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65" w:rsidRDefault="00585565" w:rsidP="006759CA">
      <w:pPr>
        <w:jc w:val="both"/>
        <w:rPr>
          <w:rFonts w:ascii="Open Sans" w:hAnsi="Open Sans" w:cs="Open Sans"/>
          <w:b/>
          <w:color w:val="00B050"/>
          <w:sz w:val="36"/>
          <w:szCs w:val="36"/>
        </w:rPr>
      </w:pPr>
    </w:p>
    <w:p w:rsidR="00D30977" w:rsidRPr="00150504" w:rsidRDefault="00A425ED" w:rsidP="006759CA">
      <w:pPr>
        <w:jc w:val="both"/>
        <w:rPr>
          <w:rFonts w:ascii="Open Sans" w:hAnsi="Open Sans" w:cs="Open Sans"/>
          <w:b/>
          <w:color w:val="00B050"/>
          <w:sz w:val="36"/>
          <w:szCs w:val="36"/>
        </w:rPr>
      </w:pPr>
      <w:r w:rsidRPr="00150504">
        <w:rPr>
          <w:rFonts w:ascii="Open Sans" w:hAnsi="Open Sans" w:cs="Open Sans"/>
          <w:b/>
          <w:color w:val="00B050"/>
          <w:sz w:val="36"/>
          <w:szCs w:val="36"/>
        </w:rPr>
        <w:t xml:space="preserve">Výběrová řízení na obsazení </w:t>
      </w:r>
      <w:r w:rsidR="002E03D2">
        <w:rPr>
          <w:rFonts w:ascii="Open Sans" w:hAnsi="Open Sans" w:cs="Open Sans"/>
          <w:b/>
          <w:color w:val="00B050"/>
          <w:sz w:val="36"/>
          <w:szCs w:val="36"/>
        </w:rPr>
        <w:t>2</w:t>
      </w:r>
      <w:r w:rsidRPr="00150504">
        <w:rPr>
          <w:rFonts w:ascii="Open Sans" w:hAnsi="Open Sans" w:cs="Open Sans"/>
          <w:b/>
          <w:color w:val="00B050"/>
          <w:sz w:val="36"/>
          <w:szCs w:val="36"/>
        </w:rPr>
        <w:t xml:space="preserve"> bytů v </w:t>
      </w:r>
      <w:r w:rsidR="002E03D2">
        <w:rPr>
          <w:rFonts w:ascii="Open Sans" w:hAnsi="Open Sans" w:cs="Open Sans"/>
          <w:b/>
          <w:color w:val="00B050"/>
          <w:sz w:val="36"/>
          <w:szCs w:val="36"/>
        </w:rPr>
        <w:t>Myslivně</w:t>
      </w:r>
      <w:r w:rsidRPr="00150504">
        <w:rPr>
          <w:rFonts w:ascii="Open Sans" w:hAnsi="Open Sans" w:cs="Open Sans"/>
          <w:b/>
          <w:color w:val="00B050"/>
          <w:sz w:val="36"/>
          <w:szCs w:val="36"/>
        </w:rPr>
        <w:t xml:space="preserve">. </w:t>
      </w:r>
    </w:p>
    <w:p w:rsidR="00B0257C" w:rsidRDefault="005A4506" w:rsidP="00914520">
      <w:pPr>
        <w:spacing w:after="0"/>
        <w:jc w:val="both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</w:rPr>
        <w:t xml:space="preserve">Již 6 bytů v Myslivně je obsazeno </w:t>
      </w:r>
      <w:r w:rsidR="004079C4">
        <w:rPr>
          <w:rFonts w:ascii="Open Sans" w:hAnsi="Open Sans" w:cs="Open Sans"/>
        </w:rPr>
        <w:t>prvními</w:t>
      </w:r>
      <w:r>
        <w:rPr>
          <w:rFonts w:ascii="Open Sans" w:hAnsi="Open Sans" w:cs="Open Sans"/>
        </w:rPr>
        <w:t xml:space="preserve"> nájemníky. </w:t>
      </w:r>
      <w:r w:rsidR="00025EF9" w:rsidRPr="001F7B33">
        <w:rPr>
          <w:rFonts w:ascii="Open Sans" w:hAnsi="Open Sans" w:cs="Open Sans"/>
        </w:rPr>
        <w:t>Z</w:t>
      </w:r>
      <w:r w:rsidR="00A65486" w:rsidRPr="001F7B33">
        <w:rPr>
          <w:rFonts w:ascii="Open Sans" w:hAnsi="Open Sans" w:cs="Open Sans"/>
        </w:rPr>
        <w:t xml:space="preserve">ájemci o nájem </w:t>
      </w:r>
      <w:r>
        <w:rPr>
          <w:rFonts w:ascii="Open Sans" w:hAnsi="Open Sans" w:cs="Open Sans"/>
        </w:rPr>
        <w:t xml:space="preserve">nových </w:t>
      </w:r>
      <w:r w:rsidR="002E03D2">
        <w:rPr>
          <w:rFonts w:ascii="Open Sans" w:hAnsi="Open Sans" w:cs="Open Sans"/>
        </w:rPr>
        <w:t xml:space="preserve">bytů </w:t>
      </w:r>
      <w:r w:rsidR="00025EF9" w:rsidRPr="001F7B33">
        <w:rPr>
          <w:rFonts w:ascii="Open Sans" w:hAnsi="Open Sans" w:cs="Open Sans"/>
        </w:rPr>
        <w:t xml:space="preserve">mohou opět </w:t>
      </w:r>
      <w:r w:rsidR="00A65486" w:rsidRPr="001F7B33">
        <w:rPr>
          <w:rFonts w:ascii="Open Sans" w:hAnsi="Open Sans" w:cs="Open Sans"/>
        </w:rPr>
        <w:t>podávat své nabídky</w:t>
      </w:r>
      <w:r w:rsidR="00025EF9" w:rsidRPr="001F7B33">
        <w:rPr>
          <w:rFonts w:ascii="Open Sans" w:hAnsi="Open Sans" w:cs="Open Sans"/>
        </w:rPr>
        <w:t xml:space="preserve"> na výši nájemného. </w:t>
      </w:r>
      <w:r w:rsidR="00A425ED" w:rsidRPr="001F7B33">
        <w:rPr>
          <w:rFonts w:ascii="Open Sans" w:hAnsi="Open Sans" w:cs="Open Sans"/>
        </w:rPr>
        <w:t xml:space="preserve">V současné době běží </w:t>
      </w:r>
      <w:r w:rsidR="002E03D2">
        <w:rPr>
          <w:rFonts w:ascii="Open Sans" w:hAnsi="Open Sans" w:cs="Open Sans"/>
        </w:rPr>
        <w:t>2</w:t>
      </w:r>
      <w:r w:rsidR="00A425ED" w:rsidRPr="001F7B33">
        <w:rPr>
          <w:rFonts w:ascii="Open Sans" w:hAnsi="Open Sans" w:cs="Open Sans"/>
        </w:rPr>
        <w:t xml:space="preserve"> výběrová řízení na pronájem </w:t>
      </w:r>
      <w:r>
        <w:rPr>
          <w:rFonts w:ascii="Open Sans" w:hAnsi="Open Sans" w:cs="Open Sans"/>
        </w:rPr>
        <w:t xml:space="preserve">2 </w:t>
      </w:r>
      <w:r w:rsidR="00A425ED" w:rsidRPr="001F7B33">
        <w:rPr>
          <w:rFonts w:ascii="Open Sans" w:hAnsi="Open Sans" w:cs="Open Sans"/>
        </w:rPr>
        <w:t>bytů</w:t>
      </w:r>
      <w:r w:rsidR="004079C4">
        <w:rPr>
          <w:rFonts w:ascii="Open Sans" w:hAnsi="Open Sans" w:cs="Open Sans"/>
        </w:rPr>
        <w:t xml:space="preserve"> v Myslivně</w:t>
      </w:r>
      <w:r>
        <w:rPr>
          <w:rFonts w:ascii="Open Sans" w:hAnsi="Open Sans" w:cs="Open Sans"/>
        </w:rPr>
        <w:t>;</w:t>
      </w:r>
      <w:r w:rsidR="004079C4">
        <w:rPr>
          <w:rFonts w:ascii="Open Sans" w:hAnsi="Open Sans" w:cs="Open Sans"/>
        </w:rPr>
        <w:t xml:space="preserve"> </w:t>
      </w:r>
      <w:r w:rsidR="002E03D2" w:rsidRPr="005A4506">
        <w:rPr>
          <w:rFonts w:ascii="Open Sans" w:hAnsi="Open Sans" w:cs="Open Sans"/>
          <w:b/>
        </w:rPr>
        <w:t>Byt č. 2</w:t>
      </w:r>
      <w:r w:rsidR="002E03D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v 1. NP </w:t>
      </w:r>
      <w:r w:rsidR="00025EF9" w:rsidRPr="001F7B33">
        <w:rPr>
          <w:rFonts w:ascii="Open Sans" w:hAnsi="Open Sans" w:cs="Open Sans"/>
        </w:rPr>
        <w:t xml:space="preserve">o velikosti </w:t>
      </w:r>
      <w:r w:rsidR="002E03D2" w:rsidRPr="002E03D2">
        <w:rPr>
          <w:rFonts w:ascii="Open Sans" w:hAnsi="Open Sans" w:cs="Open Sans"/>
          <w:b/>
        </w:rPr>
        <w:t>3</w:t>
      </w:r>
      <w:r w:rsidR="00025EF9" w:rsidRPr="002E03D2">
        <w:rPr>
          <w:rFonts w:ascii="Open Sans" w:hAnsi="Open Sans" w:cs="Open Sans"/>
          <w:b/>
        </w:rPr>
        <w:t>+1</w:t>
      </w:r>
      <w:r w:rsidR="00A425ED" w:rsidRPr="002E03D2">
        <w:rPr>
          <w:rFonts w:ascii="Open Sans" w:hAnsi="Open Sans" w:cs="Open Sans"/>
          <w:b/>
        </w:rPr>
        <w:t xml:space="preserve"> </w:t>
      </w:r>
      <w:r w:rsidR="002E03D2" w:rsidRPr="005A4506">
        <w:rPr>
          <w:rFonts w:ascii="Open Sans" w:hAnsi="Open Sans" w:cs="Open Sans"/>
        </w:rPr>
        <w:t>s výměrou 79,60 m</w:t>
      </w:r>
      <w:r w:rsidR="002E03D2" w:rsidRPr="005A4506">
        <w:rPr>
          <w:rFonts w:ascii="Segoe UI" w:hAnsi="Segoe UI" w:cs="Segoe UI"/>
        </w:rPr>
        <w:t>²</w:t>
      </w:r>
      <w:r w:rsidR="002E03D2" w:rsidRPr="005A4506">
        <w:rPr>
          <w:rFonts w:ascii="Open Sans" w:hAnsi="Open Sans" w:cs="Open Sans"/>
        </w:rPr>
        <w:t xml:space="preserve"> a</w:t>
      </w:r>
      <w:r w:rsidR="002E03D2" w:rsidRPr="002E03D2">
        <w:rPr>
          <w:rFonts w:ascii="Open Sans" w:hAnsi="Open Sans" w:cs="Open Sans"/>
          <w:b/>
        </w:rPr>
        <w:t xml:space="preserve"> </w:t>
      </w:r>
      <w:r w:rsidR="002E03D2">
        <w:rPr>
          <w:rFonts w:ascii="Open Sans" w:hAnsi="Open Sans" w:cs="Open Sans"/>
          <w:b/>
        </w:rPr>
        <w:t xml:space="preserve">byt č. 8 </w:t>
      </w:r>
      <w:r w:rsidR="002E03D2" w:rsidRPr="005A4506">
        <w:rPr>
          <w:rFonts w:ascii="Open Sans" w:hAnsi="Open Sans" w:cs="Open Sans"/>
        </w:rPr>
        <w:t>ve 2. NP</w:t>
      </w:r>
      <w:r w:rsidRPr="005A4506">
        <w:rPr>
          <w:rFonts w:ascii="Open Sans" w:hAnsi="Open Sans" w:cs="Open Sans"/>
        </w:rPr>
        <w:t xml:space="preserve"> </w:t>
      </w:r>
      <w:r w:rsidR="002E03D2" w:rsidRPr="005A4506">
        <w:rPr>
          <w:rFonts w:ascii="Open Sans" w:hAnsi="Open Sans" w:cs="Open Sans"/>
        </w:rPr>
        <w:t>o velikosti</w:t>
      </w:r>
      <w:r w:rsidR="002E03D2">
        <w:rPr>
          <w:rFonts w:ascii="Open Sans" w:hAnsi="Open Sans" w:cs="Open Sans"/>
          <w:b/>
        </w:rPr>
        <w:t xml:space="preserve"> </w:t>
      </w:r>
      <w:r w:rsidR="002E03D2" w:rsidRPr="002E03D2">
        <w:rPr>
          <w:rFonts w:ascii="Open Sans" w:hAnsi="Open Sans" w:cs="Open Sans"/>
          <w:b/>
        </w:rPr>
        <w:t>3+kk</w:t>
      </w:r>
      <w:r w:rsidR="002E03D2">
        <w:rPr>
          <w:rFonts w:ascii="Open Sans" w:hAnsi="Open Sans" w:cs="Open Sans"/>
          <w:b/>
        </w:rPr>
        <w:t xml:space="preserve"> </w:t>
      </w:r>
      <w:r w:rsidR="002E03D2" w:rsidRPr="005A4506">
        <w:rPr>
          <w:rFonts w:ascii="Open Sans" w:hAnsi="Open Sans" w:cs="Open Sans"/>
        </w:rPr>
        <w:t>s výměrou 101,45 m²</w:t>
      </w:r>
      <w:r>
        <w:rPr>
          <w:rFonts w:ascii="Open Sans" w:hAnsi="Open Sans" w:cs="Open Sans"/>
          <w:noProof/>
        </w:rPr>
        <w:t>. N</w:t>
      </w:r>
      <w:r w:rsidR="00B0257C" w:rsidRPr="001F7B33">
        <w:rPr>
          <w:rFonts w:ascii="Open Sans" w:hAnsi="Open Sans" w:cs="Open Sans"/>
          <w:noProof/>
        </w:rPr>
        <w:t xml:space="preserve">ejnižší nabídková cena je </w:t>
      </w:r>
      <w:r w:rsidRPr="005A4506">
        <w:rPr>
          <w:rFonts w:ascii="Open Sans" w:hAnsi="Open Sans" w:cs="Open Sans"/>
          <w:b/>
          <w:noProof/>
        </w:rPr>
        <w:t>150</w:t>
      </w:r>
      <w:r w:rsidR="00B0257C" w:rsidRPr="005A4506">
        <w:rPr>
          <w:rFonts w:ascii="Open Sans" w:hAnsi="Open Sans" w:cs="Open Sans"/>
          <w:b/>
          <w:noProof/>
        </w:rPr>
        <w:t xml:space="preserve"> K</w:t>
      </w:r>
      <w:r w:rsidR="00B0257C" w:rsidRPr="001F7B33">
        <w:rPr>
          <w:rFonts w:ascii="Open Sans" w:hAnsi="Open Sans" w:cs="Open Sans"/>
          <w:b/>
          <w:noProof/>
        </w:rPr>
        <w:t xml:space="preserve">č/m² . </w:t>
      </w:r>
    </w:p>
    <w:p w:rsidR="004079C4" w:rsidRDefault="004079C4" w:rsidP="00C537E9">
      <w:pPr>
        <w:spacing w:after="0"/>
        <w:rPr>
          <w:rFonts w:ascii="Open Sans" w:hAnsi="Open Sans" w:cs="Open Sans"/>
          <w:color w:val="FF0000"/>
        </w:rPr>
      </w:pPr>
    </w:p>
    <w:p w:rsidR="001F7B33" w:rsidRPr="001F7B33" w:rsidRDefault="00C537E9" w:rsidP="004079C4">
      <w:pPr>
        <w:spacing w:after="0"/>
        <w:jc w:val="both"/>
        <w:rPr>
          <w:rFonts w:ascii="Open Sans" w:hAnsi="Open Sans" w:cs="Open Sans"/>
          <w:color w:val="C45911" w:themeColor="accent2" w:themeShade="BF"/>
        </w:rPr>
      </w:pPr>
      <w:r>
        <w:rPr>
          <w:rFonts w:ascii="Open Sans" w:hAnsi="Open Sans" w:cs="Open Sans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BBA8B6">
            <wp:simplePos x="0" y="0"/>
            <wp:positionH relativeFrom="column">
              <wp:posOffset>-295910</wp:posOffset>
            </wp:positionH>
            <wp:positionV relativeFrom="paragraph">
              <wp:posOffset>90170</wp:posOffset>
            </wp:positionV>
            <wp:extent cx="3077210" cy="3246755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246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B33" w:rsidRPr="001F7B33">
        <w:rPr>
          <w:rFonts w:ascii="Open Sans" w:hAnsi="Open Sans" w:cs="Open Sans"/>
          <w:color w:val="FF0000"/>
        </w:rPr>
        <w:t>Uchazeči o tyto</w:t>
      </w:r>
      <w:r>
        <w:rPr>
          <w:rFonts w:ascii="Open Sans" w:hAnsi="Open Sans" w:cs="Open Sans"/>
          <w:color w:val="FF0000"/>
        </w:rPr>
        <w:t xml:space="preserve"> byty ji</w:t>
      </w:r>
      <w:r w:rsidR="001F7B33" w:rsidRPr="001F7B33">
        <w:rPr>
          <w:rFonts w:ascii="Open Sans" w:hAnsi="Open Sans" w:cs="Open Sans"/>
          <w:color w:val="FF0000"/>
        </w:rPr>
        <w:t xml:space="preserve">ž nemusí mít v době podání přihlášky trvalý pobyt v Ostrově ani zde nemusí mít zaměstnání, či provozovnu. </w:t>
      </w:r>
      <w:r w:rsidR="001F7B33" w:rsidRPr="001F7B33">
        <w:rPr>
          <w:rFonts w:ascii="Open Sans" w:hAnsi="Open Sans" w:cs="Open Sans"/>
          <w:color w:val="C45911" w:themeColor="accent2" w:themeShade="BF"/>
        </w:rPr>
        <w:t>Zájemcům doporučujeme věnovat maximální pozornost při vyplňování přihlášek a doložení všech požadovaných příloh.</w:t>
      </w:r>
    </w:p>
    <w:p w:rsidR="00A65486" w:rsidRDefault="00E832B1" w:rsidP="004079C4">
      <w:pPr>
        <w:spacing w:after="0"/>
        <w:jc w:val="both"/>
        <w:rPr>
          <w:rFonts w:ascii="Open Sans" w:hAnsi="Open Sans" w:cs="Open Sans"/>
          <w:noProof/>
          <w:color w:val="FF0000"/>
        </w:rPr>
      </w:pPr>
      <w:r w:rsidRPr="001F7B33">
        <w:rPr>
          <w:rFonts w:ascii="Open Sans" w:hAnsi="Open Sans" w:cs="Open Sans"/>
        </w:rPr>
        <w:t>Přihlášky</w:t>
      </w:r>
      <w:r w:rsidR="00A65486" w:rsidRPr="001F7B33">
        <w:rPr>
          <w:rFonts w:ascii="Open Sans" w:hAnsi="Open Sans" w:cs="Open Sans"/>
        </w:rPr>
        <w:t xml:space="preserve"> jsou přijímány již od </w:t>
      </w:r>
      <w:r w:rsidR="00C537E9">
        <w:rPr>
          <w:rFonts w:ascii="Open Sans" w:hAnsi="Open Sans" w:cs="Open Sans"/>
        </w:rPr>
        <w:t xml:space="preserve">22. </w:t>
      </w:r>
      <w:bookmarkStart w:id="0" w:name="_GoBack"/>
      <w:bookmarkEnd w:id="0"/>
      <w:r w:rsidR="00C537E9">
        <w:rPr>
          <w:rFonts w:ascii="Open Sans" w:hAnsi="Open Sans" w:cs="Open Sans"/>
        </w:rPr>
        <w:t xml:space="preserve">1. </w:t>
      </w:r>
      <w:r w:rsidR="00A65486" w:rsidRPr="001F7B33">
        <w:rPr>
          <w:rFonts w:ascii="Open Sans" w:hAnsi="Open Sans" w:cs="Open Sans"/>
        </w:rPr>
        <w:t>202</w:t>
      </w:r>
      <w:r w:rsidR="00C537E9">
        <w:rPr>
          <w:rFonts w:ascii="Open Sans" w:hAnsi="Open Sans" w:cs="Open Sans"/>
        </w:rPr>
        <w:t>4</w:t>
      </w:r>
      <w:r w:rsidR="00A65486" w:rsidRPr="001F7B33">
        <w:rPr>
          <w:rFonts w:ascii="Open Sans" w:hAnsi="Open Sans" w:cs="Open Sans"/>
        </w:rPr>
        <w:t xml:space="preserve">, nejzazší termín podání </w:t>
      </w:r>
      <w:r w:rsidRPr="001F7B33">
        <w:rPr>
          <w:rFonts w:ascii="Open Sans" w:hAnsi="Open Sans" w:cs="Open Sans"/>
        </w:rPr>
        <w:t>přihlášek</w:t>
      </w:r>
      <w:r w:rsidR="00A65486" w:rsidRPr="001F7B33">
        <w:rPr>
          <w:rFonts w:ascii="Open Sans" w:hAnsi="Open Sans" w:cs="Open Sans"/>
        </w:rPr>
        <w:t xml:space="preserve"> je </w:t>
      </w:r>
      <w:r w:rsidR="00C537E9">
        <w:rPr>
          <w:rFonts w:ascii="Open Sans" w:hAnsi="Open Sans" w:cs="Open Sans"/>
          <w:color w:val="FF0000"/>
        </w:rPr>
        <w:t>čtvrtek 29. 2. 2024</w:t>
      </w:r>
      <w:r w:rsidR="00A65486" w:rsidRPr="001F7B33">
        <w:rPr>
          <w:rFonts w:ascii="Open Sans" w:hAnsi="Open Sans" w:cs="Open Sans"/>
          <w:color w:val="FF0000"/>
        </w:rPr>
        <w:t>.</w:t>
      </w:r>
      <w:r w:rsidR="00C537E9" w:rsidRPr="00C537E9">
        <w:rPr>
          <w:rFonts w:ascii="Open Sans" w:hAnsi="Open Sans" w:cs="Open Sans"/>
          <w:noProof/>
          <w:color w:val="FF0000"/>
        </w:rPr>
        <w:t xml:space="preserve"> </w:t>
      </w:r>
    </w:p>
    <w:p w:rsidR="00C537E9" w:rsidRPr="001F7B33" w:rsidRDefault="004079C4" w:rsidP="00914520">
      <w:pPr>
        <w:spacing w:after="0"/>
        <w:jc w:val="both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3B1802C">
            <wp:simplePos x="0" y="0"/>
            <wp:positionH relativeFrom="column">
              <wp:posOffset>2905125</wp:posOffset>
            </wp:positionH>
            <wp:positionV relativeFrom="paragraph">
              <wp:posOffset>200660</wp:posOffset>
            </wp:positionV>
            <wp:extent cx="3190875" cy="305562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55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7B33" w:rsidRDefault="001F7B33" w:rsidP="00E832B1">
      <w:pPr>
        <w:spacing w:after="0"/>
        <w:jc w:val="both"/>
        <w:rPr>
          <w:rFonts w:ascii="Open Sans" w:hAnsi="Open Sans" w:cs="Open Sans"/>
          <w:u w:val="single"/>
        </w:rPr>
      </w:pPr>
    </w:p>
    <w:p w:rsidR="001F7B33" w:rsidRPr="00914520" w:rsidRDefault="007B363A" w:rsidP="00E832B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14520">
        <w:rPr>
          <w:rFonts w:ascii="Open Sans" w:hAnsi="Open Sans" w:cs="Open Sans"/>
          <w:sz w:val="20"/>
          <w:szCs w:val="20"/>
        </w:rPr>
        <w:t xml:space="preserve">Zásady pro pronájem plně zrekonstruovaných a nově zřízených bytů naleznete na naší webové stránce </w:t>
      </w:r>
      <w:r w:rsidRPr="004079C4">
        <w:rPr>
          <w:rFonts w:ascii="Open Sans" w:hAnsi="Open Sans" w:cs="Open Sans"/>
          <w:b/>
          <w:i/>
          <w:color w:val="833C0B" w:themeColor="accent2" w:themeShade="80"/>
          <w:sz w:val="20"/>
          <w:szCs w:val="20"/>
        </w:rPr>
        <w:t>www.ostrov.cz - Odbory městského úřadu – Odbor sociálních věcí a zdravotnictví – Bydlení.</w:t>
      </w:r>
      <w:r w:rsidRPr="004079C4">
        <w:rPr>
          <w:rFonts w:ascii="Open Sans" w:hAnsi="Open Sans" w:cs="Open Sans"/>
          <w:color w:val="833C0B" w:themeColor="accent2" w:themeShade="80"/>
          <w:sz w:val="20"/>
          <w:szCs w:val="20"/>
        </w:rPr>
        <w:t xml:space="preserve"> </w:t>
      </w:r>
      <w:r w:rsidRPr="00914520">
        <w:rPr>
          <w:rFonts w:ascii="Open Sans" w:hAnsi="Open Sans" w:cs="Open Sans"/>
          <w:sz w:val="20"/>
          <w:szCs w:val="20"/>
        </w:rPr>
        <w:t xml:space="preserve">Zde jsou uvedeny všechny potřebné informace k výběrovým řízením, včetně přihlášek do výběrových řízení. </w:t>
      </w:r>
    </w:p>
    <w:p w:rsidR="001F7B33" w:rsidRDefault="001F7B33" w:rsidP="00E832B1">
      <w:pPr>
        <w:spacing w:after="0"/>
        <w:jc w:val="both"/>
        <w:rPr>
          <w:rFonts w:ascii="Open Sans" w:hAnsi="Open Sans" w:cs="Open Sans"/>
        </w:rPr>
      </w:pPr>
    </w:p>
    <w:p w:rsidR="007B363A" w:rsidRPr="003E0255" w:rsidRDefault="007B363A" w:rsidP="007B363A">
      <w:pPr>
        <w:spacing w:after="0"/>
        <w:jc w:val="both"/>
        <w:rPr>
          <w:rFonts w:ascii="Open Sans" w:hAnsi="Open Sans" w:cs="Open Sans"/>
          <w:b/>
        </w:rPr>
      </w:pPr>
      <w:r w:rsidRPr="003E0255">
        <w:rPr>
          <w:rFonts w:ascii="Open Sans" w:hAnsi="Open Sans" w:cs="Open Sans"/>
          <w:b/>
        </w:rPr>
        <w:t>Termíny prohlídek bytů:</w:t>
      </w:r>
    </w:p>
    <w:tbl>
      <w:tblPr>
        <w:tblStyle w:val="TableGrid"/>
        <w:tblpPr w:leftFromText="141" w:rightFromText="141" w:vertAnchor="text" w:horzAnchor="margin" w:tblpY="163"/>
        <w:tblW w:w="4815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1418"/>
      </w:tblGrid>
      <w:tr w:rsidR="001F7B33" w:rsidTr="0061537B">
        <w:trPr>
          <w:trHeight w:val="27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33" w:rsidRPr="00E832B1" w:rsidRDefault="001F7B33" w:rsidP="001F7B33">
            <w:pPr>
              <w:spacing w:line="259" w:lineRule="auto"/>
              <w:ind w:left="-262" w:right="3"/>
              <w:jc w:val="center"/>
              <w:rPr>
                <w:b/>
              </w:rPr>
            </w:pPr>
            <w:bookmarkStart w:id="1" w:name="_Hlk146870821"/>
            <w:r w:rsidRPr="00E832B1">
              <w:rPr>
                <w:b/>
              </w:rPr>
              <w:t xml:space="preserve">Termín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33" w:rsidRPr="00E832B1" w:rsidRDefault="001F7B33" w:rsidP="001F7B33">
            <w:pPr>
              <w:spacing w:line="259" w:lineRule="auto"/>
              <w:ind w:left="1"/>
              <w:jc w:val="center"/>
              <w:rPr>
                <w:b/>
              </w:rPr>
            </w:pPr>
            <w:r w:rsidRPr="00E832B1">
              <w:rPr>
                <w:b/>
              </w:rPr>
              <w:t xml:space="preserve">Setkání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33" w:rsidRPr="00E832B1" w:rsidRDefault="001F7B33" w:rsidP="001F7B33">
            <w:pPr>
              <w:spacing w:line="259" w:lineRule="auto"/>
              <w:ind w:right="2"/>
              <w:jc w:val="center"/>
              <w:rPr>
                <w:b/>
              </w:rPr>
            </w:pPr>
            <w:r w:rsidRPr="00E832B1">
              <w:rPr>
                <w:b/>
              </w:rPr>
              <w:t xml:space="preserve">Čas </w:t>
            </w:r>
          </w:p>
        </w:tc>
      </w:tr>
      <w:tr w:rsidR="001F7B33" w:rsidTr="0061537B">
        <w:trPr>
          <w:trHeight w:val="27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33" w:rsidRPr="00E832B1" w:rsidRDefault="001E15BE" w:rsidP="001F7B33">
            <w:pPr>
              <w:spacing w:line="259" w:lineRule="auto"/>
              <w:ind w:right="3" w:firstLine="22"/>
              <w:jc w:val="both"/>
              <w:rPr>
                <w:b/>
                <w:color w:val="2F5496" w:themeColor="accent1" w:themeShade="BF"/>
                <w:sz w:val="20"/>
                <w:szCs w:val="20"/>
                <w:highlight w:val="yellow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>3</w:t>
            </w:r>
            <w:r w:rsidR="001F7B33" w:rsidRPr="00E832B1">
              <w:rPr>
                <w:b/>
                <w:color w:val="2F5496" w:themeColor="accent1" w:themeShade="BF"/>
                <w:sz w:val="20"/>
                <w:szCs w:val="20"/>
              </w:rPr>
              <w:t>1.</w:t>
            </w:r>
            <w:r w:rsidR="004079C4">
              <w:rPr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="001F7B33" w:rsidRPr="00E832B1">
              <w:rPr>
                <w:b/>
                <w:color w:val="2F5496" w:themeColor="accent1" w:themeShade="BF"/>
                <w:sz w:val="20"/>
                <w:szCs w:val="20"/>
              </w:rPr>
              <w:t>1. 202</w:t>
            </w:r>
            <w:r>
              <w:rPr>
                <w:b/>
                <w:color w:val="2F5496" w:themeColor="accent1" w:themeShade="BF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33" w:rsidRPr="00E832B1" w:rsidRDefault="0061537B" w:rsidP="001F7B33">
            <w:pPr>
              <w:spacing w:line="259" w:lineRule="auto"/>
              <w:ind w:left="1"/>
              <w:rPr>
                <w:b/>
                <w:color w:val="2F5496" w:themeColor="accent1" w:themeShade="BF"/>
                <w:sz w:val="20"/>
                <w:szCs w:val="20"/>
                <w:highlight w:val="yellow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>Jáchymovská 225/2,8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33" w:rsidRPr="00E832B1" w:rsidRDefault="001F7B33" w:rsidP="001F7B33">
            <w:pPr>
              <w:spacing w:line="259" w:lineRule="auto"/>
              <w:ind w:right="2"/>
              <w:rPr>
                <w:b/>
                <w:color w:val="2F5496" w:themeColor="accent1" w:themeShade="BF"/>
                <w:sz w:val="20"/>
                <w:szCs w:val="20"/>
              </w:rPr>
            </w:pPr>
            <w:r w:rsidRPr="00E832B1">
              <w:rPr>
                <w:b/>
                <w:color w:val="2F5496" w:themeColor="accent1" w:themeShade="BF"/>
                <w:sz w:val="20"/>
                <w:szCs w:val="20"/>
              </w:rPr>
              <w:t>15.</w:t>
            </w:r>
            <w:r w:rsidR="0061537B">
              <w:rPr>
                <w:b/>
                <w:color w:val="2F5496" w:themeColor="accent1" w:themeShade="BF"/>
                <w:sz w:val="20"/>
                <w:szCs w:val="20"/>
              </w:rPr>
              <w:t>30</w:t>
            </w:r>
            <w:r w:rsidRPr="00E832B1">
              <w:rPr>
                <w:b/>
                <w:color w:val="2F5496" w:themeColor="accent1" w:themeShade="BF"/>
                <w:sz w:val="20"/>
                <w:szCs w:val="20"/>
              </w:rPr>
              <w:t xml:space="preserve"> – </w:t>
            </w:r>
            <w:r w:rsidR="0061537B">
              <w:rPr>
                <w:b/>
                <w:color w:val="2F5496" w:themeColor="accent1" w:themeShade="BF"/>
                <w:sz w:val="20"/>
                <w:szCs w:val="20"/>
              </w:rPr>
              <w:t>15</w:t>
            </w:r>
            <w:r w:rsidR="004079C4">
              <w:rPr>
                <w:b/>
                <w:color w:val="2F5496" w:themeColor="accent1" w:themeShade="BF"/>
                <w:sz w:val="20"/>
                <w:szCs w:val="20"/>
              </w:rPr>
              <w:t>.</w:t>
            </w:r>
            <w:r w:rsidR="0061537B">
              <w:rPr>
                <w:b/>
                <w:color w:val="2F5496" w:themeColor="accent1" w:themeShade="BF"/>
                <w:sz w:val="20"/>
                <w:szCs w:val="20"/>
              </w:rPr>
              <w:t>50</w:t>
            </w:r>
          </w:p>
        </w:tc>
      </w:tr>
      <w:tr w:rsidR="004079C4" w:rsidTr="0061537B">
        <w:trPr>
          <w:trHeight w:val="27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C4" w:rsidRPr="00E832B1" w:rsidRDefault="004079C4" w:rsidP="004079C4">
            <w:pPr>
              <w:spacing w:line="259" w:lineRule="auto"/>
              <w:ind w:right="3"/>
              <w:jc w:val="both"/>
              <w:rPr>
                <w:b/>
                <w:color w:val="2F5496" w:themeColor="accent1" w:themeShade="BF"/>
                <w:sz w:val="20"/>
                <w:szCs w:val="20"/>
                <w:highlight w:val="yellow"/>
              </w:rPr>
            </w:pPr>
            <w:r w:rsidRPr="00E832B1">
              <w:rPr>
                <w:b/>
                <w:color w:val="2F5496" w:themeColor="accent1" w:themeShade="BF"/>
                <w:sz w:val="20"/>
                <w:szCs w:val="20"/>
              </w:rPr>
              <w:t xml:space="preserve">  </w:t>
            </w:r>
            <w:r>
              <w:rPr>
                <w:b/>
                <w:color w:val="2F5496" w:themeColor="accent1" w:themeShade="BF"/>
                <w:sz w:val="20"/>
                <w:szCs w:val="20"/>
              </w:rPr>
              <w:t xml:space="preserve"> 7. 2. 2024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C4" w:rsidRDefault="004079C4" w:rsidP="004079C4">
            <w:r w:rsidRPr="0085617C">
              <w:rPr>
                <w:b/>
                <w:color w:val="2F5496" w:themeColor="accent1" w:themeShade="BF"/>
                <w:sz w:val="20"/>
                <w:szCs w:val="20"/>
              </w:rPr>
              <w:t>Jáchymovská 225/2,8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C4" w:rsidRDefault="004079C4" w:rsidP="004079C4">
            <w:r w:rsidRPr="001A3CA8">
              <w:rPr>
                <w:b/>
                <w:color w:val="2F5496" w:themeColor="accent1" w:themeShade="BF"/>
                <w:sz w:val="20"/>
                <w:szCs w:val="20"/>
              </w:rPr>
              <w:t>15.30 – 15</w:t>
            </w:r>
            <w:r>
              <w:rPr>
                <w:b/>
                <w:color w:val="2F5496" w:themeColor="accent1" w:themeShade="BF"/>
                <w:sz w:val="20"/>
                <w:szCs w:val="20"/>
              </w:rPr>
              <w:t>.</w:t>
            </w:r>
            <w:r w:rsidRPr="001A3CA8">
              <w:rPr>
                <w:b/>
                <w:color w:val="2F5496" w:themeColor="accent1" w:themeShade="BF"/>
                <w:sz w:val="20"/>
                <w:szCs w:val="20"/>
              </w:rPr>
              <w:t>50</w:t>
            </w:r>
          </w:p>
        </w:tc>
      </w:tr>
      <w:tr w:rsidR="004079C4" w:rsidTr="0061537B">
        <w:trPr>
          <w:trHeight w:val="27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C4" w:rsidRPr="00E832B1" w:rsidRDefault="004079C4" w:rsidP="004079C4">
            <w:pPr>
              <w:spacing w:line="259" w:lineRule="auto"/>
              <w:ind w:right="3"/>
              <w:jc w:val="both"/>
              <w:rPr>
                <w:b/>
                <w:color w:val="2F5496" w:themeColor="accent1" w:themeShade="BF"/>
                <w:sz w:val="20"/>
                <w:szCs w:val="20"/>
                <w:highlight w:val="yellow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 xml:space="preserve"> 14. 2. 2024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C4" w:rsidRDefault="004079C4" w:rsidP="004079C4">
            <w:r w:rsidRPr="0085617C">
              <w:rPr>
                <w:b/>
                <w:color w:val="2F5496" w:themeColor="accent1" w:themeShade="BF"/>
                <w:sz w:val="20"/>
                <w:szCs w:val="20"/>
              </w:rPr>
              <w:t>Jáchymovská 225/2,8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C4" w:rsidRDefault="004079C4" w:rsidP="004079C4">
            <w:r w:rsidRPr="001A3CA8">
              <w:rPr>
                <w:b/>
                <w:color w:val="2F5496" w:themeColor="accent1" w:themeShade="BF"/>
                <w:sz w:val="20"/>
                <w:szCs w:val="20"/>
              </w:rPr>
              <w:t>15.30 – 15</w:t>
            </w:r>
            <w:r>
              <w:rPr>
                <w:b/>
                <w:color w:val="2F5496" w:themeColor="accent1" w:themeShade="BF"/>
                <w:sz w:val="20"/>
                <w:szCs w:val="20"/>
              </w:rPr>
              <w:t>.</w:t>
            </w:r>
            <w:r w:rsidRPr="001A3CA8">
              <w:rPr>
                <w:b/>
                <w:color w:val="2F5496" w:themeColor="accent1" w:themeShade="BF"/>
                <w:sz w:val="20"/>
                <w:szCs w:val="20"/>
              </w:rPr>
              <w:t>50</w:t>
            </w:r>
          </w:p>
        </w:tc>
      </w:tr>
      <w:tr w:rsidR="004079C4" w:rsidTr="0061537B">
        <w:trPr>
          <w:trHeight w:val="27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C4" w:rsidRPr="00E832B1" w:rsidRDefault="004079C4" w:rsidP="004079C4">
            <w:pPr>
              <w:spacing w:line="259" w:lineRule="auto"/>
              <w:ind w:right="3" w:firstLine="22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Pr="004079C4">
              <w:rPr>
                <w:b/>
                <w:color w:val="2F5496" w:themeColor="accent1" w:themeShade="BF"/>
                <w:sz w:val="20"/>
                <w:szCs w:val="20"/>
              </w:rPr>
              <w:t>21.</w:t>
            </w:r>
            <w:r>
              <w:rPr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Pr="004079C4">
              <w:rPr>
                <w:b/>
                <w:color w:val="2F5496" w:themeColor="accent1" w:themeShade="BF"/>
                <w:sz w:val="20"/>
                <w:szCs w:val="20"/>
              </w:rPr>
              <w:t>2.</w:t>
            </w:r>
            <w:r>
              <w:rPr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Pr="004079C4">
              <w:rPr>
                <w:b/>
                <w:color w:val="2F5496" w:themeColor="accent1" w:themeShade="BF"/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C4" w:rsidRDefault="004079C4" w:rsidP="004079C4">
            <w:r w:rsidRPr="0085617C">
              <w:rPr>
                <w:b/>
                <w:color w:val="2F5496" w:themeColor="accent1" w:themeShade="BF"/>
                <w:sz w:val="20"/>
                <w:szCs w:val="20"/>
              </w:rPr>
              <w:t>Jáchymovská 225/2,8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C4" w:rsidRDefault="004079C4" w:rsidP="004079C4">
            <w:r w:rsidRPr="001A3CA8">
              <w:rPr>
                <w:b/>
                <w:color w:val="2F5496" w:themeColor="accent1" w:themeShade="BF"/>
                <w:sz w:val="20"/>
                <w:szCs w:val="20"/>
              </w:rPr>
              <w:t>15.30 – 15</w:t>
            </w:r>
            <w:r>
              <w:rPr>
                <w:b/>
                <w:color w:val="2F5496" w:themeColor="accent1" w:themeShade="BF"/>
                <w:sz w:val="20"/>
                <w:szCs w:val="20"/>
              </w:rPr>
              <w:t>.</w:t>
            </w:r>
            <w:r w:rsidRPr="001A3CA8">
              <w:rPr>
                <w:b/>
                <w:color w:val="2F5496" w:themeColor="accent1" w:themeShade="BF"/>
                <w:sz w:val="20"/>
                <w:szCs w:val="20"/>
              </w:rPr>
              <w:t>50</w:t>
            </w:r>
          </w:p>
        </w:tc>
      </w:tr>
    </w:tbl>
    <w:bookmarkEnd w:id="1"/>
    <w:p w:rsidR="001F7B33" w:rsidRDefault="004079C4" w:rsidP="001F7B33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1F7B33" w:rsidRDefault="001F7B33" w:rsidP="001F7B33">
      <w:pPr>
        <w:spacing w:after="0"/>
        <w:jc w:val="both"/>
        <w:rPr>
          <w:rFonts w:ascii="Open Sans" w:hAnsi="Open Sans" w:cs="Open Sans"/>
        </w:rPr>
      </w:pPr>
    </w:p>
    <w:p w:rsidR="001F7B33" w:rsidRPr="004079C4" w:rsidRDefault="001F7B33" w:rsidP="004079C4">
      <w:pPr>
        <w:spacing w:after="0"/>
        <w:ind w:left="2832" w:firstLine="708"/>
        <w:jc w:val="both"/>
        <w:rPr>
          <w:rFonts w:ascii="Open Sans" w:hAnsi="Open Sans" w:cs="Open Sans"/>
          <w:sz w:val="18"/>
          <w:szCs w:val="18"/>
        </w:rPr>
      </w:pPr>
      <w:r w:rsidRPr="004079C4">
        <w:rPr>
          <w:rFonts w:ascii="Open Sans" w:hAnsi="Open Sans" w:cs="Open Sans"/>
          <w:sz w:val="18"/>
          <w:szCs w:val="18"/>
        </w:rPr>
        <w:t>Anežka Štrichelová</w:t>
      </w:r>
    </w:p>
    <w:p w:rsidR="004079C4" w:rsidRPr="004079C4" w:rsidRDefault="001F7B33" w:rsidP="004079C4">
      <w:pPr>
        <w:spacing w:after="0"/>
        <w:ind w:firstLine="708"/>
        <w:jc w:val="both"/>
        <w:rPr>
          <w:rFonts w:ascii="Open Sans" w:hAnsi="Open Sans" w:cs="Open Sans"/>
          <w:sz w:val="18"/>
          <w:szCs w:val="18"/>
        </w:rPr>
      </w:pPr>
      <w:r w:rsidRPr="004079C4">
        <w:rPr>
          <w:rFonts w:ascii="Open Sans" w:hAnsi="Open Sans" w:cs="Open Sans"/>
          <w:sz w:val="18"/>
          <w:szCs w:val="18"/>
        </w:rPr>
        <w:t xml:space="preserve">referent bytové agendy, odbor sociálních věcí a </w:t>
      </w:r>
    </w:p>
    <w:p w:rsidR="001F7B33" w:rsidRPr="004079C4" w:rsidRDefault="001F7B33" w:rsidP="004079C4">
      <w:pPr>
        <w:spacing w:after="0"/>
        <w:ind w:firstLine="708"/>
        <w:jc w:val="both"/>
        <w:rPr>
          <w:rFonts w:ascii="Open Sans" w:hAnsi="Open Sans" w:cs="Open Sans"/>
          <w:sz w:val="20"/>
          <w:szCs w:val="20"/>
        </w:rPr>
      </w:pPr>
      <w:r w:rsidRPr="004079C4">
        <w:rPr>
          <w:rFonts w:ascii="Open Sans" w:hAnsi="Open Sans" w:cs="Open Sans"/>
          <w:sz w:val="18"/>
          <w:szCs w:val="18"/>
        </w:rPr>
        <w:t>zdravotnictví</w:t>
      </w:r>
    </w:p>
    <w:sectPr w:rsidR="001F7B33" w:rsidRPr="004079C4" w:rsidSect="004079C4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ED"/>
    <w:rsid w:val="00004C90"/>
    <w:rsid w:val="00025EF9"/>
    <w:rsid w:val="00067B31"/>
    <w:rsid w:val="000870A4"/>
    <w:rsid w:val="000D2193"/>
    <w:rsid w:val="00127AC2"/>
    <w:rsid w:val="00150504"/>
    <w:rsid w:val="001E15BE"/>
    <w:rsid w:val="001F7B33"/>
    <w:rsid w:val="00272934"/>
    <w:rsid w:val="00273BEB"/>
    <w:rsid w:val="00292205"/>
    <w:rsid w:val="002A232B"/>
    <w:rsid w:val="002C76B5"/>
    <w:rsid w:val="002E03D2"/>
    <w:rsid w:val="00336D20"/>
    <w:rsid w:val="003C1C75"/>
    <w:rsid w:val="003E0255"/>
    <w:rsid w:val="004079C4"/>
    <w:rsid w:val="00465656"/>
    <w:rsid w:val="00565EF6"/>
    <w:rsid w:val="00585565"/>
    <w:rsid w:val="005A4506"/>
    <w:rsid w:val="005D7C91"/>
    <w:rsid w:val="0061537B"/>
    <w:rsid w:val="006759CA"/>
    <w:rsid w:val="006A41AE"/>
    <w:rsid w:val="006F6CF8"/>
    <w:rsid w:val="00751ECA"/>
    <w:rsid w:val="007B363A"/>
    <w:rsid w:val="007E3F99"/>
    <w:rsid w:val="008263EE"/>
    <w:rsid w:val="00914520"/>
    <w:rsid w:val="00937B2F"/>
    <w:rsid w:val="00A23939"/>
    <w:rsid w:val="00A425ED"/>
    <w:rsid w:val="00A65486"/>
    <w:rsid w:val="00B0257C"/>
    <w:rsid w:val="00B41843"/>
    <w:rsid w:val="00BC425B"/>
    <w:rsid w:val="00C41386"/>
    <w:rsid w:val="00C537E9"/>
    <w:rsid w:val="00C61230"/>
    <w:rsid w:val="00C73D4C"/>
    <w:rsid w:val="00C8737B"/>
    <w:rsid w:val="00CD5DDF"/>
    <w:rsid w:val="00D12870"/>
    <w:rsid w:val="00D30977"/>
    <w:rsid w:val="00E832B1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79D5"/>
  <w15:chartTrackingRefBased/>
  <w15:docId w15:val="{C30CD057-A152-4523-BD64-33C3237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7B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1EC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51EC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004C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4C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C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C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C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C9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C425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Štrichelová Anežka</dc:creator>
  <cp:keywords/>
  <dc:description/>
  <cp:lastModifiedBy>Štrichelová Anežka</cp:lastModifiedBy>
  <cp:revision>6</cp:revision>
  <cp:lastPrinted>2024-01-05T10:48:00Z</cp:lastPrinted>
  <dcterms:created xsi:type="dcterms:W3CDTF">2024-01-05T09:34:00Z</dcterms:created>
  <dcterms:modified xsi:type="dcterms:W3CDTF">2024-01-05T10:49:00Z</dcterms:modified>
</cp:coreProperties>
</file>