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E2" w:rsidRDefault="00C22E87" w:rsidP="00D325E2">
      <w:pPr>
        <w:pStyle w:val="Nzev"/>
        <w:rPr>
          <w:rFonts w:ascii="Arial" w:hAnsi="Arial"/>
          <w:color w:val="800000"/>
          <w:sz w:val="56"/>
        </w:rPr>
      </w:pPr>
      <w:bookmarkStart w:id="0" w:name="zpět"/>
      <w:bookmarkStart w:id="1" w:name="_Toc107824693"/>
      <w:r>
        <w:rPr>
          <w:rFonts w:ascii="Arial" w:hAnsi="Arial"/>
          <w:color w:val="800000"/>
          <w:sz w:val="56"/>
        </w:rPr>
        <w:t xml:space="preserve">Návrh </w:t>
      </w:r>
      <w:r w:rsidR="00D325E2">
        <w:rPr>
          <w:rFonts w:ascii="Arial" w:hAnsi="Arial"/>
          <w:color w:val="800000"/>
          <w:sz w:val="56"/>
        </w:rPr>
        <w:t>Strategick</w:t>
      </w:r>
      <w:r>
        <w:rPr>
          <w:rFonts w:ascii="Arial" w:hAnsi="Arial"/>
          <w:color w:val="800000"/>
          <w:sz w:val="56"/>
        </w:rPr>
        <w:t xml:space="preserve">ého </w:t>
      </w:r>
      <w:r w:rsidR="00D325E2">
        <w:rPr>
          <w:rFonts w:ascii="Arial" w:hAnsi="Arial"/>
          <w:color w:val="800000"/>
          <w:sz w:val="56"/>
        </w:rPr>
        <w:t>plán</w:t>
      </w:r>
      <w:r>
        <w:rPr>
          <w:rFonts w:ascii="Arial" w:hAnsi="Arial"/>
          <w:color w:val="800000"/>
          <w:sz w:val="56"/>
        </w:rPr>
        <w:t>u</w:t>
      </w:r>
      <w:r w:rsidR="00D325E2">
        <w:rPr>
          <w:rFonts w:ascii="Arial" w:hAnsi="Arial"/>
          <w:color w:val="800000"/>
          <w:sz w:val="56"/>
        </w:rPr>
        <w:t xml:space="preserve"> rozvoje města Ostrova</w:t>
      </w:r>
      <w:r>
        <w:rPr>
          <w:rFonts w:ascii="Arial" w:hAnsi="Arial"/>
          <w:color w:val="800000"/>
          <w:sz w:val="56"/>
        </w:rPr>
        <w:t xml:space="preserve"> za rok 2012</w:t>
      </w:r>
    </w:p>
    <w:p w:rsidR="00D325E2" w:rsidRDefault="00D325E2" w:rsidP="00D325E2">
      <w:pPr>
        <w:pStyle w:val="Nzev"/>
        <w:rPr>
          <w:rFonts w:ascii="Arial" w:hAnsi="Arial"/>
          <w:sz w:val="36"/>
        </w:rPr>
      </w:pPr>
    </w:p>
    <w:p w:rsidR="00D325E2" w:rsidRDefault="00D325E2" w:rsidP="00D325E2">
      <w:pPr>
        <w:pStyle w:val="Nzev"/>
        <w:rPr>
          <w:rFonts w:ascii="Arial" w:hAnsi="Arial"/>
          <w:sz w:val="36"/>
        </w:rPr>
      </w:pPr>
    </w:p>
    <w:p w:rsidR="00D325E2" w:rsidRDefault="00D325E2" w:rsidP="00D325E2">
      <w:pPr>
        <w:pStyle w:val="Nzev"/>
        <w:rPr>
          <w:rFonts w:ascii="Arial" w:hAnsi="Arial"/>
          <w:sz w:val="36"/>
        </w:rPr>
      </w:pPr>
    </w:p>
    <w:p w:rsidR="00D325E2" w:rsidRDefault="00D325E2" w:rsidP="00D325E2">
      <w:pPr>
        <w:pStyle w:val="Nzev"/>
        <w:tabs>
          <w:tab w:val="left" w:pos="4500"/>
        </w:tabs>
        <w:rPr>
          <w:rFonts w:ascii="Arial" w:hAnsi="Arial"/>
          <w:sz w:val="36"/>
        </w:rPr>
      </w:pPr>
      <w:r>
        <w:rPr>
          <w:rFonts w:ascii="Arial" w:hAnsi="Arial"/>
          <w:noProof/>
          <w:sz w:val="22"/>
        </w:rPr>
        <w:drawing>
          <wp:anchor distT="0" distB="0" distL="114300" distR="114300" simplePos="0" relativeHeight="251658240" behindDoc="0" locked="0" layoutInCell="0" allowOverlap="1">
            <wp:simplePos x="0" y="0"/>
            <wp:positionH relativeFrom="page">
              <wp:posOffset>2377440</wp:posOffset>
            </wp:positionH>
            <wp:positionV relativeFrom="page">
              <wp:posOffset>3566160</wp:posOffset>
            </wp:positionV>
            <wp:extent cx="2785110" cy="3291840"/>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85110" cy="3291840"/>
                    </a:xfrm>
                    <a:prstGeom prst="rect">
                      <a:avLst/>
                    </a:prstGeom>
                    <a:noFill/>
                  </pic:spPr>
                </pic:pic>
              </a:graphicData>
            </a:graphic>
          </wp:anchor>
        </w:drawing>
      </w:r>
    </w:p>
    <w:p w:rsidR="00D325E2" w:rsidRDefault="00D325E2" w:rsidP="00D325E2">
      <w:pPr>
        <w:pStyle w:val="Nzev"/>
        <w:rPr>
          <w:rFonts w:ascii="Arial" w:hAnsi="Arial"/>
          <w:sz w:val="36"/>
        </w:rPr>
      </w:pPr>
    </w:p>
    <w:p w:rsidR="00D325E2" w:rsidRDefault="00D325E2" w:rsidP="00D325E2">
      <w:pPr>
        <w:pStyle w:val="Nzev"/>
        <w:rPr>
          <w:rFonts w:ascii="Arial" w:hAnsi="Arial"/>
          <w:sz w:val="36"/>
        </w:rPr>
      </w:pPr>
    </w:p>
    <w:p w:rsidR="00D325E2" w:rsidRDefault="00D325E2" w:rsidP="00D325E2">
      <w:pPr>
        <w:pStyle w:val="Nzev"/>
        <w:rPr>
          <w:rFonts w:ascii="Arial" w:hAnsi="Arial"/>
          <w:sz w:val="36"/>
        </w:rPr>
      </w:pPr>
    </w:p>
    <w:p w:rsidR="00D325E2" w:rsidRDefault="00D325E2" w:rsidP="00D325E2">
      <w:pPr>
        <w:pStyle w:val="Nzev"/>
        <w:jc w:val="right"/>
        <w:rPr>
          <w:rFonts w:ascii="Arial" w:hAnsi="Arial"/>
          <w:sz w:val="36"/>
        </w:rPr>
      </w:pPr>
    </w:p>
    <w:p w:rsidR="00D325E2" w:rsidRDefault="00D325E2" w:rsidP="00D325E2">
      <w:pPr>
        <w:pStyle w:val="Nzev"/>
        <w:ind w:left="4860"/>
        <w:jc w:val="left"/>
        <w:rPr>
          <w:rFonts w:ascii="Arial" w:hAnsi="Arial"/>
          <w:sz w:val="28"/>
        </w:rPr>
      </w:pPr>
    </w:p>
    <w:p w:rsidR="00D325E2" w:rsidRDefault="00D325E2" w:rsidP="00D325E2">
      <w:pPr>
        <w:pStyle w:val="Nzev"/>
        <w:ind w:left="2340"/>
        <w:jc w:val="both"/>
        <w:rPr>
          <w:rFonts w:ascii="Arial" w:hAnsi="Arial"/>
          <w:sz w:val="36"/>
        </w:rPr>
      </w:pPr>
    </w:p>
    <w:p w:rsidR="00D325E2" w:rsidRDefault="00D325E2" w:rsidP="00D325E2">
      <w:pPr>
        <w:pStyle w:val="Nzev"/>
        <w:jc w:val="both"/>
        <w:rPr>
          <w:rFonts w:ascii="Arial" w:hAnsi="Arial"/>
          <w:sz w:val="36"/>
        </w:rPr>
      </w:pPr>
    </w:p>
    <w:p w:rsidR="00D325E2" w:rsidRDefault="00D325E2" w:rsidP="00D325E2">
      <w:pPr>
        <w:pStyle w:val="Nzev"/>
        <w:jc w:val="both"/>
        <w:rPr>
          <w:rFonts w:ascii="Arial" w:hAnsi="Arial"/>
          <w:sz w:val="36"/>
        </w:rPr>
      </w:pPr>
    </w:p>
    <w:p w:rsidR="00D325E2" w:rsidRDefault="00D325E2" w:rsidP="00D325E2">
      <w:pPr>
        <w:pStyle w:val="Nzev"/>
        <w:ind w:left="2340"/>
        <w:jc w:val="both"/>
        <w:rPr>
          <w:rFonts w:ascii="Arial" w:hAnsi="Arial"/>
          <w:sz w:val="36"/>
        </w:rPr>
      </w:pPr>
    </w:p>
    <w:p w:rsidR="00D325E2" w:rsidRDefault="00D325E2" w:rsidP="00D325E2">
      <w:pPr>
        <w:pStyle w:val="Nzev"/>
        <w:ind w:left="4860"/>
        <w:jc w:val="left"/>
        <w:rPr>
          <w:rFonts w:ascii="Arial" w:hAnsi="Arial"/>
          <w:sz w:val="36"/>
        </w:rPr>
      </w:pPr>
    </w:p>
    <w:p w:rsidR="00D325E2" w:rsidRDefault="00D325E2" w:rsidP="00D325E2">
      <w:pPr>
        <w:pStyle w:val="Nzev"/>
        <w:ind w:left="4860"/>
        <w:jc w:val="left"/>
        <w:rPr>
          <w:rFonts w:ascii="Arial" w:hAnsi="Arial"/>
          <w:sz w:val="36"/>
        </w:rPr>
      </w:pPr>
    </w:p>
    <w:p w:rsidR="00D325E2" w:rsidRDefault="00D325E2" w:rsidP="00D325E2">
      <w:pPr>
        <w:pStyle w:val="Nzev"/>
        <w:jc w:val="both"/>
        <w:rPr>
          <w:rFonts w:ascii="Arial" w:hAnsi="Arial"/>
          <w:sz w:val="36"/>
        </w:rPr>
      </w:pPr>
      <w:bookmarkStart w:id="2" w:name="_Toc389839165"/>
      <w:bookmarkStart w:id="3" w:name="_Toc389844406"/>
    </w:p>
    <w:p w:rsidR="00D325E2" w:rsidRDefault="00D325E2" w:rsidP="00D325E2">
      <w:pPr>
        <w:pStyle w:val="Nzev"/>
        <w:jc w:val="both"/>
        <w:rPr>
          <w:rFonts w:ascii="Arial" w:hAnsi="Arial"/>
          <w:sz w:val="36"/>
        </w:rPr>
      </w:pPr>
    </w:p>
    <w:p w:rsidR="00D325E2" w:rsidRDefault="00D325E2" w:rsidP="00D325E2">
      <w:pPr>
        <w:pStyle w:val="Nzev"/>
        <w:jc w:val="both"/>
        <w:rPr>
          <w:rFonts w:ascii="Arial" w:hAnsi="Arial"/>
          <w:sz w:val="36"/>
        </w:rPr>
      </w:pPr>
    </w:p>
    <w:p w:rsidR="00D325E2" w:rsidRDefault="00D325E2" w:rsidP="00D325E2">
      <w:pPr>
        <w:pStyle w:val="Nzev"/>
        <w:jc w:val="both"/>
        <w:rPr>
          <w:rFonts w:ascii="Arial" w:hAnsi="Arial"/>
          <w:sz w:val="36"/>
        </w:rPr>
      </w:pPr>
    </w:p>
    <w:p w:rsidR="00D325E2" w:rsidRDefault="00D325E2" w:rsidP="00D325E2">
      <w:pPr>
        <w:pStyle w:val="Nzev"/>
        <w:jc w:val="both"/>
        <w:rPr>
          <w:rFonts w:ascii="Arial" w:hAnsi="Arial"/>
          <w:sz w:val="36"/>
        </w:rPr>
      </w:pPr>
    </w:p>
    <w:p w:rsidR="00D325E2" w:rsidRDefault="00D325E2" w:rsidP="00D325E2">
      <w:pPr>
        <w:pStyle w:val="Nzev"/>
        <w:jc w:val="both"/>
        <w:rPr>
          <w:rFonts w:ascii="Arial" w:hAnsi="Arial"/>
          <w:sz w:val="36"/>
        </w:rPr>
      </w:pPr>
    </w:p>
    <w:p w:rsidR="00D325E2" w:rsidRDefault="00D325E2" w:rsidP="00D325E2">
      <w:pPr>
        <w:pStyle w:val="Nzev"/>
        <w:jc w:val="left"/>
        <w:rPr>
          <w:rFonts w:ascii="Arial" w:hAnsi="Arial"/>
          <w:sz w:val="22"/>
        </w:rPr>
      </w:pPr>
    </w:p>
    <w:p w:rsidR="00D325E2" w:rsidRDefault="00D325E2" w:rsidP="00D325E2">
      <w:pPr>
        <w:pStyle w:val="Nzev"/>
        <w:jc w:val="left"/>
        <w:rPr>
          <w:rFonts w:ascii="Arial" w:hAnsi="Arial"/>
          <w:sz w:val="22"/>
        </w:rPr>
      </w:pPr>
    </w:p>
    <w:p w:rsidR="00D325E2" w:rsidRDefault="00D325E2" w:rsidP="00D325E2">
      <w:pPr>
        <w:pStyle w:val="Nzev"/>
        <w:jc w:val="left"/>
        <w:rPr>
          <w:rFonts w:ascii="Arial" w:hAnsi="Arial"/>
          <w:sz w:val="22"/>
        </w:rPr>
      </w:pPr>
    </w:p>
    <w:p w:rsidR="00D325E2" w:rsidRDefault="00D325E2" w:rsidP="00D325E2">
      <w:pPr>
        <w:pStyle w:val="Nzev"/>
        <w:jc w:val="left"/>
        <w:rPr>
          <w:rFonts w:ascii="Arial" w:hAnsi="Arial"/>
          <w:sz w:val="22"/>
        </w:rPr>
      </w:pPr>
    </w:p>
    <w:p w:rsidR="00D325E2" w:rsidRDefault="00D325E2" w:rsidP="00D325E2">
      <w:pPr>
        <w:pStyle w:val="Nzev"/>
        <w:rPr>
          <w:rFonts w:ascii="Arial" w:hAnsi="Arial"/>
          <w:color w:val="0000FF"/>
        </w:rPr>
      </w:pPr>
      <w:r>
        <w:rPr>
          <w:rFonts w:ascii="Arial" w:hAnsi="Arial"/>
          <w:color w:val="0000FF"/>
        </w:rPr>
        <w:t>schváleno Zastupitelstvem města dne 10.11.2005 usnesením č. 249/05.</w:t>
      </w:r>
    </w:p>
    <w:p w:rsidR="00D325E2" w:rsidRPr="004D671A" w:rsidRDefault="00D325E2" w:rsidP="00D325E2">
      <w:pPr>
        <w:pStyle w:val="Nzev"/>
        <w:rPr>
          <w:rFonts w:ascii="Arial" w:hAnsi="Arial"/>
          <w:color w:val="FF0000"/>
          <w:sz w:val="20"/>
          <w:szCs w:val="20"/>
        </w:rPr>
      </w:pPr>
      <w:r w:rsidRPr="004D671A">
        <w:rPr>
          <w:rFonts w:ascii="Arial" w:hAnsi="Arial"/>
          <w:color w:val="FF0000"/>
          <w:sz w:val="20"/>
          <w:szCs w:val="20"/>
        </w:rPr>
        <w:t>Plnění za rok 2006 a aktualizace  pro rok 2007: schváleno usn. ZM č. 116/07 ze dne 17.05.2007</w:t>
      </w:r>
    </w:p>
    <w:p w:rsidR="00D325E2" w:rsidRPr="004D671A" w:rsidRDefault="00D325E2" w:rsidP="00D325E2">
      <w:pPr>
        <w:pStyle w:val="Nzev"/>
        <w:rPr>
          <w:rFonts w:ascii="Arial" w:hAnsi="Arial"/>
          <w:color w:val="FF0000"/>
          <w:sz w:val="20"/>
          <w:szCs w:val="20"/>
        </w:rPr>
      </w:pPr>
      <w:r w:rsidRPr="004D671A">
        <w:rPr>
          <w:rFonts w:ascii="Arial" w:hAnsi="Arial"/>
          <w:color w:val="FF0000"/>
          <w:sz w:val="20"/>
          <w:szCs w:val="20"/>
        </w:rPr>
        <w:t xml:space="preserve">Plnění </w:t>
      </w:r>
      <w:r>
        <w:rPr>
          <w:rFonts w:ascii="Arial" w:hAnsi="Arial"/>
          <w:color w:val="FF0000"/>
          <w:sz w:val="20"/>
          <w:szCs w:val="20"/>
        </w:rPr>
        <w:t xml:space="preserve">za </w:t>
      </w:r>
      <w:r w:rsidRPr="004D671A">
        <w:rPr>
          <w:rFonts w:ascii="Arial" w:hAnsi="Arial"/>
          <w:color w:val="FF0000"/>
          <w:sz w:val="20"/>
          <w:szCs w:val="20"/>
        </w:rPr>
        <w:t>rok 2007 a aktualizace pro rok 2008: schváleno usn. ZM č. 81/08 ze dne 20.03.2008</w:t>
      </w:r>
    </w:p>
    <w:p w:rsidR="00D325E2" w:rsidRPr="004D671A" w:rsidRDefault="00D325E2" w:rsidP="00D325E2">
      <w:pPr>
        <w:pStyle w:val="Nzev"/>
        <w:rPr>
          <w:rFonts w:ascii="Arial" w:hAnsi="Arial"/>
          <w:color w:val="FF0000"/>
          <w:sz w:val="20"/>
          <w:szCs w:val="20"/>
        </w:rPr>
      </w:pPr>
      <w:r w:rsidRPr="004D671A">
        <w:rPr>
          <w:rFonts w:ascii="Arial" w:hAnsi="Arial"/>
          <w:color w:val="FF0000"/>
          <w:sz w:val="20"/>
          <w:szCs w:val="20"/>
        </w:rPr>
        <w:t xml:space="preserve">Plnění </w:t>
      </w:r>
      <w:r>
        <w:rPr>
          <w:rFonts w:ascii="Arial" w:hAnsi="Arial"/>
          <w:color w:val="FF0000"/>
          <w:sz w:val="20"/>
          <w:szCs w:val="20"/>
        </w:rPr>
        <w:t xml:space="preserve">za </w:t>
      </w:r>
      <w:r w:rsidRPr="004D671A">
        <w:rPr>
          <w:rFonts w:ascii="Arial" w:hAnsi="Arial"/>
          <w:color w:val="FF0000"/>
          <w:sz w:val="20"/>
          <w:szCs w:val="20"/>
        </w:rPr>
        <w:t>rok 2008 a aktualizace pro rok 2009: schváleno usn. ZM č. 71/09 ze dne 26.03.2009</w:t>
      </w:r>
    </w:p>
    <w:p w:rsidR="00D325E2" w:rsidRDefault="00D325E2" w:rsidP="00D325E2">
      <w:pPr>
        <w:pStyle w:val="Nzev"/>
        <w:rPr>
          <w:rFonts w:ascii="Arial" w:hAnsi="Arial"/>
          <w:color w:val="FF0000"/>
          <w:sz w:val="20"/>
          <w:szCs w:val="20"/>
        </w:rPr>
      </w:pPr>
      <w:r w:rsidRPr="004D671A">
        <w:rPr>
          <w:rFonts w:ascii="Arial" w:hAnsi="Arial"/>
          <w:color w:val="FF0000"/>
          <w:sz w:val="20"/>
          <w:szCs w:val="20"/>
        </w:rPr>
        <w:t xml:space="preserve">Plnění </w:t>
      </w:r>
      <w:r>
        <w:rPr>
          <w:rFonts w:ascii="Arial" w:hAnsi="Arial"/>
          <w:color w:val="FF0000"/>
          <w:sz w:val="20"/>
          <w:szCs w:val="20"/>
        </w:rPr>
        <w:t xml:space="preserve">za </w:t>
      </w:r>
      <w:r w:rsidRPr="004D671A">
        <w:rPr>
          <w:rFonts w:ascii="Arial" w:hAnsi="Arial"/>
          <w:color w:val="FF0000"/>
          <w:sz w:val="20"/>
          <w:szCs w:val="20"/>
        </w:rPr>
        <w:t>rok 2009 a aktualizace pro rok 2010: schváleno usn. ZM č. 122/10 ze dne 20.</w:t>
      </w:r>
      <w:r>
        <w:rPr>
          <w:rFonts w:ascii="Arial" w:hAnsi="Arial"/>
          <w:color w:val="FF0000"/>
          <w:sz w:val="20"/>
          <w:szCs w:val="20"/>
        </w:rPr>
        <w:t>0</w:t>
      </w:r>
      <w:r w:rsidRPr="004D671A">
        <w:rPr>
          <w:rFonts w:ascii="Arial" w:hAnsi="Arial"/>
          <w:color w:val="FF0000"/>
          <w:sz w:val="20"/>
          <w:szCs w:val="20"/>
        </w:rPr>
        <w:t xml:space="preserve">5.2010 </w:t>
      </w:r>
    </w:p>
    <w:p w:rsidR="00D325E2" w:rsidRDefault="00D325E2" w:rsidP="00D325E2">
      <w:pPr>
        <w:pStyle w:val="Nzev"/>
        <w:rPr>
          <w:rFonts w:ascii="Arial" w:hAnsi="Arial"/>
          <w:color w:val="FF0000"/>
          <w:sz w:val="20"/>
          <w:szCs w:val="20"/>
        </w:rPr>
      </w:pPr>
      <w:r w:rsidRPr="004D671A">
        <w:rPr>
          <w:rFonts w:ascii="Arial" w:hAnsi="Arial"/>
          <w:color w:val="FF0000"/>
          <w:sz w:val="20"/>
          <w:szCs w:val="20"/>
        </w:rPr>
        <w:t xml:space="preserve">Plnění </w:t>
      </w:r>
      <w:r>
        <w:rPr>
          <w:rFonts w:ascii="Arial" w:hAnsi="Arial"/>
          <w:color w:val="FF0000"/>
          <w:sz w:val="20"/>
          <w:szCs w:val="20"/>
        </w:rPr>
        <w:t xml:space="preserve">za </w:t>
      </w:r>
      <w:r w:rsidRPr="004D671A">
        <w:rPr>
          <w:rFonts w:ascii="Arial" w:hAnsi="Arial"/>
          <w:color w:val="FF0000"/>
          <w:sz w:val="20"/>
          <w:szCs w:val="20"/>
        </w:rPr>
        <w:t>rok 20</w:t>
      </w:r>
      <w:r>
        <w:rPr>
          <w:rFonts w:ascii="Arial" w:hAnsi="Arial"/>
          <w:color w:val="FF0000"/>
          <w:sz w:val="20"/>
          <w:szCs w:val="20"/>
        </w:rPr>
        <w:t>10</w:t>
      </w:r>
      <w:r w:rsidRPr="004D671A">
        <w:rPr>
          <w:rFonts w:ascii="Arial" w:hAnsi="Arial"/>
          <w:color w:val="FF0000"/>
          <w:sz w:val="20"/>
          <w:szCs w:val="20"/>
        </w:rPr>
        <w:t xml:space="preserve"> a aktualizace pro rok 201</w:t>
      </w:r>
      <w:r>
        <w:rPr>
          <w:rFonts w:ascii="Arial" w:hAnsi="Arial"/>
          <w:color w:val="FF0000"/>
          <w:sz w:val="20"/>
          <w:szCs w:val="20"/>
        </w:rPr>
        <w:t>1</w:t>
      </w:r>
      <w:r w:rsidRPr="004D671A">
        <w:rPr>
          <w:rFonts w:ascii="Arial" w:hAnsi="Arial"/>
          <w:color w:val="FF0000"/>
          <w:sz w:val="20"/>
          <w:szCs w:val="20"/>
        </w:rPr>
        <w:t xml:space="preserve">: schváleno usn. ZM č. </w:t>
      </w:r>
      <w:r>
        <w:rPr>
          <w:rFonts w:ascii="Arial" w:hAnsi="Arial"/>
          <w:color w:val="FF0000"/>
          <w:sz w:val="20"/>
          <w:szCs w:val="20"/>
        </w:rPr>
        <w:t>73</w:t>
      </w:r>
      <w:r w:rsidRPr="004D671A">
        <w:rPr>
          <w:rFonts w:ascii="Arial" w:hAnsi="Arial"/>
          <w:color w:val="FF0000"/>
          <w:sz w:val="20"/>
          <w:szCs w:val="20"/>
        </w:rPr>
        <w:t>/1</w:t>
      </w:r>
      <w:r>
        <w:rPr>
          <w:rFonts w:ascii="Arial" w:hAnsi="Arial"/>
          <w:color w:val="FF0000"/>
          <w:sz w:val="20"/>
          <w:szCs w:val="20"/>
        </w:rPr>
        <w:t>1</w:t>
      </w:r>
      <w:r w:rsidRPr="004D671A">
        <w:rPr>
          <w:rFonts w:ascii="Arial" w:hAnsi="Arial"/>
          <w:color w:val="FF0000"/>
          <w:sz w:val="20"/>
          <w:szCs w:val="20"/>
        </w:rPr>
        <w:t xml:space="preserve"> ze dne 2</w:t>
      </w:r>
      <w:r>
        <w:rPr>
          <w:rFonts w:ascii="Arial" w:hAnsi="Arial"/>
          <w:color w:val="FF0000"/>
          <w:sz w:val="20"/>
          <w:szCs w:val="20"/>
        </w:rPr>
        <w:t>3</w:t>
      </w:r>
      <w:r w:rsidRPr="004D671A">
        <w:rPr>
          <w:rFonts w:ascii="Arial" w:hAnsi="Arial"/>
          <w:color w:val="FF0000"/>
          <w:sz w:val="20"/>
          <w:szCs w:val="20"/>
        </w:rPr>
        <w:t>.</w:t>
      </w:r>
      <w:r>
        <w:rPr>
          <w:rFonts w:ascii="Arial" w:hAnsi="Arial"/>
          <w:color w:val="FF0000"/>
          <w:sz w:val="20"/>
          <w:szCs w:val="20"/>
        </w:rPr>
        <w:t>03</w:t>
      </w:r>
      <w:r w:rsidRPr="004D671A">
        <w:rPr>
          <w:rFonts w:ascii="Arial" w:hAnsi="Arial"/>
          <w:color w:val="FF0000"/>
          <w:sz w:val="20"/>
          <w:szCs w:val="20"/>
        </w:rPr>
        <w:t>.201</w:t>
      </w:r>
      <w:r>
        <w:rPr>
          <w:rFonts w:ascii="Arial" w:hAnsi="Arial"/>
          <w:color w:val="FF0000"/>
          <w:sz w:val="20"/>
          <w:szCs w:val="20"/>
        </w:rPr>
        <w:t>1</w:t>
      </w:r>
    </w:p>
    <w:p w:rsidR="00D325E2" w:rsidRDefault="007F2E7E" w:rsidP="00D325E2">
      <w:pPr>
        <w:pStyle w:val="Nzev"/>
        <w:rPr>
          <w:rFonts w:ascii="Arial" w:hAnsi="Arial"/>
          <w:color w:val="FF0000"/>
          <w:sz w:val="20"/>
          <w:szCs w:val="20"/>
        </w:rPr>
      </w:pPr>
      <w:r w:rsidRPr="004D671A">
        <w:rPr>
          <w:rFonts w:ascii="Arial" w:hAnsi="Arial"/>
          <w:color w:val="FF0000"/>
          <w:sz w:val="20"/>
          <w:szCs w:val="20"/>
        </w:rPr>
        <w:t xml:space="preserve">Plnění </w:t>
      </w:r>
      <w:r>
        <w:rPr>
          <w:rFonts w:ascii="Arial" w:hAnsi="Arial"/>
          <w:color w:val="FF0000"/>
          <w:sz w:val="20"/>
          <w:szCs w:val="20"/>
        </w:rPr>
        <w:t xml:space="preserve">za </w:t>
      </w:r>
      <w:r w:rsidRPr="004D671A">
        <w:rPr>
          <w:rFonts w:ascii="Arial" w:hAnsi="Arial"/>
          <w:color w:val="FF0000"/>
          <w:sz w:val="20"/>
          <w:szCs w:val="20"/>
        </w:rPr>
        <w:t>rok 20</w:t>
      </w:r>
      <w:r>
        <w:rPr>
          <w:rFonts w:ascii="Arial" w:hAnsi="Arial"/>
          <w:color w:val="FF0000"/>
          <w:sz w:val="20"/>
          <w:szCs w:val="20"/>
        </w:rPr>
        <w:t>11</w:t>
      </w:r>
      <w:r w:rsidRPr="004D671A">
        <w:rPr>
          <w:rFonts w:ascii="Arial" w:hAnsi="Arial"/>
          <w:color w:val="FF0000"/>
          <w:sz w:val="20"/>
          <w:szCs w:val="20"/>
        </w:rPr>
        <w:t xml:space="preserve"> a aktualizace pro rok 201</w:t>
      </w:r>
      <w:r>
        <w:rPr>
          <w:rFonts w:ascii="Arial" w:hAnsi="Arial"/>
          <w:color w:val="FF0000"/>
          <w:sz w:val="20"/>
          <w:szCs w:val="20"/>
        </w:rPr>
        <w:t>2</w:t>
      </w:r>
      <w:r w:rsidRPr="004D671A">
        <w:rPr>
          <w:rFonts w:ascii="Arial" w:hAnsi="Arial"/>
          <w:color w:val="FF0000"/>
          <w:sz w:val="20"/>
          <w:szCs w:val="20"/>
        </w:rPr>
        <w:t xml:space="preserve">: schváleno usn. ZM č. </w:t>
      </w:r>
      <w:r>
        <w:rPr>
          <w:rFonts w:ascii="Arial" w:hAnsi="Arial"/>
          <w:color w:val="FF0000"/>
          <w:sz w:val="20"/>
          <w:szCs w:val="20"/>
        </w:rPr>
        <w:t>109</w:t>
      </w:r>
      <w:r w:rsidRPr="004D671A">
        <w:rPr>
          <w:rFonts w:ascii="Arial" w:hAnsi="Arial"/>
          <w:color w:val="FF0000"/>
          <w:sz w:val="20"/>
          <w:szCs w:val="20"/>
        </w:rPr>
        <w:t>/1</w:t>
      </w:r>
      <w:r>
        <w:rPr>
          <w:rFonts w:ascii="Arial" w:hAnsi="Arial"/>
          <w:color w:val="FF0000"/>
          <w:sz w:val="20"/>
          <w:szCs w:val="20"/>
        </w:rPr>
        <w:t>2</w:t>
      </w:r>
      <w:r w:rsidRPr="004D671A">
        <w:rPr>
          <w:rFonts w:ascii="Arial" w:hAnsi="Arial"/>
          <w:color w:val="FF0000"/>
          <w:sz w:val="20"/>
          <w:szCs w:val="20"/>
        </w:rPr>
        <w:t xml:space="preserve"> ze dne 2</w:t>
      </w:r>
      <w:r>
        <w:rPr>
          <w:rFonts w:ascii="Arial" w:hAnsi="Arial"/>
          <w:color w:val="FF0000"/>
          <w:sz w:val="20"/>
          <w:szCs w:val="20"/>
        </w:rPr>
        <w:t>7</w:t>
      </w:r>
      <w:r w:rsidRPr="004D671A">
        <w:rPr>
          <w:rFonts w:ascii="Arial" w:hAnsi="Arial"/>
          <w:color w:val="FF0000"/>
          <w:sz w:val="20"/>
          <w:szCs w:val="20"/>
        </w:rPr>
        <w:t>.</w:t>
      </w:r>
      <w:r>
        <w:rPr>
          <w:rFonts w:ascii="Arial" w:hAnsi="Arial"/>
          <w:color w:val="FF0000"/>
          <w:sz w:val="20"/>
          <w:szCs w:val="20"/>
        </w:rPr>
        <w:t>06</w:t>
      </w:r>
      <w:r w:rsidRPr="004D671A">
        <w:rPr>
          <w:rFonts w:ascii="Arial" w:hAnsi="Arial"/>
          <w:color w:val="FF0000"/>
          <w:sz w:val="20"/>
          <w:szCs w:val="20"/>
        </w:rPr>
        <w:t>.201</w:t>
      </w:r>
      <w:r>
        <w:rPr>
          <w:rFonts w:ascii="Arial" w:hAnsi="Arial"/>
          <w:color w:val="FF0000"/>
          <w:sz w:val="20"/>
          <w:szCs w:val="20"/>
        </w:rPr>
        <w:t>2</w:t>
      </w:r>
    </w:p>
    <w:p w:rsidR="007F2E7E" w:rsidRPr="004D671A" w:rsidRDefault="007F2E7E" w:rsidP="00D325E2">
      <w:pPr>
        <w:pStyle w:val="Nzev"/>
        <w:rPr>
          <w:rFonts w:ascii="Arial" w:hAnsi="Arial"/>
          <w:color w:val="FF0000"/>
          <w:sz w:val="20"/>
          <w:szCs w:val="20"/>
        </w:rPr>
      </w:pPr>
    </w:p>
    <w:p w:rsidR="00D325E2" w:rsidRDefault="00D325E2" w:rsidP="00D325E2">
      <w:pPr>
        <w:pStyle w:val="Nzev"/>
        <w:rPr>
          <w:rFonts w:ascii="Arial" w:hAnsi="Arial"/>
          <w:color w:val="339966"/>
          <w:sz w:val="20"/>
          <w:szCs w:val="20"/>
        </w:rPr>
      </w:pPr>
      <w:r>
        <w:rPr>
          <w:rFonts w:ascii="Arial" w:hAnsi="Arial"/>
          <w:color w:val="339966"/>
          <w:sz w:val="20"/>
          <w:szCs w:val="20"/>
        </w:rPr>
        <w:t>Návrh: Plnění rok 201</w:t>
      </w:r>
      <w:r w:rsidR="007F2E7E">
        <w:rPr>
          <w:rFonts w:ascii="Arial" w:hAnsi="Arial"/>
          <w:color w:val="339966"/>
          <w:sz w:val="20"/>
          <w:szCs w:val="20"/>
        </w:rPr>
        <w:t>2</w:t>
      </w:r>
      <w:r>
        <w:rPr>
          <w:rFonts w:ascii="Arial" w:hAnsi="Arial"/>
          <w:color w:val="339966"/>
          <w:sz w:val="20"/>
          <w:szCs w:val="20"/>
        </w:rPr>
        <w:t xml:space="preserve"> a aktualizace pro rok 201</w:t>
      </w:r>
      <w:r w:rsidR="007F2E7E">
        <w:rPr>
          <w:rFonts w:ascii="Arial" w:hAnsi="Arial"/>
          <w:color w:val="339966"/>
          <w:sz w:val="20"/>
          <w:szCs w:val="20"/>
        </w:rPr>
        <w:t>3</w:t>
      </w:r>
      <w:r>
        <w:rPr>
          <w:rFonts w:ascii="Arial" w:hAnsi="Arial"/>
          <w:color w:val="339966"/>
          <w:sz w:val="20"/>
          <w:szCs w:val="20"/>
        </w:rPr>
        <w:t xml:space="preserve">: 1. čtení v RM </w:t>
      </w:r>
      <w:r w:rsidR="007F2E7E">
        <w:rPr>
          <w:rFonts w:ascii="Arial" w:hAnsi="Arial"/>
          <w:color w:val="339966"/>
          <w:sz w:val="20"/>
          <w:szCs w:val="20"/>
        </w:rPr>
        <w:t>29</w:t>
      </w:r>
      <w:r>
        <w:rPr>
          <w:rFonts w:ascii="Arial" w:hAnsi="Arial"/>
          <w:color w:val="339966"/>
          <w:sz w:val="20"/>
          <w:szCs w:val="20"/>
        </w:rPr>
        <w:t>.0</w:t>
      </w:r>
      <w:r w:rsidR="007F2E7E">
        <w:rPr>
          <w:rFonts w:ascii="Arial" w:hAnsi="Arial"/>
          <w:color w:val="339966"/>
          <w:sz w:val="20"/>
          <w:szCs w:val="20"/>
        </w:rPr>
        <w:t>4</w:t>
      </w:r>
      <w:r>
        <w:rPr>
          <w:rFonts w:ascii="Arial" w:hAnsi="Arial"/>
          <w:color w:val="339966"/>
          <w:sz w:val="20"/>
          <w:szCs w:val="20"/>
        </w:rPr>
        <w:t>.201</w:t>
      </w:r>
      <w:r w:rsidR="007F2E7E">
        <w:rPr>
          <w:rFonts w:ascii="Arial" w:hAnsi="Arial"/>
          <w:color w:val="339966"/>
          <w:sz w:val="20"/>
          <w:szCs w:val="20"/>
        </w:rPr>
        <w:t>3</w:t>
      </w:r>
      <w:r>
        <w:rPr>
          <w:rFonts w:ascii="Arial" w:hAnsi="Arial"/>
          <w:color w:val="339966"/>
          <w:sz w:val="20"/>
          <w:szCs w:val="20"/>
        </w:rPr>
        <w:t xml:space="preserve">, pracovní setkání </w:t>
      </w:r>
      <w:r>
        <w:rPr>
          <w:rFonts w:ascii="Arial" w:hAnsi="Arial"/>
          <w:color w:val="339966"/>
          <w:sz w:val="20"/>
          <w:szCs w:val="20"/>
        </w:rPr>
        <w:br/>
        <w:t xml:space="preserve">se členy ZM: </w:t>
      </w:r>
      <w:r w:rsidR="007F2E7E">
        <w:rPr>
          <w:rFonts w:ascii="Arial" w:hAnsi="Arial"/>
          <w:color w:val="339966"/>
          <w:sz w:val="20"/>
          <w:szCs w:val="20"/>
        </w:rPr>
        <w:t>15</w:t>
      </w:r>
      <w:r>
        <w:rPr>
          <w:rFonts w:ascii="Arial" w:hAnsi="Arial"/>
          <w:color w:val="339966"/>
          <w:sz w:val="20"/>
          <w:szCs w:val="20"/>
        </w:rPr>
        <w:t>.05.201</w:t>
      </w:r>
      <w:r w:rsidR="007F2E7E">
        <w:rPr>
          <w:rFonts w:ascii="Arial" w:hAnsi="Arial"/>
          <w:color w:val="339966"/>
          <w:sz w:val="20"/>
          <w:szCs w:val="20"/>
        </w:rPr>
        <w:t>3</w:t>
      </w:r>
      <w:r>
        <w:rPr>
          <w:rFonts w:ascii="Arial" w:hAnsi="Arial"/>
          <w:color w:val="339966"/>
          <w:sz w:val="20"/>
          <w:szCs w:val="20"/>
        </w:rPr>
        <w:t xml:space="preserve">, </w:t>
      </w:r>
      <w:r w:rsidR="007F2E7E">
        <w:rPr>
          <w:rFonts w:ascii="Arial" w:hAnsi="Arial"/>
          <w:color w:val="339966"/>
          <w:sz w:val="20"/>
          <w:szCs w:val="20"/>
        </w:rPr>
        <w:t>2. čtení v RM 27.</w:t>
      </w:r>
      <w:r w:rsidR="00B70349">
        <w:rPr>
          <w:rFonts w:ascii="Arial" w:hAnsi="Arial"/>
          <w:color w:val="339966"/>
          <w:sz w:val="20"/>
          <w:szCs w:val="20"/>
        </w:rPr>
        <w:t>0</w:t>
      </w:r>
      <w:r w:rsidR="007F2E7E">
        <w:rPr>
          <w:rFonts w:ascii="Arial" w:hAnsi="Arial"/>
          <w:color w:val="339966"/>
          <w:sz w:val="20"/>
          <w:szCs w:val="20"/>
        </w:rPr>
        <w:t xml:space="preserve">5.2013, </w:t>
      </w:r>
      <w:r>
        <w:rPr>
          <w:rFonts w:ascii="Arial" w:hAnsi="Arial"/>
          <w:color w:val="339966"/>
          <w:sz w:val="20"/>
          <w:szCs w:val="20"/>
        </w:rPr>
        <w:t xml:space="preserve">projednání v ZM </w:t>
      </w:r>
      <w:r w:rsidR="00B70349">
        <w:rPr>
          <w:rFonts w:ascii="Arial" w:hAnsi="Arial"/>
          <w:color w:val="339966"/>
          <w:sz w:val="20"/>
          <w:szCs w:val="20"/>
        </w:rPr>
        <w:t>0</w:t>
      </w:r>
      <w:r w:rsidR="007F2E7E">
        <w:rPr>
          <w:rFonts w:ascii="Arial" w:hAnsi="Arial"/>
          <w:color w:val="339966"/>
          <w:sz w:val="20"/>
          <w:szCs w:val="20"/>
        </w:rPr>
        <w:t>5</w:t>
      </w:r>
      <w:r>
        <w:rPr>
          <w:rFonts w:ascii="Arial" w:hAnsi="Arial"/>
          <w:color w:val="339966"/>
          <w:sz w:val="20"/>
          <w:szCs w:val="20"/>
        </w:rPr>
        <w:t>.06.201</w:t>
      </w:r>
      <w:r w:rsidR="007F2E7E">
        <w:rPr>
          <w:rFonts w:ascii="Arial" w:hAnsi="Arial"/>
          <w:color w:val="339966"/>
          <w:sz w:val="20"/>
          <w:szCs w:val="20"/>
        </w:rPr>
        <w:t>3</w:t>
      </w:r>
    </w:p>
    <w:p w:rsidR="00D325E2" w:rsidRDefault="00D325E2" w:rsidP="00D325E2">
      <w:pPr>
        <w:pStyle w:val="Nzev"/>
        <w:rPr>
          <w:rFonts w:ascii="Arial" w:hAnsi="Arial"/>
          <w:color w:val="339966"/>
          <w:sz w:val="20"/>
          <w:szCs w:val="20"/>
        </w:rPr>
      </w:pPr>
    </w:p>
    <w:p w:rsidR="00D325E2" w:rsidRDefault="00D325E2" w:rsidP="00D325E2">
      <w:pPr>
        <w:pStyle w:val="Nzev"/>
        <w:rPr>
          <w:rFonts w:ascii="Arial" w:hAnsi="Arial"/>
          <w:color w:val="339966"/>
          <w:sz w:val="20"/>
          <w:szCs w:val="20"/>
        </w:rPr>
      </w:pPr>
    </w:p>
    <w:p w:rsidR="00D325E2" w:rsidRDefault="00D325E2" w:rsidP="00D325E2">
      <w:pPr>
        <w:pStyle w:val="Nzev"/>
        <w:rPr>
          <w:rFonts w:ascii="Arial" w:hAnsi="Arial"/>
          <w:color w:val="FF0000"/>
          <w:sz w:val="20"/>
          <w:szCs w:val="20"/>
        </w:rPr>
      </w:pPr>
    </w:p>
    <w:p w:rsidR="00D325E2" w:rsidRDefault="00D325E2" w:rsidP="00D325E2">
      <w:pPr>
        <w:pStyle w:val="Nadpis2"/>
      </w:pPr>
      <w:bookmarkStart w:id="4" w:name="_Katalog_rozvojových_projektů"/>
      <w:bookmarkEnd w:id="2"/>
      <w:bookmarkEnd w:id="3"/>
      <w:bookmarkEnd w:id="4"/>
      <w:r w:rsidRPr="00D254B5">
        <w:rPr>
          <w:highlight w:val="green"/>
        </w:rPr>
        <w:lastRenderedPageBreak/>
        <w:t>Katalog</w:t>
      </w:r>
      <w:bookmarkEnd w:id="0"/>
      <w:r w:rsidRPr="00D254B5">
        <w:rPr>
          <w:highlight w:val="green"/>
        </w:rPr>
        <w:t xml:space="preserve"> rozvojových projektů - plnění za rok 201</w:t>
      </w:r>
      <w:r>
        <w:rPr>
          <w:highlight w:val="green"/>
        </w:rPr>
        <w:t>2</w:t>
      </w:r>
    </w:p>
    <w:p w:rsidR="00D325E2" w:rsidRDefault="00D325E2" w:rsidP="00D325E2">
      <w:pPr>
        <w:pStyle w:val="Nzev"/>
        <w:jc w:val="both"/>
        <w:rPr>
          <w:rFonts w:ascii="Arial" w:hAnsi="Arial"/>
          <w:sz w:val="22"/>
        </w:rPr>
      </w:pPr>
    </w:p>
    <w:p w:rsidR="00D325E2" w:rsidRDefault="00D325E2" w:rsidP="00D325E2">
      <w:pPr>
        <w:jc w:val="both"/>
      </w:pPr>
      <w:r>
        <w:t>Projekty představují buď konkrétní realizační kroky (tam, kde se podařilo dospět ke konsensu o jejich obsahové vazbě na Opatření, na garantovi realizace, způsobu financování a lokalizaci v místě a čase), nebo jsou svou povahou „projekty o projektu“ (tam, kde se v jednom z uvedených bodů nepodaří nalézt v PS konsensus). Nositelem (garantem) Projektu může být jednak správa města (kde úkol spadá do její výhradní kompetence, nebo kde vystupuje jako koordinátor aktivit jiných subjektů), další instituce veřejné správy (podle</w:t>
      </w:r>
      <w:r w:rsidR="00AE4783">
        <w:t xml:space="preserve"> </w:t>
      </w:r>
      <w:r>
        <w:t>svých kompetenc</w:t>
      </w:r>
      <w:r w:rsidR="00AE4783">
        <w:t>í</w:t>
      </w:r>
      <w:r>
        <w:t xml:space="preserve">), resp. subjekty soukromého sektoru (podniky, neziskové organizace) tam, kde se k úkolu dobrovolně přihlásí. </w:t>
      </w:r>
    </w:p>
    <w:p w:rsidR="00D325E2" w:rsidRDefault="00D325E2" w:rsidP="00D325E2">
      <w:pPr>
        <w:jc w:val="both"/>
      </w:pPr>
      <w:r>
        <w:t>U Projektu musí být zřejmý jeho smysl (vazba na Cíle a Opatření), obsah, garant, spolupracující subjekty, náklady, způsob zajištění realizace, čas a místo realizace.</w:t>
      </w:r>
    </w:p>
    <w:p w:rsidR="00D325E2" w:rsidRDefault="00D325E2" w:rsidP="00D325E2">
      <w:pPr>
        <w:jc w:val="both"/>
      </w:pPr>
      <w:r>
        <w:t xml:space="preserve">Plnění za rok 2012 je v textu - pro lepší přehlednost v dokumentu - označeno </w:t>
      </w:r>
      <w:r w:rsidRPr="007001B6">
        <w:rPr>
          <w:highlight w:val="green"/>
        </w:rPr>
        <w:t>zeleně.</w:t>
      </w:r>
    </w:p>
    <w:p w:rsidR="00D325E2" w:rsidRDefault="00D325E2" w:rsidP="00D325E2">
      <w:pPr>
        <w:pStyle w:val="Nzev"/>
        <w:jc w:val="both"/>
        <w:rPr>
          <w:rFonts w:ascii="Arial" w:hAnsi="Arial"/>
          <w:sz w:val="22"/>
        </w:rPr>
      </w:pPr>
    </w:p>
    <w:tbl>
      <w:tblPr>
        <w:tblW w:w="93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1"/>
        <w:gridCol w:w="900"/>
      </w:tblGrid>
      <w:tr w:rsidR="00D325E2" w:rsidTr="00101462">
        <w:trPr>
          <w:cantSplit/>
        </w:trPr>
        <w:tc>
          <w:tcPr>
            <w:tcW w:w="1620" w:type="dxa"/>
            <w:tcBorders>
              <w:top w:val="single" w:sz="4" w:space="0" w:color="auto"/>
              <w:bottom w:val="single" w:sz="4" w:space="0" w:color="auto"/>
            </w:tcBorders>
          </w:tcPr>
          <w:p w:rsidR="00D325E2" w:rsidRDefault="00D325E2" w:rsidP="00101462">
            <w:pPr>
              <w:pStyle w:val="Zkladntext3"/>
              <w:ind w:left="650" w:hanging="650"/>
              <w:rPr>
                <w:rFonts w:ascii="Arial" w:hAnsi="Arial"/>
                <w:color w:val="auto"/>
              </w:rPr>
            </w:pPr>
            <w:r>
              <w:rPr>
                <w:rFonts w:ascii="Arial" w:hAnsi="Arial"/>
                <w:b/>
                <w:color w:val="auto"/>
              </w:rPr>
              <w:t xml:space="preserve">1.1. </w:t>
            </w:r>
          </w:p>
        </w:tc>
        <w:tc>
          <w:tcPr>
            <w:tcW w:w="6840" w:type="dxa"/>
            <w:tcBorders>
              <w:top w:val="single" w:sz="4" w:space="0" w:color="auto"/>
              <w:bottom w:val="single" w:sz="4" w:space="0" w:color="auto"/>
            </w:tcBorders>
          </w:tcPr>
          <w:p w:rsidR="00D325E2" w:rsidRDefault="00D325E2" w:rsidP="00101462">
            <w:pPr>
              <w:pStyle w:val="Zkladntext3"/>
              <w:ind w:left="650" w:hanging="650"/>
              <w:rPr>
                <w:rFonts w:ascii="Arial" w:hAnsi="Arial"/>
              </w:rPr>
            </w:pPr>
            <w:r>
              <w:rPr>
                <w:rFonts w:ascii="Arial" w:hAnsi="Arial"/>
                <w:b/>
              </w:rPr>
              <w:t>Zkvalitnění sociální a demografické struktury města</w:t>
            </w:r>
          </w:p>
        </w:tc>
        <w:tc>
          <w:tcPr>
            <w:tcW w:w="900" w:type="dxa"/>
            <w:tcBorders>
              <w:top w:val="single" w:sz="4" w:space="0" w:color="auto"/>
              <w:bottom w:val="single" w:sz="4" w:space="0" w:color="auto"/>
            </w:tcBorders>
          </w:tcPr>
          <w:p w:rsidR="00D325E2" w:rsidRDefault="00D325E2" w:rsidP="00101462">
            <w:pPr>
              <w:pStyle w:val="Zkladntext3"/>
              <w:ind w:left="650" w:hanging="650"/>
              <w:rPr>
                <w:rFonts w:ascii="Arial" w:hAnsi="Arial"/>
                <w:b/>
                <w:i/>
                <w:color w:val="auto"/>
              </w:rPr>
            </w:pPr>
            <w:r>
              <w:rPr>
                <w:rFonts w:ascii="Arial" w:hAnsi="Arial"/>
                <w:b/>
                <w:i/>
                <w:color w:val="auto"/>
              </w:rPr>
              <w:t>garant</w:t>
            </w:r>
          </w:p>
        </w:tc>
      </w:tr>
      <w:tr w:rsidR="00D325E2" w:rsidTr="00101462">
        <w:trPr>
          <w:cantSplit/>
          <w:trHeight w:hRule="exact" w:val="284"/>
        </w:trPr>
        <w:tc>
          <w:tcPr>
            <w:tcW w:w="1620" w:type="dxa"/>
            <w:tcBorders>
              <w:top w:val="single" w:sz="4" w:space="0" w:color="auto"/>
              <w:bottom w:val="single" w:sz="4" w:space="0" w:color="auto"/>
            </w:tcBorders>
          </w:tcPr>
          <w:p w:rsidR="00D325E2" w:rsidRDefault="00D325E2" w:rsidP="00101462">
            <w:pPr>
              <w:pStyle w:val="Zkladntext3"/>
              <w:ind w:left="650" w:hanging="650"/>
              <w:rPr>
                <w:rFonts w:ascii="Arial" w:hAnsi="Arial"/>
                <w:color w:val="auto"/>
                <w:sz w:val="20"/>
              </w:rPr>
            </w:pPr>
            <w:r>
              <w:rPr>
                <w:rFonts w:ascii="Arial" w:hAnsi="Arial"/>
                <w:color w:val="auto"/>
                <w:sz w:val="20"/>
              </w:rPr>
              <w:t>Projekt 1.1.1.1.</w:t>
            </w:r>
          </w:p>
        </w:tc>
        <w:tc>
          <w:tcPr>
            <w:tcW w:w="6840" w:type="dxa"/>
            <w:tcBorders>
              <w:top w:val="single" w:sz="4" w:space="0" w:color="auto"/>
              <w:bottom w:val="single" w:sz="4" w:space="0" w:color="auto"/>
            </w:tcBorders>
          </w:tcPr>
          <w:p w:rsidR="00D325E2" w:rsidRDefault="00D76493" w:rsidP="00101462">
            <w:pPr>
              <w:pStyle w:val="Zkladntext3"/>
              <w:ind w:left="650" w:hanging="650"/>
              <w:rPr>
                <w:rStyle w:val="Hypertextovodkaz"/>
                <w:rFonts w:ascii="Arial" w:hAnsi="Arial"/>
                <w:color w:val="auto"/>
                <w:sz w:val="20"/>
              </w:rPr>
            </w:pPr>
            <w:hyperlink w:anchor="p1111" w:history="1">
              <w:r w:rsidR="00D325E2">
                <w:rPr>
                  <w:rStyle w:val="Hypertextovodkaz"/>
                  <w:rFonts w:ascii="Arial" w:hAnsi="Arial"/>
                  <w:sz w:val="20"/>
                </w:rPr>
                <w:t xml:space="preserve">Počítačové hodiny </w:t>
              </w:r>
              <w:bookmarkStart w:id="5" w:name="_Hlt191170222"/>
              <w:r w:rsidR="00D325E2">
                <w:rPr>
                  <w:rStyle w:val="Hypertextovodkaz"/>
                  <w:rFonts w:ascii="Arial" w:hAnsi="Arial"/>
                  <w:sz w:val="20"/>
                </w:rPr>
                <w:t>p</w:t>
              </w:r>
              <w:bookmarkEnd w:id="5"/>
              <w:r w:rsidR="00D325E2">
                <w:rPr>
                  <w:rStyle w:val="Hypertextovodkaz"/>
                  <w:rFonts w:ascii="Arial" w:hAnsi="Arial"/>
                  <w:sz w:val="20"/>
                </w:rPr>
                <w:t>ro sta</w:t>
              </w:r>
              <w:bookmarkStart w:id="6" w:name="_Hlt190245474"/>
              <w:r w:rsidR="00D325E2">
                <w:rPr>
                  <w:rStyle w:val="Hypertextovodkaz"/>
                  <w:rFonts w:ascii="Arial" w:hAnsi="Arial"/>
                  <w:sz w:val="20"/>
                </w:rPr>
                <w:t>r</w:t>
              </w:r>
              <w:bookmarkEnd w:id="6"/>
              <w:r w:rsidR="00D325E2">
                <w:rPr>
                  <w:rStyle w:val="Hypertextovodkaz"/>
                  <w:rFonts w:ascii="Arial" w:hAnsi="Arial"/>
                  <w:sz w:val="20"/>
                </w:rPr>
                <w:t>ší a pokročilé</w:t>
              </w:r>
            </w:hyperlink>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Style w:val="Hypertextovodkaz"/>
                <w:rFonts w:ascii="Arial" w:hAnsi="Arial"/>
                <w:b/>
                <w:i/>
                <w:sz w:val="16"/>
              </w:rPr>
            </w:pPr>
            <w:r w:rsidRPr="00662841">
              <w:rPr>
                <w:rStyle w:val="Hypertextovodkaz"/>
                <w:rFonts w:ascii="Arial" w:hAnsi="Arial"/>
                <w:b/>
                <w:i/>
                <w:sz w:val="16"/>
              </w:rPr>
              <w:t>OKSVS</w:t>
            </w:r>
          </w:p>
        </w:tc>
      </w:tr>
      <w:tr w:rsidR="00D325E2" w:rsidTr="00101462">
        <w:trPr>
          <w:cantSplit/>
          <w:trHeight w:hRule="exact" w:val="284"/>
        </w:trPr>
        <w:tc>
          <w:tcPr>
            <w:tcW w:w="1620" w:type="dxa"/>
            <w:tcBorders>
              <w:top w:val="single" w:sz="4" w:space="0" w:color="auto"/>
              <w:bottom w:val="single" w:sz="4" w:space="0" w:color="auto"/>
            </w:tcBorders>
          </w:tcPr>
          <w:p w:rsidR="00D325E2" w:rsidRDefault="00D325E2" w:rsidP="00101462">
            <w:pPr>
              <w:pStyle w:val="Zkladntext3"/>
              <w:ind w:left="650" w:hanging="650"/>
              <w:rPr>
                <w:rFonts w:ascii="Arial" w:hAnsi="Arial"/>
                <w:color w:val="auto"/>
                <w:sz w:val="20"/>
              </w:rPr>
            </w:pPr>
            <w:r>
              <w:rPr>
                <w:rFonts w:ascii="Arial" w:hAnsi="Arial"/>
                <w:color w:val="auto"/>
                <w:sz w:val="20"/>
              </w:rPr>
              <w:t>Projekt 1.1.2.1.</w:t>
            </w:r>
          </w:p>
        </w:tc>
        <w:tc>
          <w:tcPr>
            <w:tcW w:w="6840" w:type="dxa"/>
            <w:tcBorders>
              <w:top w:val="single" w:sz="4" w:space="0" w:color="auto"/>
              <w:bottom w:val="single" w:sz="4" w:space="0" w:color="auto"/>
            </w:tcBorders>
          </w:tcPr>
          <w:p w:rsidR="00D325E2" w:rsidRDefault="00D76493" w:rsidP="00101462">
            <w:pPr>
              <w:pStyle w:val="Zkladntext3"/>
              <w:ind w:left="650" w:hanging="650"/>
              <w:rPr>
                <w:rFonts w:ascii="Arial" w:hAnsi="Arial"/>
                <w:color w:val="auto"/>
                <w:sz w:val="20"/>
              </w:rPr>
            </w:pPr>
            <w:hyperlink w:anchor="p1121" w:history="1">
              <w:r w:rsidR="00D325E2">
                <w:rPr>
                  <w:rStyle w:val="Hypertextovodkaz"/>
                  <w:rFonts w:ascii="Arial" w:hAnsi="Arial"/>
                  <w:sz w:val="20"/>
                </w:rPr>
                <w:t>Projekt</w:t>
              </w:r>
              <w:bookmarkStart w:id="7" w:name="_Hlt190245815"/>
              <w:r w:rsidR="00D325E2">
                <w:rPr>
                  <w:rStyle w:val="Hypertextovodkaz"/>
                  <w:rFonts w:ascii="Arial" w:hAnsi="Arial"/>
                  <w:sz w:val="20"/>
                </w:rPr>
                <w:t xml:space="preserve"> </w:t>
              </w:r>
              <w:bookmarkEnd w:id="7"/>
              <w:r w:rsidR="00D325E2">
                <w:rPr>
                  <w:rStyle w:val="Hypertextovodkaz"/>
                  <w:rFonts w:ascii="Arial" w:hAnsi="Arial"/>
                  <w:sz w:val="20"/>
                </w:rPr>
                <w:t>p</w:t>
              </w:r>
              <w:bookmarkStart w:id="8" w:name="_Hlt190225799"/>
              <w:r w:rsidR="00D325E2">
                <w:rPr>
                  <w:rStyle w:val="Hypertextovodkaz"/>
                  <w:rFonts w:ascii="Arial" w:hAnsi="Arial"/>
                  <w:sz w:val="20"/>
                </w:rPr>
                <w:t>o</w:t>
              </w:r>
              <w:bookmarkEnd w:id="8"/>
              <w:r w:rsidR="00D325E2">
                <w:rPr>
                  <w:rStyle w:val="Hypertextovodkaz"/>
                  <w:rFonts w:ascii="Arial" w:hAnsi="Arial"/>
                  <w:sz w:val="20"/>
                </w:rPr>
                <w:t>dpory  Ekocentra</w:t>
              </w:r>
            </w:hyperlink>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OKSVS</w:t>
            </w:r>
          </w:p>
        </w:tc>
      </w:tr>
      <w:tr w:rsidR="00D325E2" w:rsidTr="00101462">
        <w:trPr>
          <w:cantSplit/>
          <w:trHeight w:hRule="exact" w:val="454"/>
        </w:trPr>
        <w:tc>
          <w:tcPr>
            <w:tcW w:w="1620" w:type="dxa"/>
            <w:tcBorders>
              <w:top w:val="single" w:sz="4" w:space="0" w:color="auto"/>
              <w:bottom w:val="single" w:sz="4" w:space="0" w:color="auto"/>
            </w:tcBorders>
          </w:tcPr>
          <w:p w:rsidR="00D325E2" w:rsidRDefault="00D325E2" w:rsidP="00101462">
            <w:pPr>
              <w:pStyle w:val="Zkladntext3"/>
              <w:ind w:left="650" w:hanging="650"/>
              <w:rPr>
                <w:rFonts w:ascii="Arial" w:hAnsi="Arial"/>
                <w:color w:val="auto"/>
                <w:sz w:val="20"/>
              </w:rPr>
            </w:pPr>
            <w:r>
              <w:rPr>
                <w:rFonts w:ascii="Arial" w:hAnsi="Arial"/>
                <w:color w:val="auto"/>
                <w:sz w:val="20"/>
              </w:rPr>
              <w:t>Projekt 1.1.2.2.</w:t>
            </w:r>
          </w:p>
        </w:tc>
        <w:tc>
          <w:tcPr>
            <w:tcW w:w="6840" w:type="dxa"/>
            <w:tcBorders>
              <w:top w:val="single" w:sz="4" w:space="0" w:color="auto"/>
              <w:bottom w:val="single" w:sz="4" w:space="0" w:color="auto"/>
            </w:tcBorders>
          </w:tcPr>
          <w:p w:rsidR="00D325E2" w:rsidRPr="00442A50" w:rsidRDefault="00D76493" w:rsidP="00101462">
            <w:pPr>
              <w:jc w:val="both"/>
              <w:rPr>
                <w:rStyle w:val="Hypertextovodkaz"/>
                <w:rFonts w:ascii="Arial" w:hAnsi="Arial"/>
                <w:sz w:val="20"/>
                <w:szCs w:val="20"/>
              </w:rPr>
            </w:pPr>
            <w:hyperlink w:anchor="p1122" w:history="1">
              <w:r w:rsidR="00D325E2" w:rsidRPr="00442A50">
                <w:rPr>
                  <w:rStyle w:val="Hypertextovodkaz"/>
                  <w:rFonts w:ascii="Arial" w:hAnsi="Arial" w:cs="Arial"/>
                  <w:sz w:val="20"/>
                  <w:szCs w:val="20"/>
                </w:rPr>
                <w:t>Rekonstrukce objektu bývalé Městské knihovny v Lidické ulici a změna způsobu jeho využití</w:t>
              </w:r>
            </w:hyperlink>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hRule="exac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sz w:val="20"/>
              </w:rPr>
              <w:t xml:space="preserve">Projekt 1.1.3.1. </w:t>
            </w:r>
          </w:p>
        </w:tc>
        <w:tc>
          <w:tcPr>
            <w:tcW w:w="6840" w:type="dxa"/>
            <w:tcBorders>
              <w:top w:val="single" w:sz="4" w:space="0" w:color="auto"/>
              <w:bottom w:val="single" w:sz="4" w:space="0" w:color="auto"/>
            </w:tcBorders>
          </w:tcPr>
          <w:p w:rsidR="00D325E2" w:rsidRDefault="00D76493" w:rsidP="00101462">
            <w:pPr>
              <w:jc w:val="both"/>
              <w:rPr>
                <w:rStyle w:val="Hypertextovodkaz"/>
                <w:rFonts w:ascii="Arial" w:hAnsi="Arial"/>
                <w:sz w:val="20"/>
              </w:rPr>
            </w:pPr>
            <w:hyperlink w:anchor="p1131" w:history="1">
              <w:r w:rsidR="00D325E2">
                <w:rPr>
                  <w:rStyle w:val="Hypertextovodkaz"/>
                  <w:rFonts w:ascii="Arial" w:hAnsi="Arial"/>
                  <w:sz w:val="20"/>
                </w:rPr>
                <w:t>Zpracování analý</w:t>
              </w:r>
              <w:bookmarkStart w:id="9" w:name="_Hlt190246286"/>
              <w:r w:rsidR="00D325E2">
                <w:rPr>
                  <w:rStyle w:val="Hypertextovodkaz"/>
                  <w:rFonts w:ascii="Arial" w:hAnsi="Arial"/>
                  <w:sz w:val="20"/>
                </w:rPr>
                <w:t>z</w:t>
              </w:r>
              <w:bookmarkEnd w:id="9"/>
              <w:r w:rsidR="00D325E2">
                <w:rPr>
                  <w:rStyle w:val="Hypertextovodkaz"/>
                  <w:rFonts w:ascii="Arial" w:hAnsi="Arial"/>
                  <w:sz w:val="20"/>
                </w:rPr>
                <w:t>y a prognózy přepravních potřeb veřejné dopravy</w:t>
              </w:r>
            </w:hyperlink>
          </w:p>
          <w:p w:rsidR="00D325E2" w:rsidRDefault="00D325E2" w:rsidP="00101462">
            <w:pPr>
              <w:jc w:val="both"/>
              <w:rPr>
                <w:rFonts w:ascii="Arial" w:hAnsi="Arial"/>
                <w:sz w:val="20"/>
              </w:rPr>
            </w:pPr>
          </w:p>
        </w:tc>
        <w:tc>
          <w:tcPr>
            <w:tcW w:w="900" w:type="dxa"/>
            <w:tcBorders>
              <w:top w:val="single" w:sz="4" w:space="0" w:color="auto"/>
              <w:bottom w:val="single" w:sz="4" w:space="0" w:color="auto"/>
            </w:tcBorders>
          </w:tcPr>
          <w:p w:rsidR="00D325E2" w:rsidRPr="00662841" w:rsidRDefault="00D325E2" w:rsidP="00101462">
            <w:pPr>
              <w:jc w:val="both"/>
              <w:rPr>
                <w:rStyle w:val="Hypertextovodkaz"/>
                <w:rFonts w:ascii="Arial" w:hAnsi="Arial"/>
                <w:b/>
                <w:i/>
                <w:sz w:val="16"/>
              </w:rPr>
            </w:pPr>
            <w:r w:rsidRPr="00662841">
              <w:rPr>
                <w:rStyle w:val="Hypertextovodkaz"/>
                <w:rFonts w:ascii="Arial" w:hAnsi="Arial"/>
                <w:b/>
                <w:i/>
                <w:sz w:val="16"/>
              </w:rPr>
              <w:t>ODS</w:t>
            </w:r>
          </w:p>
        </w:tc>
      </w:tr>
      <w:tr w:rsidR="00D325E2" w:rsidTr="00101462">
        <w:trPr>
          <w:cantSplit/>
          <w:trHeight w:hRule="exact" w:val="284"/>
        </w:trPr>
        <w:tc>
          <w:tcPr>
            <w:tcW w:w="1620" w:type="dxa"/>
            <w:tcBorders>
              <w:top w:val="single" w:sz="4" w:space="0" w:color="auto"/>
              <w:bottom w:val="single" w:sz="4" w:space="0" w:color="auto"/>
            </w:tcBorders>
          </w:tcPr>
          <w:p w:rsidR="00D325E2" w:rsidRDefault="00D325E2" w:rsidP="00101462">
            <w:pPr>
              <w:pStyle w:val="Zkladntext3"/>
              <w:ind w:left="650" w:hanging="650"/>
              <w:rPr>
                <w:rFonts w:ascii="Arial" w:hAnsi="Arial"/>
                <w:color w:val="auto"/>
                <w:sz w:val="20"/>
              </w:rPr>
            </w:pPr>
            <w:r>
              <w:rPr>
                <w:rFonts w:ascii="Arial" w:hAnsi="Arial"/>
                <w:color w:val="auto"/>
                <w:sz w:val="20"/>
              </w:rPr>
              <w:t>Projekt 1.1.3.2.</w:t>
            </w:r>
          </w:p>
        </w:tc>
        <w:tc>
          <w:tcPr>
            <w:tcW w:w="6840" w:type="dxa"/>
            <w:tcBorders>
              <w:top w:val="single" w:sz="4" w:space="0" w:color="auto"/>
              <w:bottom w:val="single" w:sz="4" w:space="0" w:color="auto"/>
            </w:tcBorders>
          </w:tcPr>
          <w:p w:rsidR="00D325E2" w:rsidRDefault="00D76493" w:rsidP="00101462">
            <w:pPr>
              <w:jc w:val="both"/>
              <w:rPr>
                <w:rFonts w:ascii="Arial" w:hAnsi="Arial"/>
                <w:sz w:val="20"/>
              </w:rPr>
            </w:pPr>
            <w:hyperlink w:anchor="p1132" w:history="1">
              <w:r w:rsidR="00D325E2">
                <w:rPr>
                  <w:rStyle w:val="Hypertextovodkaz"/>
                  <w:rFonts w:ascii="Arial" w:hAnsi="Arial"/>
                  <w:sz w:val="20"/>
                </w:rPr>
                <w:t>Projekt centrální autobusová zast</w:t>
              </w:r>
              <w:bookmarkStart w:id="10" w:name="_Hlt190245886"/>
              <w:r w:rsidR="00D325E2">
                <w:rPr>
                  <w:rStyle w:val="Hypertextovodkaz"/>
                  <w:rFonts w:ascii="Arial" w:hAnsi="Arial"/>
                  <w:sz w:val="20"/>
                </w:rPr>
                <w:t>á</w:t>
              </w:r>
              <w:bookmarkEnd w:id="10"/>
              <w:r w:rsidR="00D325E2">
                <w:rPr>
                  <w:rStyle w:val="Hypertextovodkaz"/>
                  <w:rFonts w:ascii="Arial" w:hAnsi="Arial"/>
                  <w:sz w:val="20"/>
                </w:rPr>
                <w:t>vka</w:t>
              </w:r>
            </w:hyperlink>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hRule="exact" w:val="284"/>
        </w:trPr>
        <w:tc>
          <w:tcPr>
            <w:tcW w:w="1620" w:type="dxa"/>
            <w:tcBorders>
              <w:top w:val="single" w:sz="4" w:space="0" w:color="auto"/>
              <w:bottom w:val="single" w:sz="4" w:space="0" w:color="auto"/>
            </w:tcBorders>
          </w:tcPr>
          <w:p w:rsidR="00D325E2" w:rsidRDefault="00D325E2" w:rsidP="00101462">
            <w:pPr>
              <w:pStyle w:val="Zkladntext3"/>
              <w:ind w:left="650" w:hanging="650"/>
              <w:rPr>
                <w:rFonts w:ascii="Arial" w:hAnsi="Arial"/>
                <w:sz w:val="20"/>
              </w:rPr>
            </w:pPr>
            <w:r>
              <w:rPr>
                <w:rFonts w:ascii="Arial" w:hAnsi="Arial"/>
                <w:sz w:val="20"/>
              </w:rPr>
              <w:t>Projekt 1.1.4.1.</w:t>
            </w:r>
          </w:p>
        </w:tc>
        <w:tc>
          <w:tcPr>
            <w:tcW w:w="6840" w:type="dxa"/>
            <w:tcBorders>
              <w:top w:val="single" w:sz="4" w:space="0" w:color="auto"/>
              <w:bottom w:val="single" w:sz="4" w:space="0" w:color="auto"/>
            </w:tcBorders>
          </w:tcPr>
          <w:p w:rsidR="00D325E2" w:rsidRDefault="00D76493" w:rsidP="00101462">
            <w:pPr>
              <w:jc w:val="both"/>
              <w:rPr>
                <w:rStyle w:val="Hypertextovodkaz"/>
                <w:rFonts w:ascii="Arial" w:hAnsi="Arial"/>
                <w:sz w:val="20"/>
              </w:rPr>
            </w:pPr>
            <w:hyperlink w:anchor="p1141" w:history="1">
              <w:r w:rsidR="00D325E2">
                <w:rPr>
                  <w:rStyle w:val="Hypertextovodkaz"/>
                  <w:rFonts w:ascii="Arial" w:hAnsi="Arial"/>
                  <w:sz w:val="20"/>
                </w:rPr>
                <w:t>Projekt zřízení c</w:t>
              </w:r>
              <w:bookmarkStart w:id="11" w:name="_Hlt191169356"/>
              <w:r w:rsidR="00D325E2">
                <w:rPr>
                  <w:rStyle w:val="Hypertextovodkaz"/>
                  <w:rFonts w:ascii="Arial" w:hAnsi="Arial"/>
                  <w:sz w:val="20"/>
                </w:rPr>
                <w:t>e</w:t>
              </w:r>
              <w:bookmarkEnd w:id="11"/>
              <w:r w:rsidR="00D325E2">
                <w:rPr>
                  <w:rStyle w:val="Hypertextovodkaz"/>
                  <w:rFonts w:ascii="Arial" w:hAnsi="Arial"/>
                  <w:sz w:val="20"/>
                </w:rPr>
                <w:t>ntra pro rizikové s</w:t>
              </w:r>
              <w:bookmarkStart w:id="12" w:name="_Hlt190247146"/>
              <w:r w:rsidR="00D325E2">
                <w:rPr>
                  <w:rStyle w:val="Hypertextovodkaz"/>
                  <w:rFonts w:ascii="Arial" w:hAnsi="Arial"/>
                  <w:sz w:val="20"/>
                </w:rPr>
                <w:t>k</w:t>
              </w:r>
              <w:bookmarkEnd w:id="12"/>
              <w:r w:rsidR="00D325E2">
                <w:rPr>
                  <w:rStyle w:val="Hypertextovodkaz"/>
                  <w:rFonts w:ascii="Arial" w:hAnsi="Arial"/>
                  <w:sz w:val="20"/>
                </w:rPr>
                <w:t>upiny obyvatel</w:t>
              </w:r>
            </w:hyperlink>
          </w:p>
        </w:tc>
        <w:tc>
          <w:tcPr>
            <w:tcW w:w="900" w:type="dxa"/>
            <w:tcBorders>
              <w:top w:val="single" w:sz="4" w:space="0" w:color="auto"/>
              <w:bottom w:val="single" w:sz="4" w:space="0" w:color="auto"/>
            </w:tcBorders>
          </w:tcPr>
          <w:p w:rsidR="00D325E2" w:rsidRPr="00662841" w:rsidRDefault="00D325E2" w:rsidP="00101462">
            <w:pPr>
              <w:jc w:val="both"/>
              <w:rPr>
                <w:rStyle w:val="Hypertextovodkaz"/>
                <w:rFonts w:ascii="Arial" w:hAnsi="Arial"/>
                <w:b/>
                <w:i/>
                <w:sz w:val="16"/>
              </w:rPr>
            </w:pPr>
            <w:r w:rsidRPr="00662841">
              <w:rPr>
                <w:rStyle w:val="Hypertextovodkaz"/>
                <w:rFonts w:ascii="Arial" w:hAnsi="Arial"/>
                <w:b/>
                <w:i/>
                <w:sz w:val="16"/>
              </w:rPr>
              <w:t>OSPO</w:t>
            </w:r>
          </w:p>
        </w:tc>
      </w:tr>
    </w:tbl>
    <w:p w:rsidR="00D325E2" w:rsidRDefault="00D325E2" w:rsidP="00D325E2"/>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Pr>
        <w:tc>
          <w:tcPr>
            <w:tcW w:w="8460" w:type="dxa"/>
            <w:gridSpan w:val="2"/>
            <w:tcBorders>
              <w:top w:val="single" w:sz="4" w:space="0" w:color="auto"/>
              <w:bottom w:val="single" w:sz="4" w:space="0" w:color="auto"/>
            </w:tcBorders>
          </w:tcPr>
          <w:p w:rsidR="00D325E2" w:rsidRDefault="00D325E2" w:rsidP="00101462">
            <w:pPr>
              <w:rPr>
                <w:rFonts w:ascii="Arial" w:hAnsi="Arial"/>
                <w:b/>
                <w:color w:val="000000"/>
              </w:rPr>
            </w:pPr>
            <w:r>
              <w:rPr>
                <w:rFonts w:ascii="Arial" w:hAnsi="Arial"/>
                <w:b/>
                <w:color w:val="000000"/>
                <w:sz w:val="22"/>
              </w:rPr>
              <w:t xml:space="preserve">1.2.  Zkvalitnění urbanistické struktury města </w:t>
            </w:r>
          </w:p>
        </w:tc>
        <w:tc>
          <w:tcPr>
            <w:tcW w:w="900" w:type="dxa"/>
            <w:tcBorders>
              <w:top w:val="single" w:sz="4" w:space="0" w:color="auto"/>
              <w:bottom w:val="single" w:sz="4" w:space="0" w:color="auto"/>
            </w:tcBorders>
          </w:tcPr>
          <w:p w:rsidR="00D325E2" w:rsidRDefault="00D325E2" w:rsidP="00101462">
            <w:pPr>
              <w:rPr>
                <w:rFonts w:ascii="Arial" w:hAnsi="Arial"/>
                <w:b/>
                <w:i/>
              </w:rPr>
            </w:pP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sz w:val="20"/>
              </w:rPr>
              <w:t>Projekt 1.2.1.1.</w:t>
            </w:r>
          </w:p>
        </w:tc>
        <w:tc>
          <w:tcPr>
            <w:tcW w:w="6840" w:type="dxa"/>
            <w:tcBorders>
              <w:top w:val="single" w:sz="4" w:space="0" w:color="auto"/>
              <w:bottom w:val="single" w:sz="4" w:space="0" w:color="auto"/>
            </w:tcBorders>
          </w:tcPr>
          <w:p w:rsidR="00D325E2" w:rsidRDefault="00D76493" w:rsidP="00101462">
            <w:pPr>
              <w:pStyle w:val="Nadpis5"/>
              <w:rPr>
                <w:rStyle w:val="Hypertextovodkaz"/>
                <w:rFonts w:ascii="Arial" w:hAnsi="Arial"/>
                <w:sz w:val="20"/>
              </w:rPr>
            </w:pPr>
            <w:hyperlink w:anchor="p1211" w:history="1">
              <w:r w:rsidR="00D325E2">
                <w:rPr>
                  <w:rStyle w:val="Hypertextovodkaz"/>
                  <w:rFonts w:ascii="Arial" w:hAnsi="Arial"/>
                  <w:sz w:val="20"/>
                </w:rPr>
                <w:t xml:space="preserve">Celoměstský program regenerace panelových a ostatních bytových domů včetně zajištění jeho finančního krytí. </w:t>
              </w:r>
            </w:hyperlink>
          </w:p>
        </w:tc>
        <w:tc>
          <w:tcPr>
            <w:tcW w:w="900" w:type="dxa"/>
            <w:tcBorders>
              <w:top w:val="single" w:sz="4" w:space="0" w:color="auto"/>
              <w:bottom w:val="single" w:sz="4" w:space="0" w:color="auto"/>
            </w:tcBorders>
          </w:tcPr>
          <w:p w:rsidR="00D325E2" w:rsidRPr="00662841" w:rsidRDefault="00D325E2" w:rsidP="00101462">
            <w:pPr>
              <w:pStyle w:val="Nadpis5"/>
              <w:rPr>
                <w:rStyle w:val="Hypertextovodkaz"/>
                <w:rFonts w:ascii="Arial" w:hAnsi="Arial"/>
                <w:b/>
                <w:i/>
                <w:sz w:val="16"/>
              </w:rPr>
            </w:pPr>
            <w:r w:rsidRPr="00662841">
              <w:rPr>
                <w:rStyle w:val="Hypertextovodkaz"/>
                <w:rFonts w:ascii="Arial" w:hAnsi="Arial"/>
                <w:b/>
                <w:i/>
                <w:sz w:val="16"/>
              </w:rPr>
              <w:t>OMS</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sz w:val="20"/>
              </w:rPr>
              <w:t>Projekt 1.2.1.2.</w:t>
            </w:r>
          </w:p>
        </w:tc>
        <w:tc>
          <w:tcPr>
            <w:tcW w:w="6840" w:type="dxa"/>
            <w:tcBorders>
              <w:top w:val="single" w:sz="4" w:space="0" w:color="auto"/>
              <w:bottom w:val="single" w:sz="4" w:space="0" w:color="auto"/>
            </w:tcBorders>
          </w:tcPr>
          <w:p w:rsidR="00D325E2" w:rsidRPr="00221115" w:rsidRDefault="00D76493" w:rsidP="00101462">
            <w:pPr>
              <w:jc w:val="both"/>
              <w:rPr>
                <w:rStyle w:val="Hypertextovodkaz"/>
                <w:rFonts w:ascii="Arial" w:hAnsi="Arial"/>
                <w:iCs/>
                <w:sz w:val="20"/>
              </w:rPr>
            </w:pPr>
            <w:hyperlink w:anchor="p1212" w:history="1">
              <w:r w:rsidR="00D325E2" w:rsidRPr="00662841">
                <w:rPr>
                  <w:rStyle w:val="Hypertextovodkaz"/>
                  <w:rFonts w:ascii="Arial" w:hAnsi="Arial"/>
                  <w:iCs/>
                  <w:sz w:val="20"/>
                </w:rPr>
                <w:t>Celoměstský program regenerace panelových a ostatních bytových domů včetně zajištění jeho finančního krytí</w:t>
              </w:r>
            </w:hyperlink>
          </w:p>
        </w:tc>
        <w:tc>
          <w:tcPr>
            <w:tcW w:w="900" w:type="dxa"/>
            <w:tcBorders>
              <w:top w:val="single" w:sz="4" w:space="0" w:color="auto"/>
              <w:bottom w:val="single" w:sz="4" w:space="0" w:color="auto"/>
            </w:tcBorders>
          </w:tcPr>
          <w:p w:rsidR="00D325E2" w:rsidRPr="00662841" w:rsidRDefault="00D325E2" w:rsidP="00101462">
            <w:pPr>
              <w:jc w:val="both"/>
              <w:rPr>
                <w:rStyle w:val="Hypertextovodkaz"/>
                <w:rFonts w:ascii="Arial" w:hAnsi="Arial"/>
                <w:b/>
                <w:i/>
                <w:sz w:val="16"/>
              </w:rPr>
            </w:pPr>
            <w:r w:rsidRPr="00662841">
              <w:rPr>
                <w:rStyle w:val="Hypertextovodkaz"/>
                <w:rFonts w:ascii="Arial" w:hAnsi="Arial"/>
                <w:b/>
                <w:i/>
                <w:sz w:val="16"/>
              </w:rPr>
              <w:t>OMS</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sz w:val="20"/>
              </w:rPr>
              <w:t>Projekt 1.2.1.3.</w:t>
            </w:r>
          </w:p>
        </w:tc>
        <w:tc>
          <w:tcPr>
            <w:tcW w:w="6840" w:type="dxa"/>
            <w:tcBorders>
              <w:top w:val="single" w:sz="4" w:space="0" w:color="auto"/>
              <w:bottom w:val="single" w:sz="4" w:space="0" w:color="auto"/>
            </w:tcBorders>
          </w:tcPr>
          <w:p w:rsidR="00D325E2" w:rsidRDefault="00D76493" w:rsidP="00101462">
            <w:pPr>
              <w:pStyle w:val="Zkladntext3"/>
              <w:rPr>
                <w:rStyle w:val="Hypertextovodkaz"/>
                <w:rFonts w:ascii="Arial" w:hAnsi="Arial"/>
                <w:color w:val="auto"/>
                <w:sz w:val="20"/>
              </w:rPr>
            </w:pPr>
            <w:hyperlink w:anchor="p1213" w:history="1">
              <w:r w:rsidR="00D325E2">
                <w:rPr>
                  <w:rStyle w:val="Hypertextovodkaz"/>
                  <w:rFonts w:ascii="Arial" w:hAnsi="Arial"/>
                  <w:sz w:val="20"/>
                </w:rPr>
                <w:t xml:space="preserve">Realizace obnovy bytových domů v majetku města, včetně řešení úspor energií    </w:t>
              </w:r>
            </w:hyperlink>
            <w:r w:rsidR="00D325E2">
              <w:rPr>
                <w:rStyle w:val="Hypertextovodkaz"/>
                <w:rFonts w:ascii="Arial" w:hAnsi="Arial"/>
                <w:color w:val="auto"/>
                <w:sz w:val="20"/>
              </w:rPr>
              <w:t xml:space="preserve"> </w:t>
            </w:r>
          </w:p>
        </w:tc>
        <w:tc>
          <w:tcPr>
            <w:tcW w:w="900" w:type="dxa"/>
            <w:tcBorders>
              <w:top w:val="single" w:sz="4" w:space="0" w:color="auto"/>
              <w:bottom w:val="single" w:sz="4" w:space="0" w:color="auto"/>
            </w:tcBorders>
          </w:tcPr>
          <w:p w:rsidR="00D325E2" w:rsidRPr="00662841" w:rsidRDefault="00D325E2" w:rsidP="00101462">
            <w:pPr>
              <w:pStyle w:val="Zkladntext3"/>
              <w:rPr>
                <w:rStyle w:val="Hypertextovodkaz"/>
                <w:rFonts w:ascii="Arial" w:hAnsi="Arial"/>
                <w:b/>
                <w:i/>
                <w:sz w:val="16"/>
              </w:rPr>
            </w:pPr>
            <w:r w:rsidRPr="00662841">
              <w:rPr>
                <w:rStyle w:val="Hypertextovodkaz"/>
                <w:rFonts w:ascii="Arial" w:hAnsi="Arial"/>
                <w:b/>
                <w:i/>
                <w:sz w:val="16"/>
              </w:rPr>
              <w:t>OMS</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sz w:val="20"/>
              </w:rPr>
              <w:t>Projekt 1.2.1.4.</w:t>
            </w:r>
          </w:p>
        </w:tc>
        <w:tc>
          <w:tcPr>
            <w:tcW w:w="6840" w:type="dxa"/>
            <w:tcBorders>
              <w:top w:val="single" w:sz="4" w:space="0" w:color="auto"/>
              <w:bottom w:val="single" w:sz="4" w:space="0" w:color="auto"/>
            </w:tcBorders>
          </w:tcPr>
          <w:p w:rsidR="00D325E2" w:rsidRDefault="00D76493" w:rsidP="00101462">
            <w:pPr>
              <w:pStyle w:val="Zkladntext3"/>
              <w:rPr>
                <w:rStyle w:val="Hypertextovodkaz"/>
                <w:rFonts w:ascii="Arial" w:hAnsi="Arial"/>
                <w:color w:val="auto"/>
                <w:sz w:val="20"/>
              </w:rPr>
            </w:pPr>
            <w:hyperlink w:anchor="p1214" w:history="1">
              <w:r w:rsidR="00D325E2" w:rsidRPr="00FA0463">
                <w:rPr>
                  <w:rStyle w:val="Hypertextovodkaz"/>
                  <w:rFonts w:ascii="Arial" w:hAnsi="Arial"/>
                  <w:sz w:val="20"/>
                </w:rPr>
                <w:t>Realizace obnovy nebytových domů v majetku města, včetně řešení úspor energií</w:t>
              </w:r>
            </w:hyperlink>
            <w:r w:rsidR="00D325E2" w:rsidRPr="00FA0463">
              <w:rPr>
                <w:rStyle w:val="Hypertextovodkaz"/>
                <w:rFonts w:ascii="Arial" w:hAnsi="Arial"/>
                <w:color w:val="auto"/>
                <w:sz w:val="20"/>
              </w:rPr>
              <w:t xml:space="preserve">     </w:t>
            </w:r>
            <w:r w:rsidR="00D325E2">
              <w:rPr>
                <w:rStyle w:val="Hypertextovodkaz"/>
                <w:rFonts w:ascii="Arial" w:hAnsi="Arial"/>
                <w:color w:val="auto"/>
                <w:sz w:val="20"/>
              </w:rPr>
              <w:t xml:space="preserve"> </w:t>
            </w:r>
          </w:p>
        </w:tc>
        <w:tc>
          <w:tcPr>
            <w:tcW w:w="900" w:type="dxa"/>
            <w:tcBorders>
              <w:top w:val="single" w:sz="4" w:space="0" w:color="auto"/>
              <w:bottom w:val="single" w:sz="4" w:space="0" w:color="auto"/>
            </w:tcBorders>
          </w:tcPr>
          <w:p w:rsidR="00D325E2" w:rsidRPr="00662841" w:rsidRDefault="00D325E2" w:rsidP="00101462">
            <w:pPr>
              <w:pStyle w:val="Zkladntext3"/>
              <w:rPr>
                <w:rStyle w:val="Hypertextovodkaz"/>
                <w:rFonts w:ascii="Arial" w:hAnsi="Arial"/>
                <w:b/>
                <w:i/>
                <w:sz w:val="16"/>
              </w:rPr>
            </w:pPr>
            <w:r w:rsidRPr="00662841">
              <w:rPr>
                <w:rStyle w:val="Hypertextovodkaz"/>
                <w:rFonts w:ascii="Arial" w:hAnsi="Arial"/>
                <w:b/>
                <w:i/>
                <w:sz w:val="16"/>
              </w:rPr>
              <w:t>OMS</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snapToGrid w:val="0"/>
                <w:sz w:val="20"/>
              </w:rPr>
              <w:t>Projekt 1.2.2.1.</w:t>
            </w:r>
          </w:p>
        </w:tc>
        <w:tc>
          <w:tcPr>
            <w:tcW w:w="6840" w:type="dxa"/>
            <w:tcBorders>
              <w:top w:val="single" w:sz="4" w:space="0" w:color="auto"/>
              <w:bottom w:val="single" w:sz="4" w:space="0" w:color="auto"/>
            </w:tcBorders>
          </w:tcPr>
          <w:p w:rsidR="00D325E2" w:rsidRDefault="00D76493" w:rsidP="00101462">
            <w:pPr>
              <w:jc w:val="both"/>
              <w:rPr>
                <w:rStyle w:val="Hypertextovodkaz"/>
                <w:rFonts w:ascii="Arial" w:hAnsi="Arial"/>
                <w:sz w:val="20"/>
              </w:rPr>
            </w:pPr>
            <w:hyperlink w:anchor="p1221" w:history="1">
              <w:r w:rsidR="00D325E2">
                <w:rPr>
                  <w:rStyle w:val="Hypertextovodkaz"/>
                  <w:rFonts w:ascii="Arial" w:hAnsi="Arial"/>
                  <w:sz w:val="20"/>
                </w:rPr>
                <w:t>Likvidace nevyhovujících garáží a zahrádek v i</w:t>
              </w:r>
              <w:bookmarkStart w:id="13" w:name="_Hlt191170187"/>
              <w:r w:rsidR="00D325E2">
                <w:rPr>
                  <w:rStyle w:val="Hypertextovodkaz"/>
                  <w:rFonts w:ascii="Arial" w:hAnsi="Arial"/>
                  <w:sz w:val="20"/>
                </w:rPr>
                <w:t>n</w:t>
              </w:r>
              <w:bookmarkEnd w:id="13"/>
              <w:r w:rsidR="00D325E2">
                <w:rPr>
                  <w:rStyle w:val="Hypertextovodkaz"/>
                  <w:rFonts w:ascii="Arial" w:hAnsi="Arial"/>
                  <w:sz w:val="20"/>
                </w:rPr>
                <w:t>travilánu města</w:t>
              </w:r>
            </w:hyperlink>
          </w:p>
        </w:tc>
        <w:tc>
          <w:tcPr>
            <w:tcW w:w="900" w:type="dxa"/>
            <w:tcBorders>
              <w:top w:val="single" w:sz="4" w:space="0" w:color="auto"/>
              <w:bottom w:val="single" w:sz="4" w:space="0" w:color="auto"/>
            </w:tcBorders>
          </w:tcPr>
          <w:p w:rsidR="00D325E2" w:rsidRDefault="00D325E2" w:rsidP="00101462">
            <w:pPr>
              <w:jc w:val="both"/>
              <w:rPr>
                <w:rStyle w:val="Hypertextovodkaz"/>
                <w:rFonts w:ascii="Arial" w:hAnsi="Arial"/>
                <w:b/>
                <w:i/>
                <w:sz w:val="16"/>
              </w:rPr>
            </w:pPr>
            <w:r>
              <w:rPr>
                <w:rStyle w:val="Hypertextovodkaz"/>
                <w:rFonts w:ascii="Arial" w:hAnsi="Arial"/>
                <w:b/>
                <w:i/>
                <w:sz w:val="16"/>
              </w:rPr>
              <w:t>OMS</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sz w:val="20"/>
              </w:rPr>
              <w:t>Projekt 1.2.2.2.</w:t>
            </w:r>
          </w:p>
        </w:tc>
        <w:tc>
          <w:tcPr>
            <w:tcW w:w="6840" w:type="dxa"/>
            <w:tcBorders>
              <w:top w:val="single" w:sz="4" w:space="0" w:color="auto"/>
              <w:bottom w:val="single" w:sz="4" w:space="0" w:color="auto"/>
            </w:tcBorders>
          </w:tcPr>
          <w:p w:rsidR="00D325E2" w:rsidRDefault="00D76493" w:rsidP="00101462">
            <w:pPr>
              <w:jc w:val="both"/>
              <w:rPr>
                <w:rStyle w:val="Hypertextovodkaz"/>
                <w:rFonts w:ascii="Arial" w:hAnsi="Arial"/>
                <w:sz w:val="20"/>
              </w:rPr>
            </w:pPr>
            <w:hyperlink w:anchor="p1222" w:history="1">
              <w:r w:rsidR="00D325E2">
                <w:rPr>
                  <w:rStyle w:val="Hypertextovodkaz"/>
                  <w:rFonts w:ascii="Arial" w:hAnsi="Arial"/>
                  <w:sz w:val="20"/>
                </w:rPr>
                <w:t>Odstranění kolejí vlečky do bývalého závodu Škoda v intravilánu města</w:t>
              </w:r>
            </w:hyperlink>
            <w:r w:rsidR="00D325E2">
              <w:rPr>
                <w:rStyle w:val="Hypertextovodkaz"/>
                <w:rFonts w:ascii="Arial" w:hAnsi="Arial"/>
                <w:sz w:val="20"/>
              </w:rPr>
              <w:t xml:space="preserve"> </w:t>
            </w:r>
          </w:p>
        </w:tc>
        <w:tc>
          <w:tcPr>
            <w:tcW w:w="900" w:type="dxa"/>
            <w:tcBorders>
              <w:top w:val="single" w:sz="4" w:space="0" w:color="auto"/>
              <w:bottom w:val="single" w:sz="4" w:space="0" w:color="auto"/>
            </w:tcBorders>
          </w:tcPr>
          <w:p w:rsidR="00D325E2" w:rsidRDefault="00D325E2" w:rsidP="00101462">
            <w:pPr>
              <w:jc w:val="both"/>
              <w:rPr>
                <w:rStyle w:val="Hypertextovodkaz"/>
                <w:rFonts w:ascii="Arial" w:hAnsi="Arial"/>
                <w:b/>
                <w:i/>
                <w:sz w:val="16"/>
              </w:rPr>
            </w:pPr>
            <w:r>
              <w:rPr>
                <w:rStyle w:val="Hypertextovodkaz"/>
                <w:rFonts w:ascii="Arial" w:hAnsi="Arial"/>
                <w:b/>
                <w:i/>
                <w:sz w:val="16"/>
              </w:rPr>
              <w:t>OMS</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color w:val="000000"/>
                <w:sz w:val="20"/>
              </w:rPr>
              <w:t>Projekt 1.2.3.1.</w:t>
            </w:r>
          </w:p>
        </w:tc>
        <w:tc>
          <w:tcPr>
            <w:tcW w:w="6840" w:type="dxa"/>
            <w:tcBorders>
              <w:top w:val="single" w:sz="4" w:space="0" w:color="auto"/>
              <w:bottom w:val="single" w:sz="4" w:space="0" w:color="auto"/>
            </w:tcBorders>
          </w:tcPr>
          <w:p w:rsidR="00D325E2" w:rsidRDefault="00D76493" w:rsidP="00101462">
            <w:pPr>
              <w:jc w:val="both"/>
              <w:rPr>
                <w:rStyle w:val="Hypertextovodkaz"/>
                <w:rFonts w:ascii="Arial" w:hAnsi="Arial"/>
                <w:sz w:val="20"/>
              </w:rPr>
            </w:pPr>
            <w:hyperlink w:anchor="p1231" w:history="1">
              <w:r w:rsidR="00D325E2">
                <w:rPr>
                  <w:rStyle w:val="Hypertextovodkaz"/>
                  <w:rFonts w:ascii="Arial" w:hAnsi="Arial"/>
                  <w:sz w:val="20"/>
                </w:rPr>
                <w:t>Prověření funkčnosti územního systému ekologické stability</w:t>
              </w:r>
            </w:hyperlink>
          </w:p>
        </w:tc>
        <w:tc>
          <w:tcPr>
            <w:tcW w:w="900" w:type="dxa"/>
            <w:tcBorders>
              <w:top w:val="single" w:sz="4" w:space="0" w:color="auto"/>
              <w:bottom w:val="single" w:sz="4" w:space="0" w:color="auto"/>
            </w:tcBorders>
          </w:tcPr>
          <w:p w:rsidR="00D325E2" w:rsidRDefault="00D325E2" w:rsidP="00101462">
            <w:pPr>
              <w:jc w:val="both"/>
              <w:rPr>
                <w:rStyle w:val="Hypertextovodkaz"/>
                <w:rFonts w:ascii="Arial" w:hAnsi="Arial"/>
                <w:b/>
                <w:i/>
                <w:sz w:val="16"/>
              </w:rPr>
            </w:pPr>
            <w:r>
              <w:rPr>
                <w:rStyle w:val="Hypertextovodkaz"/>
                <w:rFonts w:ascii="Arial" w:hAnsi="Arial"/>
                <w:b/>
                <w:i/>
                <w:sz w:val="16"/>
              </w:rPr>
              <w:t>OŽP</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color w:val="000000"/>
                <w:sz w:val="20"/>
              </w:rPr>
              <w:t>Projekt 1.2.3.2.</w:t>
            </w:r>
          </w:p>
        </w:tc>
        <w:tc>
          <w:tcPr>
            <w:tcW w:w="6840" w:type="dxa"/>
            <w:tcBorders>
              <w:top w:val="single" w:sz="4" w:space="0" w:color="auto"/>
              <w:bottom w:val="single" w:sz="4" w:space="0" w:color="auto"/>
            </w:tcBorders>
          </w:tcPr>
          <w:p w:rsidR="00D325E2" w:rsidRDefault="00D76493" w:rsidP="00101462">
            <w:pPr>
              <w:jc w:val="both"/>
              <w:rPr>
                <w:rFonts w:ascii="Arial" w:hAnsi="Arial"/>
                <w:sz w:val="20"/>
              </w:rPr>
            </w:pPr>
            <w:hyperlink w:anchor="p1232" w:history="1">
              <w:r w:rsidR="00D325E2">
                <w:rPr>
                  <w:rStyle w:val="Hypertextovodkaz"/>
                  <w:rFonts w:ascii="Arial" w:hAnsi="Arial"/>
                  <w:sz w:val="20"/>
                </w:rPr>
                <w:t>Projekt zřízení lesoparku Borecké ryb</w:t>
              </w:r>
              <w:bookmarkStart w:id="14" w:name="_Hlt190245905"/>
              <w:r w:rsidR="00D325E2">
                <w:rPr>
                  <w:rStyle w:val="Hypertextovodkaz"/>
                  <w:rFonts w:ascii="Arial" w:hAnsi="Arial"/>
                  <w:sz w:val="20"/>
                </w:rPr>
                <w:t>n</w:t>
              </w:r>
              <w:bookmarkEnd w:id="14"/>
              <w:r w:rsidR="00D325E2">
                <w:rPr>
                  <w:rStyle w:val="Hypertextovodkaz"/>
                  <w:rFonts w:ascii="Arial" w:hAnsi="Arial"/>
                  <w:sz w:val="20"/>
                </w:rPr>
                <w:t>íky</w:t>
              </w:r>
            </w:hyperlink>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color w:val="000000"/>
                <w:sz w:val="20"/>
              </w:rPr>
              <w:t>Projekt 1.2.3.3.</w:t>
            </w:r>
          </w:p>
        </w:tc>
        <w:tc>
          <w:tcPr>
            <w:tcW w:w="6840" w:type="dxa"/>
            <w:tcBorders>
              <w:top w:val="single" w:sz="4" w:space="0" w:color="auto"/>
              <w:bottom w:val="single" w:sz="4" w:space="0" w:color="auto"/>
            </w:tcBorders>
          </w:tcPr>
          <w:p w:rsidR="00D325E2" w:rsidRDefault="00D76493" w:rsidP="00101462">
            <w:pPr>
              <w:jc w:val="both"/>
              <w:rPr>
                <w:rFonts w:ascii="Arial" w:hAnsi="Arial"/>
                <w:sz w:val="20"/>
              </w:rPr>
            </w:pPr>
            <w:hyperlink w:anchor="p1233" w:history="1">
              <w:r w:rsidR="00D325E2">
                <w:rPr>
                  <w:rStyle w:val="Hypertextovodkaz"/>
                  <w:rFonts w:ascii="Arial" w:hAnsi="Arial"/>
                  <w:sz w:val="20"/>
                </w:rPr>
                <w:t>Projekt sanace starých ekologických zátěží</w:t>
              </w:r>
            </w:hyperlink>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color w:val="000000"/>
                <w:sz w:val="20"/>
              </w:rPr>
              <w:t>Projekt 1.2.3.4.</w:t>
            </w:r>
          </w:p>
        </w:tc>
        <w:tc>
          <w:tcPr>
            <w:tcW w:w="6840" w:type="dxa"/>
            <w:tcBorders>
              <w:top w:val="single" w:sz="4" w:space="0" w:color="auto"/>
              <w:bottom w:val="single" w:sz="4" w:space="0" w:color="auto"/>
            </w:tcBorders>
          </w:tcPr>
          <w:p w:rsidR="00D325E2" w:rsidRDefault="00D76493" w:rsidP="00101462">
            <w:pPr>
              <w:jc w:val="both"/>
              <w:rPr>
                <w:rFonts w:ascii="Arial" w:hAnsi="Arial"/>
                <w:sz w:val="20"/>
              </w:rPr>
            </w:pPr>
            <w:hyperlink w:anchor="p1234" w:history="1">
              <w:r w:rsidR="00D325E2">
                <w:rPr>
                  <w:rStyle w:val="Hypertextovodkaz"/>
                  <w:rFonts w:ascii="Arial" w:hAnsi="Arial"/>
                  <w:sz w:val="20"/>
                </w:rPr>
                <w:t>Projekt vybudování přírodovědných naučných stezek s informačními panely a odpočívadly</w:t>
              </w:r>
            </w:hyperlink>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color w:val="000000"/>
                <w:sz w:val="20"/>
              </w:rPr>
              <w:t>Projekt 1.2.3.5.</w:t>
            </w:r>
          </w:p>
        </w:tc>
        <w:tc>
          <w:tcPr>
            <w:tcW w:w="6840" w:type="dxa"/>
            <w:tcBorders>
              <w:top w:val="single" w:sz="4" w:space="0" w:color="auto"/>
              <w:bottom w:val="single" w:sz="4" w:space="0" w:color="auto"/>
            </w:tcBorders>
          </w:tcPr>
          <w:p w:rsidR="00D325E2" w:rsidRDefault="00D76493" w:rsidP="00101462">
            <w:pPr>
              <w:jc w:val="both"/>
              <w:rPr>
                <w:rFonts w:ascii="Arial" w:hAnsi="Arial"/>
                <w:sz w:val="20"/>
              </w:rPr>
            </w:pPr>
            <w:hyperlink w:anchor="p1235" w:history="1">
              <w:r w:rsidR="00D325E2">
                <w:rPr>
                  <w:rStyle w:val="Hypertextovodkaz"/>
                  <w:rFonts w:ascii="Arial" w:hAnsi="Arial"/>
                  <w:sz w:val="20"/>
                </w:rPr>
                <w:t>Racionalizace údržby zeleně</w:t>
              </w:r>
            </w:hyperlink>
          </w:p>
        </w:tc>
        <w:tc>
          <w:tcPr>
            <w:tcW w:w="900" w:type="dxa"/>
            <w:tcBorders>
              <w:top w:val="single" w:sz="4" w:space="0" w:color="auto"/>
              <w:bottom w:val="single" w:sz="4" w:space="0" w:color="auto"/>
            </w:tcBorders>
          </w:tcPr>
          <w:p w:rsidR="00D325E2" w:rsidRDefault="00D325E2" w:rsidP="00101462">
            <w:pPr>
              <w:jc w:val="both"/>
              <w:rPr>
                <w:rStyle w:val="Hypertextovodkaz"/>
                <w:rFonts w:ascii="Arial" w:hAnsi="Arial"/>
                <w:b/>
                <w:i/>
                <w:sz w:val="16"/>
              </w:rPr>
            </w:pPr>
            <w:r>
              <w:rPr>
                <w:rStyle w:val="Hypertextovodkaz"/>
                <w:rFonts w:ascii="Arial" w:hAnsi="Arial"/>
                <w:b/>
                <w:i/>
                <w:sz w:val="16"/>
              </w:rPr>
              <w:t>OMS</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sz w:val="20"/>
              </w:rPr>
              <w:t>Projekt 1.2.4.1.</w:t>
            </w:r>
          </w:p>
        </w:tc>
        <w:tc>
          <w:tcPr>
            <w:tcW w:w="6840" w:type="dxa"/>
            <w:tcBorders>
              <w:top w:val="single" w:sz="4" w:space="0" w:color="auto"/>
              <w:bottom w:val="single" w:sz="4" w:space="0" w:color="auto"/>
            </w:tcBorders>
          </w:tcPr>
          <w:p w:rsidR="00D325E2" w:rsidRDefault="00D76493" w:rsidP="00101462">
            <w:pPr>
              <w:jc w:val="both"/>
              <w:rPr>
                <w:rFonts w:ascii="Arial" w:hAnsi="Arial"/>
                <w:sz w:val="20"/>
              </w:rPr>
            </w:pPr>
            <w:hyperlink w:anchor="p1241" w:history="1">
              <w:r w:rsidR="00D325E2">
                <w:rPr>
                  <w:rStyle w:val="Hypertextovodkaz"/>
                  <w:rFonts w:ascii="Arial" w:hAnsi="Arial"/>
                  <w:sz w:val="20"/>
                </w:rPr>
                <w:t>Proj</w:t>
              </w:r>
              <w:bookmarkStart w:id="15" w:name="_Hlt191169188"/>
              <w:r w:rsidR="00D325E2">
                <w:rPr>
                  <w:rStyle w:val="Hypertextovodkaz"/>
                  <w:rFonts w:ascii="Arial" w:hAnsi="Arial"/>
                  <w:sz w:val="20"/>
                </w:rPr>
                <w:t>e</w:t>
              </w:r>
              <w:bookmarkEnd w:id="15"/>
              <w:r w:rsidR="00D325E2">
                <w:rPr>
                  <w:rStyle w:val="Hypertextovodkaz"/>
                  <w:rFonts w:ascii="Arial" w:hAnsi="Arial"/>
                  <w:sz w:val="20"/>
                </w:rPr>
                <w:t>kt realizace plánu rekonstrukcí</w:t>
              </w:r>
              <w:bookmarkStart w:id="16" w:name="_Hlt190245943"/>
              <w:r w:rsidR="00D325E2">
                <w:rPr>
                  <w:rStyle w:val="Hypertextovodkaz"/>
                  <w:rFonts w:ascii="Arial" w:hAnsi="Arial"/>
                  <w:sz w:val="20"/>
                </w:rPr>
                <w:t>,</w:t>
              </w:r>
              <w:bookmarkEnd w:id="16"/>
              <w:r w:rsidR="00D325E2">
                <w:rPr>
                  <w:rStyle w:val="Hypertextovodkaz"/>
                  <w:rFonts w:ascii="Arial" w:hAnsi="Arial"/>
                  <w:sz w:val="20"/>
                </w:rPr>
                <w:t xml:space="preserve"> modernizací a výstavby místních komunikací včetně cyklistické dopravy</w:t>
              </w:r>
            </w:hyperlink>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sz w:val="20"/>
              </w:rPr>
              <w:t>Projekt 1.2.4.2.</w:t>
            </w:r>
          </w:p>
        </w:tc>
        <w:tc>
          <w:tcPr>
            <w:tcW w:w="6840" w:type="dxa"/>
            <w:tcBorders>
              <w:top w:val="single" w:sz="4" w:space="0" w:color="auto"/>
              <w:bottom w:val="single" w:sz="4" w:space="0" w:color="auto"/>
            </w:tcBorders>
          </w:tcPr>
          <w:p w:rsidR="00D325E2" w:rsidRDefault="00D76493" w:rsidP="00101462">
            <w:pPr>
              <w:jc w:val="both"/>
              <w:rPr>
                <w:rFonts w:ascii="Arial" w:hAnsi="Arial"/>
                <w:sz w:val="20"/>
              </w:rPr>
            </w:pPr>
            <w:hyperlink w:anchor="p1242" w:history="1">
              <w:r w:rsidR="00D325E2">
                <w:rPr>
                  <w:rStyle w:val="Hypertextovodkaz"/>
                  <w:rFonts w:ascii="Arial" w:hAnsi="Arial"/>
                  <w:sz w:val="20"/>
                </w:rPr>
                <w:t>Projekt výstavby přístupových komunikací k areálu bývalých kasáren</w:t>
              </w:r>
            </w:hyperlink>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sz w:val="20"/>
              </w:rPr>
            </w:pPr>
            <w:r>
              <w:rPr>
                <w:rFonts w:ascii="Arial" w:hAnsi="Arial"/>
                <w:color w:val="000000"/>
                <w:sz w:val="20"/>
              </w:rPr>
              <w:t>Projekt 1.2.5.1.</w:t>
            </w:r>
          </w:p>
        </w:tc>
        <w:tc>
          <w:tcPr>
            <w:tcW w:w="6840" w:type="dxa"/>
            <w:tcBorders>
              <w:top w:val="single" w:sz="4" w:space="0" w:color="auto"/>
              <w:bottom w:val="single" w:sz="4" w:space="0" w:color="auto"/>
            </w:tcBorders>
          </w:tcPr>
          <w:p w:rsidR="00D325E2" w:rsidRDefault="00D76493" w:rsidP="00101462">
            <w:pPr>
              <w:pStyle w:val="Zkladntext3"/>
              <w:rPr>
                <w:rFonts w:ascii="Arial" w:hAnsi="Arial"/>
                <w:color w:val="auto"/>
                <w:sz w:val="20"/>
              </w:rPr>
            </w:pPr>
            <w:hyperlink w:anchor="p1251" w:history="1">
              <w:r w:rsidR="00D325E2">
                <w:rPr>
                  <w:rStyle w:val="Hypertextovodkaz"/>
                  <w:rFonts w:ascii="Arial" w:hAnsi="Arial"/>
                  <w:sz w:val="20"/>
                </w:rPr>
                <w:t xml:space="preserve">Projekt výstavby nových parkovišť na okrajích zklidněných zón města </w:t>
              </w:r>
            </w:hyperlink>
            <w:r w:rsidR="00D325E2">
              <w:rPr>
                <w:rFonts w:ascii="Arial" w:hAnsi="Arial"/>
                <w:color w:val="auto"/>
                <w:sz w:val="20"/>
              </w:rPr>
              <w:t xml:space="preserve"> </w:t>
            </w:r>
          </w:p>
        </w:tc>
        <w:tc>
          <w:tcPr>
            <w:tcW w:w="900" w:type="dxa"/>
            <w:tcBorders>
              <w:top w:val="single" w:sz="4" w:space="0" w:color="auto"/>
              <w:bottom w:val="single" w:sz="4" w:space="0" w:color="auto"/>
            </w:tcBorders>
          </w:tcPr>
          <w:p w:rsidR="00D325E2" w:rsidRPr="00662841" w:rsidRDefault="00D325E2" w:rsidP="00101462">
            <w:pPr>
              <w:pStyle w:val="Zkladntext3"/>
              <w:rPr>
                <w:rFonts w:ascii="Arial" w:hAnsi="Arial"/>
                <w:b/>
                <w:i/>
                <w:color w:val="0000FF"/>
                <w:sz w:val="16"/>
                <w:u w:val="single"/>
              </w:rPr>
            </w:pPr>
            <w:r w:rsidRPr="00662841">
              <w:rPr>
                <w:rFonts w:ascii="Arial" w:hAnsi="Arial"/>
                <w:b/>
                <w:i/>
                <w:color w:val="0000FF"/>
                <w:sz w:val="16"/>
                <w:u w:val="single"/>
              </w:rPr>
              <w:t>OMS, OI</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color w:val="000000"/>
                <w:sz w:val="20"/>
              </w:rPr>
              <w:t>Projekt 1.2.6.1.</w:t>
            </w:r>
          </w:p>
        </w:tc>
        <w:tc>
          <w:tcPr>
            <w:tcW w:w="6840" w:type="dxa"/>
            <w:tcBorders>
              <w:top w:val="single" w:sz="4" w:space="0" w:color="auto"/>
              <w:bottom w:val="single" w:sz="4" w:space="0" w:color="auto"/>
            </w:tcBorders>
          </w:tcPr>
          <w:p w:rsidR="00D325E2" w:rsidRDefault="00D76493" w:rsidP="00101462">
            <w:pPr>
              <w:pStyle w:val="Nadpis4"/>
              <w:rPr>
                <w:rStyle w:val="Hypertextovodkaz"/>
                <w:rFonts w:ascii="Arial" w:hAnsi="Arial"/>
                <w:sz w:val="20"/>
              </w:rPr>
            </w:pPr>
            <w:hyperlink w:anchor="p1261" w:history="1">
              <w:r w:rsidR="00D325E2">
                <w:rPr>
                  <w:rStyle w:val="Hypertextovodkaz"/>
                  <w:rFonts w:ascii="Arial" w:hAnsi="Arial"/>
                  <w:sz w:val="20"/>
                </w:rPr>
                <w:t>Rozšíření a zkvalitnění telekomunikačních rozvodů v Ostrově</w:t>
              </w:r>
            </w:hyperlink>
          </w:p>
        </w:tc>
        <w:tc>
          <w:tcPr>
            <w:tcW w:w="900" w:type="dxa"/>
            <w:tcBorders>
              <w:top w:val="single" w:sz="4" w:space="0" w:color="auto"/>
              <w:bottom w:val="single" w:sz="4" w:space="0" w:color="auto"/>
            </w:tcBorders>
          </w:tcPr>
          <w:p w:rsidR="00D325E2" w:rsidRDefault="00D325E2" w:rsidP="00101462">
            <w:pPr>
              <w:pStyle w:val="Nadpis4"/>
              <w:rPr>
                <w:rStyle w:val="Hypertextovodkaz"/>
                <w:rFonts w:ascii="Arial" w:hAnsi="Arial"/>
                <w:b/>
                <w:i/>
                <w:sz w:val="16"/>
              </w:rPr>
            </w:pPr>
            <w:r>
              <w:rPr>
                <w:rStyle w:val="Hypertextovodkaz"/>
                <w:rFonts w:ascii="Arial" w:hAnsi="Arial"/>
                <w:b/>
                <w:i/>
                <w:sz w:val="16"/>
              </w:rPr>
              <w:t>OMS</w:t>
            </w:r>
          </w:p>
        </w:tc>
      </w:tr>
    </w:tbl>
    <w:p w:rsidR="00D325E2" w:rsidRDefault="00D325E2" w:rsidP="00D325E2"/>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Pr>
        <w:tc>
          <w:tcPr>
            <w:tcW w:w="8460" w:type="dxa"/>
            <w:gridSpan w:val="2"/>
            <w:tcBorders>
              <w:top w:val="single" w:sz="4" w:space="0" w:color="auto"/>
              <w:bottom w:val="single" w:sz="4" w:space="0" w:color="auto"/>
            </w:tcBorders>
          </w:tcPr>
          <w:p w:rsidR="00D325E2" w:rsidRDefault="00D325E2" w:rsidP="00101462">
            <w:pPr>
              <w:rPr>
                <w:rFonts w:ascii="Arial" w:hAnsi="Arial"/>
                <w:b/>
                <w:color w:val="000000"/>
              </w:rPr>
            </w:pPr>
            <w:r>
              <w:rPr>
                <w:rFonts w:ascii="Arial" w:hAnsi="Arial"/>
                <w:b/>
                <w:color w:val="000000"/>
                <w:sz w:val="22"/>
              </w:rPr>
              <w:t>1.3.  Rozvoj bytové výstavby</w:t>
            </w:r>
          </w:p>
        </w:tc>
        <w:tc>
          <w:tcPr>
            <w:tcW w:w="900" w:type="dxa"/>
            <w:tcBorders>
              <w:top w:val="single" w:sz="4" w:space="0" w:color="auto"/>
              <w:bottom w:val="single" w:sz="4" w:space="0" w:color="auto"/>
            </w:tcBorders>
          </w:tcPr>
          <w:p w:rsidR="00D325E2" w:rsidRDefault="00D325E2" w:rsidP="00101462">
            <w:pPr>
              <w:rPr>
                <w:rFonts w:ascii="Arial" w:hAnsi="Arial"/>
                <w:b/>
                <w:i/>
                <w:color w:val="000000"/>
                <w:sz w:val="16"/>
              </w:rPr>
            </w:pP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color w:val="000000"/>
                <w:sz w:val="20"/>
              </w:rPr>
              <w:t xml:space="preserve">Projekt 1.3.1.1. </w:t>
            </w:r>
          </w:p>
        </w:tc>
        <w:tc>
          <w:tcPr>
            <w:tcW w:w="6840" w:type="dxa"/>
            <w:tcBorders>
              <w:top w:val="single" w:sz="4" w:space="0" w:color="auto"/>
              <w:bottom w:val="single" w:sz="4" w:space="0" w:color="auto"/>
            </w:tcBorders>
          </w:tcPr>
          <w:p w:rsidR="00D325E2" w:rsidRDefault="00D76493" w:rsidP="00101462">
            <w:pPr>
              <w:pStyle w:val="Zkladntextodsazen3"/>
              <w:jc w:val="both"/>
              <w:rPr>
                <w:rFonts w:ascii="Arial" w:hAnsi="Arial"/>
                <w:color w:val="auto"/>
                <w:sz w:val="20"/>
              </w:rPr>
            </w:pPr>
            <w:hyperlink w:anchor="p1311" w:history="1">
              <w:r w:rsidR="00D325E2" w:rsidRPr="00C83800">
                <w:rPr>
                  <w:rStyle w:val="Hypertextovodkaz"/>
                  <w:rFonts w:ascii="Arial" w:hAnsi="Arial"/>
                  <w:sz w:val="20"/>
                </w:rPr>
                <w:t>Příprava (zainvestování) pozemků pro bydlení</w:t>
              </w:r>
            </w:hyperlink>
            <w:r w:rsidR="00D325E2">
              <w:rPr>
                <w:rFonts w:ascii="Arial" w:hAnsi="Arial"/>
                <w:color w:val="auto"/>
                <w:sz w:val="20"/>
              </w:rPr>
              <w:t xml:space="preserve"> </w:t>
            </w:r>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 OŔUP</w:t>
            </w:r>
          </w:p>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OMS</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jc w:val="both"/>
              <w:rPr>
                <w:rFonts w:ascii="Arial" w:hAnsi="Arial"/>
                <w:color w:val="000000"/>
                <w:sz w:val="20"/>
              </w:rPr>
            </w:pPr>
            <w:r>
              <w:rPr>
                <w:rFonts w:ascii="Arial" w:hAnsi="Arial"/>
                <w:sz w:val="20"/>
              </w:rPr>
              <w:t>Projekt 1.3.2.1.</w:t>
            </w:r>
          </w:p>
        </w:tc>
        <w:tc>
          <w:tcPr>
            <w:tcW w:w="6840" w:type="dxa"/>
            <w:tcBorders>
              <w:top w:val="single" w:sz="4" w:space="0" w:color="auto"/>
              <w:bottom w:val="single" w:sz="4" w:space="0" w:color="auto"/>
            </w:tcBorders>
          </w:tcPr>
          <w:p w:rsidR="00D325E2" w:rsidRDefault="00D76493" w:rsidP="00101462">
            <w:pPr>
              <w:pStyle w:val="Zkladntextodsazen3"/>
              <w:ind w:left="0" w:firstLine="0"/>
              <w:jc w:val="both"/>
              <w:rPr>
                <w:rStyle w:val="Hypertextovodkaz"/>
                <w:rFonts w:ascii="Arial" w:hAnsi="Arial"/>
                <w:color w:val="auto"/>
                <w:sz w:val="20"/>
              </w:rPr>
            </w:pPr>
            <w:hyperlink w:anchor="p1321" w:history="1">
              <w:r w:rsidR="00D325E2" w:rsidRPr="00C83800">
                <w:rPr>
                  <w:rStyle w:val="Hypertextovodkaz"/>
                  <w:rFonts w:ascii="Arial" w:hAnsi="Arial"/>
                  <w:sz w:val="20"/>
                </w:rPr>
                <w:t>Navázání spolupráce s vybranými realitními kancelářemi při propagaci Ostrova jako    atraktivní lokality pro výstavbu soukromých domů</w:t>
              </w:r>
            </w:hyperlink>
          </w:p>
        </w:tc>
        <w:tc>
          <w:tcPr>
            <w:tcW w:w="900" w:type="dxa"/>
            <w:tcBorders>
              <w:top w:val="single" w:sz="4" w:space="0" w:color="auto"/>
              <w:bottom w:val="single" w:sz="4" w:space="0" w:color="auto"/>
            </w:tcBorders>
          </w:tcPr>
          <w:p w:rsidR="00D325E2" w:rsidRPr="00662841" w:rsidRDefault="00D325E2" w:rsidP="00101462">
            <w:pPr>
              <w:pStyle w:val="Zkladntextodsazen3"/>
              <w:ind w:left="0" w:firstLine="0"/>
              <w:jc w:val="both"/>
              <w:rPr>
                <w:rStyle w:val="Hypertextovodkaz"/>
                <w:rFonts w:ascii="Arial" w:hAnsi="Arial"/>
                <w:b/>
                <w:i/>
                <w:sz w:val="16"/>
              </w:rPr>
            </w:pPr>
            <w:r w:rsidRPr="00662841">
              <w:rPr>
                <w:rStyle w:val="Hypertextovodkaz"/>
                <w:rFonts w:ascii="Arial" w:hAnsi="Arial"/>
                <w:b/>
                <w:i/>
                <w:sz w:val="16"/>
              </w:rPr>
              <w:t>OMS</w:t>
            </w:r>
          </w:p>
        </w:tc>
      </w:tr>
    </w:tbl>
    <w:p w:rsidR="00D325E2" w:rsidRDefault="00D325E2" w:rsidP="00D325E2"/>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pStyle w:val="Zkladntextodsazen3"/>
              <w:ind w:left="0" w:firstLine="0"/>
              <w:jc w:val="both"/>
              <w:rPr>
                <w:rStyle w:val="Hypertextovodkaz"/>
              </w:rPr>
            </w:pPr>
            <w:r>
              <w:rPr>
                <w:rFonts w:ascii="Arial" w:hAnsi="Arial"/>
                <w:b/>
              </w:rPr>
              <w:lastRenderedPageBreak/>
              <w:t xml:space="preserve">1.4.  </w:t>
            </w:r>
          </w:p>
        </w:tc>
        <w:tc>
          <w:tcPr>
            <w:tcW w:w="6840" w:type="dxa"/>
            <w:tcBorders>
              <w:top w:val="single" w:sz="4" w:space="0" w:color="auto"/>
              <w:bottom w:val="single" w:sz="4" w:space="0" w:color="auto"/>
            </w:tcBorders>
          </w:tcPr>
          <w:p w:rsidR="00D325E2" w:rsidRDefault="00D325E2" w:rsidP="00101462">
            <w:pPr>
              <w:pStyle w:val="Zkladntextodsazen3"/>
              <w:ind w:left="0" w:firstLine="0"/>
              <w:jc w:val="both"/>
              <w:rPr>
                <w:rStyle w:val="Hypertextovodkaz"/>
              </w:rPr>
            </w:pPr>
            <w:r>
              <w:rPr>
                <w:rFonts w:ascii="Arial" w:hAnsi="Arial"/>
                <w:b/>
              </w:rPr>
              <w:t>Rozvoj místních částí Ostrova</w:t>
            </w:r>
          </w:p>
        </w:tc>
        <w:tc>
          <w:tcPr>
            <w:tcW w:w="900" w:type="dxa"/>
            <w:tcBorders>
              <w:top w:val="single" w:sz="4" w:space="0" w:color="auto"/>
              <w:bottom w:val="single" w:sz="4" w:space="0" w:color="auto"/>
            </w:tcBorders>
          </w:tcPr>
          <w:p w:rsidR="00D325E2" w:rsidRDefault="00D325E2" w:rsidP="00101462">
            <w:pPr>
              <w:pStyle w:val="Zkladntextodsazen3"/>
              <w:ind w:left="0" w:firstLine="0"/>
              <w:jc w:val="both"/>
              <w:rPr>
                <w:rFonts w:ascii="Arial" w:hAnsi="Arial"/>
                <w:b/>
                <w:i/>
                <w:sz w:val="16"/>
              </w:rPr>
            </w:pP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rPr>
                <w:rFonts w:ascii="Arial" w:hAnsi="Arial"/>
                <w:sz w:val="20"/>
              </w:rPr>
            </w:pPr>
            <w:r>
              <w:rPr>
                <w:rFonts w:ascii="Arial" w:hAnsi="Arial"/>
                <w:color w:val="000000"/>
                <w:sz w:val="20"/>
              </w:rPr>
              <w:t>Projekt 1.4.1.1.</w:t>
            </w:r>
          </w:p>
        </w:tc>
        <w:tc>
          <w:tcPr>
            <w:tcW w:w="6840" w:type="dxa"/>
            <w:tcBorders>
              <w:top w:val="single" w:sz="4" w:space="0" w:color="auto"/>
              <w:bottom w:val="single" w:sz="4" w:space="0" w:color="auto"/>
            </w:tcBorders>
          </w:tcPr>
          <w:p w:rsidR="00D325E2" w:rsidRDefault="00D76493" w:rsidP="00101462">
            <w:pPr>
              <w:pStyle w:val="Zkladntextodsazen3"/>
              <w:ind w:left="0" w:firstLine="0"/>
              <w:jc w:val="both"/>
              <w:rPr>
                <w:rStyle w:val="Hypertextovodkaz"/>
                <w:rFonts w:ascii="Arial" w:hAnsi="Arial"/>
                <w:color w:val="auto"/>
                <w:sz w:val="20"/>
              </w:rPr>
            </w:pPr>
            <w:hyperlink w:anchor="p1411" w:history="1">
              <w:r w:rsidR="00D325E2">
                <w:rPr>
                  <w:rStyle w:val="Hypertextovodkaz"/>
                  <w:rFonts w:ascii="Arial" w:hAnsi="Arial"/>
                  <w:sz w:val="20"/>
                </w:rPr>
                <w:t>Analýza potřeb m</w:t>
              </w:r>
              <w:bookmarkStart w:id="17" w:name="_Hlt191169276"/>
              <w:r w:rsidR="00D325E2">
                <w:rPr>
                  <w:rStyle w:val="Hypertextovodkaz"/>
                  <w:rFonts w:ascii="Arial" w:hAnsi="Arial"/>
                  <w:sz w:val="20"/>
                </w:rPr>
                <w:t>í</w:t>
              </w:r>
              <w:bookmarkEnd w:id="17"/>
              <w:r w:rsidR="00D325E2">
                <w:rPr>
                  <w:rStyle w:val="Hypertextovodkaz"/>
                  <w:rFonts w:ascii="Arial" w:hAnsi="Arial"/>
                  <w:sz w:val="20"/>
                </w:rPr>
                <w:t>stních částí</w:t>
              </w:r>
            </w:hyperlink>
            <w:r w:rsidR="00D325E2">
              <w:rPr>
                <w:rStyle w:val="Hypertextovodkaz"/>
                <w:rFonts w:ascii="Arial" w:hAnsi="Arial"/>
                <w:color w:val="auto"/>
                <w:sz w:val="20"/>
              </w:rPr>
              <w:t xml:space="preserve"> </w:t>
            </w:r>
          </w:p>
        </w:tc>
        <w:tc>
          <w:tcPr>
            <w:tcW w:w="900" w:type="dxa"/>
            <w:tcBorders>
              <w:top w:val="single" w:sz="4" w:space="0" w:color="auto"/>
              <w:bottom w:val="single" w:sz="4" w:space="0" w:color="auto"/>
            </w:tcBorders>
          </w:tcPr>
          <w:p w:rsidR="00D325E2" w:rsidRPr="00662841" w:rsidRDefault="00D325E2" w:rsidP="00101462">
            <w:pPr>
              <w:pStyle w:val="Zkladntextodsazen3"/>
              <w:ind w:left="0" w:firstLine="0"/>
              <w:jc w:val="both"/>
              <w:rPr>
                <w:rStyle w:val="Hypertextovodkaz"/>
                <w:rFonts w:ascii="Arial" w:hAnsi="Arial"/>
                <w:b/>
                <w:i/>
                <w:sz w:val="16"/>
              </w:rPr>
            </w:pPr>
            <w:r w:rsidRPr="00662841">
              <w:rPr>
                <w:rStyle w:val="Hypertextovodkaz"/>
                <w:rFonts w:ascii="Arial" w:hAnsi="Arial"/>
                <w:b/>
                <w:i/>
                <w:sz w:val="16"/>
              </w:rPr>
              <w:t>OMS</w:t>
            </w:r>
          </w:p>
        </w:tc>
      </w:tr>
    </w:tbl>
    <w:p w:rsidR="00D325E2" w:rsidRDefault="00D325E2" w:rsidP="00D325E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Height w:val="284"/>
        </w:trPr>
        <w:tc>
          <w:tcPr>
            <w:tcW w:w="8460" w:type="dxa"/>
            <w:gridSpan w:val="2"/>
            <w:tcBorders>
              <w:top w:val="single" w:sz="4" w:space="0" w:color="auto"/>
              <w:bottom w:val="single" w:sz="4" w:space="0" w:color="auto"/>
            </w:tcBorders>
          </w:tcPr>
          <w:p w:rsidR="00D325E2" w:rsidRDefault="00D325E2" w:rsidP="00101462">
            <w:pPr>
              <w:pStyle w:val="Zkladntextodsazen3"/>
              <w:ind w:left="0" w:firstLine="0"/>
              <w:jc w:val="both"/>
              <w:rPr>
                <w:rStyle w:val="Hypertextovodkaz"/>
                <w:rFonts w:ascii="Arial" w:hAnsi="Arial"/>
                <w:color w:val="auto"/>
              </w:rPr>
            </w:pPr>
            <w:r>
              <w:rPr>
                <w:rFonts w:ascii="Arial" w:hAnsi="Arial"/>
                <w:b/>
                <w:color w:val="auto"/>
              </w:rPr>
              <w:t>1.5.  Positivní změna image města</w:t>
            </w:r>
          </w:p>
        </w:tc>
        <w:tc>
          <w:tcPr>
            <w:tcW w:w="900" w:type="dxa"/>
            <w:tcBorders>
              <w:top w:val="single" w:sz="4" w:space="0" w:color="auto"/>
              <w:bottom w:val="single" w:sz="4" w:space="0" w:color="auto"/>
            </w:tcBorders>
          </w:tcPr>
          <w:p w:rsidR="00D325E2" w:rsidRDefault="00D325E2" w:rsidP="00101462">
            <w:pPr>
              <w:pStyle w:val="Zkladntextodsazen3"/>
              <w:ind w:left="0" w:firstLine="0"/>
              <w:jc w:val="both"/>
              <w:rPr>
                <w:rFonts w:ascii="Arial" w:hAnsi="Arial"/>
                <w:b/>
                <w:i/>
                <w:sz w:val="16"/>
              </w:rPr>
            </w:pP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rPr>
                <w:rFonts w:ascii="Arial" w:hAnsi="Arial"/>
                <w:color w:val="000000"/>
                <w:sz w:val="20"/>
              </w:rPr>
            </w:pPr>
            <w:r>
              <w:rPr>
                <w:rFonts w:ascii="Arial" w:hAnsi="Arial"/>
                <w:sz w:val="20"/>
              </w:rPr>
              <w:t>Projekt 1.5.1.1.</w:t>
            </w:r>
          </w:p>
        </w:tc>
        <w:tc>
          <w:tcPr>
            <w:tcW w:w="6840" w:type="dxa"/>
            <w:tcBorders>
              <w:top w:val="single" w:sz="4" w:space="0" w:color="auto"/>
              <w:bottom w:val="single" w:sz="4" w:space="0" w:color="auto"/>
            </w:tcBorders>
          </w:tcPr>
          <w:p w:rsidR="00D325E2" w:rsidRDefault="00D76493" w:rsidP="00101462">
            <w:pPr>
              <w:pStyle w:val="Zkladntext"/>
              <w:ind w:left="650" w:hanging="650"/>
              <w:rPr>
                <w:rStyle w:val="Hypertextovodkaz"/>
                <w:rFonts w:ascii="Arial" w:hAnsi="Arial"/>
                <w:i w:val="0"/>
                <w:color w:val="auto"/>
              </w:rPr>
            </w:pPr>
            <w:hyperlink w:anchor="p1511" w:history="1">
              <w:r w:rsidR="00D325E2">
                <w:rPr>
                  <w:rStyle w:val="Hypertextovodkaz"/>
                  <w:rFonts w:ascii="Arial" w:hAnsi="Arial"/>
                  <w:i w:val="0"/>
                </w:rPr>
                <w:t>Marketing Ostrova jako města atraktivního pro</w:t>
              </w:r>
              <w:bookmarkStart w:id="18" w:name="_Hlt190245450"/>
              <w:r w:rsidR="00D325E2">
                <w:rPr>
                  <w:rStyle w:val="Hypertextovodkaz"/>
                  <w:rFonts w:ascii="Arial" w:hAnsi="Arial"/>
                  <w:i w:val="0"/>
                </w:rPr>
                <w:t xml:space="preserve"> </w:t>
              </w:r>
              <w:bookmarkEnd w:id="18"/>
              <w:r w:rsidR="00D325E2">
                <w:rPr>
                  <w:rStyle w:val="Hypertextovodkaz"/>
                  <w:rFonts w:ascii="Arial" w:hAnsi="Arial"/>
                  <w:i w:val="0"/>
                </w:rPr>
                <w:t>trvalý pobyt a rekreaci</w:t>
              </w:r>
            </w:hyperlink>
          </w:p>
        </w:tc>
        <w:tc>
          <w:tcPr>
            <w:tcW w:w="900" w:type="dxa"/>
            <w:tcBorders>
              <w:top w:val="single" w:sz="4" w:space="0" w:color="auto"/>
              <w:bottom w:val="single" w:sz="4" w:space="0" w:color="auto"/>
            </w:tcBorders>
          </w:tcPr>
          <w:p w:rsidR="00D325E2" w:rsidRPr="00662841" w:rsidRDefault="00D325E2" w:rsidP="00101462">
            <w:pPr>
              <w:pStyle w:val="Zkladntext"/>
              <w:ind w:left="650" w:hanging="650"/>
              <w:rPr>
                <w:rStyle w:val="Hypertextovodkaz"/>
                <w:rFonts w:ascii="Arial" w:hAnsi="Arial"/>
                <w:b/>
                <w:sz w:val="16"/>
              </w:rPr>
            </w:pPr>
            <w:r w:rsidRPr="00662841">
              <w:rPr>
                <w:rStyle w:val="Hypertextovodkaz"/>
                <w:rFonts w:ascii="Arial" w:hAnsi="Arial"/>
                <w:b/>
                <w:sz w:val="16"/>
              </w:rPr>
              <w:t>OKSVS</w:t>
            </w:r>
          </w:p>
        </w:tc>
      </w:tr>
      <w:tr w:rsidR="00D325E2" w:rsidTr="00101462">
        <w:trPr>
          <w:cantSplit/>
          <w:trHeight w:val="284"/>
        </w:trPr>
        <w:tc>
          <w:tcPr>
            <w:tcW w:w="1620" w:type="dxa"/>
            <w:tcBorders>
              <w:top w:val="single" w:sz="4" w:space="0" w:color="auto"/>
              <w:bottom w:val="single" w:sz="4" w:space="0" w:color="auto"/>
            </w:tcBorders>
          </w:tcPr>
          <w:p w:rsidR="00D325E2" w:rsidRPr="00EB2FD1" w:rsidRDefault="00D325E2" w:rsidP="00101462">
            <w:pPr>
              <w:rPr>
                <w:rFonts w:ascii="Arial" w:hAnsi="Arial"/>
                <w:color w:val="000000"/>
                <w:sz w:val="20"/>
                <w:highlight w:val="yellow"/>
              </w:rPr>
            </w:pPr>
            <w:r w:rsidRPr="009E3263">
              <w:rPr>
                <w:rFonts w:ascii="Arial" w:hAnsi="Arial"/>
                <w:sz w:val="20"/>
              </w:rPr>
              <w:t xml:space="preserve">Projekt 1.5.2.1.  </w:t>
            </w:r>
          </w:p>
        </w:tc>
        <w:tc>
          <w:tcPr>
            <w:tcW w:w="6840" w:type="dxa"/>
            <w:tcBorders>
              <w:top w:val="single" w:sz="4" w:space="0" w:color="auto"/>
              <w:bottom w:val="single" w:sz="4" w:space="0" w:color="auto"/>
            </w:tcBorders>
          </w:tcPr>
          <w:p w:rsidR="00D325E2" w:rsidRPr="00EB2FD1" w:rsidRDefault="00D76493" w:rsidP="00101462">
            <w:pPr>
              <w:pStyle w:val="Zkladntextodsazen3"/>
              <w:ind w:left="0" w:firstLine="0"/>
              <w:jc w:val="both"/>
              <w:rPr>
                <w:rStyle w:val="Hypertextovodkaz"/>
                <w:rFonts w:ascii="Arial" w:hAnsi="Arial"/>
                <w:color w:val="auto"/>
                <w:sz w:val="20"/>
              </w:rPr>
            </w:pPr>
            <w:hyperlink w:anchor="p1521" w:history="1">
              <w:r w:rsidR="00D325E2" w:rsidRPr="002D0496">
                <w:rPr>
                  <w:rStyle w:val="Hypertextovodkaz"/>
                  <w:rFonts w:ascii="Arial" w:hAnsi="Arial" w:cs="Arial"/>
                  <w:sz w:val="20"/>
                  <w:szCs w:val="20"/>
                </w:rPr>
                <w:t>Prohlubování přeshraničních kontaktů a územní spolupráce v rámci rozvojových projektů města</w:t>
              </w:r>
            </w:hyperlink>
            <w:r w:rsidR="00D325E2" w:rsidRPr="009E3263">
              <w:rPr>
                <w:rStyle w:val="Hypertextovodkaz"/>
                <w:rFonts w:ascii="Arial" w:hAnsi="Arial"/>
                <w:color w:val="auto"/>
                <w:sz w:val="20"/>
              </w:rPr>
              <w:t xml:space="preserve"> </w:t>
            </w:r>
          </w:p>
        </w:tc>
        <w:tc>
          <w:tcPr>
            <w:tcW w:w="900" w:type="dxa"/>
            <w:tcBorders>
              <w:top w:val="single" w:sz="4" w:space="0" w:color="auto"/>
              <w:bottom w:val="single" w:sz="4" w:space="0" w:color="auto"/>
            </w:tcBorders>
          </w:tcPr>
          <w:p w:rsidR="00D325E2" w:rsidRPr="00662841" w:rsidRDefault="00D325E2" w:rsidP="00101462">
            <w:pPr>
              <w:pStyle w:val="Zkladntextodsazen3"/>
              <w:ind w:left="0" w:firstLine="0"/>
              <w:jc w:val="both"/>
              <w:rPr>
                <w:rStyle w:val="Hypertextovodkaz"/>
                <w:rFonts w:ascii="Arial" w:hAnsi="Arial"/>
                <w:b/>
                <w:i/>
                <w:sz w:val="16"/>
              </w:rPr>
            </w:pPr>
            <w:r w:rsidRPr="00662841">
              <w:rPr>
                <w:rStyle w:val="Hypertextovodkaz"/>
                <w:rFonts w:ascii="Arial" w:hAnsi="Arial"/>
                <w:b/>
                <w:i/>
                <w:sz w:val="16"/>
              </w:rPr>
              <w:t>OKSVS, ORÚP</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rPr>
                <w:rFonts w:ascii="Arial" w:hAnsi="Arial"/>
                <w:color w:val="000000"/>
                <w:sz w:val="20"/>
              </w:rPr>
            </w:pPr>
            <w:r>
              <w:rPr>
                <w:rFonts w:ascii="Arial" w:hAnsi="Arial"/>
                <w:sz w:val="20"/>
              </w:rPr>
              <w:t>Projekt 1.5.2.2.</w:t>
            </w:r>
          </w:p>
        </w:tc>
        <w:tc>
          <w:tcPr>
            <w:tcW w:w="6840" w:type="dxa"/>
            <w:tcBorders>
              <w:top w:val="single" w:sz="4" w:space="0" w:color="auto"/>
              <w:bottom w:val="single" w:sz="4" w:space="0" w:color="auto"/>
            </w:tcBorders>
          </w:tcPr>
          <w:p w:rsidR="00D325E2" w:rsidRDefault="00D76493" w:rsidP="00101462">
            <w:pPr>
              <w:jc w:val="both"/>
              <w:rPr>
                <w:rStyle w:val="Hypertextovodkaz"/>
                <w:rFonts w:ascii="Arial" w:hAnsi="Arial"/>
                <w:sz w:val="20"/>
                <w:szCs w:val="20"/>
              </w:rPr>
            </w:pPr>
            <w:r>
              <w:rPr>
                <w:rStyle w:val="Hypertextovodkaz"/>
                <w:rFonts w:ascii="Arial" w:hAnsi="Arial"/>
                <w:sz w:val="20"/>
                <w:szCs w:val="20"/>
              </w:rPr>
              <w:fldChar w:fldCharType="begin"/>
            </w:r>
            <w:r w:rsidR="00D325E2">
              <w:rPr>
                <w:rStyle w:val="Hypertextovodkaz"/>
                <w:rFonts w:ascii="Arial" w:hAnsi="Arial"/>
                <w:sz w:val="20"/>
                <w:szCs w:val="20"/>
              </w:rPr>
              <w:instrText xml:space="preserve"> HYPERLINK  \l "p1522" </w:instrText>
            </w:r>
            <w:r>
              <w:rPr>
                <w:rStyle w:val="Hypertextovodkaz"/>
                <w:rFonts w:ascii="Arial" w:hAnsi="Arial"/>
                <w:sz w:val="20"/>
                <w:szCs w:val="20"/>
              </w:rPr>
              <w:fldChar w:fldCharType="separate"/>
            </w:r>
            <w:r w:rsidR="00D325E2">
              <w:rPr>
                <w:rStyle w:val="Hypertextovodkaz"/>
                <w:rFonts w:ascii="Arial" w:hAnsi="Arial"/>
                <w:sz w:val="20"/>
                <w:szCs w:val="20"/>
              </w:rPr>
              <w:t>Prohlubování kontaktů s partnerskými městy Rast</w:t>
            </w:r>
            <w:bookmarkStart w:id="19" w:name="_Hlt190245513"/>
            <w:r w:rsidR="00D325E2">
              <w:rPr>
                <w:rStyle w:val="Hypertextovodkaz"/>
                <w:rFonts w:ascii="Arial" w:hAnsi="Arial"/>
                <w:sz w:val="20"/>
                <w:szCs w:val="20"/>
              </w:rPr>
              <w:t>a</w:t>
            </w:r>
            <w:bookmarkEnd w:id="19"/>
            <w:r w:rsidR="00D325E2">
              <w:rPr>
                <w:rStyle w:val="Hypertextovodkaz"/>
                <w:rFonts w:ascii="Arial" w:hAnsi="Arial"/>
                <w:sz w:val="20"/>
                <w:szCs w:val="20"/>
              </w:rPr>
              <w:t>tt a Wunsiedel</w:t>
            </w:r>
          </w:p>
          <w:p w:rsidR="00D325E2" w:rsidRDefault="00D76493" w:rsidP="00101462">
            <w:pPr>
              <w:pStyle w:val="Zkladntextodsazen3"/>
              <w:ind w:left="0" w:firstLine="0"/>
              <w:jc w:val="both"/>
              <w:rPr>
                <w:rStyle w:val="Hypertextovodkaz"/>
                <w:rFonts w:ascii="Arial" w:hAnsi="Arial"/>
                <w:color w:val="auto"/>
                <w:sz w:val="20"/>
              </w:rPr>
            </w:pPr>
            <w:r>
              <w:rPr>
                <w:rStyle w:val="Hypertextovodkaz"/>
                <w:rFonts w:ascii="Arial" w:hAnsi="Arial"/>
                <w:bCs w:val="0"/>
                <w:sz w:val="20"/>
                <w:szCs w:val="20"/>
              </w:rPr>
              <w:fldChar w:fldCharType="end"/>
            </w:r>
          </w:p>
        </w:tc>
        <w:tc>
          <w:tcPr>
            <w:tcW w:w="900" w:type="dxa"/>
            <w:tcBorders>
              <w:top w:val="single" w:sz="4" w:space="0" w:color="auto"/>
              <w:bottom w:val="single" w:sz="4" w:space="0" w:color="auto"/>
            </w:tcBorders>
          </w:tcPr>
          <w:p w:rsidR="00D325E2" w:rsidRPr="00662841" w:rsidRDefault="00D325E2" w:rsidP="00101462">
            <w:pPr>
              <w:pStyle w:val="Zkladntextodsazen3"/>
              <w:ind w:left="0" w:firstLine="0"/>
              <w:jc w:val="both"/>
              <w:rPr>
                <w:rStyle w:val="Hypertextovodkaz"/>
                <w:rFonts w:ascii="Arial" w:hAnsi="Arial"/>
                <w:b/>
                <w:i/>
                <w:sz w:val="16"/>
              </w:rPr>
            </w:pPr>
            <w:r w:rsidRPr="00662841">
              <w:rPr>
                <w:rStyle w:val="Hypertextovodkaz"/>
                <w:rFonts w:ascii="Arial" w:hAnsi="Arial"/>
                <w:b/>
                <w:i/>
                <w:sz w:val="16"/>
              </w:rPr>
              <w:t>OKSVS</w:t>
            </w:r>
          </w:p>
        </w:tc>
      </w:tr>
    </w:tbl>
    <w:p w:rsidR="00D325E2" w:rsidRDefault="00D325E2" w:rsidP="00D325E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Height w:val="284"/>
        </w:trPr>
        <w:tc>
          <w:tcPr>
            <w:tcW w:w="8460" w:type="dxa"/>
            <w:gridSpan w:val="2"/>
            <w:tcBorders>
              <w:top w:val="single" w:sz="4" w:space="0" w:color="auto"/>
              <w:bottom w:val="single" w:sz="4" w:space="0" w:color="auto"/>
            </w:tcBorders>
          </w:tcPr>
          <w:p w:rsidR="00D325E2" w:rsidRDefault="00D325E2" w:rsidP="00101462">
            <w:pPr>
              <w:pStyle w:val="Zkladntextodsazen3"/>
              <w:ind w:left="0" w:firstLine="0"/>
              <w:jc w:val="both"/>
              <w:rPr>
                <w:rStyle w:val="Hypertextovodkaz"/>
              </w:rPr>
            </w:pPr>
            <w:r>
              <w:rPr>
                <w:rFonts w:ascii="Arial" w:hAnsi="Arial"/>
                <w:b/>
              </w:rPr>
              <w:t>1.6.  Snížení nezaměstnanosti obyvatel města</w:t>
            </w:r>
          </w:p>
        </w:tc>
        <w:tc>
          <w:tcPr>
            <w:tcW w:w="900" w:type="dxa"/>
            <w:tcBorders>
              <w:top w:val="single" w:sz="4" w:space="0" w:color="auto"/>
              <w:bottom w:val="single" w:sz="4" w:space="0" w:color="auto"/>
            </w:tcBorders>
          </w:tcPr>
          <w:p w:rsidR="00D325E2" w:rsidRDefault="00D325E2" w:rsidP="00101462">
            <w:pPr>
              <w:pStyle w:val="Zkladntextodsazen3"/>
              <w:ind w:left="0" w:firstLine="0"/>
              <w:jc w:val="both"/>
              <w:rPr>
                <w:rFonts w:ascii="Arial" w:hAnsi="Arial"/>
                <w:b/>
                <w:i/>
                <w:color w:val="auto"/>
                <w:sz w:val="16"/>
              </w:rPr>
            </w:pP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rPr>
                <w:rFonts w:ascii="Arial" w:hAnsi="Arial"/>
                <w:color w:val="000000"/>
                <w:sz w:val="20"/>
              </w:rPr>
            </w:pPr>
            <w:r>
              <w:rPr>
                <w:rFonts w:ascii="Arial" w:hAnsi="Arial"/>
                <w:sz w:val="20"/>
              </w:rPr>
              <w:t>Projekt 1.6.1.1.</w:t>
            </w:r>
          </w:p>
        </w:tc>
        <w:tc>
          <w:tcPr>
            <w:tcW w:w="6840" w:type="dxa"/>
            <w:tcBorders>
              <w:top w:val="single" w:sz="4" w:space="0" w:color="auto"/>
              <w:bottom w:val="single" w:sz="4" w:space="0" w:color="auto"/>
            </w:tcBorders>
          </w:tcPr>
          <w:p w:rsidR="00D325E2" w:rsidRDefault="00D76493" w:rsidP="00101462">
            <w:pPr>
              <w:pStyle w:val="Nadpis7"/>
              <w:rPr>
                <w:rStyle w:val="Hypertextovodkaz"/>
                <w:rFonts w:ascii="Arial" w:hAnsi="Arial"/>
                <w:sz w:val="20"/>
              </w:rPr>
            </w:pPr>
            <w:hyperlink w:anchor="p1611" w:history="1">
              <w:r w:rsidR="00D325E2">
                <w:rPr>
                  <w:rStyle w:val="Hypertextovodkaz"/>
                  <w:rFonts w:ascii="Arial" w:hAnsi="Arial"/>
                  <w:sz w:val="20"/>
                </w:rPr>
                <w:t xml:space="preserve">Podpora systému aktivní politiky </w:t>
              </w:r>
              <w:bookmarkStart w:id="20" w:name="_Hlt190245542"/>
              <w:r w:rsidR="00D325E2">
                <w:rPr>
                  <w:rStyle w:val="Hypertextovodkaz"/>
                  <w:rFonts w:ascii="Arial" w:hAnsi="Arial"/>
                  <w:sz w:val="20"/>
                </w:rPr>
                <w:t>z</w:t>
              </w:r>
              <w:bookmarkEnd w:id="20"/>
              <w:r w:rsidR="00D325E2">
                <w:rPr>
                  <w:rStyle w:val="Hypertextovodkaz"/>
                  <w:rFonts w:ascii="Arial" w:hAnsi="Arial"/>
                  <w:sz w:val="20"/>
                </w:rPr>
                <w:t>aměstnanosti dle aktuálních potřeb trhu práce</w:t>
              </w:r>
            </w:hyperlink>
            <w:r w:rsidR="00D325E2">
              <w:rPr>
                <w:rStyle w:val="Hypertextovodkaz"/>
                <w:rFonts w:ascii="Arial" w:hAnsi="Arial"/>
                <w:sz w:val="20"/>
              </w:rPr>
              <w:t xml:space="preserve"> </w:t>
            </w:r>
          </w:p>
        </w:tc>
        <w:tc>
          <w:tcPr>
            <w:tcW w:w="900" w:type="dxa"/>
            <w:tcBorders>
              <w:top w:val="single" w:sz="4" w:space="0" w:color="auto"/>
              <w:bottom w:val="single" w:sz="4" w:space="0" w:color="auto"/>
            </w:tcBorders>
          </w:tcPr>
          <w:p w:rsidR="00D325E2" w:rsidRDefault="00D325E2" w:rsidP="00101462">
            <w:pPr>
              <w:pStyle w:val="Nadpis7"/>
              <w:rPr>
                <w:rStyle w:val="Hypertextovodkaz"/>
                <w:rFonts w:ascii="Arial" w:hAnsi="Arial"/>
                <w:b/>
                <w:i/>
                <w:sz w:val="16"/>
              </w:rPr>
            </w:pPr>
            <w:r>
              <w:rPr>
                <w:rStyle w:val="Hypertextovodkaz"/>
                <w:rFonts w:ascii="Arial" w:hAnsi="Arial"/>
                <w:b/>
                <w:i/>
                <w:sz w:val="16"/>
              </w:rPr>
              <w:t>OKSVS</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rPr>
                <w:rFonts w:ascii="Arial" w:hAnsi="Arial"/>
                <w:color w:val="000000"/>
                <w:sz w:val="20"/>
              </w:rPr>
            </w:pPr>
            <w:r>
              <w:rPr>
                <w:rFonts w:ascii="Arial" w:hAnsi="Arial"/>
                <w:sz w:val="20"/>
              </w:rPr>
              <w:t>Projekt 1.6.2.1.</w:t>
            </w:r>
          </w:p>
        </w:tc>
        <w:tc>
          <w:tcPr>
            <w:tcW w:w="6840" w:type="dxa"/>
            <w:tcBorders>
              <w:top w:val="single" w:sz="4" w:space="0" w:color="auto"/>
              <w:bottom w:val="single" w:sz="4" w:space="0" w:color="auto"/>
            </w:tcBorders>
          </w:tcPr>
          <w:p w:rsidR="00D325E2" w:rsidRDefault="00D76493" w:rsidP="00101462">
            <w:pPr>
              <w:pStyle w:val="Zkladntextodsazen3"/>
              <w:ind w:left="0" w:firstLine="0"/>
              <w:jc w:val="both"/>
              <w:rPr>
                <w:rStyle w:val="Hypertextovodkaz"/>
                <w:rFonts w:ascii="Arial" w:hAnsi="Arial"/>
                <w:color w:val="auto"/>
                <w:sz w:val="20"/>
              </w:rPr>
            </w:pPr>
            <w:hyperlink w:anchor="p1621" w:history="1">
              <w:r w:rsidR="00D325E2">
                <w:rPr>
                  <w:rStyle w:val="Hypertextovodkaz"/>
                  <w:rFonts w:ascii="Arial" w:hAnsi="Arial"/>
                  <w:sz w:val="20"/>
                </w:rPr>
                <w:t>Projektová příprava 2. etapy přípravy průmyslové zóny</w:t>
              </w:r>
            </w:hyperlink>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rPr>
            </w:pPr>
            <w:r w:rsidRPr="00662841">
              <w:rPr>
                <w:rFonts w:ascii="Arial" w:hAnsi="Arial"/>
                <w:b/>
                <w:i/>
                <w:color w:val="0000FF"/>
                <w:sz w:val="16"/>
              </w:rPr>
              <w:t>OI</w:t>
            </w:r>
          </w:p>
        </w:tc>
      </w:tr>
      <w:tr w:rsidR="00D325E2" w:rsidTr="00101462">
        <w:trPr>
          <w:cantSplit/>
          <w:trHeight w:val="284"/>
        </w:trPr>
        <w:tc>
          <w:tcPr>
            <w:tcW w:w="1620" w:type="dxa"/>
            <w:tcBorders>
              <w:top w:val="single" w:sz="4" w:space="0" w:color="auto"/>
              <w:bottom w:val="single" w:sz="4" w:space="0" w:color="auto"/>
            </w:tcBorders>
          </w:tcPr>
          <w:p w:rsidR="00D325E2" w:rsidRDefault="00D325E2" w:rsidP="00101462">
            <w:pPr>
              <w:rPr>
                <w:rFonts w:ascii="Arial" w:hAnsi="Arial"/>
                <w:color w:val="000000"/>
                <w:sz w:val="20"/>
              </w:rPr>
            </w:pPr>
            <w:r>
              <w:rPr>
                <w:rFonts w:ascii="Arial" w:hAnsi="Arial"/>
                <w:sz w:val="20"/>
              </w:rPr>
              <w:t>Projekt 1.6.2.2.</w:t>
            </w:r>
          </w:p>
        </w:tc>
        <w:tc>
          <w:tcPr>
            <w:tcW w:w="6840" w:type="dxa"/>
            <w:tcBorders>
              <w:top w:val="single" w:sz="4" w:space="0" w:color="auto"/>
              <w:bottom w:val="single" w:sz="4" w:space="0" w:color="auto"/>
            </w:tcBorders>
          </w:tcPr>
          <w:p w:rsidR="00D325E2" w:rsidRDefault="00D76493" w:rsidP="00101462">
            <w:pPr>
              <w:pStyle w:val="Zkladntextodsazen3"/>
              <w:ind w:left="0" w:firstLine="0"/>
              <w:jc w:val="both"/>
              <w:rPr>
                <w:rStyle w:val="Hypertextovodkaz"/>
                <w:rFonts w:ascii="Arial" w:hAnsi="Arial"/>
                <w:color w:val="auto"/>
                <w:sz w:val="20"/>
              </w:rPr>
            </w:pPr>
            <w:hyperlink w:anchor="p1622" w:history="1">
              <w:r w:rsidR="00D325E2">
                <w:rPr>
                  <w:rStyle w:val="Hypertextovodkaz"/>
                  <w:rFonts w:ascii="Arial" w:hAnsi="Arial"/>
                  <w:sz w:val="20"/>
                </w:rPr>
                <w:t>Aktivní spolupráce</w:t>
              </w:r>
              <w:bookmarkStart w:id="21" w:name="_Hlt191170107"/>
              <w:r w:rsidR="00D325E2">
                <w:rPr>
                  <w:rStyle w:val="Hypertextovodkaz"/>
                  <w:rFonts w:ascii="Arial" w:hAnsi="Arial"/>
                  <w:sz w:val="20"/>
                </w:rPr>
                <w:t xml:space="preserve"> </w:t>
              </w:r>
              <w:bookmarkEnd w:id="21"/>
              <w:r w:rsidR="00D325E2">
                <w:rPr>
                  <w:rStyle w:val="Hypertextovodkaz"/>
                  <w:rFonts w:ascii="Arial" w:hAnsi="Arial"/>
                  <w:sz w:val="20"/>
                </w:rPr>
                <w:t>s RHK Poohří a Czechinvestem při propagaci průmyslové zóny</w:t>
              </w:r>
            </w:hyperlink>
          </w:p>
        </w:tc>
        <w:tc>
          <w:tcPr>
            <w:tcW w:w="900" w:type="dxa"/>
            <w:tcBorders>
              <w:top w:val="single" w:sz="4" w:space="0" w:color="auto"/>
              <w:bottom w:val="single" w:sz="4" w:space="0" w:color="auto"/>
            </w:tcBorders>
          </w:tcPr>
          <w:p w:rsidR="00D325E2" w:rsidRPr="00662841" w:rsidRDefault="00D325E2" w:rsidP="00101462">
            <w:pPr>
              <w:pStyle w:val="Zkladntextodsazen3"/>
              <w:ind w:left="0" w:firstLine="0"/>
              <w:jc w:val="both"/>
              <w:rPr>
                <w:rStyle w:val="Hypertextovodkaz"/>
                <w:rFonts w:ascii="Arial" w:hAnsi="Arial"/>
                <w:b/>
                <w:i/>
                <w:sz w:val="16"/>
              </w:rPr>
            </w:pPr>
            <w:r w:rsidRPr="00662841">
              <w:rPr>
                <w:rStyle w:val="Hypertextovodkaz"/>
                <w:rFonts w:ascii="Arial" w:hAnsi="Arial"/>
                <w:b/>
                <w:i/>
                <w:sz w:val="16"/>
              </w:rPr>
              <w:t>OMS</w:t>
            </w:r>
          </w:p>
        </w:tc>
      </w:tr>
    </w:tbl>
    <w:p w:rsidR="00D325E2" w:rsidRDefault="00D325E2" w:rsidP="00D325E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Pr>
        <w:tc>
          <w:tcPr>
            <w:tcW w:w="8460" w:type="dxa"/>
            <w:gridSpan w:val="2"/>
            <w:tcBorders>
              <w:top w:val="single" w:sz="4" w:space="0" w:color="auto"/>
              <w:bottom w:val="single" w:sz="4" w:space="0" w:color="auto"/>
            </w:tcBorders>
          </w:tcPr>
          <w:p w:rsidR="00D325E2" w:rsidRDefault="00D325E2" w:rsidP="00101462">
            <w:pPr>
              <w:rPr>
                <w:rFonts w:ascii="Arial" w:hAnsi="Arial"/>
                <w:b/>
                <w:color w:val="000000"/>
              </w:rPr>
            </w:pPr>
            <w:r>
              <w:rPr>
                <w:rFonts w:ascii="Arial" w:hAnsi="Arial"/>
                <w:b/>
                <w:color w:val="000000"/>
                <w:sz w:val="22"/>
              </w:rPr>
              <w:t>1.7.  Rozvoj společenských, kulturních a sportovních aktivit</w:t>
            </w:r>
          </w:p>
        </w:tc>
        <w:tc>
          <w:tcPr>
            <w:tcW w:w="900" w:type="dxa"/>
            <w:tcBorders>
              <w:top w:val="single" w:sz="4" w:space="0" w:color="auto"/>
              <w:bottom w:val="single" w:sz="4" w:space="0" w:color="auto"/>
            </w:tcBorders>
          </w:tcPr>
          <w:p w:rsidR="00D325E2" w:rsidRDefault="00D325E2" w:rsidP="00101462">
            <w:pPr>
              <w:rPr>
                <w:rFonts w:ascii="Arial" w:hAnsi="Arial"/>
                <w:b/>
                <w:i/>
                <w:sz w:val="16"/>
              </w:rPr>
            </w:pPr>
          </w:p>
        </w:tc>
      </w:tr>
      <w:tr w:rsidR="00D325E2" w:rsidTr="00101462">
        <w:trPr>
          <w:cantSplit/>
          <w:trHeight w:val="284"/>
        </w:trPr>
        <w:tc>
          <w:tcPr>
            <w:tcW w:w="1620" w:type="dxa"/>
            <w:tcBorders>
              <w:top w:val="single" w:sz="4" w:space="0" w:color="auto"/>
              <w:right w:val="single" w:sz="4" w:space="0" w:color="auto"/>
            </w:tcBorders>
          </w:tcPr>
          <w:p w:rsidR="00D325E2" w:rsidRDefault="00D325E2" w:rsidP="00101462">
            <w:pPr>
              <w:spacing w:line="240" w:lineRule="exact"/>
              <w:jc w:val="both"/>
              <w:rPr>
                <w:rFonts w:ascii="Arial" w:hAnsi="Arial"/>
                <w:sz w:val="20"/>
              </w:rPr>
            </w:pPr>
            <w:r>
              <w:rPr>
                <w:rFonts w:ascii="Arial" w:hAnsi="Arial"/>
                <w:color w:val="000000"/>
                <w:sz w:val="20"/>
              </w:rPr>
              <w:t>Projekt 1.7.1.1.</w:t>
            </w:r>
          </w:p>
        </w:tc>
        <w:tc>
          <w:tcPr>
            <w:tcW w:w="6840" w:type="dxa"/>
            <w:tcBorders>
              <w:top w:val="single" w:sz="4" w:space="0" w:color="auto"/>
            </w:tcBorders>
          </w:tcPr>
          <w:p w:rsidR="00D325E2" w:rsidRDefault="00D76493" w:rsidP="00101462">
            <w:pPr>
              <w:spacing w:line="240" w:lineRule="exact"/>
              <w:jc w:val="both"/>
              <w:rPr>
                <w:rStyle w:val="Hypertextovodkaz"/>
                <w:rFonts w:ascii="Arial" w:hAnsi="Arial"/>
                <w:sz w:val="20"/>
              </w:rPr>
            </w:pPr>
            <w:hyperlink w:anchor="p1711" w:history="1">
              <w:r w:rsidR="00D325E2">
                <w:rPr>
                  <w:rStyle w:val="Hypertextovodkaz"/>
                  <w:rFonts w:ascii="Arial" w:hAnsi="Arial"/>
                  <w:sz w:val="20"/>
                </w:rPr>
                <w:t>Vytvořit a provozovat jednotný informační systé</w:t>
              </w:r>
              <w:bookmarkStart w:id="22" w:name="_Hlt190245559"/>
              <w:r w:rsidR="00D325E2">
                <w:rPr>
                  <w:rStyle w:val="Hypertextovodkaz"/>
                  <w:rFonts w:ascii="Arial" w:hAnsi="Arial"/>
                  <w:sz w:val="20"/>
                </w:rPr>
                <w:t>m</w:t>
              </w:r>
              <w:bookmarkEnd w:id="22"/>
              <w:r w:rsidR="00D325E2">
                <w:rPr>
                  <w:rStyle w:val="Hypertextovodkaz"/>
                  <w:rFonts w:ascii="Arial" w:hAnsi="Arial"/>
                  <w:sz w:val="20"/>
                </w:rPr>
                <w:t xml:space="preserve"> veškerých kulturních, společenských a sportovních aktivit ve městě a okolí</w:t>
              </w:r>
            </w:hyperlink>
          </w:p>
        </w:tc>
        <w:tc>
          <w:tcPr>
            <w:tcW w:w="900" w:type="dxa"/>
            <w:tcBorders>
              <w:top w:val="single" w:sz="4" w:space="0" w:color="auto"/>
              <w:right w:val="single" w:sz="4" w:space="0" w:color="auto"/>
            </w:tcBorders>
          </w:tcPr>
          <w:p w:rsidR="00D325E2" w:rsidRDefault="00D325E2" w:rsidP="00101462">
            <w:pPr>
              <w:spacing w:line="240" w:lineRule="exact"/>
              <w:jc w:val="both"/>
              <w:rPr>
                <w:rStyle w:val="Hypertextovodkaz"/>
                <w:rFonts w:ascii="Arial" w:hAnsi="Arial"/>
                <w:b/>
                <w:i/>
                <w:sz w:val="16"/>
              </w:rPr>
            </w:pPr>
            <w:r>
              <w:rPr>
                <w:rStyle w:val="Hypertextovodkaz"/>
                <w:rFonts w:ascii="Arial" w:hAnsi="Arial"/>
                <w:b/>
                <w:i/>
                <w:sz w:val="16"/>
              </w:rPr>
              <w:t>OKSVS</w:t>
            </w:r>
          </w:p>
        </w:tc>
      </w:tr>
      <w:tr w:rsidR="00D325E2" w:rsidTr="00101462">
        <w:trPr>
          <w:cantSplit/>
          <w:trHeight w:val="284"/>
        </w:trPr>
        <w:tc>
          <w:tcPr>
            <w:tcW w:w="1620" w:type="dxa"/>
            <w:tcBorders>
              <w:top w:val="single" w:sz="4" w:space="0" w:color="auto"/>
              <w:right w:val="single" w:sz="4" w:space="0" w:color="auto"/>
            </w:tcBorders>
          </w:tcPr>
          <w:p w:rsidR="00D325E2" w:rsidRDefault="00D325E2" w:rsidP="00101462">
            <w:pPr>
              <w:spacing w:line="240" w:lineRule="exact"/>
              <w:jc w:val="both"/>
              <w:rPr>
                <w:rFonts w:ascii="Arial" w:hAnsi="Arial"/>
                <w:sz w:val="20"/>
              </w:rPr>
            </w:pPr>
            <w:r>
              <w:rPr>
                <w:rFonts w:ascii="Arial" w:hAnsi="Arial"/>
                <w:color w:val="000000"/>
                <w:sz w:val="20"/>
              </w:rPr>
              <w:t>Projekt 1.7.2.1.</w:t>
            </w:r>
          </w:p>
        </w:tc>
        <w:tc>
          <w:tcPr>
            <w:tcW w:w="6840" w:type="dxa"/>
            <w:tcBorders>
              <w:top w:val="single" w:sz="4" w:space="0" w:color="auto"/>
            </w:tcBorders>
          </w:tcPr>
          <w:p w:rsidR="00D325E2" w:rsidRDefault="00D76493" w:rsidP="00101462">
            <w:pPr>
              <w:spacing w:line="240" w:lineRule="exact"/>
              <w:jc w:val="both"/>
              <w:rPr>
                <w:rStyle w:val="Hypertextovodkaz"/>
                <w:rFonts w:ascii="Arial" w:hAnsi="Arial"/>
                <w:sz w:val="20"/>
              </w:rPr>
            </w:pPr>
            <w:hyperlink w:anchor="p1721" w:history="1">
              <w:r w:rsidR="00D325E2">
                <w:rPr>
                  <w:rStyle w:val="Hypertextovodkaz"/>
                  <w:rFonts w:ascii="Arial" w:hAnsi="Arial"/>
                  <w:sz w:val="20"/>
                </w:rPr>
                <w:t>Po</w:t>
              </w:r>
              <w:bookmarkStart w:id="23" w:name="_Hlt191169044"/>
              <w:r w:rsidR="00D325E2">
                <w:rPr>
                  <w:rStyle w:val="Hypertextovodkaz"/>
                  <w:rFonts w:ascii="Arial" w:hAnsi="Arial"/>
                  <w:sz w:val="20"/>
                </w:rPr>
                <w:t>d</w:t>
              </w:r>
              <w:bookmarkEnd w:id="23"/>
              <w:r w:rsidR="00D325E2">
                <w:rPr>
                  <w:rStyle w:val="Hypertextovodkaz"/>
                  <w:rFonts w:ascii="Arial" w:hAnsi="Arial"/>
                  <w:sz w:val="20"/>
                </w:rPr>
                <w:t>pora místních společenských tradic</w:t>
              </w:r>
            </w:hyperlink>
          </w:p>
        </w:tc>
        <w:tc>
          <w:tcPr>
            <w:tcW w:w="900" w:type="dxa"/>
            <w:tcBorders>
              <w:top w:val="single" w:sz="4" w:space="0" w:color="auto"/>
              <w:right w:val="single" w:sz="4" w:space="0" w:color="auto"/>
            </w:tcBorders>
          </w:tcPr>
          <w:p w:rsidR="00D325E2" w:rsidRDefault="00D325E2" w:rsidP="00101462">
            <w:pPr>
              <w:spacing w:line="240" w:lineRule="exact"/>
              <w:jc w:val="both"/>
              <w:rPr>
                <w:rStyle w:val="Hypertextovodkaz"/>
                <w:rFonts w:ascii="Arial" w:hAnsi="Arial"/>
                <w:b/>
                <w:i/>
                <w:sz w:val="16"/>
              </w:rPr>
            </w:pPr>
            <w:r>
              <w:rPr>
                <w:rStyle w:val="Hypertextovodkaz"/>
                <w:rFonts w:ascii="Arial" w:hAnsi="Arial"/>
                <w:b/>
                <w:i/>
                <w:sz w:val="16"/>
              </w:rPr>
              <w:t>OKSVS</w:t>
            </w:r>
          </w:p>
        </w:tc>
      </w:tr>
      <w:tr w:rsidR="00D325E2" w:rsidTr="00101462">
        <w:trPr>
          <w:cantSplit/>
          <w:trHeight w:val="284"/>
        </w:trPr>
        <w:tc>
          <w:tcPr>
            <w:tcW w:w="1620" w:type="dxa"/>
          </w:tcPr>
          <w:p w:rsidR="00D325E2" w:rsidRDefault="00D325E2" w:rsidP="00101462">
            <w:pPr>
              <w:jc w:val="both"/>
              <w:rPr>
                <w:rFonts w:ascii="Arial" w:hAnsi="Arial"/>
                <w:sz w:val="20"/>
              </w:rPr>
            </w:pPr>
            <w:r>
              <w:rPr>
                <w:rFonts w:ascii="Arial" w:hAnsi="Arial"/>
                <w:sz w:val="20"/>
              </w:rPr>
              <w:t>Projekt 1.7.3.1.</w:t>
            </w:r>
          </w:p>
        </w:tc>
        <w:tc>
          <w:tcPr>
            <w:tcW w:w="6840" w:type="dxa"/>
          </w:tcPr>
          <w:p w:rsidR="00D325E2" w:rsidRDefault="00D76493" w:rsidP="00101462">
            <w:pPr>
              <w:jc w:val="both"/>
              <w:rPr>
                <w:rFonts w:ascii="Arial" w:hAnsi="Arial"/>
                <w:sz w:val="20"/>
              </w:rPr>
            </w:pPr>
            <w:hyperlink w:anchor="p1731" w:history="1">
              <w:r w:rsidR="00D325E2">
                <w:rPr>
                  <w:rStyle w:val="Hypertextovodkaz"/>
                  <w:rFonts w:ascii="Arial" w:hAnsi="Arial"/>
                  <w:sz w:val="20"/>
                </w:rPr>
                <w:t>Projekt výstavby zimního stadionu</w:t>
              </w:r>
            </w:hyperlink>
          </w:p>
        </w:tc>
        <w:tc>
          <w:tcPr>
            <w:tcW w:w="900" w:type="dxa"/>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OMS</w:t>
            </w:r>
          </w:p>
        </w:tc>
      </w:tr>
      <w:tr w:rsidR="00D325E2" w:rsidTr="00101462">
        <w:trPr>
          <w:cantSplit/>
          <w:trHeight w:val="284"/>
        </w:trPr>
        <w:tc>
          <w:tcPr>
            <w:tcW w:w="1620" w:type="dxa"/>
          </w:tcPr>
          <w:p w:rsidR="00D325E2" w:rsidRDefault="00D325E2" w:rsidP="00101462">
            <w:pPr>
              <w:jc w:val="both"/>
              <w:rPr>
                <w:rFonts w:ascii="Arial" w:hAnsi="Arial"/>
                <w:sz w:val="20"/>
              </w:rPr>
            </w:pPr>
            <w:r>
              <w:rPr>
                <w:rFonts w:ascii="Arial" w:hAnsi="Arial"/>
                <w:sz w:val="20"/>
              </w:rPr>
              <w:t>Projekt 1.7.3.2.</w:t>
            </w:r>
          </w:p>
        </w:tc>
        <w:tc>
          <w:tcPr>
            <w:tcW w:w="6840" w:type="dxa"/>
          </w:tcPr>
          <w:p w:rsidR="00D325E2" w:rsidRDefault="00D76493" w:rsidP="00101462">
            <w:pPr>
              <w:jc w:val="both"/>
              <w:rPr>
                <w:rFonts w:ascii="Arial" w:hAnsi="Arial"/>
                <w:sz w:val="20"/>
              </w:rPr>
            </w:pPr>
            <w:hyperlink w:anchor="p1732" w:history="1">
              <w:r w:rsidR="00D325E2">
                <w:rPr>
                  <w:rStyle w:val="Hypertextovodkaz"/>
                  <w:rFonts w:ascii="Arial" w:hAnsi="Arial"/>
                  <w:sz w:val="20"/>
                </w:rPr>
                <w:t>Projekt rekonstrukce Domu kultury</w:t>
              </w:r>
            </w:hyperlink>
          </w:p>
        </w:tc>
        <w:tc>
          <w:tcPr>
            <w:tcW w:w="900" w:type="dxa"/>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84"/>
        </w:trPr>
        <w:tc>
          <w:tcPr>
            <w:tcW w:w="1620" w:type="dxa"/>
          </w:tcPr>
          <w:p w:rsidR="00D325E2" w:rsidRDefault="00D325E2" w:rsidP="00101462">
            <w:pPr>
              <w:jc w:val="both"/>
              <w:rPr>
                <w:rFonts w:ascii="Arial" w:hAnsi="Arial"/>
                <w:sz w:val="20"/>
              </w:rPr>
            </w:pPr>
            <w:r>
              <w:rPr>
                <w:rFonts w:ascii="Arial" w:hAnsi="Arial"/>
                <w:sz w:val="20"/>
              </w:rPr>
              <w:t>Projekt 1.7.3.3.</w:t>
            </w:r>
          </w:p>
        </w:tc>
        <w:tc>
          <w:tcPr>
            <w:tcW w:w="6840" w:type="dxa"/>
          </w:tcPr>
          <w:p w:rsidR="00D325E2" w:rsidRDefault="00D76493" w:rsidP="00101462">
            <w:pPr>
              <w:jc w:val="both"/>
              <w:rPr>
                <w:rFonts w:ascii="Arial" w:hAnsi="Arial"/>
                <w:sz w:val="20"/>
              </w:rPr>
            </w:pPr>
            <w:hyperlink w:anchor="p1733" w:history="1">
              <w:r w:rsidR="00D325E2">
                <w:rPr>
                  <w:rStyle w:val="Hypertextovodkaz"/>
                  <w:rFonts w:ascii="Arial" w:hAnsi="Arial"/>
                  <w:sz w:val="20"/>
                </w:rPr>
                <w:t>Projekt rekonstrukce fotbalových hřišť u pekárny a u 1.ZŠ</w:t>
              </w:r>
            </w:hyperlink>
          </w:p>
        </w:tc>
        <w:tc>
          <w:tcPr>
            <w:tcW w:w="900" w:type="dxa"/>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84"/>
        </w:trPr>
        <w:tc>
          <w:tcPr>
            <w:tcW w:w="1620" w:type="dxa"/>
          </w:tcPr>
          <w:p w:rsidR="00D325E2" w:rsidRDefault="00D325E2" w:rsidP="00101462">
            <w:pPr>
              <w:jc w:val="both"/>
              <w:rPr>
                <w:rFonts w:ascii="Arial" w:hAnsi="Arial"/>
                <w:sz w:val="20"/>
              </w:rPr>
            </w:pPr>
            <w:r>
              <w:rPr>
                <w:rFonts w:ascii="Arial" w:hAnsi="Arial"/>
                <w:sz w:val="20"/>
              </w:rPr>
              <w:t>Projekt 1.7.3.4.</w:t>
            </w:r>
          </w:p>
        </w:tc>
        <w:tc>
          <w:tcPr>
            <w:tcW w:w="6840" w:type="dxa"/>
          </w:tcPr>
          <w:p w:rsidR="00D325E2" w:rsidRDefault="00D76493" w:rsidP="00101462">
            <w:pPr>
              <w:jc w:val="both"/>
              <w:rPr>
                <w:rFonts w:ascii="Arial" w:hAnsi="Arial"/>
                <w:sz w:val="20"/>
              </w:rPr>
            </w:pPr>
            <w:hyperlink w:anchor="p1734" w:history="1">
              <w:r w:rsidR="00D325E2">
                <w:rPr>
                  <w:rStyle w:val="Hypertextovodkaz"/>
                  <w:rFonts w:ascii="Arial" w:hAnsi="Arial"/>
                  <w:sz w:val="20"/>
                </w:rPr>
                <w:t xml:space="preserve">Projekt přípravy a realizace výstavby sportovišť na netradiční sporty (petanque, skateboard atp.) </w:t>
              </w:r>
            </w:hyperlink>
            <w:r w:rsidR="00D325E2">
              <w:rPr>
                <w:rFonts w:ascii="Arial" w:hAnsi="Arial"/>
                <w:sz w:val="20"/>
              </w:rPr>
              <w:t xml:space="preserve"> </w:t>
            </w:r>
          </w:p>
        </w:tc>
        <w:tc>
          <w:tcPr>
            <w:tcW w:w="900" w:type="dxa"/>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bl>
    <w:p w:rsidR="00D325E2" w:rsidRDefault="00D325E2" w:rsidP="00D325E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Height w:val="284"/>
        </w:trPr>
        <w:tc>
          <w:tcPr>
            <w:tcW w:w="8460" w:type="dxa"/>
            <w:gridSpan w:val="2"/>
          </w:tcPr>
          <w:p w:rsidR="00D325E2" w:rsidRDefault="00D325E2" w:rsidP="00101462">
            <w:pPr>
              <w:jc w:val="both"/>
              <w:rPr>
                <w:rFonts w:ascii="Arial" w:hAnsi="Arial"/>
              </w:rPr>
            </w:pPr>
            <w:r>
              <w:rPr>
                <w:rFonts w:ascii="Arial" w:hAnsi="Arial"/>
                <w:b/>
                <w:color w:val="000000"/>
                <w:sz w:val="22"/>
              </w:rPr>
              <w:t>1.8.  Rozvoj zdravotnických a sociálních služeb pro obyvatelstvo</w:t>
            </w:r>
          </w:p>
        </w:tc>
        <w:tc>
          <w:tcPr>
            <w:tcW w:w="900" w:type="dxa"/>
          </w:tcPr>
          <w:p w:rsidR="00D325E2" w:rsidRDefault="00D325E2" w:rsidP="00101462">
            <w:pPr>
              <w:jc w:val="both"/>
              <w:rPr>
                <w:rFonts w:ascii="Arial" w:hAnsi="Arial"/>
                <w:b/>
                <w:i/>
                <w:sz w:val="16"/>
              </w:rPr>
            </w:pPr>
          </w:p>
        </w:tc>
      </w:tr>
      <w:tr w:rsidR="00D325E2" w:rsidTr="00101462">
        <w:trPr>
          <w:cantSplit/>
          <w:trHeight w:val="284"/>
        </w:trPr>
        <w:tc>
          <w:tcPr>
            <w:tcW w:w="1620" w:type="dxa"/>
            <w:tcBorders>
              <w:bottom w:val="single" w:sz="4" w:space="0" w:color="auto"/>
            </w:tcBorders>
          </w:tcPr>
          <w:p w:rsidR="00D325E2" w:rsidRDefault="00D325E2" w:rsidP="00101462">
            <w:pPr>
              <w:jc w:val="both"/>
              <w:rPr>
                <w:rFonts w:ascii="Arial" w:hAnsi="Arial"/>
                <w:sz w:val="20"/>
              </w:rPr>
            </w:pPr>
            <w:r>
              <w:rPr>
                <w:rFonts w:ascii="Arial" w:hAnsi="Arial"/>
                <w:color w:val="000000"/>
                <w:sz w:val="20"/>
              </w:rPr>
              <w:t xml:space="preserve">Projekt 1.8.1.1.  </w:t>
            </w:r>
          </w:p>
        </w:tc>
        <w:tc>
          <w:tcPr>
            <w:tcW w:w="6840" w:type="dxa"/>
            <w:tcBorders>
              <w:bottom w:val="single" w:sz="4" w:space="0" w:color="auto"/>
            </w:tcBorders>
          </w:tcPr>
          <w:p w:rsidR="00D325E2" w:rsidRDefault="00D76493" w:rsidP="00101462">
            <w:pPr>
              <w:pStyle w:val="Nadpis6"/>
              <w:rPr>
                <w:rStyle w:val="Hypertextovodkaz"/>
                <w:rFonts w:ascii="Arial" w:hAnsi="Arial"/>
                <w:sz w:val="20"/>
              </w:rPr>
            </w:pPr>
            <w:hyperlink w:anchor="p1811" w:history="1">
              <w:r w:rsidR="00D325E2">
                <w:rPr>
                  <w:rStyle w:val="Hypertextovodkaz"/>
                  <w:rFonts w:ascii="Arial" w:hAnsi="Arial"/>
                  <w:sz w:val="20"/>
                </w:rPr>
                <w:t>Podpora rodin s dětmi</w:t>
              </w:r>
            </w:hyperlink>
            <w:r w:rsidR="00D325E2">
              <w:rPr>
                <w:rStyle w:val="Hypertextovodkaz"/>
                <w:rFonts w:ascii="Arial" w:hAnsi="Arial"/>
                <w:sz w:val="20"/>
              </w:rPr>
              <w:t xml:space="preserve"> </w:t>
            </w:r>
          </w:p>
        </w:tc>
        <w:tc>
          <w:tcPr>
            <w:tcW w:w="900" w:type="dxa"/>
            <w:tcBorders>
              <w:bottom w:val="single" w:sz="4" w:space="0" w:color="auto"/>
            </w:tcBorders>
          </w:tcPr>
          <w:p w:rsidR="00D325E2" w:rsidRDefault="00D325E2" w:rsidP="00101462">
            <w:pPr>
              <w:pStyle w:val="Nadpis6"/>
              <w:rPr>
                <w:rStyle w:val="Hypertextovodkaz"/>
                <w:rFonts w:ascii="Arial" w:hAnsi="Arial"/>
                <w:b/>
                <w:i/>
                <w:sz w:val="16"/>
              </w:rPr>
            </w:pPr>
            <w:r>
              <w:rPr>
                <w:rStyle w:val="Hypertextovodkaz"/>
                <w:rFonts w:ascii="Arial" w:hAnsi="Arial"/>
                <w:b/>
                <w:i/>
                <w:sz w:val="16"/>
              </w:rPr>
              <w:t>OKSVS</w:t>
            </w:r>
          </w:p>
        </w:tc>
      </w:tr>
      <w:tr w:rsidR="00D325E2" w:rsidTr="00101462">
        <w:trPr>
          <w:cantSplit/>
          <w:trHeight w:val="284"/>
        </w:trPr>
        <w:tc>
          <w:tcPr>
            <w:tcW w:w="1620" w:type="dxa"/>
          </w:tcPr>
          <w:p w:rsidR="00D325E2" w:rsidRDefault="00D325E2" w:rsidP="00101462">
            <w:pPr>
              <w:jc w:val="both"/>
              <w:rPr>
                <w:rFonts w:ascii="Arial" w:hAnsi="Arial"/>
                <w:sz w:val="20"/>
              </w:rPr>
            </w:pPr>
            <w:r>
              <w:rPr>
                <w:rFonts w:ascii="Arial" w:hAnsi="Arial"/>
                <w:color w:val="000000"/>
                <w:sz w:val="20"/>
              </w:rPr>
              <w:t xml:space="preserve">Projekt 1.8.2.1.  </w:t>
            </w:r>
          </w:p>
        </w:tc>
        <w:tc>
          <w:tcPr>
            <w:tcW w:w="6840" w:type="dxa"/>
          </w:tcPr>
          <w:p w:rsidR="00D325E2" w:rsidRDefault="00D76493" w:rsidP="00101462">
            <w:pPr>
              <w:jc w:val="both"/>
              <w:rPr>
                <w:rStyle w:val="Hypertextovodkaz"/>
                <w:rFonts w:ascii="Arial" w:hAnsi="Arial"/>
                <w:sz w:val="20"/>
              </w:rPr>
            </w:pPr>
            <w:hyperlink w:anchor="p1821" w:history="1">
              <w:r w:rsidR="00D325E2">
                <w:rPr>
                  <w:rStyle w:val="Hypertextovodkaz"/>
                  <w:rFonts w:ascii="Arial" w:hAnsi="Arial"/>
                  <w:sz w:val="20"/>
                </w:rPr>
                <w:t xml:space="preserve">Projekt podpory zachování základních lékařských oborů v nemocnici Ostrov </w:t>
              </w:r>
            </w:hyperlink>
          </w:p>
        </w:tc>
        <w:tc>
          <w:tcPr>
            <w:tcW w:w="900" w:type="dxa"/>
          </w:tcPr>
          <w:p w:rsidR="00D325E2" w:rsidRDefault="00D325E2" w:rsidP="00101462">
            <w:pPr>
              <w:jc w:val="both"/>
              <w:rPr>
                <w:rStyle w:val="Hypertextovodkaz"/>
                <w:rFonts w:ascii="Arial" w:hAnsi="Arial"/>
                <w:b/>
                <w:i/>
                <w:sz w:val="16"/>
              </w:rPr>
            </w:pPr>
            <w:r>
              <w:rPr>
                <w:rStyle w:val="Hypertextovodkaz"/>
                <w:rFonts w:ascii="Arial" w:hAnsi="Arial"/>
                <w:b/>
                <w:i/>
                <w:sz w:val="16"/>
              </w:rPr>
              <w:t>OSVZ</w:t>
            </w:r>
          </w:p>
        </w:tc>
      </w:tr>
      <w:tr w:rsidR="00D325E2" w:rsidTr="00101462">
        <w:trPr>
          <w:cantSplit/>
          <w:trHeight w:val="284"/>
        </w:trPr>
        <w:tc>
          <w:tcPr>
            <w:tcW w:w="1620" w:type="dxa"/>
            <w:tcBorders>
              <w:bottom w:val="single" w:sz="12" w:space="0" w:color="auto"/>
            </w:tcBorders>
          </w:tcPr>
          <w:p w:rsidR="00D325E2" w:rsidRDefault="00D325E2" w:rsidP="00101462">
            <w:pPr>
              <w:jc w:val="both"/>
              <w:rPr>
                <w:rFonts w:ascii="Arial" w:hAnsi="Arial"/>
                <w:color w:val="000000"/>
                <w:sz w:val="20"/>
              </w:rPr>
            </w:pPr>
            <w:r>
              <w:rPr>
                <w:rFonts w:ascii="Arial" w:hAnsi="Arial"/>
                <w:color w:val="000000"/>
                <w:sz w:val="20"/>
              </w:rPr>
              <w:t xml:space="preserve">Projekt </w:t>
            </w:r>
            <w:r w:rsidRPr="001F1C19">
              <w:rPr>
                <w:rFonts w:ascii="Arial" w:hAnsi="Arial"/>
                <w:color w:val="000000"/>
                <w:sz w:val="20"/>
              </w:rPr>
              <w:t>1.8.3.1.</w:t>
            </w:r>
          </w:p>
        </w:tc>
        <w:tc>
          <w:tcPr>
            <w:tcW w:w="6840" w:type="dxa"/>
            <w:tcBorders>
              <w:bottom w:val="single" w:sz="12" w:space="0" w:color="auto"/>
            </w:tcBorders>
          </w:tcPr>
          <w:p w:rsidR="00D325E2" w:rsidRDefault="00D76493" w:rsidP="00101462">
            <w:pPr>
              <w:jc w:val="both"/>
              <w:rPr>
                <w:rStyle w:val="Hypertextovodkaz"/>
                <w:rFonts w:ascii="Arial" w:hAnsi="Arial"/>
                <w:sz w:val="20"/>
              </w:rPr>
            </w:pPr>
            <w:hyperlink w:anchor="p1831" w:history="1">
              <w:r w:rsidR="00D325E2" w:rsidRPr="009E04CC">
                <w:rPr>
                  <w:rStyle w:val="Hypertextovodkaz"/>
                  <w:rFonts w:ascii="Arial" w:hAnsi="Arial"/>
                  <w:sz w:val="20"/>
                </w:rPr>
                <w:t>Rozvoj a zkvalitnění sociálních služeb v oblasti péče o seniory a zdravotně postižené a zvýšení počtu sociálních lužek pro seniory a zdravotně postižené občany města Ostrova.</w:t>
              </w:r>
            </w:hyperlink>
          </w:p>
        </w:tc>
        <w:tc>
          <w:tcPr>
            <w:tcW w:w="900" w:type="dxa"/>
            <w:tcBorders>
              <w:bottom w:val="single" w:sz="12" w:space="0" w:color="auto"/>
            </w:tcBorders>
          </w:tcPr>
          <w:p w:rsidR="00D325E2" w:rsidRDefault="00D325E2" w:rsidP="00101462">
            <w:pPr>
              <w:jc w:val="both"/>
              <w:rPr>
                <w:rStyle w:val="Hypertextovodkaz"/>
                <w:rFonts w:ascii="Arial" w:hAnsi="Arial"/>
                <w:b/>
                <w:i/>
                <w:sz w:val="16"/>
              </w:rPr>
            </w:pPr>
            <w:r>
              <w:rPr>
                <w:rStyle w:val="Hypertextovodkaz"/>
                <w:rFonts w:ascii="Arial" w:hAnsi="Arial"/>
                <w:b/>
                <w:i/>
                <w:sz w:val="16"/>
              </w:rPr>
              <w:t>OSVZ OSPO</w:t>
            </w:r>
          </w:p>
          <w:p w:rsidR="00D325E2" w:rsidRDefault="00D325E2" w:rsidP="00101462">
            <w:pPr>
              <w:jc w:val="both"/>
              <w:rPr>
                <w:rStyle w:val="Hypertextovodkaz"/>
                <w:rFonts w:ascii="Arial" w:hAnsi="Arial"/>
                <w:b/>
                <w:i/>
                <w:sz w:val="16"/>
              </w:rPr>
            </w:pPr>
            <w:r>
              <w:rPr>
                <w:rStyle w:val="Hypertextovodkaz"/>
                <w:rFonts w:ascii="Arial" w:hAnsi="Arial"/>
                <w:b/>
                <w:i/>
                <w:sz w:val="16"/>
              </w:rPr>
              <w:t>OI</w:t>
            </w:r>
          </w:p>
        </w:tc>
      </w:tr>
    </w:tbl>
    <w:p w:rsidR="00D325E2" w:rsidRDefault="00D325E2" w:rsidP="00D325E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Height w:val="284"/>
        </w:trPr>
        <w:tc>
          <w:tcPr>
            <w:tcW w:w="8460" w:type="dxa"/>
            <w:gridSpan w:val="2"/>
            <w:tcBorders>
              <w:top w:val="single" w:sz="12" w:space="0" w:color="auto"/>
            </w:tcBorders>
          </w:tcPr>
          <w:p w:rsidR="00D325E2" w:rsidRDefault="00D325E2" w:rsidP="00101462">
            <w:pPr>
              <w:jc w:val="both"/>
              <w:rPr>
                <w:rStyle w:val="Hypertextovodkaz"/>
              </w:rPr>
            </w:pPr>
            <w:r>
              <w:rPr>
                <w:rFonts w:ascii="Arial" w:hAnsi="Arial"/>
                <w:b/>
                <w:color w:val="000000"/>
                <w:sz w:val="22"/>
              </w:rPr>
              <w:t>2.1.  Rozvoj drobného a středního podnikání</w:t>
            </w:r>
          </w:p>
        </w:tc>
        <w:tc>
          <w:tcPr>
            <w:tcW w:w="900" w:type="dxa"/>
            <w:tcBorders>
              <w:top w:val="single" w:sz="12" w:space="0" w:color="auto"/>
            </w:tcBorders>
          </w:tcPr>
          <w:p w:rsidR="00D325E2" w:rsidRDefault="00D325E2" w:rsidP="00101462">
            <w:pPr>
              <w:jc w:val="both"/>
              <w:rPr>
                <w:rFonts w:ascii="Arial" w:hAnsi="Arial"/>
                <w:b/>
                <w:i/>
                <w:sz w:val="16"/>
              </w:rPr>
            </w:pPr>
          </w:p>
        </w:tc>
      </w:tr>
      <w:tr w:rsidR="00D325E2" w:rsidTr="00101462">
        <w:trPr>
          <w:cantSplit/>
          <w:trHeight w:val="284"/>
        </w:trPr>
        <w:tc>
          <w:tcPr>
            <w:tcW w:w="1620" w:type="dxa"/>
          </w:tcPr>
          <w:p w:rsidR="00D325E2" w:rsidRDefault="00D325E2" w:rsidP="00101462">
            <w:pPr>
              <w:jc w:val="both"/>
              <w:rPr>
                <w:rFonts w:ascii="Arial" w:hAnsi="Arial"/>
                <w:color w:val="000000"/>
                <w:sz w:val="20"/>
              </w:rPr>
            </w:pPr>
            <w:r>
              <w:rPr>
                <w:rFonts w:ascii="Arial" w:hAnsi="Arial"/>
                <w:sz w:val="20"/>
              </w:rPr>
              <w:t>Projekt 2.1.1.1.</w:t>
            </w:r>
          </w:p>
        </w:tc>
        <w:tc>
          <w:tcPr>
            <w:tcW w:w="6840" w:type="dxa"/>
          </w:tcPr>
          <w:p w:rsidR="00D325E2" w:rsidRDefault="00D76493" w:rsidP="00101462">
            <w:pPr>
              <w:pStyle w:val="Zkladntext3"/>
              <w:spacing w:line="240" w:lineRule="exact"/>
              <w:rPr>
                <w:rStyle w:val="Hypertextovodkaz"/>
                <w:rFonts w:ascii="Arial" w:hAnsi="Arial"/>
                <w:color w:val="auto"/>
                <w:sz w:val="20"/>
              </w:rPr>
            </w:pPr>
            <w:hyperlink w:anchor="p2111" w:history="1">
              <w:r w:rsidR="00D325E2">
                <w:rPr>
                  <w:rStyle w:val="Hypertextovodkaz"/>
                  <w:rFonts w:ascii="Arial" w:hAnsi="Arial"/>
                  <w:sz w:val="20"/>
                </w:rPr>
                <w:t>Projekt rozšíření služby por</w:t>
              </w:r>
              <w:bookmarkStart w:id="24" w:name="_Hlt190237597"/>
              <w:r w:rsidR="00D325E2">
                <w:rPr>
                  <w:rStyle w:val="Hypertextovodkaz"/>
                  <w:rFonts w:ascii="Arial" w:hAnsi="Arial"/>
                  <w:sz w:val="20"/>
                </w:rPr>
                <w:t>a</w:t>
              </w:r>
              <w:bookmarkEnd w:id="24"/>
              <w:r w:rsidR="00D325E2">
                <w:rPr>
                  <w:rStyle w:val="Hypertextovodkaz"/>
                  <w:rFonts w:ascii="Arial" w:hAnsi="Arial"/>
                  <w:sz w:val="20"/>
                </w:rPr>
                <w:t>denství v souvislosti s možnostmi zapojování drobných a středních podnikatelů do podpůrných programů</w:t>
              </w:r>
            </w:hyperlink>
          </w:p>
        </w:tc>
        <w:tc>
          <w:tcPr>
            <w:tcW w:w="900" w:type="dxa"/>
          </w:tcPr>
          <w:p w:rsidR="00D325E2" w:rsidRPr="00662841" w:rsidRDefault="00D325E2" w:rsidP="00101462">
            <w:pPr>
              <w:pStyle w:val="Zkladntext3"/>
              <w:spacing w:line="240" w:lineRule="exact"/>
              <w:rPr>
                <w:rStyle w:val="Hypertextovodkaz"/>
                <w:rFonts w:ascii="Arial" w:hAnsi="Arial"/>
                <w:b/>
                <w:i/>
                <w:sz w:val="16"/>
              </w:rPr>
            </w:pPr>
            <w:r w:rsidRPr="00662841">
              <w:rPr>
                <w:rStyle w:val="Hypertextovodkaz"/>
                <w:rFonts w:ascii="Arial" w:hAnsi="Arial"/>
                <w:b/>
                <w:i/>
                <w:sz w:val="16"/>
              </w:rPr>
              <w:t>ORÚP</w:t>
            </w:r>
          </w:p>
        </w:tc>
      </w:tr>
      <w:tr w:rsidR="00D325E2" w:rsidTr="00101462">
        <w:trPr>
          <w:cantSplit/>
          <w:trHeight w:val="284"/>
        </w:trPr>
        <w:tc>
          <w:tcPr>
            <w:tcW w:w="1620" w:type="dxa"/>
          </w:tcPr>
          <w:p w:rsidR="00D325E2" w:rsidRDefault="00D325E2" w:rsidP="00101462">
            <w:pPr>
              <w:jc w:val="both"/>
              <w:rPr>
                <w:rFonts w:ascii="Arial" w:hAnsi="Arial"/>
                <w:color w:val="000000"/>
                <w:sz w:val="20"/>
              </w:rPr>
            </w:pPr>
            <w:r>
              <w:rPr>
                <w:rFonts w:ascii="Arial" w:hAnsi="Arial"/>
                <w:color w:val="000000"/>
                <w:sz w:val="20"/>
              </w:rPr>
              <w:t>Projekt 2.1.2.1.</w:t>
            </w:r>
          </w:p>
        </w:tc>
        <w:tc>
          <w:tcPr>
            <w:tcW w:w="6840" w:type="dxa"/>
          </w:tcPr>
          <w:p w:rsidR="00D325E2" w:rsidRDefault="00D76493" w:rsidP="00101462">
            <w:pPr>
              <w:pStyle w:val="Zkladntext3"/>
              <w:spacing w:line="240" w:lineRule="exact"/>
              <w:rPr>
                <w:rStyle w:val="Hypertextovodkaz"/>
                <w:rFonts w:ascii="Arial" w:hAnsi="Arial"/>
                <w:color w:val="auto"/>
                <w:sz w:val="20"/>
              </w:rPr>
            </w:pPr>
            <w:hyperlink w:anchor="p2121" w:history="1">
              <w:r w:rsidR="00D325E2">
                <w:rPr>
                  <w:rStyle w:val="Hypertextovodkaz"/>
                  <w:rFonts w:ascii="Arial" w:hAnsi="Arial"/>
                  <w:sz w:val="20"/>
                </w:rPr>
                <w:t>Podpora, re</w:t>
              </w:r>
              <w:bookmarkStart w:id="25" w:name="_Hlt191170242"/>
              <w:r w:rsidR="00D325E2">
                <w:rPr>
                  <w:rStyle w:val="Hypertextovodkaz"/>
                  <w:rFonts w:ascii="Arial" w:hAnsi="Arial"/>
                  <w:sz w:val="20"/>
                </w:rPr>
                <w:t>v</w:t>
              </w:r>
              <w:bookmarkEnd w:id="25"/>
              <w:r w:rsidR="00D325E2">
                <w:rPr>
                  <w:rStyle w:val="Hypertextovodkaz"/>
                  <w:rFonts w:ascii="Arial" w:hAnsi="Arial"/>
                  <w:sz w:val="20"/>
                </w:rPr>
                <w:t>italizace a propa</w:t>
              </w:r>
              <w:bookmarkStart w:id="26" w:name="_Hlt191170140"/>
              <w:r w:rsidR="00D325E2">
                <w:rPr>
                  <w:rStyle w:val="Hypertextovodkaz"/>
                  <w:rFonts w:ascii="Arial" w:hAnsi="Arial"/>
                  <w:sz w:val="20"/>
                </w:rPr>
                <w:t>g</w:t>
              </w:r>
              <w:bookmarkEnd w:id="26"/>
              <w:r w:rsidR="00D325E2">
                <w:rPr>
                  <w:rStyle w:val="Hypertextovodkaz"/>
                  <w:rFonts w:ascii="Arial" w:hAnsi="Arial"/>
                  <w:sz w:val="20"/>
                </w:rPr>
                <w:t>ace využití opuštěných průmyslových a zemědělských objektů</w:t>
              </w:r>
            </w:hyperlink>
          </w:p>
        </w:tc>
        <w:tc>
          <w:tcPr>
            <w:tcW w:w="900" w:type="dxa"/>
          </w:tcPr>
          <w:p w:rsidR="00D325E2" w:rsidRPr="00662841" w:rsidRDefault="00D325E2" w:rsidP="00101462">
            <w:pPr>
              <w:pStyle w:val="Zkladntext3"/>
              <w:spacing w:line="240" w:lineRule="exact"/>
              <w:rPr>
                <w:rStyle w:val="Hypertextovodkaz"/>
                <w:rFonts w:ascii="Arial" w:hAnsi="Arial"/>
                <w:b/>
                <w:i/>
                <w:sz w:val="16"/>
              </w:rPr>
            </w:pPr>
            <w:r w:rsidRPr="00662841">
              <w:rPr>
                <w:rStyle w:val="Hypertextovodkaz"/>
                <w:rFonts w:ascii="Arial" w:hAnsi="Arial"/>
                <w:b/>
                <w:i/>
                <w:sz w:val="16"/>
              </w:rPr>
              <w:t>OMS</w:t>
            </w:r>
          </w:p>
        </w:tc>
      </w:tr>
      <w:tr w:rsidR="00D325E2" w:rsidTr="00101462">
        <w:trPr>
          <w:cantSplit/>
          <w:trHeight w:val="284"/>
        </w:trPr>
        <w:tc>
          <w:tcPr>
            <w:tcW w:w="1620" w:type="dxa"/>
          </w:tcPr>
          <w:p w:rsidR="00D325E2" w:rsidRDefault="00D325E2" w:rsidP="00101462">
            <w:pPr>
              <w:jc w:val="both"/>
              <w:rPr>
                <w:rFonts w:ascii="Arial" w:hAnsi="Arial"/>
                <w:color w:val="000000"/>
                <w:sz w:val="20"/>
              </w:rPr>
            </w:pPr>
            <w:r>
              <w:rPr>
                <w:rFonts w:ascii="Arial" w:hAnsi="Arial"/>
                <w:color w:val="000000"/>
                <w:sz w:val="20"/>
              </w:rPr>
              <w:t>Projekt 2.1.2.2.</w:t>
            </w:r>
          </w:p>
        </w:tc>
        <w:tc>
          <w:tcPr>
            <w:tcW w:w="6840" w:type="dxa"/>
          </w:tcPr>
          <w:p w:rsidR="00D325E2" w:rsidRDefault="00D76493" w:rsidP="00101462">
            <w:pPr>
              <w:pStyle w:val="Zkladntext3"/>
              <w:spacing w:line="240" w:lineRule="exact"/>
              <w:rPr>
                <w:rStyle w:val="Hypertextovodkaz"/>
                <w:rFonts w:ascii="Arial" w:hAnsi="Arial"/>
                <w:color w:val="auto"/>
                <w:sz w:val="20"/>
              </w:rPr>
            </w:pPr>
            <w:hyperlink w:anchor="p2122" w:history="1">
              <w:r w:rsidR="00D325E2">
                <w:rPr>
                  <w:rStyle w:val="Hypertextovodkaz"/>
                  <w:rFonts w:ascii="Arial" w:hAnsi="Arial"/>
                  <w:sz w:val="20"/>
                </w:rPr>
                <w:t>V</w:t>
              </w:r>
              <w:bookmarkStart w:id="27" w:name="_Hlt191169788"/>
              <w:r w:rsidR="00D325E2">
                <w:rPr>
                  <w:rStyle w:val="Hypertextovodkaz"/>
                  <w:rFonts w:ascii="Arial" w:hAnsi="Arial"/>
                  <w:sz w:val="20"/>
                </w:rPr>
                <w:t>y</w:t>
              </w:r>
              <w:bookmarkEnd w:id="27"/>
              <w:r w:rsidR="00D325E2">
                <w:rPr>
                  <w:rStyle w:val="Hypertextovodkaz"/>
                  <w:rFonts w:ascii="Arial" w:hAnsi="Arial"/>
                  <w:sz w:val="20"/>
                </w:rPr>
                <w:t>užití nebytových prostor v majetku města pro podporu drobného a středního podnikání</w:t>
              </w:r>
            </w:hyperlink>
          </w:p>
        </w:tc>
        <w:tc>
          <w:tcPr>
            <w:tcW w:w="900" w:type="dxa"/>
          </w:tcPr>
          <w:p w:rsidR="00D325E2" w:rsidRPr="00662841" w:rsidRDefault="00D325E2" w:rsidP="00101462">
            <w:pPr>
              <w:pStyle w:val="Zkladntext3"/>
              <w:spacing w:line="240" w:lineRule="exact"/>
              <w:rPr>
                <w:rStyle w:val="Hypertextovodkaz"/>
                <w:rFonts w:ascii="Arial" w:hAnsi="Arial"/>
                <w:b/>
                <w:i/>
                <w:sz w:val="16"/>
              </w:rPr>
            </w:pPr>
            <w:r w:rsidRPr="00662841">
              <w:rPr>
                <w:rStyle w:val="Hypertextovodkaz"/>
                <w:rFonts w:ascii="Arial" w:hAnsi="Arial"/>
                <w:b/>
                <w:i/>
                <w:sz w:val="16"/>
              </w:rPr>
              <w:t>OMS</w:t>
            </w:r>
          </w:p>
        </w:tc>
      </w:tr>
      <w:tr w:rsidR="00D325E2" w:rsidTr="00101462">
        <w:trPr>
          <w:cantSplit/>
          <w:trHeight w:val="284"/>
        </w:trPr>
        <w:tc>
          <w:tcPr>
            <w:tcW w:w="1620" w:type="dxa"/>
          </w:tcPr>
          <w:p w:rsidR="00D325E2" w:rsidRDefault="00D325E2" w:rsidP="00101462">
            <w:pPr>
              <w:jc w:val="both"/>
              <w:rPr>
                <w:rFonts w:ascii="Arial" w:hAnsi="Arial"/>
                <w:color w:val="000000"/>
                <w:sz w:val="20"/>
              </w:rPr>
            </w:pPr>
            <w:r>
              <w:rPr>
                <w:rFonts w:ascii="Arial" w:hAnsi="Arial"/>
                <w:color w:val="000000"/>
                <w:sz w:val="20"/>
              </w:rPr>
              <w:t>Projekt 2.1.2.3.</w:t>
            </w:r>
          </w:p>
        </w:tc>
        <w:tc>
          <w:tcPr>
            <w:tcW w:w="6840" w:type="dxa"/>
          </w:tcPr>
          <w:p w:rsidR="00D325E2" w:rsidRDefault="00D76493" w:rsidP="00101462">
            <w:pPr>
              <w:jc w:val="both"/>
              <w:rPr>
                <w:rStyle w:val="Hypertextovodkaz"/>
                <w:rFonts w:ascii="Arial" w:hAnsi="Arial"/>
                <w:sz w:val="20"/>
              </w:rPr>
            </w:pPr>
            <w:hyperlink w:anchor="p2123" w:history="1">
              <w:r w:rsidR="00D325E2">
                <w:rPr>
                  <w:rStyle w:val="Hypertextovodkaz"/>
                  <w:rFonts w:ascii="Arial" w:hAnsi="Arial"/>
                  <w:sz w:val="20"/>
                </w:rPr>
                <w:t>Aktualizace katalogu investičních příležitostí</w:t>
              </w:r>
            </w:hyperlink>
          </w:p>
        </w:tc>
        <w:tc>
          <w:tcPr>
            <w:tcW w:w="900" w:type="dxa"/>
          </w:tcPr>
          <w:p w:rsidR="00D325E2" w:rsidRDefault="00D325E2" w:rsidP="00101462">
            <w:pPr>
              <w:jc w:val="both"/>
              <w:rPr>
                <w:rStyle w:val="Hypertextovodkaz"/>
                <w:rFonts w:ascii="Arial" w:hAnsi="Arial"/>
                <w:b/>
                <w:i/>
                <w:sz w:val="16"/>
              </w:rPr>
            </w:pPr>
            <w:r>
              <w:rPr>
                <w:rStyle w:val="Hypertextovodkaz"/>
                <w:rFonts w:ascii="Arial" w:hAnsi="Arial"/>
                <w:b/>
                <w:i/>
                <w:sz w:val="16"/>
              </w:rPr>
              <w:t>OMS</w:t>
            </w:r>
          </w:p>
        </w:tc>
      </w:tr>
      <w:tr w:rsidR="00D325E2" w:rsidTr="00101462">
        <w:trPr>
          <w:cantSplit/>
          <w:trHeight w:val="284"/>
        </w:trPr>
        <w:tc>
          <w:tcPr>
            <w:tcW w:w="1620" w:type="dxa"/>
          </w:tcPr>
          <w:p w:rsidR="00D325E2" w:rsidRDefault="00D325E2" w:rsidP="00101462">
            <w:pPr>
              <w:jc w:val="both"/>
              <w:rPr>
                <w:rFonts w:ascii="Arial" w:hAnsi="Arial"/>
                <w:color w:val="000000"/>
                <w:sz w:val="20"/>
              </w:rPr>
            </w:pPr>
            <w:r>
              <w:rPr>
                <w:rFonts w:ascii="Arial" w:hAnsi="Arial"/>
                <w:color w:val="000000"/>
                <w:sz w:val="20"/>
              </w:rPr>
              <w:t>Projekt 2.1.2.4.</w:t>
            </w:r>
          </w:p>
        </w:tc>
        <w:tc>
          <w:tcPr>
            <w:tcW w:w="6840" w:type="dxa"/>
          </w:tcPr>
          <w:p w:rsidR="00D325E2" w:rsidRDefault="00D76493" w:rsidP="00101462">
            <w:pPr>
              <w:jc w:val="both"/>
              <w:rPr>
                <w:rStyle w:val="Hypertextovodkaz"/>
                <w:rFonts w:ascii="Arial" w:hAnsi="Arial"/>
                <w:sz w:val="20"/>
              </w:rPr>
            </w:pPr>
            <w:hyperlink w:anchor="p2124" w:history="1">
              <w:r w:rsidR="00D325E2">
                <w:rPr>
                  <w:rStyle w:val="Hypertextovodkaz"/>
                  <w:rFonts w:ascii="Arial" w:hAnsi="Arial"/>
                  <w:sz w:val="20"/>
                </w:rPr>
                <w:t>Areál veřejně prospěšných služeb s podnikatelsk</w:t>
              </w:r>
              <w:bookmarkStart w:id="28" w:name="_Hlt190237757"/>
              <w:r w:rsidR="00D325E2">
                <w:rPr>
                  <w:rStyle w:val="Hypertextovodkaz"/>
                  <w:rFonts w:ascii="Arial" w:hAnsi="Arial"/>
                  <w:sz w:val="20"/>
                </w:rPr>
                <w:t>ý</w:t>
              </w:r>
              <w:bookmarkEnd w:id="28"/>
              <w:r w:rsidR="00D325E2">
                <w:rPr>
                  <w:rStyle w:val="Hypertextovodkaz"/>
                  <w:rFonts w:ascii="Arial" w:hAnsi="Arial"/>
                  <w:sz w:val="20"/>
                </w:rPr>
                <w:t>m i</w:t>
              </w:r>
              <w:bookmarkStart w:id="29" w:name="_Hlt190246994"/>
              <w:r w:rsidR="00D325E2">
                <w:rPr>
                  <w:rStyle w:val="Hypertextovodkaz"/>
                  <w:rFonts w:ascii="Arial" w:hAnsi="Arial"/>
                  <w:sz w:val="20"/>
                </w:rPr>
                <w:t>n</w:t>
              </w:r>
              <w:bookmarkEnd w:id="29"/>
              <w:r w:rsidR="00D325E2">
                <w:rPr>
                  <w:rStyle w:val="Hypertextovodkaz"/>
                  <w:rFonts w:ascii="Arial" w:hAnsi="Arial"/>
                  <w:sz w:val="20"/>
                </w:rPr>
                <w:t>kubátorem</w:t>
              </w:r>
            </w:hyperlink>
          </w:p>
        </w:tc>
        <w:tc>
          <w:tcPr>
            <w:tcW w:w="900" w:type="dxa"/>
          </w:tcPr>
          <w:p w:rsidR="00D325E2" w:rsidRDefault="00D325E2" w:rsidP="00101462">
            <w:pPr>
              <w:jc w:val="both"/>
              <w:rPr>
                <w:rStyle w:val="Hypertextovodkaz"/>
                <w:rFonts w:ascii="Arial" w:hAnsi="Arial"/>
                <w:b/>
                <w:i/>
                <w:sz w:val="16"/>
              </w:rPr>
            </w:pPr>
            <w:r>
              <w:rPr>
                <w:rStyle w:val="Hypertextovodkaz"/>
                <w:rFonts w:ascii="Arial" w:hAnsi="Arial"/>
                <w:b/>
                <w:i/>
                <w:sz w:val="16"/>
              </w:rPr>
              <w:t>ORÚP</w:t>
            </w:r>
          </w:p>
        </w:tc>
      </w:tr>
    </w:tbl>
    <w:p w:rsidR="00D325E2" w:rsidRDefault="00D325E2" w:rsidP="00D325E2"/>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Height w:val="284"/>
        </w:trPr>
        <w:tc>
          <w:tcPr>
            <w:tcW w:w="8460" w:type="dxa"/>
            <w:gridSpan w:val="2"/>
          </w:tcPr>
          <w:p w:rsidR="00D325E2" w:rsidRDefault="00D325E2" w:rsidP="00101462">
            <w:pPr>
              <w:jc w:val="both"/>
              <w:rPr>
                <w:rStyle w:val="Hypertextovodkaz"/>
              </w:rPr>
            </w:pPr>
            <w:r>
              <w:rPr>
                <w:rFonts w:ascii="Arial" w:hAnsi="Arial"/>
                <w:b/>
                <w:color w:val="000000"/>
                <w:sz w:val="22"/>
              </w:rPr>
              <w:t>2.2.  Rozvoj služeb školství s nadregionálním významem</w:t>
            </w:r>
          </w:p>
        </w:tc>
        <w:tc>
          <w:tcPr>
            <w:tcW w:w="900" w:type="dxa"/>
          </w:tcPr>
          <w:p w:rsidR="00D325E2" w:rsidRDefault="00D325E2" w:rsidP="00101462">
            <w:pPr>
              <w:jc w:val="both"/>
              <w:rPr>
                <w:rFonts w:ascii="Arial" w:hAnsi="Arial"/>
                <w:b/>
                <w:i/>
                <w:sz w:val="16"/>
              </w:rPr>
            </w:pPr>
          </w:p>
        </w:tc>
      </w:tr>
      <w:tr w:rsidR="00D325E2" w:rsidTr="00101462">
        <w:trPr>
          <w:cantSplit/>
          <w:trHeight w:val="284"/>
        </w:trPr>
        <w:tc>
          <w:tcPr>
            <w:tcW w:w="1620" w:type="dxa"/>
          </w:tcPr>
          <w:p w:rsidR="00D325E2" w:rsidRDefault="00D325E2" w:rsidP="00101462">
            <w:pPr>
              <w:jc w:val="both"/>
              <w:rPr>
                <w:rFonts w:ascii="Arial" w:hAnsi="Arial"/>
                <w:color w:val="000000"/>
                <w:sz w:val="20"/>
              </w:rPr>
            </w:pPr>
            <w:r>
              <w:rPr>
                <w:rFonts w:ascii="Arial" w:hAnsi="Arial"/>
                <w:sz w:val="20"/>
              </w:rPr>
              <w:t>Projekt 2.2.1.1.</w:t>
            </w:r>
          </w:p>
        </w:tc>
        <w:tc>
          <w:tcPr>
            <w:tcW w:w="6840" w:type="dxa"/>
          </w:tcPr>
          <w:p w:rsidR="00D325E2" w:rsidRDefault="00D76493" w:rsidP="00101462">
            <w:pPr>
              <w:pStyle w:val="Zkladntext3"/>
              <w:rPr>
                <w:rStyle w:val="Hypertextovodkaz"/>
                <w:rFonts w:ascii="Arial" w:hAnsi="Arial"/>
                <w:color w:val="auto"/>
                <w:sz w:val="20"/>
              </w:rPr>
            </w:pPr>
            <w:hyperlink w:anchor="p2211" w:history="1">
              <w:r w:rsidR="00D325E2">
                <w:rPr>
                  <w:rStyle w:val="Hypertextovodkaz"/>
                  <w:rFonts w:ascii="Arial" w:hAnsi="Arial"/>
                  <w:sz w:val="20"/>
                </w:rPr>
                <w:t>Zpracování studie o komplexním vzdělávacím</w:t>
              </w:r>
              <w:bookmarkStart w:id="30" w:name="_Hlt190245600"/>
              <w:r w:rsidR="00D325E2">
                <w:rPr>
                  <w:rStyle w:val="Hypertextovodkaz"/>
                  <w:rFonts w:ascii="Arial" w:hAnsi="Arial"/>
                  <w:sz w:val="20"/>
                </w:rPr>
                <w:t xml:space="preserve"> </w:t>
              </w:r>
              <w:bookmarkEnd w:id="30"/>
              <w:r w:rsidR="00D325E2">
                <w:rPr>
                  <w:rStyle w:val="Hypertextovodkaz"/>
                  <w:rFonts w:ascii="Arial" w:hAnsi="Arial"/>
                  <w:sz w:val="20"/>
                </w:rPr>
                <w:t>systému ve městě</w:t>
              </w:r>
            </w:hyperlink>
          </w:p>
        </w:tc>
        <w:tc>
          <w:tcPr>
            <w:tcW w:w="900" w:type="dxa"/>
          </w:tcPr>
          <w:p w:rsidR="00D325E2" w:rsidRPr="00662841" w:rsidRDefault="00D325E2" w:rsidP="00101462">
            <w:pPr>
              <w:pStyle w:val="Zkladntext3"/>
              <w:rPr>
                <w:rStyle w:val="Hypertextovodkaz"/>
                <w:rFonts w:ascii="Arial" w:hAnsi="Arial"/>
                <w:b/>
                <w:i/>
                <w:sz w:val="16"/>
              </w:rPr>
            </w:pPr>
            <w:r w:rsidRPr="00662841">
              <w:rPr>
                <w:rStyle w:val="Hypertextovodkaz"/>
                <w:rFonts w:ascii="Arial" w:hAnsi="Arial"/>
                <w:b/>
                <w:i/>
                <w:sz w:val="16"/>
              </w:rPr>
              <w:t>OKSVS</w:t>
            </w:r>
          </w:p>
        </w:tc>
      </w:tr>
      <w:tr w:rsidR="00D325E2" w:rsidTr="00101462">
        <w:trPr>
          <w:cantSplit/>
          <w:trHeight w:val="284"/>
        </w:trPr>
        <w:tc>
          <w:tcPr>
            <w:tcW w:w="1620" w:type="dxa"/>
          </w:tcPr>
          <w:p w:rsidR="00D325E2" w:rsidRDefault="00D325E2" w:rsidP="00101462">
            <w:pPr>
              <w:jc w:val="both"/>
              <w:rPr>
                <w:rFonts w:ascii="Arial" w:hAnsi="Arial"/>
                <w:color w:val="000000"/>
                <w:sz w:val="20"/>
              </w:rPr>
            </w:pPr>
            <w:r>
              <w:rPr>
                <w:rFonts w:ascii="Arial" w:hAnsi="Arial"/>
                <w:color w:val="000000"/>
                <w:sz w:val="20"/>
              </w:rPr>
              <w:t>Projekt 2.2.2.2.</w:t>
            </w:r>
          </w:p>
        </w:tc>
        <w:tc>
          <w:tcPr>
            <w:tcW w:w="6840" w:type="dxa"/>
          </w:tcPr>
          <w:p w:rsidR="00D325E2" w:rsidRDefault="00D76493" w:rsidP="00101462">
            <w:pPr>
              <w:jc w:val="both"/>
              <w:rPr>
                <w:rStyle w:val="Hypertextovodkaz"/>
                <w:rFonts w:ascii="Arial" w:hAnsi="Arial"/>
                <w:sz w:val="20"/>
                <w:szCs w:val="20"/>
              </w:rPr>
            </w:pPr>
            <w:hyperlink w:anchor="p2222" w:history="1">
              <w:r w:rsidR="00D325E2">
                <w:rPr>
                  <w:rStyle w:val="Hypertextovodkaz"/>
                  <w:rFonts w:ascii="Arial" w:hAnsi="Arial"/>
                  <w:sz w:val="20"/>
                  <w:szCs w:val="20"/>
                </w:rPr>
                <w:t>Podpora vzniku centra technického vzdělávání, lobování ve prospěch nových studijních oborů a VOŠ v Ostrově</w:t>
              </w:r>
            </w:hyperlink>
            <w:r w:rsidR="00D325E2">
              <w:rPr>
                <w:rStyle w:val="Hypertextovodkaz"/>
                <w:rFonts w:ascii="Arial" w:hAnsi="Arial"/>
                <w:sz w:val="20"/>
                <w:szCs w:val="20"/>
              </w:rPr>
              <w:t xml:space="preserve"> </w:t>
            </w:r>
          </w:p>
        </w:tc>
        <w:tc>
          <w:tcPr>
            <w:tcW w:w="900" w:type="dxa"/>
          </w:tcPr>
          <w:p w:rsidR="00D325E2" w:rsidRDefault="00D325E2" w:rsidP="00101462">
            <w:pPr>
              <w:jc w:val="both"/>
              <w:rPr>
                <w:rFonts w:ascii="Arial" w:hAnsi="Arial"/>
                <w:b/>
                <w:i/>
                <w:sz w:val="16"/>
              </w:rPr>
            </w:pPr>
            <w:r>
              <w:rPr>
                <w:rStyle w:val="Hypertextovodkaz"/>
                <w:rFonts w:ascii="Arial" w:hAnsi="Arial"/>
                <w:b/>
                <w:i/>
                <w:sz w:val="16"/>
              </w:rPr>
              <w:t>OKSVS</w:t>
            </w:r>
          </w:p>
        </w:tc>
      </w:tr>
      <w:tr w:rsidR="00D325E2" w:rsidTr="00101462">
        <w:trPr>
          <w:cantSplit/>
          <w:trHeight w:val="284"/>
        </w:trPr>
        <w:tc>
          <w:tcPr>
            <w:tcW w:w="1620" w:type="dxa"/>
          </w:tcPr>
          <w:p w:rsidR="00D325E2" w:rsidRDefault="00D325E2" w:rsidP="00101462">
            <w:pPr>
              <w:jc w:val="both"/>
              <w:rPr>
                <w:rFonts w:ascii="Arial" w:hAnsi="Arial"/>
                <w:color w:val="000000"/>
                <w:sz w:val="20"/>
              </w:rPr>
            </w:pPr>
            <w:r>
              <w:rPr>
                <w:rFonts w:ascii="Arial" w:hAnsi="Arial"/>
                <w:color w:val="000000"/>
                <w:sz w:val="20"/>
              </w:rPr>
              <w:t>Projekt 2.2.2.3.</w:t>
            </w:r>
          </w:p>
        </w:tc>
        <w:tc>
          <w:tcPr>
            <w:tcW w:w="6840" w:type="dxa"/>
          </w:tcPr>
          <w:p w:rsidR="00D325E2" w:rsidRDefault="00D76493" w:rsidP="00101462">
            <w:pPr>
              <w:jc w:val="both"/>
              <w:rPr>
                <w:rStyle w:val="Hypertextovodkaz"/>
                <w:rFonts w:ascii="Arial" w:hAnsi="Arial"/>
                <w:sz w:val="20"/>
              </w:rPr>
            </w:pPr>
            <w:hyperlink w:anchor="p2223" w:history="1">
              <w:r w:rsidR="00D325E2">
                <w:rPr>
                  <w:rStyle w:val="Hypertextovodkaz"/>
                  <w:rFonts w:ascii="Arial" w:hAnsi="Arial"/>
                  <w:sz w:val="20"/>
                </w:rPr>
                <w:t>Podpor</w:t>
              </w:r>
              <w:bookmarkStart w:id="31" w:name="_Hlt179611321"/>
              <w:r w:rsidR="00D325E2">
                <w:rPr>
                  <w:rStyle w:val="Hypertextovodkaz"/>
                  <w:rFonts w:ascii="Arial" w:hAnsi="Arial"/>
                  <w:sz w:val="20"/>
                </w:rPr>
                <w:t>a</w:t>
              </w:r>
              <w:bookmarkEnd w:id="31"/>
              <w:r w:rsidR="00D325E2">
                <w:rPr>
                  <w:rStyle w:val="Hypertextovodkaz"/>
                  <w:rFonts w:ascii="Arial" w:hAnsi="Arial"/>
                  <w:sz w:val="20"/>
                </w:rPr>
                <w:t xml:space="preserve"> speciální peda</w:t>
              </w:r>
              <w:bookmarkStart w:id="32" w:name="_Hlt190245672"/>
              <w:r w:rsidR="00D325E2">
                <w:rPr>
                  <w:rStyle w:val="Hypertextovodkaz"/>
                  <w:rFonts w:ascii="Arial" w:hAnsi="Arial"/>
                  <w:sz w:val="20"/>
                </w:rPr>
                <w:t>g</w:t>
              </w:r>
              <w:bookmarkEnd w:id="32"/>
              <w:r w:rsidR="00D325E2">
                <w:rPr>
                  <w:rStyle w:val="Hypertextovodkaz"/>
                  <w:rFonts w:ascii="Arial" w:hAnsi="Arial"/>
                  <w:sz w:val="20"/>
                </w:rPr>
                <w:t>ogiky</w:t>
              </w:r>
            </w:hyperlink>
          </w:p>
        </w:tc>
        <w:tc>
          <w:tcPr>
            <w:tcW w:w="900" w:type="dxa"/>
          </w:tcPr>
          <w:p w:rsidR="00D325E2" w:rsidRDefault="00D325E2" w:rsidP="00101462">
            <w:pPr>
              <w:jc w:val="both"/>
              <w:rPr>
                <w:rStyle w:val="Hypertextovodkaz"/>
                <w:rFonts w:ascii="Arial" w:hAnsi="Arial"/>
                <w:b/>
                <w:i/>
                <w:sz w:val="16"/>
              </w:rPr>
            </w:pPr>
            <w:r>
              <w:rPr>
                <w:rStyle w:val="Hypertextovodkaz"/>
                <w:rFonts w:ascii="Arial" w:hAnsi="Arial"/>
                <w:b/>
                <w:i/>
                <w:sz w:val="16"/>
              </w:rPr>
              <w:t>OKSVS</w:t>
            </w:r>
          </w:p>
        </w:tc>
      </w:tr>
      <w:tr w:rsidR="00D325E2" w:rsidTr="00101462">
        <w:trPr>
          <w:cantSplit/>
          <w:trHeight w:val="284"/>
        </w:trPr>
        <w:tc>
          <w:tcPr>
            <w:tcW w:w="1620" w:type="dxa"/>
          </w:tcPr>
          <w:p w:rsidR="00D325E2" w:rsidRDefault="00D325E2" w:rsidP="00101462">
            <w:pPr>
              <w:jc w:val="both"/>
              <w:rPr>
                <w:rFonts w:ascii="Arial" w:hAnsi="Arial"/>
                <w:sz w:val="20"/>
              </w:rPr>
            </w:pPr>
            <w:r>
              <w:rPr>
                <w:rFonts w:ascii="Arial" w:hAnsi="Arial"/>
                <w:sz w:val="20"/>
              </w:rPr>
              <w:t>Projekt 2.2.2.4.</w:t>
            </w:r>
          </w:p>
        </w:tc>
        <w:tc>
          <w:tcPr>
            <w:tcW w:w="6840" w:type="dxa"/>
          </w:tcPr>
          <w:p w:rsidR="00D325E2" w:rsidRDefault="00D76493" w:rsidP="00101462">
            <w:pPr>
              <w:jc w:val="both"/>
              <w:rPr>
                <w:rStyle w:val="Hypertextovodkaz"/>
                <w:rFonts w:ascii="Arial" w:hAnsi="Arial"/>
                <w:sz w:val="20"/>
              </w:rPr>
            </w:pPr>
            <w:hyperlink w:anchor="p2224" w:history="1">
              <w:r w:rsidR="00D325E2">
                <w:rPr>
                  <w:rStyle w:val="Hypertextovodkaz"/>
                  <w:rFonts w:ascii="Arial" w:hAnsi="Arial"/>
                  <w:sz w:val="20"/>
                </w:rPr>
                <w:t>Vybudování centra komplexních služeb pro potřeby</w:t>
              </w:r>
              <w:bookmarkStart w:id="33" w:name="_Hlt190238150"/>
              <w:r w:rsidR="00D325E2">
                <w:rPr>
                  <w:rStyle w:val="Hypertextovodkaz"/>
                  <w:rFonts w:ascii="Arial" w:hAnsi="Arial"/>
                  <w:sz w:val="20"/>
                </w:rPr>
                <w:t xml:space="preserve"> </w:t>
              </w:r>
              <w:bookmarkEnd w:id="33"/>
              <w:r w:rsidR="00D325E2">
                <w:rPr>
                  <w:rStyle w:val="Hypertextovodkaz"/>
                  <w:rFonts w:ascii="Arial" w:hAnsi="Arial"/>
                  <w:sz w:val="20"/>
                </w:rPr>
                <w:t>zákl</w:t>
              </w:r>
              <w:bookmarkStart w:id="34" w:name="_Hlt190247015"/>
              <w:r w:rsidR="00D325E2">
                <w:rPr>
                  <w:rStyle w:val="Hypertextovodkaz"/>
                  <w:rFonts w:ascii="Arial" w:hAnsi="Arial"/>
                  <w:sz w:val="20"/>
                </w:rPr>
                <w:t>a</w:t>
              </w:r>
              <w:bookmarkEnd w:id="34"/>
              <w:r w:rsidR="00D325E2">
                <w:rPr>
                  <w:rStyle w:val="Hypertextovodkaz"/>
                  <w:rFonts w:ascii="Arial" w:hAnsi="Arial"/>
                  <w:sz w:val="20"/>
                </w:rPr>
                <w:t>dního vzdělávání na Ostrovsku</w:t>
              </w:r>
            </w:hyperlink>
          </w:p>
        </w:tc>
        <w:tc>
          <w:tcPr>
            <w:tcW w:w="900" w:type="dxa"/>
          </w:tcPr>
          <w:p w:rsidR="00D325E2" w:rsidRDefault="00D325E2" w:rsidP="00101462">
            <w:pPr>
              <w:jc w:val="both"/>
              <w:rPr>
                <w:rStyle w:val="Hypertextovodkaz"/>
                <w:rFonts w:ascii="Arial" w:hAnsi="Arial"/>
                <w:b/>
                <w:i/>
                <w:sz w:val="16"/>
              </w:rPr>
            </w:pPr>
            <w:r>
              <w:rPr>
                <w:rStyle w:val="Hypertextovodkaz"/>
                <w:rFonts w:ascii="Arial" w:hAnsi="Arial"/>
                <w:b/>
                <w:i/>
                <w:sz w:val="16"/>
              </w:rPr>
              <w:t>OI</w:t>
            </w:r>
          </w:p>
        </w:tc>
      </w:tr>
      <w:tr w:rsidR="00D325E2" w:rsidTr="00101462">
        <w:trPr>
          <w:cantSplit/>
          <w:trHeight w:val="284"/>
        </w:trPr>
        <w:tc>
          <w:tcPr>
            <w:tcW w:w="1620" w:type="dxa"/>
          </w:tcPr>
          <w:p w:rsidR="00D325E2" w:rsidRDefault="00D325E2" w:rsidP="00101462">
            <w:pPr>
              <w:jc w:val="both"/>
              <w:rPr>
                <w:rFonts w:ascii="Arial" w:hAnsi="Arial"/>
                <w:color w:val="000000"/>
                <w:sz w:val="20"/>
              </w:rPr>
            </w:pPr>
            <w:r>
              <w:rPr>
                <w:rFonts w:ascii="Arial" w:hAnsi="Arial"/>
                <w:sz w:val="20"/>
              </w:rPr>
              <w:lastRenderedPageBreak/>
              <w:t>Projekt 2.2.3.1.</w:t>
            </w:r>
          </w:p>
        </w:tc>
        <w:tc>
          <w:tcPr>
            <w:tcW w:w="6840" w:type="dxa"/>
          </w:tcPr>
          <w:p w:rsidR="00D325E2" w:rsidRDefault="00D76493" w:rsidP="00101462">
            <w:pPr>
              <w:jc w:val="both"/>
              <w:rPr>
                <w:rStyle w:val="Hypertextovodkaz"/>
                <w:rFonts w:ascii="Arial" w:hAnsi="Arial"/>
                <w:sz w:val="20"/>
              </w:rPr>
            </w:pPr>
            <w:hyperlink w:anchor="p2231" w:history="1">
              <w:r w:rsidR="00D325E2">
                <w:rPr>
                  <w:rStyle w:val="Hypertextovodkaz"/>
                  <w:rFonts w:ascii="Arial" w:hAnsi="Arial"/>
                  <w:sz w:val="20"/>
                </w:rPr>
                <w:t>Průzku</w:t>
              </w:r>
              <w:bookmarkStart w:id="35" w:name="_Hlt179611307"/>
              <w:r w:rsidR="00D325E2">
                <w:rPr>
                  <w:rStyle w:val="Hypertextovodkaz"/>
                  <w:rFonts w:ascii="Arial" w:hAnsi="Arial"/>
                  <w:sz w:val="20"/>
                </w:rPr>
                <w:t>m</w:t>
              </w:r>
              <w:bookmarkEnd w:id="35"/>
              <w:r w:rsidR="00D325E2">
                <w:rPr>
                  <w:rStyle w:val="Hypertextovodkaz"/>
                  <w:rFonts w:ascii="Arial" w:hAnsi="Arial"/>
                  <w:sz w:val="20"/>
                </w:rPr>
                <w:t xml:space="preserve"> zájmu veřejnosti o využití s</w:t>
              </w:r>
              <w:bookmarkStart w:id="36" w:name="_Hlt190245688"/>
              <w:r w:rsidR="00D325E2">
                <w:rPr>
                  <w:rStyle w:val="Hypertextovodkaz"/>
                  <w:rFonts w:ascii="Arial" w:hAnsi="Arial"/>
                  <w:sz w:val="20"/>
                </w:rPr>
                <w:t>p</w:t>
              </w:r>
              <w:bookmarkEnd w:id="36"/>
              <w:r w:rsidR="00D325E2">
                <w:rPr>
                  <w:rStyle w:val="Hypertextovodkaz"/>
                  <w:rFonts w:ascii="Arial" w:hAnsi="Arial"/>
                  <w:sz w:val="20"/>
                </w:rPr>
                <w:t>ortovišť</w:t>
              </w:r>
            </w:hyperlink>
          </w:p>
        </w:tc>
        <w:tc>
          <w:tcPr>
            <w:tcW w:w="900" w:type="dxa"/>
          </w:tcPr>
          <w:p w:rsidR="00D325E2" w:rsidRDefault="00D325E2" w:rsidP="00101462">
            <w:pPr>
              <w:jc w:val="both"/>
              <w:rPr>
                <w:rStyle w:val="Hypertextovodkaz"/>
                <w:rFonts w:ascii="Arial" w:hAnsi="Arial"/>
                <w:b/>
                <w:i/>
                <w:sz w:val="16"/>
              </w:rPr>
            </w:pPr>
            <w:r>
              <w:rPr>
                <w:rStyle w:val="Hypertextovodkaz"/>
                <w:rFonts w:ascii="Arial" w:hAnsi="Arial"/>
                <w:b/>
                <w:i/>
                <w:sz w:val="16"/>
              </w:rPr>
              <w:t>OKSVS</w:t>
            </w:r>
          </w:p>
        </w:tc>
      </w:tr>
      <w:tr w:rsidR="00D325E2" w:rsidTr="00101462">
        <w:trPr>
          <w:cantSplit/>
          <w:trHeight w:val="284"/>
        </w:trPr>
        <w:tc>
          <w:tcPr>
            <w:tcW w:w="1620" w:type="dxa"/>
          </w:tcPr>
          <w:p w:rsidR="00D325E2" w:rsidRDefault="00D325E2" w:rsidP="00101462">
            <w:pPr>
              <w:jc w:val="both"/>
              <w:rPr>
                <w:rFonts w:ascii="Arial" w:hAnsi="Arial"/>
                <w:sz w:val="20"/>
              </w:rPr>
            </w:pPr>
            <w:r>
              <w:rPr>
                <w:rFonts w:ascii="Arial" w:hAnsi="Arial"/>
                <w:sz w:val="20"/>
              </w:rPr>
              <w:t>Projekt 2.2.4.1.</w:t>
            </w:r>
          </w:p>
        </w:tc>
        <w:tc>
          <w:tcPr>
            <w:tcW w:w="6840" w:type="dxa"/>
          </w:tcPr>
          <w:p w:rsidR="00D325E2" w:rsidRDefault="00D76493" w:rsidP="00101462">
            <w:pPr>
              <w:jc w:val="both"/>
              <w:rPr>
                <w:rStyle w:val="Hypertextovodkaz"/>
                <w:rFonts w:ascii="Arial" w:hAnsi="Arial"/>
                <w:sz w:val="20"/>
              </w:rPr>
            </w:pPr>
            <w:hyperlink w:anchor="p2241" w:history="1">
              <w:r w:rsidR="00D325E2">
                <w:rPr>
                  <w:rStyle w:val="Hypertextovodkaz"/>
                  <w:rFonts w:ascii="Arial" w:hAnsi="Arial"/>
                  <w:sz w:val="20"/>
                </w:rPr>
                <w:t>Centrální vývařovna</w:t>
              </w:r>
            </w:hyperlink>
          </w:p>
        </w:tc>
        <w:tc>
          <w:tcPr>
            <w:tcW w:w="900" w:type="dxa"/>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OKSVS</w:t>
            </w:r>
          </w:p>
        </w:tc>
      </w:tr>
    </w:tbl>
    <w:p w:rsidR="00D325E2" w:rsidRDefault="00D325E2" w:rsidP="00D325E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Pr>
        <w:tc>
          <w:tcPr>
            <w:tcW w:w="8460" w:type="dxa"/>
            <w:gridSpan w:val="2"/>
            <w:tcBorders>
              <w:top w:val="single" w:sz="12" w:space="0" w:color="auto"/>
              <w:left w:val="single" w:sz="4" w:space="0" w:color="auto"/>
              <w:bottom w:val="single" w:sz="4" w:space="0" w:color="auto"/>
              <w:right w:val="single" w:sz="4" w:space="0" w:color="auto"/>
            </w:tcBorders>
          </w:tcPr>
          <w:p w:rsidR="00D325E2" w:rsidRDefault="00D325E2" w:rsidP="00101462">
            <w:pPr>
              <w:jc w:val="both"/>
              <w:rPr>
                <w:rFonts w:ascii="Arial" w:hAnsi="Arial"/>
                <w:b/>
                <w:color w:val="000000"/>
              </w:rPr>
            </w:pPr>
            <w:r>
              <w:rPr>
                <w:rFonts w:ascii="Arial" w:hAnsi="Arial"/>
                <w:b/>
                <w:color w:val="000000"/>
                <w:sz w:val="22"/>
              </w:rPr>
              <w:t xml:space="preserve">3.1. Rozvoj infrastruktury a služeb pro volný čas a cestovní ruch </w:t>
            </w:r>
          </w:p>
        </w:tc>
        <w:tc>
          <w:tcPr>
            <w:tcW w:w="900" w:type="dxa"/>
            <w:tcBorders>
              <w:top w:val="single" w:sz="12" w:space="0" w:color="auto"/>
              <w:left w:val="single" w:sz="4" w:space="0" w:color="auto"/>
              <w:bottom w:val="single" w:sz="4" w:space="0" w:color="auto"/>
            </w:tcBorders>
          </w:tcPr>
          <w:p w:rsidR="00D325E2" w:rsidRDefault="00D325E2" w:rsidP="00101462">
            <w:pPr>
              <w:jc w:val="both"/>
              <w:rPr>
                <w:rFonts w:ascii="Arial" w:hAnsi="Arial"/>
                <w:b/>
                <w:i/>
                <w:sz w:val="16"/>
              </w:rPr>
            </w:pPr>
          </w:p>
        </w:tc>
      </w:tr>
      <w:tr w:rsidR="00D325E2" w:rsidTr="00101462">
        <w:trPr>
          <w:cantSplit/>
          <w:trHeight w:val="284"/>
        </w:trPr>
        <w:tc>
          <w:tcPr>
            <w:tcW w:w="1620" w:type="dxa"/>
            <w:tcBorders>
              <w:top w:val="single" w:sz="4" w:space="0" w:color="auto"/>
              <w:left w:val="single" w:sz="4" w:space="0" w:color="auto"/>
              <w:bottom w:val="single" w:sz="4" w:space="0" w:color="auto"/>
            </w:tcBorders>
          </w:tcPr>
          <w:p w:rsidR="00D325E2" w:rsidRDefault="00D325E2" w:rsidP="00101462">
            <w:pPr>
              <w:jc w:val="both"/>
              <w:rPr>
                <w:rFonts w:ascii="Arial" w:hAnsi="Arial"/>
                <w:sz w:val="20"/>
              </w:rPr>
            </w:pPr>
            <w:r>
              <w:rPr>
                <w:rFonts w:ascii="Arial" w:hAnsi="Arial"/>
                <w:sz w:val="20"/>
              </w:rPr>
              <w:t>Projekt 3.1.1.1.</w:t>
            </w:r>
          </w:p>
        </w:tc>
        <w:tc>
          <w:tcPr>
            <w:tcW w:w="6840" w:type="dxa"/>
            <w:tcBorders>
              <w:top w:val="single" w:sz="4" w:space="0" w:color="auto"/>
              <w:left w:val="single" w:sz="4" w:space="0" w:color="auto"/>
              <w:bottom w:val="single" w:sz="4" w:space="0" w:color="auto"/>
              <w:right w:val="single" w:sz="4" w:space="0" w:color="auto"/>
            </w:tcBorders>
          </w:tcPr>
          <w:p w:rsidR="00D325E2" w:rsidRDefault="00D76493" w:rsidP="00101462">
            <w:pPr>
              <w:jc w:val="both"/>
              <w:rPr>
                <w:rFonts w:ascii="Arial" w:hAnsi="Arial"/>
                <w:sz w:val="20"/>
              </w:rPr>
            </w:pPr>
            <w:hyperlink w:anchor="p3111" w:history="1">
              <w:r w:rsidR="00D325E2">
                <w:rPr>
                  <w:rStyle w:val="Hypertextovodkaz"/>
                  <w:rFonts w:ascii="Arial" w:hAnsi="Arial"/>
                  <w:sz w:val="20"/>
                </w:rPr>
                <w:t xml:space="preserve">Projekt aktualizace a realizace koncepce cyklostezek ve městě a okolí, včetně doprovodné infrastruktury </w:t>
              </w:r>
            </w:hyperlink>
          </w:p>
        </w:tc>
        <w:tc>
          <w:tcPr>
            <w:tcW w:w="900" w:type="dxa"/>
            <w:tcBorders>
              <w:top w:val="single" w:sz="4" w:space="0" w:color="auto"/>
              <w:left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 ORÚP</w:t>
            </w:r>
          </w:p>
        </w:tc>
      </w:tr>
      <w:tr w:rsidR="00D325E2" w:rsidTr="00101462">
        <w:trPr>
          <w:cantSplit/>
          <w:trHeight w:val="284"/>
        </w:trPr>
        <w:tc>
          <w:tcPr>
            <w:tcW w:w="1620" w:type="dxa"/>
            <w:tcBorders>
              <w:top w:val="single" w:sz="4" w:space="0" w:color="auto"/>
              <w:left w:val="single" w:sz="4" w:space="0" w:color="auto"/>
              <w:bottom w:val="single" w:sz="4" w:space="0" w:color="auto"/>
            </w:tcBorders>
          </w:tcPr>
          <w:p w:rsidR="00D325E2" w:rsidRDefault="00D325E2" w:rsidP="00101462">
            <w:pPr>
              <w:jc w:val="both"/>
              <w:rPr>
                <w:rFonts w:ascii="Arial" w:hAnsi="Arial"/>
                <w:sz w:val="20"/>
              </w:rPr>
            </w:pPr>
            <w:r>
              <w:rPr>
                <w:rFonts w:ascii="Arial" w:hAnsi="Arial"/>
                <w:sz w:val="20"/>
              </w:rPr>
              <w:t>Projekt 3.1.1.2.</w:t>
            </w:r>
          </w:p>
        </w:tc>
        <w:tc>
          <w:tcPr>
            <w:tcW w:w="6840" w:type="dxa"/>
            <w:tcBorders>
              <w:top w:val="single" w:sz="4" w:space="0" w:color="auto"/>
              <w:left w:val="single" w:sz="4" w:space="0" w:color="auto"/>
              <w:bottom w:val="single" w:sz="4" w:space="0" w:color="auto"/>
              <w:right w:val="single" w:sz="4" w:space="0" w:color="auto"/>
            </w:tcBorders>
          </w:tcPr>
          <w:p w:rsidR="00D325E2" w:rsidRDefault="00D76493" w:rsidP="00101462">
            <w:pPr>
              <w:jc w:val="both"/>
              <w:rPr>
                <w:rStyle w:val="Hypertextovodkaz"/>
                <w:rFonts w:ascii="Arial" w:hAnsi="Arial"/>
                <w:sz w:val="20"/>
              </w:rPr>
            </w:pPr>
            <w:hyperlink w:anchor="p3112" w:history="1">
              <w:r w:rsidR="00D325E2">
                <w:rPr>
                  <w:rStyle w:val="Hypertextovodkaz"/>
                  <w:rFonts w:ascii="Arial" w:hAnsi="Arial"/>
                  <w:sz w:val="20"/>
                </w:rPr>
                <w:t>Dobudování standardizovaného orientačního a informačního systému pro návštěvníky města</w:t>
              </w:r>
            </w:hyperlink>
          </w:p>
        </w:tc>
        <w:tc>
          <w:tcPr>
            <w:tcW w:w="900" w:type="dxa"/>
            <w:tcBorders>
              <w:top w:val="single" w:sz="4" w:space="0" w:color="auto"/>
              <w:left w:val="single" w:sz="4" w:space="0" w:color="auto"/>
              <w:bottom w:val="single" w:sz="4" w:space="0" w:color="auto"/>
            </w:tcBorders>
          </w:tcPr>
          <w:p w:rsidR="00D325E2" w:rsidRPr="00662841" w:rsidRDefault="00D325E2" w:rsidP="00101462">
            <w:pPr>
              <w:jc w:val="both"/>
              <w:rPr>
                <w:rStyle w:val="Hypertextovodkaz"/>
                <w:rFonts w:ascii="Arial" w:hAnsi="Arial"/>
                <w:b/>
                <w:i/>
                <w:sz w:val="16"/>
              </w:rPr>
            </w:pPr>
            <w:r w:rsidRPr="00662841">
              <w:rPr>
                <w:rStyle w:val="Hypertextovodkaz"/>
                <w:rFonts w:ascii="Arial" w:hAnsi="Arial"/>
                <w:b/>
                <w:i/>
                <w:sz w:val="16"/>
              </w:rPr>
              <w:t>OMS</w:t>
            </w:r>
          </w:p>
        </w:tc>
      </w:tr>
      <w:tr w:rsidR="00D325E2" w:rsidTr="00101462">
        <w:trPr>
          <w:cantSplit/>
          <w:trHeight w:val="284"/>
        </w:trPr>
        <w:tc>
          <w:tcPr>
            <w:tcW w:w="1620" w:type="dxa"/>
            <w:tcBorders>
              <w:top w:val="single" w:sz="4" w:space="0" w:color="auto"/>
              <w:left w:val="single" w:sz="4" w:space="0" w:color="auto"/>
              <w:bottom w:val="single" w:sz="4" w:space="0" w:color="auto"/>
            </w:tcBorders>
          </w:tcPr>
          <w:p w:rsidR="00D325E2" w:rsidRDefault="00D325E2" w:rsidP="00101462">
            <w:pPr>
              <w:jc w:val="both"/>
              <w:rPr>
                <w:rFonts w:ascii="Arial" w:hAnsi="Arial"/>
                <w:sz w:val="20"/>
              </w:rPr>
            </w:pPr>
            <w:r>
              <w:rPr>
                <w:rFonts w:ascii="Arial" w:hAnsi="Arial"/>
                <w:sz w:val="20"/>
              </w:rPr>
              <w:t>Projekt 3.1.2.1.</w:t>
            </w:r>
          </w:p>
        </w:tc>
        <w:tc>
          <w:tcPr>
            <w:tcW w:w="6840" w:type="dxa"/>
            <w:tcBorders>
              <w:top w:val="single" w:sz="4" w:space="0" w:color="auto"/>
              <w:left w:val="single" w:sz="4" w:space="0" w:color="auto"/>
              <w:bottom w:val="single" w:sz="4" w:space="0" w:color="auto"/>
              <w:right w:val="single" w:sz="4" w:space="0" w:color="auto"/>
            </w:tcBorders>
          </w:tcPr>
          <w:p w:rsidR="00D325E2" w:rsidRDefault="00D76493" w:rsidP="00101462">
            <w:pPr>
              <w:jc w:val="both"/>
              <w:rPr>
                <w:rFonts w:ascii="Arial" w:hAnsi="Arial"/>
                <w:sz w:val="20"/>
              </w:rPr>
            </w:pPr>
            <w:hyperlink w:anchor="p3121" w:history="1">
              <w:r w:rsidR="00D325E2">
                <w:rPr>
                  <w:rStyle w:val="Hypertextovodkaz"/>
                  <w:rFonts w:ascii="Arial" w:hAnsi="Arial"/>
                  <w:sz w:val="20"/>
                </w:rPr>
                <w:t>Projekt rekonstru</w:t>
              </w:r>
              <w:bookmarkStart w:id="37" w:name="_Hlt190247041"/>
              <w:r w:rsidR="00D325E2">
                <w:rPr>
                  <w:rStyle w:val="Hypertextovodkaz"/>
                  <w:rFonts w:ascii="Arial" w:hAnsi="Arial"/>
                  <w:sz w:val="20"/>
                </w:rPr>
                <w:t>k</w:t>
              </w:r>
              <w:bookmarkEnd w:id="37"/>
              <w:r w:rsidR="00D325E2">
                <w:rPr>
                  <w:rStyle w:val="Hypertextovodkaz"/>
                  <w:rFonts w:ascii="Arial" w:hAnsi="Arial"/>
                  <w:sz w:val="20"/>
                </w:rPr>
                <w:t>ce stávající</w:t>
              </w:r>
              <w:bookmarkStart w:id="38" w:name="_Hlt190238365"/>
              <w:r w:rsidR="00D325E2">
                <w:rPr>
                  <w:rStyle w:val="Hypertextovodkaz"/>
                  <w:rFonts w:ascii="Arial" w:hAnsi="Arial"/>
                  <w:sz w:val="20"/>
                </w:rPr>
                <w:t>h</w:t>
              </w:r>
              <w:bookmarkEnd w:id="38"/>
              <w:r w:rsidR="00D325E2">
                <w:rPr>
                  <w:rStyle w:val="Hypertextovodkaz"/>
                  <w:rFonts w:ascii="Arial" w:hAnsi="Arial"/>
                  <w:sz w:val="20"/>
                </w:rPr>
                <w:t>o koupaliště</w:t>
              </w:r>
            </w:hyperlink>
          </w:p>
        </w:tc>
        <w:tc>
          <w:tcPr>
            <w:tcW w:w="900" w:type="dxa"/>
            <w:tcBorders>
              <w:top w:val="single" w:sz="4" w:space="0" w:color="auto"/>
              <w:left w:val="single" w:sz="4" w:space="0" w:color="auto"/>
              <w:bottom w:val="single" w:sz="4" w:space="0" w:color="auto"/>
            </w:tcBorders>
          </w:tcPr>
          <w:p w:rsidR="00D325E2" w:rsidRPr="00662841" w:rsidRDefault="00D325E2" w:rsidP="00101462">
            <w:pPr>
              <w:jc w:val="both"/>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84"/>
        </w:trPr>
        <w:tc>
          <w:tcPr>
            <w:tcW w:w="1620" w:type="dxa"/>
            <w:tcBorders>
              <w:top w:val="single" w:sz="4" w:space="0" w:color="auto"/>
              <w:left w:val="single" w:sz="4" w:space="0" w:color="auto"/>
              <w:bottom w:val="single" w:sz="4" w:space="0" w:color="auto"/>
            </w:tcBorders>
          </w:tcPr>
          <w:p w:rsidR="00D325E2" w:rsidRDefault="00D325E2" w:rsidP="00101462">
            <w:pPr>
              <w:jc w:val="both"/>
              <w:rPr>
                <w:rFonts w:ascii="Arial" w:hAnsi="Arial"/>
                <w:sz w:val="20"/>
              </w:rPr>
            </w:pPr>
            <w:r>
              <w:rPr>
                <w:rFonts w:ascii="Arial" w:hAnsi="Arial"/>
                <w:sz w:val="20"/>
              </w:rPr>
              <w:t>Projekt 3.1.2.2.</w:t>
            </w:r>
          </w:p>
        </w:tc>
        <w:tc>
          <w:tcPr>
            <w:tcW w:w="6840" w:type="dxa"/>
            <w:tcBorders>
              <w:top w:val="single" w:sz="4" w:space="0" w:color="auto"/>
              <w:left w:val="single" w:sz="4" w:space="0" w:color="auto"/>
              <w:bottom w:val="single" w:sz="4" w:space="0" w:color="auto"/>
              <w:right w:val="single" w:sz="4" w:space="0" w:color="auto"/>
            </w:tcBorders>
          </w:tcPr>
          <w:p w:rsidR="00D325E2" w:rsidRDefault="00D76493" w:rsidP="00101462">
            <w:pPr>
              <w:jc w:val="both"/>
              <w:rPr>
                <w:rFonts w:ascii="Arial" w:hAnsi="Arial"/>
                <w:sz w:val="20"/>
              </w:rPr>
            </w:pPr>
            <w:hyperlink w:anchor="p3122" w:history="1">
              <w:r w:rsidR="00D325E2">
                <w:rPr>
                  <w:rStyle w:val="Hypertextovodkaz"/>
                  <w:rFonts w:ascii="Arial" w:hAnsi="Arial"/>
                  <w:sz w:val="20"/>
                </w:rPr>
                <w:t>Projekt plavecký bazén</w:t>
              </w:r>
            </w:hyperlink>
          </w:p>
        </w:tc>
        <w:tc>
          <w:tcPr>
            <w:tcW w:w="900" w:type="dxa"/>
            <w:tcBorders>
              <w:top w:val="single" w:sz="4" w:space="0" w:color="auto"/>
              <w:left w:val="single" w:sz="4" w:space="0" w:color="auto"/>
              <w:bottom w:val="single" w:sz="4" w:space="0" w:color="auto"/>
            </w:tcBorders>
          </w:tcPr>
          <w:p w:rsidR="00D325E2" w:rsidRPr="00662841" w:rsidRDefault="00D325E2" w:rsidP="00101462">
            <w:pPr>
              <w:jc w:val="both"/>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84"/>
        </w:trPr>
        <w:tc>
          <w:tcPr>
            <w:tcW w:w="1620" w:type="dxa"/>
            <w:tcBorders>
              <w:top w:val="single" w:sz="4" w:space="0" w:color="auto"/>
              <w:left w:val="single" w:sz="4" w:space="0" w:color="auto"/>
              <w:bottom w:val="single" w:sz="4" w:space="0" w:color="auto"/>
            </w:tcBorders>
          </w:tcPr>
          <w:p w:rsidR="00D325E2" w:rsidRDefault="00D325E2" w:rsidP="00101462">
            <w:pPr>
              <w:jc w:val="both"/>
              <w:rPr>
                <w:rFonts w:ascii="Arial" w:hAnsi="Arial"/>
                <w:sz w:val="20"/>
              </w:rPr>
            </w:pPr>
            <w:r>
              <w:rPr>
                <w:rFonts w:ascii="Arial" w:hAnsi="Arial"/>
                <w:sz w:val="20"/>
              </w:rPr>
              <w:t>Projekt 3.1.2.3.</w:t>
            </w:r>
          </w:p>
        </w:tc>
        <w:tc>
          <w:tcPr>
            <w:tcW w:w="6840" w:type="dxa"/>
            <w:tcBorders>
              <w:top w:val="single" w:sz="4" w:space="0" w:color="auto"/>
              <w:left w:val="single" w:sz="4" w:space="0" w:color="auto"/>
              <w:bottom w:val="single" w:sz="4" w:space="0" w:color="auto"/>
              <w:right w:val="single" w:sz="4" w:space="0" w:color="auto"/>
            </w:tcBorders>
          </w:tcPr>
          <w:p w:rsidR="00D325E2" w:rsidRDefault="00D76493" w:rsidP="00101462">
            <w:pPr>
              <w:jc w:val="both"/>
              <w:rPr>
                <w:rFonts w:ascii="Arial" w:hAnsi="Arial"/>
                <w:sz w:val="20"/>
              </w:rPr>
            </w:pPr>
            <w:hyperlink w:anchor="p3123" w:history="1">
              <w:r w:rsidR="00D325E2">
                <w:rPr>
                  <w:rStyle w:val="Hypertextovodkaz"/>
                  <w:rFonts w:ascii="Arial" w:hAnsi="Arial"/>
                  <w:sz w:val="20"/>
                </w:rPr>
                <w:t>Výstavba nové</w:t>
              </w:r>
              <w:bookmarkStart w:id="39" w:name="_Hlt179611350"/>
              <w:r w:rsidR="00D325E2">
                <w:rPr>
                  <w:rStyle w:val="Hypertextovodkaz"/>
                  <w:rFonts w:ascii="Arial" w:hAnsi="Arial"/>
                  <w:sz w:val="20"/>
                </w:rPr>
                <w:t xml:space="preserve"> </w:t>
              </w:r>
              <w:bookmarkEnd w:id="39"/>
              <w:r w:rsidR="00D325E2">
                <w:rPr>
                  <w:rStyle w:val="Hypertextovodkaz"/>
                  <w:rFonts w:ascii="Arial" w:hAnsi="Arial"/>
                  <w:sz w:val="20"/>
                </w:rPr>
                <w:t>víceúčelové sportovní haly</w:t>
              </w:r>
            </w:hyperlink>
          </w:p>
        </w:tc>
        <w:tc>
          <w:tcPr>
            <w:tcW w:w="900" w:type="dxa"/>
            <w:tcBorders>
              <w:top w:val="single" w:sz="4" w:space="0" w:color="auto"/>
              <w:left w:val="single" w:sz="4" w:space="0" w:color="auto"/>
              <w:bottom w:val="single" w:sz="4" w:space="0" w:color="auto"/>
            </w:tcBorders>
          </w:tcPr>
          <w:p w:rsidR="00D325E2" w:rsidRPr="00662841" w:rsidRDefault="00D325E2" w:rsidP="00101462">
            <w:pPr>
              <w:jc w:val="both"/>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84"/>
        </w:trPr>
        <w:tc>
          <w:tcPr>
            <w:tcW w:w="1620" w:type="dxa"/>
            <w:tcBorders>
              <w:top w:val="single" w:sz="4" w:space="0" w:color="auto"/>
              <w:left w:val="single" w:sz="4" w:space="0" w:color="auto"/>
              <w:bottom w:val="single" w:sz="4" w:space="0" w:color="auto"/>
            </w:tcBorders>
          </w:tcPr>
          <w:p w:rsidR="00D325E2" w:rsidRDefault="00D325E2" w:rsidP="00101462">
            <w:pPr>
              <w:jc w:val="both"/>
              <w:rPr>
                <w:rFonts w:ascii="Arial" w:hAnsi="Arial"/>
                <w:sz w:val="20"/>
              </w:rPr>
            </w:pPr>
            <w:r>
              <w:rPr>
                <w:rFonts w:ascii="Arial" w:hAnsi="Arial"/>
                <w:sz w:val="20"/>
              </w:rPr>
              <w:t>Projekt 3.1.2.4.</w:t>
            </w:r>
          </w:p>
        </w:tc>
        <w:tc>
          <w:tcPr>
            <w:tcW w:w="6840" w:type="dxa"/>
            <w:tcBorders>
              <w:top w:val="single" w:sz="4" w:space="0" w:color="auto"/>
              <w:left w:val="single" w:sz="4" w:space="0" w:color="auto"/>
              <w:bottom w:val="single" w:sz="4" w:space="0" w:color="auto"/>
              <w:right w:val="single" w:sz="4" w:space="0" w:color="auto"/>
            </w:tcBorders>
          </w:tcPr>
          <w:p w:rsidR="00D325E2" w:rsidRDefault="00D76493" w:rsidP="00101462">
            <w:pPr>
              <w:jc w:val="both"/>
              <w:rPr>
                <w:rFonts w:ascii="Arial" w:hAnsi="Arial"/>
                <w:sz w:val="20"/>
              </w:rPr>
            </w:pPr>
            <w:hyperlink w:anchor="p3124" w:history="1">
              <w:r w:rsidR="00D325E2">
                <w:rPr>
                  <w:rStyle w:val="Hypertextovodkaz"/>
                  <w:rFonts w:ascii="Arial" w:hAnsi="Arial"/>
                  <w:sz w:val="20"/>
                </w:rPr>
                <w:t>Rekonstrukce letního tábora a rekreačního střediska Manětín</w:t>
              </w:r>
            </w:hyperlink>
          </w:p>
        </w:tc>
        <w:tc>
          <w:tcPr>
            <w:tcW w:w="900" w:type="dxa"/>
            <w:tcBorders>
              <w:top w:val="single" w:sz="4" w:space="0" w:color="auto"/>
              <w:left w:val="single" w:sz="4" w:space="0" w:color="auto"/>
              <w:bottom w:val="single" w:sz="4" w:space="0" w:color="auto"/>
            </w:tcBorders>
          </w:tcPr>
          <w:p w:rsidR="00D325E2" w:rsidRPr="00662841" w:rsidRDefault="00D325E2" w:rsidP="00101462">
            <w:pPr>
              <w:jc w:val="both"/>
              <w:rPr>
                <w:rFonts w:ascii="Arial" w:hAnsi="Arial"/>
                <w:b/>
                <w:i/>
                <w:color w:val="0000FF"/>
                <w:sz w:val="16"/>
                <w:u w:val="single"/>
              </w:rPr>
            </w:pPr>
            <w:r w:rsidRPr="00662841">
              <w:rPr>
                <w:rFonts w:ascii="Arial" w:hAnsi="Arial"/>
                <w:b/>
                <w:i/>
                <w:color w:val="0000FF"/>
                <w:sz w:val="16"/>
                <w:u w:val="single"/>
              </w:rPr>
              <w:t>OI</w:t>
            </w:r>
          </w:p>
        </w:tc>
      </w:tr>
    </w:tbl>
    <w:p w:rsidR="00D325E2" w:rsidRDefault="00D325E2" w:rsidP="00D325E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Pr>
        <w:tc>
          <w:tcPr>
            <w:tcW w:w="8460" w:type="dxa"/>
            <w:gridSpan w:val="2"/>
          </w:tcPr>
          <w:p w:rsidR="00D325E2" w:rsidRDefault="00D325E2" w:rsidP="00101462">
            <w:pPr>
              <w:jc w:val="both"/>
              <w:rPr>
                <w:rFonts w:ascii="Arial" w:hAnsi="Arial"/>
                <w:color w:val="000000"/>
              </w:rPr>
            </w:pPr>
            <w:r>
              <w:rPr>
                <w:rFonts w:ascii="Arial" w:hAnsi="Arial"/>
                <w:b/>
                <w:color w:val="000000"/>
                <w:sz w:val="22"/>
              </w:rPr>
              <w:t xml:space="preserve">3.2. Růst atraktivity prostředí města pro cestovní ruch </w:t>
            </w:r>
          </w:p>
        </w:tc>
        <w:tc>
          <w:tcPr>
            <w:tcW w:w="900" w:type="dxa"/>
          </w:tcPr>
          <w:p w:rsidR="00D325E2" w:rsidRDefault="00D325E2" w:rsidP="00101462">
            <w:pPr>
              <w:jc w:val="both"/>
              <w:rPr>
                <w:rFonts w:ascii="Arial" w:hAnsi="Arial"/>
                <w:b/>
                <w:i/>
                <w:sz w:val="16"/>
              </w:rPr>
            </w:pPr>
          </w:p>
        </w:tc>
      </w:tr>
      <w:tr w:rsidR="00D325E2" w:rsidTr="00101462">
        <w:trPr>
          <w:cantSplit/>
          <w:trHeight w:val="252"/>
        </w:trPr>
        <w:tc>
          <w:tcPr>
            <w:tcW w:w="1620" w:type="dxa"/>
          </w:tcPr>
          <w:p w:rsidR="00D325E2" w:rsidRDefault="00D325E2" w:rsidP="00101462">
            <w:pPr>
              <w:jc w:val="both"/>
              <w:rPr>
                <w:rFonts w:ascii="Arial" w:hAnsi="Arial"/>
                <w:sz w:val="20"/>
              </w:rPr>
            </w:pPr>
            <w:r>
              <w:rPr>
                <w:rFonts w:ascii="Arial" w:hAnsi="Arial"/>
                <w:sz w:val="20"/>
              </w:rPr>
              <w:t>Projekt 3.2.1.1.</w:t>
            </w:r>
          </w:p>
        </w:tc>
        <w:tc>
          <w:tcPr>
            <w:tcW w:w="6840" w:type="dxa"/>
          </w:tcPr>
          <w:p w:rsidR="00D325E2" w:rsidRDefault="00D76493" w:rsidP="00101462">
            <w:pPr>
              <w:jc w:val="both"/>
              <w:rPr>
                <w:rFonts w:ascii="Arial" w:hAnsi="Arial"/>
                <w:sz w:val="20"/>
              </w:rPr>
            </w:pPr>
            <w:hyperlink w:anchor="p3211" w:history="1">
              <w:r w:rsidR="00D325E2">
                <w:rPr>
                  <w:rStyle w:val="Hypertextovodkaz"/>
                  <w:rFonts w:ascii="Arial" w:hAnsi="Arial"/>
                  <w:sz w:val="20"/>
                </w:rPr>
                <w:t>Projekt Obnova a využití areálu kláštera</w:t>
              </w:r>
            </w:hyperlink>
          </w:p>
        </w:tc>
        <w:tc>
          <w:tcPr>
            <w:tcW w:w="900" w:type="dxa"/>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OKSVS</w:t>
            </w:r>
          </w:p>
        </w:tc>
      </w:tr>
      <w:tr w:rsidR="00D325E2" w:rsidTr="00101462">
        <w:trPr>
          <w:cantSplit/>
          <w:trHeight w:val="252"/>
        </w:trPr>
        <w:tc>
          <w:tcPr>
            <w:tcW w:w="1620" w:type="dxa"/>
          </w:tcPr>
          <w:p w:rsidR="00D325E2" w:rsidRDefault="00D325E2" w:rsidP="00101462">
            <w:pPr>
              <w:jc w:val="both"/>
              <w:rPr>
                <w:rFonts w:ascii="Arial" w:hAnsi="Arial"/>
                <w:sz w:val="20"/>
              </w:rPr>
            </w:pPr>
            <w:r>
              <w:rPr>
                <w:rFonts w:ascii="Arial" w:hAnsi="Arial"/>
                <w:color w:val="000000"/>
                <w:sz w:val="20"/>
              </w:rPr>
              <w:t>Projekt 3.2.1.2.</w:t>
            </w:r>
          </w:p>
        </w:tc>
        <w:tc>
          <w:tcPr>
            <w:tcW w:w="6840" w:type="dxa"/>
          </w:tcPr>
          <w:p w:rsidR="00D325E2" w:rsidRDefault="00D76493" w:rsidP="00101462">
            <w:pPr>
              <w:jc w:val="both"/>
              <w:rPr>
                <w:rFonts w:ascii="Arial" w:hAnsi="Arial"/>
                <w:sz w:val="20"/>
              </w:rPr>
            </w:pPr>
            <w:hyperlink w:anchor="p3212" w:history="1">
              <w:r w:rsidR="00D325E2">
                <w:rPr>
                  <w:rStyle w:val="Hypertextovodkaz"/>
                  <w:rFonts w:ascii="Arial" w:hAnsi="Arial"/>
                  <w:sz w:val="20"/>
                </w:rPr>
                <w:t>Projekt rekonstrukce Zámeckého parku</w:t>
              </w:r>
            </w:hyperlink>
          </w:p>
        </w:tc>
        <w:tc>
          <w:tcPr>
            <w:tcW w:w="900" w:type="dxa"/>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OMS</w:t>
            </w:r>
          </w:p>
        </w:tc>
      </w:tr>
      <w:tr w:rsidR="00D325E2" w:rsidTr="00101462">
        <w:trPr>
          <w:cantSplit/>
          <w:trHeight w:val="252"/>
        </w:trPr>
        <w:tc>
          <w:tcPr>
            <w:tcW w:w="1620" w:type="dxa"/>
          </w:tcPr>
          <w:p w:rsidR="00D325E2" w:rsidRDefault="00D325E2" w:rsidP="00101462">
            <w:pPr>
              <w:jc w:val="both"/>
              <w:rPr>
                <w:rFonts w:ascii="Arial" w:hAnsi="Arial"/>
                <w:sz w:val="20"/>
              </w:rPr>
            </w:pPr>
            <w:r>
              <w:rPr>
                <w:rFonts w:ascii="Arial" w:hAnsi="Arial"/>
                <w:color w:val="000000"/>
                <w:sz w:val="20"/>
              </w:rPr>
              <w:t>Projekt 3.2.1.3.</w:t>
            </w:r>
          </w:p>
        </w:tc>
        <w:tc>
          <w:tcPr>
            <w:tcW w:w="6840" w:type="dxa"/>
          </w:tcPr>
          <w:p w:rsidR="00D325E2" w:rsidRDefault="00D76493" w:rsidP="00101462">
            <w:pPr>
              <w:jc w:val="both"/>
              <w:rPr>
                <w:rFonts w:ascii="Arial" w:hAnsi="Arial"/>
                <w:sz w:val="20"/>
              </w:rPr>
            </w:pPr>
            <w:hyperlink w:anchor="p3213" w:history="1">
              <w:r w:rsidR="00D325E2">
                <w:rPr>
                  <w:rStyle w:val="Hypertextovodkaz"/>
                  <w:rFonts w:ascii="Arial" w:hAnsi="Arial"/>
                  <w:sz w:val="20"/>
                </w:rPr>
                <w:t>Projekt zřízení městského muzea</w:t>
              </w:r>
            </w:hyperlink>
          </w:p>
        </w:tc>
        <w:tc>
          <w:tcPr>
            <w:tcW w:w="900" w:type="dxa"/>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52"/>
        </w:trPr>
        <w:tc>
          <w:tcPr>
            <w:tcW w:w="1620" w:type="dxa"/>
          </w:tcPr>
          <w:p w:rsidR="00D325E2" w:rsidRDefault="00D325E2" w:rsidP="00101462">
            <w:pPr>
              <w:jc w:val="both"/>
              <w:rPr>
                <w:rFonts w:ascii="Arial" w:hAnsi="Arial"/>
                <w:sz w:val="20"/>
              </w:rPr>
            </w:pPr>
            <w:r>
              <w:rPr>
                <w:rFonts w:ascii="Arial" w:hAnsi="Arial"/>
                <w:sz w:val="20"/>
              </w:rPr>
              <w:t>Projekt 3.2.1.4.</w:t>
            </w:r>
          </w:p>
        </w:tc>
        <w:tc>
          <w:tcPr>
            <w:tcW w:w="6840" w:type="dxa"/>
          </w:tcPr>
          <w:p w:rsidR="00D325E2" w:rsidRDefault="00D76493" w:rsidP="00101462">
            <w:pPr>
              <w:jc w:val="both"/>
              <w:rPr>
                <w:rFonts w:ascii="Arial" w:hAnsi="Arial"/>
                <w:sz w:val="20"/>
              </w:rPr>
            </w:pPr>
            <w:hyperlink w:anchor="p3214" w:history="1">
              <w:r w:rsidR="00D325E2">
                <w:rPr>
                  <w:rStyle w:val="Hypertextovodkaz"/>
                  <w:rFonts w:ascii="Arial" w:hAnsi="Arial"/>
                  <w:sz w:val="20"/>
                </w:rPr>
                <w:t>Projekt obnovy a rekonstrukce kostela sv. Jakuba</w:t>
              </w:r>
            </w:hyperlink>
          </w:p>
        </w:tc>
        <w:tc>
          <w:tcPr>
            <w:tcW w:w="900" w:type="dxa"/>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252"/>
        </w:trPr>
        <w:tc>
          <w:tcPr>
            <w:tcW w:w="1620" w:type="dxa"/>
          </w:tcPr>
          <w:p w:rsidR="00D325E2" w:rsidRDefault="00D325E2" w:rsidP="00101462">
            <w:pPr>
              <w:jc w:val="both"/>
              <w:rPr>
                <w:rFonts w:ascii="Arial" w:hAnsi="Arial"/>
                <w:sz w:val="20"/>
              </w:rPr>
            </w:pPr>
            <w:r>
              <w:rPr>
                <w:rFonts w:ascii="Arial" w:hAnsi="Arial"/>
                <w:sz w:val="20"/>
              </w:rPr>
              <w:t>Projekt 3.2.1.5.</w:t>
            </w:r>
          </w:p>
        </w:tc>
        <w:bookmarkStart w:id="40" w:name="_Hlt179611363"/>
        <w:tc>
          <w:tcPr>
            <w:tcW w:w="6840" w:type="dxa"/>
          </w:tcPr>
          <w:p w:rsidR="00D325E2" w:rsidRDefault="00D76493" w:rsidP="00101462">
            <w:pPr>
              <w:pStyle w:val="Nadpis9"/>
              <w:rPr>
                <w:rStyle w:val="Hypertextovodkaz"/>
                <w:rFonts w:ascii="Arial" w:hAnsi="Arial"/>
                <w:sz w:val="20"/>
              </w:rPr>
            </w:pPr>
            <w:r>
              <w:rPr>
                <w:rStyle w:val="Hypertextovodkaz"/>
                <w:rFonts w:ascii="Arial" w:hAnsi="Arial"/>
                <w:sz w:val="20"/>
              </w:rPr>
              <w:fldChar w:fldCharType="begin"/>
            </w:r>
            <w:r w:rsidR="00D325E2">
              <w:rPr>
                <w:rStyle w:val="Hypertextovodkaz"/>
                <w:rFonts w:ascii="Arial" w:hAnsi="Arial"/>
                <w:sz w:val="20"/>
              </w:rPr>
              <w:instrText xml:space="preserve"> HYPERLINK  \l "p3215" </w:instrText>
            </w:r>
            <w:r>
              <w:rPr>
                <w:rStyle w:val="Hypertextovodkaz"/>
                <w:rFonts w:ascii="Arial" w:hAnsi="Arial"/>
                <w:sz w:val="20"/>
              </w:rPr>
              <w:fldChar w:fldCharType="separate"/>
            </w:r>
            <w:r w:rsidR="00D325E2">
              <w:rPr>
                <w:rStyle w:val="Hypertextovodkaz"/>
                <w:rFonts w:ascii="Arial" w:hAnsi="Arial"/>
                <w:sz w:val="20"/>
              </w:rPr>
              <w:t>Realizace sloupů vítězů Ostrovské míle</w:t>
            </w:r>
            <w:r>
              <w:rPr>
                <w:rStyle w:val="Hypertextovodkaz"/>
                <w:rFonts w:ascii="Arial" w:hAnsi="Arial"/>
                <w:sz w:val="20"/>
              </w:rPr>
              <w:fldChar w:fldCharType="end"/>
            </w:r>
            <w:bookmarkEnd w:id="40"/>
          </w:p>
        </w:tc>
        <w:tc>
          <w:tcPr>
            <w:tcW w:w="900" w:type="dxa"/>
          </w:tcPr>
          <w:p w:rsidR="00D325E2" w:rsidRDefault="00D325E2" w:rsidP="00101462">
            <w:pPr>
              <w:pStyle w:val="Nadpis9"/>
              <w:rPr>
                <w:rStyle w:val="Hypertextovodkaz"/>
                <w:rFonts w:ascii="Arial" w:hAnsi="Arial"/>
                <w:b/>
                <w:i/>
                <w:sz w:val="16"/>
              </w:rPr>
            </w:pPr>
            <w:r>
              <w:rPr>
                <w:rStyle w:val="Hypertextovodkaz"/>
                <w:rFonts w:ascii="Arial" w:hAnsi="Arial"/>
                <w:b/>
                <w:i/>
                <w:sz w:val="16"/>
              </w:rPr>
              <w:t>OMS</w:t>
            </w:r>
          </w:p>
        </w:tc>
      </w:tr>
      <w:tr w:rsidR="00D325E2" w:rsidTr="00101462">
        <w:trPr>
          <w:cantSplit/>
          <w:trHeight w:val="252"/>
        </w:trPr>
        <w:tc>
          <w:tcPr>
            <w:tcW w:w="1620" w:type="dxa"/>
          </w:tcPr>
          <w:p w:rsidR="00D325E2" w:rsidRDefault="00D325E2" w:rsidP="00101462">
            <w:pPr>
              <w:jc w:val="both"/>
              <w:rPr>
                <w:rFonts w:ascii="Arial" w:hAnsi="Arial"/>
                <w:sz w:val="20"/>
              </w:rPr>
            </w:pPr>
            <w:r>
              <w:rPr>
                <w:rFonts w:ascii="Arial" w:hAnsi="Arial"/>
                <w:sz w:val="20"/>
              </w:rPr>
              <w:t>Projekt 3.2.1.6.</w:t>
            </w:r>
          </w:p>
        </w:tc>
        <w:tc>
          <w:tcPr>
            <w:tcW w:w="6840" w:type="dxa"/>
          </w:tcPr>
          <w:p w:rsidR="00D325E2" w:rsidRDefault="00D76493" w:rsidP="00101462">
            <w:pPr>
              <w:pStyle w:val="Nadpis9"/>
              <w:rPr>
                <w:rStyle w:val="Hypertextovodkaz"/>
                <w:rFonts w:ascii="Arial" w:hAnsi="Arial"/>
                <w:sz w:val="20"/>
              </w:rPr>
            </w:pPr>
            <w:hyperlink w:anchor="p3216" w:history="1">
              <w:r w:rsidR="00D325E2">
                <w:rPr>
                  <w:rStyle w:val="Hypertextovodkaz"/>
                  <w:rFonts w:ascii="Arial" w:hAnsi="Arial"/>
                  <w:sz w:val="20"/>
                </w:rPr>
                <w:t>Využití zámeckých budov pro potřeby města</w:t>
              </w:r>
            </w:hyperlink>
          </w:p>
        </w:tc>
        <w:tc>
          <w:tcPr>
            <w:tcW w:w="900" w:type="dxa"/>
          </w:tcPr>
          <w:p w:rsidR="00D325E2" w:rsidRDefault="00D325E2" w:rsidP="00101462">
            <w:pPr>
              <w:pStyle w:val="Nadpis9"/>
              <w:rPr>
                <w:rStyle w:val="Hypertextovodkaz"/>
                <w:rFonts w:ascii="Arial" w:hAnsi="Arial"/>
                <w:b/>
                <w:i/>
                <w:sz w:val="16"/>
              </w:rPr>
            </w:pPr>
            <w:r>
              <w:rPr>
                <w:rStyle w:val="Hypertextovodkaz"/>
                <w:rFonts w:ascii="Arial" w:hAnsi="Arial"/>
                <w:b/>
                <w:i/>
                <w:sz w:val="16"/>
              </w:rPr>
              <w:t>OI</w:t>
            </w:r>
          </w:p>
        </w:tc>
      </w:tr>
    </w:tbl>
    <w:p w:rsidR="00D325E2" w:rsidRDefault="00D325E2" w:rsidP="00D325E2"/>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Pr>
        <w:tc>
          <w:tcPr>
            <w:tcW w:w="8460" w:type="dxa"/>
            <w:gridSpan w:val="2"/>
            <w:tcBorders>
              <w:top w:val="single" w:sz="12" w:space="0" w:color="auto"/>
            </w:tcBorders>
          </w:tcPr>
          <w:p w:rsidR="00D325E2" w:rsidRDefault="00D325E2" w:rsidP="00101462">
            <w:pPr>
              <w:pStyle w:val="Zkladntextodsazen2"/>
              <w:ind w:left="0" w:firstLine="0"/>
              <w:rPr>
                <w:rFonts w:ascii="Arial" w:hAnsi="Arial"/>
              </w:rPr>
            </w:pPr>
            <w:r>
              <w:rPr>
                <w:rFonts w:ascii="Arial" w:hAnsi="Arial"/>
                <w:sz w:val="22"/>
              </w:rPr>
              <w:t xml:space="preserve">4.1.   Rozvoj spolkového života a dobrovolných občanských aktivit </w:t>
            </w:r>
          </w:p>
        </w:tc>
        <w:tc>
          <w:tcPr>
            <w:tcW w:w="900" w:type="dxa"/>
            <w:tcBorders>
              <w:top w:val="single" w:sz="12" w:space="0" w:color="auto"/>
            </w:tcBorders>
          </w:tcPr>
          <w:p w:rsidR="00D325E2" w:rsidRDefault="00D325E2" w:rsidP="00101462">
            <w:pPr>
              <w:pStyle w:val="Zkladntextodsazen2"/>
              <w:ind w:left="0" w:firstLine="0"/>
              <w:rPr>
                <w:rFonts w:ascii="Arial" w:hAnsi="Arial"/>
                <w:i/>
                <w:color w:val="auto"/>
                <w:sz w:val="16"/>
              </w:rPr>
            </w:pPr>
          </w:p>
        </w:tc>
      </w:tr>
      <w:tr w:rsidR="00D325E2" w:rsidTr="00101462">
        <w:trPr>
          <w:cantSplit/>
          <w:trHeight w:val="260"/>
        </w:trPr>
        <w:tc>
          <w:tcPr>
            <w:tcW w:w="1620" w:type="dxa"/>
          </w:tcPr>
          <w:p w:rsidR="00D325E2" w:rsidRDefault="00D325E2" w:rsidP="00101462">
            <w:pPr>
              <w:ind w:right="-250"/>
              <w:rPr>
                <w:rFonts w:ascii="Arial" w:hAnsi="Arial"/>
                <w:b/>
                <w:sz w:val="20"/>
              </w:rPr>
            </w:pPr>
            <w:r>
              <w:rPr>
                <w:rFonts w:ascii="Arial" w:hAnsi="Arial"/>
                <w:color w:val="000000"/>
                <w:sz w:val="20"/>
              </w:rPr>
              <w:t>Projekt 4.1.1.1.</w:t>
            </w:r>
          </w:p>
        </w:tc>
        <w:tc>
          <w:tcPr>
            <w:tcW w:w="6840" w:type="dxa"/>
          </w:tcPr>
          <w:p w:rsidR="00D325E2" w:rsidRDefault="00D76493" w:rsidP="00101462">
            <w:pPr>
              <w:rPr>
                <w:rStyle w:val="Hypertextovodkaz"/>
                <w:rFonts w:ascii="Arial" w:hAnsi="Arial"/>
                <w:sz w:val="20"/>
              </w:rPr>
            </w:pPr>
            <w:hyperlink w:anchor="p4111" w:history="1">
              <w:r w:rsidR="00D325E2">
                <w:rPr>
                  <w:rStyle w:val="Hypertextovodkaz"/>
                  <w:rFonts w:ascii="Arial" w:hAnsi="Arial"/>
                  <w:sz w:val="20"/>
                </w:rPr>
                <w:t>Podpora občanských organizací aktivníc</w:t>
              </w:r>
              <w:bookmarkStart w:id="41" w:name="_Hlt190245654"/>
              <w:r w:rsidR="00D325E2">
                <w:rPr>
                  <w:rStyle w:val="Hypertextovodkaz"/>
                  <w:rFonts w:ascii="Arial" w:hAnsi="Arial"/>
                  <w:sz w:val="20"/>
                </w:rPr>
                <w:t>h</w:t>
              </w:r>
              <w:bookmarkEnd w:id="41"/>
              <w:r w:rsidR="00D325E2">
                <w:rPr>
                  <w:rStyle w:val="Hypertextovodkaz"/>
                  <w:rFonts w:ascii="Arial" w:hAnsi="Arial"/>
                  <w:sz w:val="20"/>
                </w:rPr>
                <w:t xml:space="preserve"> v kultuře, sportu a zájmovém vyžití</w:t>
              </w:r>
            </w:hyperlink>
          </w:p>
        </w:tc>
        <w:tc>
          <w:tcPr>
            <w:tcW w:w="900" w:type="dxa"/>
          </w:tcPr>
          <w:p w:rsidR="00D325E2" w:rsidRDefault="00D325E2" w:rsidP="00101462">
            <w:pPr>
              <w:rPr>
                <w:rStyle w:val="Hypertextovodkaz"/>
                <w:rFonts w:ascii="Arial" w:hAnsi="Arial"/>
                <w:b/>
                <w:i/>
                <w:sz w:val="16"/>
              </w:rPr>
            </w:pPr>
            <w:r>
              <w:rPr>
                <w:rStyle w:val="Hypertextovodkaz"/>
                <w:rFonts w:ascii="Arial" w:hAnsi="Arial"/>
                <w:b/>
                <w:i/>
                <w:sz w:val="16"/>
              </w:rPr>
              <w:t>OKSVS</w:t>
            </w:r>
          </w:p>
        </w:tc>
      </w:tr>
      <w:tr w:rsidR="00D325E2" w:rsidTr="00101462">
        <w:trPr>
          <w:cantSplit/>
          <w:trHeight w:val="260"/>
        </w:trPr>
        <w:tc>
          <w:tcPr>
            <w:tcW w:w="1620" w:type="dxa"/>
          </w:tcPr>
          <w:p w:rsidR="00D325E2" w:rsidRDefault="00D325E2" w:rsidP="00101462">
            <w:pPr>
              <w:ind w:right="-250"/>
              <w:rPr>
                <w:rFonts w:ascii="Arial" w:hAnsi="Arial"/>
                <w:b/>
                <w:sz w:val="20"/>
              </w:rPr>
            </w:pPr>
            <w:r>
              <w:rPr>
                <w:rFonts w:ascii="Arial" w:hAnsi="Arial"/>
                <w:color w:val="000000"/>
                <w:sz w:val="20"/>
              </w:rPr>
              <w:t>Projekt 4.1.2.1.</w:t>
            </w:r>
          </w:p>
        </w:tc>
        <w:tc>
          <w:tcPr>
            <w:tcW w:w="6840" w:type="dxa"/>
          </w:tcPr>
          <w:p w:rsidR="00D325E2" w:rsidRDefault="00D76493" w:rsidP="00101462">
            <w:pPr>
              <w:rPr>
                <w:rStyle w:val="Hypertextovodkaz"/>
                <w:rFonts w:ascii="Arial" w:hAnsi="Arial"/>
                <w:sz w:val="20"/>
              </w:rPr>
            </w:pPr>
            <w:hyperlink w:anchor="p4121" w:history="1">
              <w:r w:rsidR="00D325E2">
                <w:rPr>
                  <w:rStyle w:val="Hypertextovodkaz"/>
                  <w:rFonts w:ascii="Arial" w:hAnsi="Arial"/>
                  <w:sz w:val="20"/>
                </w:rPr>
                <w:t>Zpracování komunitního</w:t>
              </w:r>
              <w:bookmarkStart w:id="42" w:name="_Hlt190247217"/>
              <w:r w:rsidR="00D325E2">
                <w:rPr>
                  <w:rStyle w:val="Hypertextovodkaz"/>
                  <w:rFonts w:ascii="Arial" w:hAnsi="Arial"/>
                  <w:sz w:val="20"/>
                </w:rPr>
                <w:t xml:space="preserve"> </w:t>
              </w:r>
              <w:bookmarkEnd w:id="42"/>
              <w:r w:rsidR="00D325E2">
                <w:rPr>
                  <w:rStyle w:val="Hypertextovodkaz"/>
                  <w:rFonts w:ascii="Arial" w:hAnsi="Arial"/>
                  <w:sz w:val="20"/>
                </w:rPr>
                <w:t>plánu sociální péče</w:t>
              </w:r>
            </w:hyperlink>
          </w:p>
        </w:tc>
        <w:tc>
          <w:tcPr>
            <w:tcW w:w="900" w:type="dxa"/>
          </w:tcPr>
          <w:p w:rsidR="00D325E2" w:rsidRDefault="00D325E2" w:rsidP="00101462">
            <w:pPr>
              <w:rPr>
                <w:rStyle w:val="Hypertextovodkaz"/>
                <w:rFonts w:ascii="Arial" w:hAnsi="Arial"/>
                <w:b/>
                <w:i/>
                <w:sz w:val="16"/>
              </w:rPr>
            </w:pPr>
            <w:r>
              <w:rPr>
                <w:rStyle w:val="Hypertextovodkaz"/>
                <w:rFonts w:ascii="Arial" w:hAnsi="Arial"/>
                <w:b/>
                <w:i/>
                <w:sz w:val="16"/>
              </w:rPr>
              <w:t>OSPO</w:t>
            </w:r>
          </w:p>
        </w:tc>
      </w:tr>
      <w:tr w:rsidR="00D325E2" w:rsidTr="00101462">
        <w:trPr>
          <w:cantSplit/>
          <w:trHeight w:val="260"/>
        </w:trPr>
        <w:tc>
          <w:tcPr>
            <w:tcW w:w="1620" w:type="dxa"/>
          </w:tcPr>
          <w:p w:rsidR="00D325E2" w:rsidRDefault="00D325E2" w:rsidP="00101462">
            <w:pPr>
              <w:ind w:right="-250"/>
              <w:rPr>
                <w:rFonts w:ascii="Arial" w:hAnsi="Arial"/>
                <w:b/>
                <w:sz w:val="20"/>
              </w:rPr>
            </w:pPr>
            <w:r>
              <w:rPr>
                <w:rFonts w:ascii="Arial" w:hAnsi="Arial"/>
                <w:color w:val="000000"/>
                <w:sz w:val="20"/>
              </w:rPr>
              <w:t>Projekt 4.1.2.2.</w:t>
            </w:r>
          </w:p>
        </w:tc>
        <w:tc>
          <w:tcPr>
            <w:tcW w:w="6840" w:type="dxa"/>
          </w:tcPr>
          <w:p w:rsidR="00D325E2" w:rsidRDefault="00D76493" w:rsidP="00101462">
            <w:pPr>
              <w:rPr>
                <w:rStyle w:val="Hypertextovodkaz"/>
                <w:rFonts w:ascii="Arial" w:hAnsi="Arial"/>
                <w:sz w:val="20"/>
              </w:rPr>
            </w:pPr>
            <w:hyperlink w:anchor="p4122" w:history="1">
              <w:r w:rsidR="00D325E2">
                <w:rPr>
                  <w:rStyle w:val="Hypertextovodkaz"/>
                  <w:rFonts w:ascii="Arial" w:hAnsi="Arial"/>
                  <w:sz w:val="20"/>
                </w:rPr>
                <w:t>Ostrov - Zdravé město</w:t>
              </w:r>
            </w:hyperlink>
            <w:r w:rsidR="00D325E2">
              <w:rPr>
                <w:rStyle w:val="Hypertextovodkaz"/>
                <w:rFonts w:ascii="Arial" w:hAnsi="Arial"/>
                <w:sz w:val="20"/>
              </w:rPr>
              <w:t xml:space="preserve"> </w:t>
            </w:r>
          </w:p>
        </w:tc>
        <w:tc>
          <w:tcPr>
            <w:tcW w:w="900" w:type="dxa"/>
          </w:tcPr>
          <w:p w:rsidR="00D325E2" w:rsidRDefault="00D325E2" w:rsidP="00101462">
            <w:pPr>
              <w:rPr>
                <w:rStyle w:val="Hypertextovodkaz"/>
                <w:rFonts w:ascii="Arial" w:hAnsi="Arial"/>
                <w:b/>
                <w:i/>
                <w:sz w:val="16"/>
              </w:rPr>
            </w:pPr>
            <w:r>
              <w:rPr>
                <w:rStyle w:val="Hypertextovodkaz"/>
                <w:rFonts w:ascii="Arial" w:hAnsi="Arial"/>
                <w:b/>
                <w:i/>
                <w:sz w:val="16"/>
              </w:rPr>
              <w:t>OKSVS, ORÚP</w:t>
            </w:r>
          </w:p>
        </w:tc>
      </w:tr>
    </w:tbl>
    <w:p w:rsidR="00D325E2" w:rsidRDefault="00D325E2" w:rsidP="00D325E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Pr>
        <w:tc>
          <w:tcPr>
            <w:tcW w:w="8460" w:type="dxa"/>
            <w:gridSpan w:val="2"/>
          </w:tcPr>
          <w:p w:rsidR="00D325E2" w:rsidRDefault="00D325E2" w:rsidP="00101462">
            <w:pPr>
              <w:rPr>
                <w:rFonts w:ascii="Arial" w:hAnsi="Arial"/>
                <w:b/>
                <w:color w:val="000000"/>
              </w:rPr>
            </w:pPr>
            <w:r>
              <w:rPr>
                <w:rFonts w:ascii="Arial" w:hAnsi="Arial"/>
                <w:b/>
                <w:color w:val="000000"/>
                <w:sz w:val="22"/>
              </w:rPr>
              <w:t xml:space="preserve">4.2.  Rozvoj partnerství soukromého a veřejného sektoru </w:t>
            </w:r>
          </w:p>
        </w:tc>
        <w:tc>
          <w:tcPr>
            <w:tcW w:w="900" w:type="dxa"/>
          </w:tcPr>
          <w:p w:rsidR="00D325E2" w:rsidRDefault="00D325E2" w:rsidP="00101462">
            <w:pPr>
              <w:rPr>
                <w:rFonts w:ascii="Arial" w:hAnsi="Arial"/>
                <w:b/>
                <w:i/>
                <w:sz w:val="16"/>
              </w:rPr>
            </w:pPr>
          </w:p>
        </w:tc>
      </w:tr>
      <w:tr w:rsidR="00D325E2" w:rsidTr="00101462">
        <w:trPr>
          <w:cantSplit/>
        </w:trPr>
        <w:tc>
          <w:tcPr>
            <w:tcW w:w="1620" w:type="dxa"/>
            <w:tcBorders>
              <w:bottom w:val="single" w:sz="4" w:space="0" w:color="auto"/>
            </w:tcBorders>
          </w:tcPr>
          <w:p w:rsidR="00D325E2" w:rsidRDefault="00D325E2" w:rsidP="00101462">
            <w:pPr>
              <w:ind w:left="1550" w:hanging="1550"/>
              <w:jc w:val="both"/>
              <w:rPr>
                <w:rFonts w:ascii="Arial" w:hAnsi="Arial"/>
                <w:sz w:val="20"/>
              </w:rPr>
            </w:pPr>
            <w:r>
              <w:rPr>
                <w:rFonts w:ascii="Arial" w:hAnsi="Arial"/>
                <w:sz w:val="20"/>
              </w:rPr>
              <w:t>Projekt 4.2.1.1.</w:t>
            </w:r>
          </w:p>
        </w:tc>
        <w:tc>
          <w:tcPr>
            <w:tcW w:w="6840" w:type="dxa"/>
            <w:tcBorders>
              <w:bottom w:val="single" w:sz="4" w:space="0" w:color="auto"/>
            </w:tcBorders>
          </w:tcPr>
          <w:p w:rsidR="00D325E2" w:rsidRDefault="00D76493" w:rsidP="00101462">
            <w:pPr>
              <w:jc w:val="both"/>
              <w:rPr>
                <w:rStyle w:val="Hypertextovodkaz"/>
                <w:rFonts w:ascii="Arial" w:hAnsi="Arial"/>
                <w:sz w:val="20"/>
              </w:rPr>
            </w:pPr>
            <w:hyperlink w:anchor="p4211" w:history="1">
              <w:r w:rsidR="00D325E2">
                <w:rPr>
                  <w:rStyle w:val="Hypertextovodkaz"/>
                  <w:rFonts w:ascii="Arial" w:hAnsi="Arial"/>
                  <w:sz w:val="20"/>
                </w:rPr>
                <w:t>Podnikatelské fórum v Ostrově</w:t>
              </w:r>
            </w:hyperlink>
          </w:p>
        </w:tc>
        <w:tc>
          <w:tcPr>
            <w:tcW w:w="900" w:type="dxa"/>
            <w:tcBorders>
              <w:bottom w:val="single" w:sz="4" w:space="0" w:color="auto"/>
            </w:tcBorders>
          </w:tcPr>
          <w:p w:rsidR="00D325E2" w:rsidRDefault="00D325E2" w:rsidP="00101462">
            <w:pPr>
              <w:jc w:val="both"/>
              <w:rPr>
                <w:rStyle w:val="Hypertextovodkaz"/>
                <w:rFonts w:ascii="Arial" w:hAnsi="Arial"/>
                <w:b/>
                <w:i/>
                <w:sz w:val="16"/>
              </w:rPr>
            </w:pPr>
            <w:r>
              <w:rPr>
                <w:rStyle w:val="Hypertextovodkaz"/>
                <w:rFonts w:ascii="Arial" w:hAnsi="Arial"/>
                <w:b/>
                <w:i/>
                <w:sz w:val="16"/>
              </w:rPr>
              <w:t>OKSVS</w:t>
            </w:r>
          </w:p>
        </w:tc>
      </w:tr>
      <w:tr w:rsidR="00D325E2" w:rsidTr="00101462">
        <w:trPr>
          <w:cantSplit/>
        </w:trPr>
        <w:tc>
          <w:tcPr>
            <w:tcW w:w="1620" w:type="dxa"/>
            <w:tcBorders>
              <w:bottom w:val="single" w:sz="4" w:space="0" w:color="auto"/>
            </w:tcBorders>
          </w:tcPr>
          <w:p w:rsidR="00D325E2" w:rsidRDefault="00D325E2" w:rsidP="00101462">
            <w:pPr>
              <w:ind w:left="1550" w:hanging="1550"/>
              <w:jc w:val="both"/>
              <w:rPr>
                <w:rFonts w:ascii="Arial" w:hAnsi="Arial"/>
                <w:color w:val="000000"/>
                <w:sz w:val="20"/>
              </w:rPr>
            </w:pPr>
            <w:r>
              <w:rPr>
                <w:rFonts w:ascii="Arial" w:hAnsi="Arial"/>
                <w:sz w:val="20"/>
              </w:rPr>
              <w:t xml:space="preserve">Projekt 4.2.1.2. </w:t>
            </w:r>
          </w:p>
        </w:tc>
        <w:tc>
          <w:tcPr>
            <w:tcW w:w="6840" w:type="dxa"/>
            <w:tcBorders>
              <w:bottom w:val="single" w:sz="4" w:space="0" w:color="auto"/>
            </w:tcBorders>
          </w:tcPr>
          <w:p w:rsidR="00D325E2" w:rsidRDefault="00D76493" w:rsidP="00101462">
            <w:pPr>
              <w:jc w:val="both"/>
              <w:rPr>
                <w:rFonts w:ascii="Arial" w:hAnsi="Arial"/>
                <w:color w:val="000000"/>
                <w:sz w:val="20"/>
              </w:rPr>
            </w:pPr>
            <w:hyperlink w:anchor="p4212" w:history="1">
              <w:r w:rsidR="00D325E2">
                <w:rPr>
                  <w:rStyle w:val="Hypertextovodkaz"/>
                  <w:rFonts w:ascii="Arial" w:hAnsi="Arial"/>
                  <w:sz w:val="20"/>
                </w:rPr>
                <w:t>Projekt společných infrastrukturních projektů veřejného a soukromého sektoru</w:t>
              </w:r>
            </w:hyperlink>
          </w:p>
        </w:tc>
        <w:tc>
          <w:tcPr>
            <w:tcW w:w="900" w:type="dxa"/>
            <w:tcBorders>
              <w:bottom w:val="single" w:sz="4" w:space="0" w:color="auto"/>
            </w:tcBorders>
          </w:tcPr>
          <w:p w:rsidR="00D325E2" w:rsidRPr="00662841" w:rsidRDefault="00D325E2" w:rsidP="00101462">
            <w:pPr>
              <w:jc w:val="both"/>
              <w:rPr>
                <w:rFonts w:ascii="Arial" w:hAnsi="Arial"/>
                <w:b/>
                <w:i/>
                <w:color w:val="0000FF"/>
                <w:sz w:val="16"/>
                <w:u w:val="single"/>
              </w:rPr>
            </w:pPr>
            <w:r w:rsidRPr="00662841">
              <w:rPr>
                <w:rFonts w:ascii="Arial" w:hAnsi="Arial"/>
                <w:b/>
                <w:i/>
                <w:color w:val="0000FF"/>
                <w:sz w:val="16"/>
                <w:u w:val="single"/>
              </w:rPr>
              <w:t>ORÚP</w:t>
            </w:r>
          </w:p>
        </w:tc>
      </w:tr>
    </w:tbl>
    <w:p w:rsidR="00D325E2" w:rsidRDefault="00D325E2" w:rsidP="00D325E2"/>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6840"/>
        <w:gridCol w:w="900"/>
      </w:tblGrid>
      <w:tr w:rsidR="00D325E2" w:rsidTr="00101462">
        <w:trPr>
          <w:cantSplit/>
        </w:trPr>
        <w:tc>
          <w:tcPr>
            <w:tcW w:w="8460" w:type="dxa"/>
            <w:gridSpan w:val="2"/>
            <w:tcBorders>
              <w:top w:val="single" w:sz="4" w:space="0" w:color="auto"/>
              <w:bottom w:val="single" w:sz="4" w:space="0" w:color="auto"/>
            </w:tcBorders>
          </w:tcPr>
          <w:p w:rsidR="00D325E2" w:rsidRDefault="00D325E2" w:rsidP="00101462">
            <w:pPr>
              <w:jc w:val="both"/>
              <w:rPr>
                <w:rFonts w:ascii="Arial" w:hAnsi="Arial"/>
                <w:color w:val="000000"/>
              </w:rPr>
            </w:pPr>
            <w:r>
              <w:rPr>
                <w:rFonts w:ascii="Arial" w:hAnsi="Arial"/>
                <w:b/>
                <w:color w:val="000000"/>
                <w:sz w:val="22"/>
              </w:rPr>
              <w:t xml:space="preserve">4.3.  Racionalizace městské správy </w:t>
            </w:r>
          </w:p>
        </w:tc>
        <w:tc>
          <w:tcPr>
            <w:tcW w:w="900" w:type="dxa"/>
            <w:tcBorders>
              <w:top w:val="single" w:sz="4" w:space="0" w:color="auto"/>
              <w:bottom w:val="single" w:sz="4" w:space="0" w:color="auto"/>
            </w:tcBorders>
          </w:tcPr>
          <w:p w:rsidR="00D325E2" w:rsidRDefault="00D325E2" w:rsidP="00101462">
            <w:pPr>
              <w:jc w:val="both"/>
              <w:rPr>
                <w:rFonts w:ascii="Arial" w:hAnsi="Arial"/>
                <w:b/>
                <w:i/>
                <w:sz w:val="16"/>
              </w:rPr>
            </w:pPr>
          </w:p>
        </w:tc>
      </w:tr>
      <w:tr w:rsidR="00D325E2" w:rsidTr="00101462">
        <w:trPr>
          <w:cantSplit/>
          <w:trHeight w:val="343"/>
        </w:trPr>
        <w:tc>
          <w:tcPr>
            <w:tcW w:w="1620" w:type="dxa"/>
            <w:tcBorders>
              <w:top w:val="single" w:sz="4" w:space="0" w:color="auto"/>
              <w:bottom w:val="single" w:sz="4" w:space="0" w:color="auto"/>
            </w:tcBorders>
          </w:tcPr>
          <w:p w:rsidR="00D325E2" w:rsidRDefault="00D325E2" w:rsidP="00101462">
            <w:pPr>
              <w:ind w:left="650" w:hanging="650"/>
              <w:jc w:val="both"/>
              <w:rPr>
                <w:rFonts w:ascii="Arial" w:hAnsi="Arial"/>
                <w:color w:val="000000"/>
                <w:sz w:val="20"/>
              </w:rPr>
            </w:pPr>
            <w:r>
              <w:rPr>
                <w:rFonts w:ascii="Arial" w:hAnsi="Arial"/>
                <w:color w:val="000000"/>
                <w:sz w:val="20"/>
              </w:rPr>
              <w:t>Projekt 4.3.1.1.</w:t>
            </w:r>
          </w:p>
        </w:tc>
        <w:tc>
          <w:tcPr>
            <w:tcW w:w="6840" w:type="dxa"/>
            <w:tcBorders>
              <w:top w:val="single" w:sz="4" w:space="0" w:color="auto"/>
              <w:bottom w:val="single" w:sz="4" w:space="0" w:color="auto"/>
            </w:tcBorders>
          </w:tcPr>
          <w:p w:rsidR="00D325E2" w:rsidRDefault="00D76493" w:rsidP="00101462">
            <w:pPr>
              <w:ind w:left="650" w:hanging="650"/>
              <w:jc w:val="both"/>
              <w:rPr>
                <w:rFonts w:ascii="Arial" w:hAnsi="Arial"/>
                <w:color w:val="000000"/>
                <w:sz w:val="20"/>
              </w:rPr>
            </w:pPr>
            <w:hyperlink w:anchor="p4311" w:history="1">
              <w:r w:rsidR="00D325E2">
                <w:rPr>
                  <w:rStyle w:val="Hypertextovodkaz"/>
                  <w:rFonts w:ascii="Arial" w:hAnsi="Arial"/>
                  <w:sz w:val="20"/>
                </w:rPr>
                <w:t>Organizační zajištění realizace Strategického plánu na MěÚ</w:t>
              </w:r>
            </w:hyperlink>
          </w:p>
        </w:tc>
        <w:tc>
          <w:tcPr>
            <w:tcW w:w="900" w:type="dxa"/>
            <w:tcBorders>
              <w:top w:val="single" w:sz="4" w:space="0" w:color="auto"/>
              <w:bottom w:val="single" w:sz="4" w:space="0" w:color="auto"/>
            </w:tcBorders>
          </w:tcPr>
          <w:p w:rsidR="00D325E2" w:rsidRPr="00662841" w:rsidRDefault="00D325E2" w:rsidP="00101462">
            <w:pPr>
              <w:ind w:left="650" w:hanging="650"/>
              <w:jc w:val="both"/>
              <w:rPr>
                <w:rFonts w:ascii="Arial" w:hAnsi="Arial"/>
                <w:b/>
                <w:i/>
                <w:color w:val="0000FF"/>
                <w:sz w:val="16"/>
                <w:u w:val="single"/>
              </w:rPr>
            </w:pPr>
            <w:r w:rsidRPr="00662841">
              <w:rPr>
                <w:rFonts w:ascii="Arial" w:hAnsi="Arial"/>
                <w:b/>
                <w:i/>
                <w:color w:val="0000FF"/>
                <w:sz w:val="16"/>
                <w:u w:val="single"/>
              </w:rPr>
              <w:t>ORÚP</w:t>
            </w:r>
          </w:p>
        </w:tc>
      </w:tr>
      <w:tr w:rsidR="00D325E2" w:rsidTr="00101462">
        <w:trPr>
          <w:cantSplit/>
          <w:trHeight w:val="343"/>
        </w:trPr>
        <w:tc>
          <w:tcPr>
            <w:tcW w:w="1620" w:type="dxa"/>
            <w:tcBorders>
              <w:top w:val="single" w:sz="4" w:space="0" w:color="auto"/>
              <w:bottom w:val="single" w:sz="4" w:space="0" w:color="auto"/>
            </w:tcBorders>
          </w:tcPr>
          <w:p w:rsidR="00D325E2" w:rsidRDefault="00D325E2" w:rsidP="00101462">
            <w:pPr>
              <w:ind w:left="650" w:hanging="650"/>
              <w:jc w:val="both"/>
              <w:rPr>
                <w:rFonts w:ascii="Arial" w:hAnsi="Arial"/>
                <w:color w:val="000000"/>
                <w:sz w:val="20"/>
              </w:rPr>
            </w:pPr>
            <w:r>
              <w:rPr>
                <w:rFonts w:ascii="Arial" w:hAnsi="Arial"/>
                <w:sz w:val="20"/>
              </w:rPr>
              <w:t>Projekt 4.3.1.2.</w:t>
            </w:r>
          </w:p>
        </w:tc>
        <w:tc>
          <w:tcPr>
            <w:tcW w:w="6840" w:type="dxa"/>
            <w:tcBorders>
              <w:top w:val="single" w:sz="4" w:space="0" w:color="auto"/>
              <w:bottom w:val="single" w:sz="4" w:space="0" w:color="auto"/>
            </w:tcBorders>
          </w:tcPr>
          <w:p w:rsidR="00D325E2" w:rsidRDefault="00D76493" w:rsidP="00101462">
            <w:pPr>
              <w:ind w:left="650" w:hanging="650"/>
              <w:jc w:val="both"/>
              <w:rPr>
                <w:rStyle w:val="Hypertextovodkaz"/>
                <w:rFonts w:ascii="Arial" w:hAnsi="Arial"/>
                <w:sz w:val="20"/>
              </w:rPr>
            </w:pPr>
            <w:hyperlink w:anchor="p4312" w:history="1">
              <w:r w:rsidR="00D325E2">
                <w:rPr>
                  <w:rStyle w:val="Hypertextovodkaz"/>
                  <w:rFonts w:ascii="Arial" w:hAnsi="Arial"/>
                  <w:sz w:val="20"/>
                </w:rPr>
                <w:t>Sjednocení pracovišť městského úřadu</w:t>
              </w:r>
            </w:hyperlink>
            <w:r w:rsidR="00D325E2">
              <w:rPr>
                <w:rStyle w:val="Hypertextovodkaz"/>
                <w:rFonts w:ascii="Arial" w:hAnsi="Arial"/>
                <w:sz w:val="20"/>
              </w:rPr>
              <w:t xml:space="preserve"> </w:t>
            </w:r>
          </w:p>
        </w:tc>
        <w:tc>
          <w:tcPr>
            <w:tcW w:w="900" w:type="dxa"/>
            <w:tcBorders>
              <w:top w:val="single" w:sz="4" w:space="0" w:color="auto"/>
              <w:bottom w:val="single" w:sz="4" w:space="0" w:color="auto"/>
            </w:tcBorders>
          </w:tcPr>
          <w:p w:rsidR="00D325E2" w:rsidRPr="00662841" w:rsidRDefault="00D325E2" w:rsidP="00101462">
            <w:pPr>
              <w:pStyle w:val="Zkladntext3"/>
              <w:ind w:left="650" w:hanging="650"/>
              <w:rPr>
                <w:rFonts w:ascii="Arial" w:hAnsi="Arial"/>
                <w:b/>
                <w:i/>
                <w:color w:val="0000FF"/>
                <w:sz w:val="16"/>
                <w:u w:val="single"/>
              </w:rPr>
            </w:pPr>
            <w:r w:rsidRPr="00662841">
              <w:rPr>
                <w:rFonts w:ascii="Arial" w:hAnsi="Arial"/>
                <w:b/>
                <w:i/>
                <w:color w:val="0000FF"/>
                <w:sz w:val="16"/>
                <w:u w:val="single"/>
              </w:rPr>
              <w:t>OI</w:t>
            </w:r>
          </w:p>
        </w:tc>
      </w:tr>
      <w:tr w:rsidR="00D325E2" w:rsidTr="00101462">
        <w:trPr>
          <w:cantSplit/>
          <w:trHeight w:val="343"/>
        </w:trPr>
        <w:tc>
          <w:tcPr>
            <w:tcW w:w="1620" w:type="dxa"/>
            <w:tcBorders>
              <w:top w:val="single" w:sz="4" w:space="0" w:color="auto"/>
              <w:bottom w:val="single" w:sz="4" w:space="0" w:color="auto"/>
            </w:tcBorders>
          </w:tcPr>
          <w:p w:rsidR="00D325E2" w:rsidRDefault="00D325E2" w:rsidP="00101462">
            <w:pPr>
              <w:ind w:left="650" w:hanging="650"/>
              <w:jc w:val="both"/>
              <w:rPr>
                <w:rFonts w:ascii="Arial" w:hAnsi="Arial"/>
                <w:color w:val="000000"/>
                <w:sz w:val="20"/>
              </w:rPr>
            </w:pPr>
            <w:r>
              <w:rPr>
                <w:rFonts w:ascii="Arial" w:hAnsi="Arial"/>
                <w:sz w:val="20"/>
              </w:rPr>
              <w:t>Projekt 4.3.1.3.</w:t>
            </w:r>
          </w:p>
        </w:tc>
        <w:tc>
          <w:tcPr>
            <w:tcW w:w="6840" w:type="dxa"/>
            <w:tcBorders>
              <w:top w:val="single" w:sz="4" w:space="0" w:color="auto"/>
              <w:bottom w:val="single" w:sz="4" w:space="0" w:color="auto"/>
            </w:tcBorders>
          </w:tcPr>
          <w:p w:rsidR="00D325E2" w:rsidRDefault="00D76493" w:rsidP="00101462">
            <w:pPr>
              <w:jc w:val="both"/>
              <w:rPr>
                <w:rFonts w:ascii="Arial" w:hAnsi="Arial"/>
                <w:sz w:val="20"/>
              </w:rPr>
            </w:pPr>
            <w:hyperlink w:anchor="p4313" w:history="1">
              <w:r w:rsidR="00D325E2">
                <w:rPr>
                  <w:rStyle w:val="Hypertextovodkaz"/>
                  <w:rFonts w:ascii="Arial" w:hAnsi="Arial"/>
                  <w:sz w:val="20"/>
                </w:rPr>
                <w:t>Zapojení do projektu Karlovarského kraje Posílení kapacity místních a regionálních orgánů při plánování a realizaci programů v Karlovarském kraji</w:t>
              </w:r>
            </w:hyperlink>
          </w:p>
        </w:tc>
        <w:tc>
          <w:tcPr>
            <w:tcW w:w="900" w:type="dxa"/>
            <w:tcBorders>
              <w:top w:val="single" w:sz="4" w:space="0" w:color="auto"/>
              <w:bottom w:val="single" w:sz="4" w:space="0" w:color="auto"/>
            </w:tcBorders>
          </w:tcPr>
          <w:p w:rsidR="00D325E2" w:rsidRPr="00662841" w:rsidRDefault="00D325E2" w:rsidP="00101462">
            <w:pPr>
              <w:jc w:val="both"/>
              <w:rPr>
                <w:rFonts w:ascii="Arial" w:hAnsi="Arial"/>
                <w:b/>
                <w:i/>
                <w:color w:val="0000FF"/>
                <w:sz w:val="16"/>
                <w:u w:val="single"/>
              </w:rPr>
            </w:pPr>
            <w:r w:rsidRPr="00662841">
              <w:rPr>
                <w:rFonts w:ascii="Arial" w:hAnsi="Arial"/>
                <w:b/>
                <w:i/>
                <w:color w:val="0000FF"/>
                <w:sz w:val="16"/>
                <w:u w:val="single"/>
              </w:rPr>
              <w:t>ORÚP</w:t>
            </w:r>
          </w:p>
        </w:tc>
      </w:tr>
      <w:tr w:rsidR="00D325E2" w:rsidTr="00101462">
        <w:trPr>
          <w:cantSplit/>
          <w:trHeight w:val="343"/>
        </w:trPr>
        <w:tc>
          <w:tcPr>
            <w:tcW w:w="1620" w:type="dxa"/>
            <w:tcBorders>
              <w:top w:val="single" w:sz="4" w:space="0" w:color="auto"/>
              <w:bottom w:val="single" w:sz="4" w:space="0" w:color="auto"/>
            </w:tcBorders>
          </w:tcPr>
          <w:p w:rsidR="00D325E2" w:rsidRDefault="00D325E2" w:rsidP="00101462">
            <w:pPr>
              <w:ind w:left="650" w:hanging="650"/>
              <w:jc w:val="both"/>
              <w:rPr>
                <w:rFonts w:ascii="Arial" w:hAnsi="Arial"/>
                <w:sz w:val="20"/>
              </w:rPr>
            </w:pPr>
            <w:r>
              <w:rPr>
                <w:rFonts w:ascii="Arial" w:hAnsi="Arial"/>
                <w:color w:val="000000"/>
                <w:sz w:val="20"/>
              </w:rPr>
              <w:t>Projekt 4.3.2.1.</w:t>
            </w:r>
          </w:p>
        </w:tc>
        <w:tc>
          <w:tcPr>
            <w:tcW w:w="6840" w:type="dxa"/>
            <w:tcBorders>
              <w:top w:val="single" w:sz="4" w:space="0" w:color="auto"/>
              <w:bottom w:val="single" w:sz="4" w:space="0" w:color="auto"/>
            </w:tcBorders>
          </w:tcPr>
          <w:p w:rsidR="00D325E2" w:rsidRDefault="00D76493" w:rsidP="00101462">
            <w:pPr>
              <w:ind w:left="650" w:hanging="650"/>
              <w:jc w:val="both"/>
              <w:rPr>
                <w:rStyle w:val="Hypertextovodkaz"/>
                <w:rFonts w:ascii="Arial" w:hAnsi="Arial"/>
                <w:sz w:val="20"/>
              </w:rPr>
            </w:pPr>
            <w:hyperlink w:anchor="p4321" w:history="1">
              <w:r w:rsidR="00D325E2">
                <w:rPr>
                  <w:rStyle w:val="Hypertextovodkaz"/>
                  <w:rFonts w:ascii="Arial" w:hAnsi="Arial"/>
                  <w:sz w:val="20"/>
                </w:rPr>
                <w:t>Inventura majetku města v reálných cenách</w:t>
              </w:r>
            </w:hyperlink>
          </w:p>
        </w:tc>
        <w:tc>
          <w:tcPr>
            <w:tcW w:w="900" w:type="dxa"/>
            <w:tcBorders>
              <w:top w:val="single" w:sz="4" w:space="0" w:color="auto"/>
              <w:bottom w:val="single" w:sz="4" w:space="0" w:color="auto"/>
            </w:tcBorders>
          </w:tcPr>
          <w:p w:rsidR="00D325E2" w:rsidRDefault="00D325E2" w:rsidP="00101462">
            <w:pPr>
              <w:ind w:left="650" w:hanging="650"/>
              <w:jc w:val="both"/>
              <w:rPr>
                <w:rStyle w:val="Hypertextovodkaz"/>
                <w:rFonts w:ascii="Arial" w:hAnsi="Arial"/>
                <w:b/>
                <w:i/>
                <w:sz w:val="16"/>
              </w:rPr>
            </w:pPr>
            <w:r>
              <w:rPr>
                <w:rStyle w:val="Hypertextovodkaz"/>
                <w:rFonts w:ascii="Arial" w:hAnsi="Arial"/>
                <w:b/>
                <w:i/>
                <w:sz w:val="16"/>
              </w:rPr>
              <w:t>OF</w:t>
            </w:r>
          </w:p>
        </w:tc>
      </w:tr>
      <w:tr w:rsidR="00D325E2" w:rsidTr="00101462">
        <w:trPr>
          <w:cantSplit/>
          <w:trHeight w:val="343"/>
        </w:trPr>
        <w:tc>
          <w:tcPr>
            <w:tcW w:w="1620" w:type="dxa"/>
            <w:tcBorders>
              <w:top w:val="single" w:sz="4" w:space="0" w:color="auto"/>
              <w:bottom w:val="single" w:sz="4" w:space="0" w:color="auto"/>
            </w:tcBorders>
          </w:tcPr>
          <w:p w:rsidR="00D325E2" w:rsidRDefault="00D325E2" w:rsidP="00101462">
            <w:pPr>
              <w:ind w:left="650" w:hanging="650"/>
              <w:jc w:val="both"/>
              <w:rPr>
                <w:rFonts w:ascii="Arial" w:hAnsi="Arial"/>
                <w:color w:val="000000"/>
                <w:sz w:val="20"/>
              </w:rPr>
            </w:pPr>
            <w:r>
              <w:rPr>
                <w:rFonts w:ascii="Arial" w:hAnsi="Arial"/>
                <w:color w:val="000000"/>
                <w:sz w:val="20"/>
              </w:rPr>
              <w:t>Projekt 4.3.2.2.</w:t>
            </w:r>
          </w:p>
        </w:tc>
        <w:tc>
          <w:tcPr>
            <w:tcW w:w="6840" w:type="dxa"/>
            <w:tcBorders>
              <w:top w:val="single" w:sz="4" w:space="0" w:color="auto"/>
              <w:bottom w:val="single" w:sz="4" w:space="0" w:color="auto"/>
            </w:tcBorders>
          </w:tcPr>
          <w:p w:rsidR="00D325E2" w:rsidRDefault="00D76493" w:rsidP="00101462">
            <w:pPr>
              <w:ind w:left="650" w:hanging="650"/>
              <w:jc w:val="both"/>
              <w:rPr>
                <w:rStyle w:val="Hypertextovodkaz"/>
                <w:rFonts w:ascii="Arial" w:hAnsi="Arial"/>
                <w:sz w:val="20"/>
              </w:rPr>
            </w:pPr>
            <w:hyperlink w:anchor="p4322" w:history="1">
              <w:r w:rsidR="00D325E2">
                <w:rPr>
                  <w:rStyle w:val="Hypertextovodkaz"/>
                  <w:rFonts w:ascii="Arial" w:hAnsi="Arial"/>
                  <w:sz w:val="20"/>
                </w:rPr>
                <w:t>Pasportizace majetku města v rámci DTMM</w:t>
              </w:r>
            </w:hyperlink>
          </w:p>
        </w:tc>
        <w:tc>
          <w:tcPr>
            <w:tcW w:w="900" w:type="dxa"/>
            <w:tcBorders>
              <w:top w:val="single" w:sz="4" w:space="0" w:color="auto"/>
              <w:bottom w:val="single" w:sz="4" w:space="0" w:color="auto"/>
            </w:tcBorders>
          </w:tcPr>
          <w:p w:rsidR="00D325E2" w:rsidRDefault="00D325E2" w:rsidP="00101462">
            <w:pPr>
              <w:ind w:left="650" w:hanging="650"/>
              <w:jc w:val="both"/>
              <w:rPr>
                <w:rStyle w:val="Hypertextovodkaz"/>
                <w:rFonts w:ascii="Arial" w:hAnsi="Arial"/>
                <w:b/>
                <w:i/>
                <w:sz w:val="16"/>
              </w:rPr>
            </w:pPr>
            <w:r>
              <w:rPr>
                <w:rStyle w:val="Hypertextovodkaz"/>
                <w:rFonts w:ascii="Arial" w:hAnsi="Arial"/>
                <w:b/>
                <w:i/>
                <w:sz w:val="16"/>
              </w:rPr>
              <w:t>OKSVS</w:t>
            </w:r>
          </w:p>
        </w:tc>
      </w:tr>
      <w:tr w:rsidR="00D325E2" w:rsidTr="00101462">
        <w:trPr>
          <w:cantSplit/>
          <w:trHeight w:val="343"/>
        </w:trPr>
        <w:tc>
          <w:tcPr>
            <w:tcW w:w="1620" w:type="dxa"/>
            <w:tcBorders>
              <w:top w:val="single" w:sz="4" w:space="0" w:color="auto"/>
              <w:bottom w:val="single" w:sz="4" w:space="0" w:color="auto"/>
            </w:tcBorders>
          </w:tcPr>
          <w:p w:rsidR="00D325E2" w:rsidRDefault="00D325E2" w:rsidP="00101462">
            <w:pPr>
              <w:ind w:left="650" w:hanging="650"/>
              <w:jc w:val="both"/>
              <w:rPr>
                <w:rFonts w:ascii="Arial" w:hAnsi="Arial"/>
                <w:sz w:val="20"/>
              </w:rPr>
            </w:pPr>
            <w:r>
              <w:rPr>
                <w:rFonts w:ascii="Arial" w:hAnsi="Arial"/>
                <w:color w:val="000000"/>
                <w:sz w:val="20"/>
              </w:rPr>
              <w:t>Projekt 4.3.3.1.</w:t>
            </w:r>
          </w:p>
        </w:tc>
        <w:tc>
          <w:tcPr>
            <w:tcW w:w="6840" w:type="dxa"/>
            <w:tcBorders>
              <w:top w:val="single" w:sz="4" w:space="0" w:color="auto"/>
              <w:bottom w:val="single" w:sz="4" w:space="0" w:color="auto"/>
            </w:tcBorders>
          </w:tcPr>
          <w:p w:rsidR="00D325E2" w:rsidRDefault="00D76493" w:rsidP="00101462">
            <w:pPr>
              <w:jc w:val="both"/>
              <w:rPr>
                <w:rStyle w:val="Hypertextovodkaz"/>
                <w:rFonts w:ascii="Arial" w:hAnsi="Arial"/>
                <w:sz w:val="20"/>
              </w:rPr>
            </w:pPr>
            <w:hyperlink w:anchor="p4331" w:history="1">
              <w:r w:rsidR="00D325E2">
                <w:rPr>
                  <w:rStyle w:val="Hypertextovodkaz"/>
                  <w:rFonts w:ascii="Arial" w:hAnsi="Arial"/>
                  <w:sz w:val="20"/>
                </w:rPr>
                <w:t>Komunikační strategie</w:t>
              </w:r>
            </w:hyperlink>
          </w:p>
        </w:tc>
        <w:tc>
          <w:tcPr>
            <w:tcW w:w="900" w:type="dxa"/>
            <w:tcBorders>
              <w:top w:val="single" w:sz="4" w:space="0" w:color="auto"/>
              <w:bottom w:val="single" w:sz="4" w:space="0" w:color="auto"/>
            </w:tcBorders>
          </w:tcPr>
          <w:p w:rsidR="00D325E2" w:rsidRDefault="00D325E2" w:rsidP="00101462">
            <w:pPr>
              <w:jc w:val="both"/>
              <w:rPr>
                <w:rStyle w:val="Hypertextovodkaz"/>
                <w:rFonts w:ascii="Arial" w:hAnsi="Arial"/>
                <w:b/>
                <w:i/>
                <w:sz w:val="16"/>
              </w:rPr>
            </w:pPr>
            <w:r>
              <w:rPr>
                <w:rStyle w:val="Hypertextovodkaz"/>
                <w:rFonts w:ascii="Arial" w:hAnsi="Arial"/>
                <w:b/>
                <w:i/>
                <w:sz w:val="16"/>
              </w:rPr>
              <w:t>OKSVS</w:t>
            </w:r>
          </w:p>
        </w:tc>
      </w:tr>
      <w:tr w:rsidR="00D325E2" w:rsidTr="00101462">
        <w:trPr>
          <w:cantSplit/>
          <w:trHeight w:val="343"/>
        </w:trPr>
        <w:tc>
          <w:tcPr>
            <w:tcW w:w="1620" w:type="dxa"/>
            <w:tcBorders>
              <w:top w:val="single" w:sz="4" w:space="0" w:color="auto"/>
              <w:bottom w:val="single" w:sz="4" w:space="0" w:color="auto"/>
            </w:tcBorders>
          </w:tcPr>
          <w:p w:rsidR="00D325E2" w:rsidRDefault="00D325E2" w:rsidP="00101462">
            <w:pPr>
              <w:ind w:left="650" w:hanging="650"/>
              <w:jc w:val="both"/>
              <w:rPr>
                <w:rFonts w:ascii="Arial" w:hAnsi="Arial"/>
                <w:color w:val="000000"/>
                <w:sz w:val="20"/>
              </w:rPr>
            </w:pPr>
            <w:r>
              <w:rPr>
                <w:rFonts w:ascii="Arial" w:hAnsi="Arial"/>
                <w:color w:val="000000"/>
                <w:sz w:val="20"/>
              </w:rPr>
              <w:t>Projekt 4.4.1.1.</w:t>
            </w:r>
          </w:p>
        </w:tc>
        <w:tc>
          <w:tcPr>
            <w:tcW w:w="6840" w:type="dxa"/>
            <w:tcBorders>
              <w:top w:val="single" w:sz="4" w:space="0" w:color="auto"/>
              <w:bottom w:val="single" w:sz="4" w:space="0" w:color="auto"/>
            </w:tcBorders>
          </w:tcPr>
          <w:p w:rsidR="00D325E2" w:rsidRPr="000556AD" w:rsidRDefault="00D76493" w:rsidP="00101462">
            <w:pPr>
              <w:jc w:val="both"/>
              <w:rPr>
                <w:rStyle w:val="Hypertextovodkaz"/>
                <w:rFonts w:ascii="Arial" w:hAnsi="Arial"/>
                <w:sz w:val="20"/>
                <w:szCs w:val="20"/>
              </w:rPr>
            </w:pPr>
            <w:hyperlink w:anchor="p4411" w:history="1">
              <w:r w:rsidR="00D325E2" w:rsidRPr="00E379DB">
                <w:rPr>
                  <w:rStyle w:val="Hypertextovodkaz"/>
                  <w:rFonts w:ascii="Arial" w:hAnsi="Arial"/>
                  <w:sz w:val="20"/>
                  <w:szCs w:val="20"/>
                </w:rPr>
                <w:t>Podpora spolupráce městské a státní policie</w:t>
              </w:r>
            </w:hyperlink>
          </w:p>
        </w:tc>
        <w:tc>
          <w:tcPr>
            <w:tcW w:w="900" w:type="dxa"/>
            <w:tcBorders>
              <w:top w:val="single" w:sz="4" w:space="0" w:color="auto"/>
              <w:bottom w:val="single" w:sz="4" w:space="0" w:color="auto"/>
            </w:tcBorders>
          </w:tcPr>
          <w:p w:rsidR="00D325E2" w:rsidRDefault="00D325E2" w:rsidP="00101462">
            <w:pPr>
              <w:jc w:val="both"/>
              <w:rPr>
                <w:rStyle w:val="Hypertextovodkaz"/>
                <w:rFonts w:ascii="Arial" w:hAnsi="Arial"/>
                <w:b/>
                <w:i/>
                <w:sz w:val="16"/>
              </w:rPr>
            </w:pPr>
            <w:r>
              <w:rPr>
                <w:rStyle w:val="Hypertextovodkaz"/>
                <w:rFonts w:ascii="Arial" w:hAnsi="Arial"/>
                <w:b/>
                <w:i/>
                <w:sz w:val="16"/>
              </w:rPr>
              <w:t>MěstPol</w:t>
            </w:r>
          </w:p>
        </w:tc>
      </w:tr>
      <w:tr w:rsidR="00D325E2" w:rsidTr="00101462">
        <w:trPr>
          <w:cantSplit/>
          <w:trHeight w:val="343"/>
        </w:trPr>
        <w:tc>
          <w:tcPr>
            <w:tcW w:w="1620" w:type="dxa"/>
            <w:tcBorders>
              <w:top w:val="single" w:sz="4" w:space="0" w:color="auto"/>
              <w:bottom w:val="single" w:sz="4" w:space="0" w:color="auto"/>
            </w:tcBorders>
          </w:tcPr>
          <w:p w:rsidR="00D325E2" w:rsidRDefault="00D325E2" w:rsidP="00101462">
            <w:pPr>
              <w:ind w:left="650" w:hanging="650"/>
              <w:jc w:val="both"/>
              <w:rPr>
                <w:rFonts w:ascii="Arial" w:hAnsi="Arial"/>
                <w:color w:val="000000"/>
                <w:sz w:val="20"/>
              </w:rPr>
            </w:pPr>
            <w:r>
              <w:rPr>
                <w:rFonts w:ascii="Arial" w:hAnsi="Arial"/>
                <w:color w:val="000000"/>
                <w:sz w:val="20"/>
              </w:rPr>
              <w:t>Projekt 4.4.1.2.</w:t>
            </w:r>
          </w:p>
        </w:tc>
        <w:tc>
          <w:tcPr>
            <w:tcW w:w="6840" w:type="dxa"/>
            <w:tcBorders>
              <w:top w:val="single" w:sz="4" w:space="0" w:color="auto"/>
              <w:bottom w:val="single" w:sz="4" w:space="0" w:color="auto"/>
            </w:tcBorders>
          </w:tcPr>
          <w:p w:rsidR="00D325E2" w:rsidRDefault="00D76493" w:rsidP="00101462">
            <w:pPr>
              <w:jc w:val="both"/>
              <w:rPr>
                <w:rStyle w:val="Hypertextovodkaz"/>
                <w:rFonts w:ascii="Arial" w:hAnsi="Arial"/>
                <w:sz w:val="20"/>
              </w:rPr>
            </w:pPr>
            <w:hyperlink w:anchor="p4412" w:history="1">
              <w:r w:rsidR="00D325E2" w:rsidRPr="00E379DB">
                <w:rPr>
                  <w:rStyle w:val="Hypertextovodkaz"/>
                  <w:rFonts w:ascii="Arial" w:hAnsi="Arial"/>
                  <w:sz w:val="20"/>
                </w:rPr>
                <w:t xml:space="preserve">Vybudování nové požární stanice hasičského záchranného sboru Ostrov  </w:t>
              </w:r>
            </w:hyperlink>
            <w:r w:rsidR="00D325E2">
              <w:rPr>
                <w:rStyle w:val="Hypertextovodkaz"/>
                <w:rFonts w:ascii="Arial" w:hAnsi="Arial"/>
                <w:sz w:val="20"/>
              </w:rPr>
              <w:t xml:space="preserve"> </w:t>
            </w:r>
          </w:p>
        </w:tc>
        <w:tc>
          <w:tcPr>
            <w:tcW w:w="900" w:type="dxa"/>
            <w:tcBorders>
              <w:top w:val="single" w:sz="4" w:space="0" w:color="auto"/>
              <w:bottom w:val="single" w:sz="4" w:space="0" w:color="auto"/>
            </w:tcBorders>
          </w:tcPr>
          <w:p w:rsidR="00D325E2" w:rsidRDefault="00D325E2" w:rsidP="00101462">
            <w:pPr>
              <w:jc w:val="both"/>
              <w:rPr>
                <w:rStyle w:val="Hypertextovodkaz"/>
                <w:rFonts w:ascii="Arial" w:hAnsi="Arial"/>
                <w:b/>
                <w:i/>
                <w:sz w:val="16"/>
              </w:rPr>
            </w:pPr>
            <w:r>
              <w:rPr>
                <w:rStyle w:val="Hypertextovodkaz"/>
                <w:rFonts w:ascii="Arial" w:hAnsi="Arial"/>
                <w:b/>
                <w:i/>
                <w:sz w:val="16"/>
              </w:rPr>
              <w:t xml:space="preserve">OMS, OI </w:t>
            </w:r>
          </w:p>
        </w:tc>
      </w:tr>
    </w:tbl>
    <w:p w:rsidR="00D325E2" w:rsidRDefault="00D325E2" w:rsidP="00D325E2">
      <w:pPr>
        <w:jc w:val="both"/>
        <w:rPr>
          <w:rFonts w:ascii="Arial" w:hAnsi="Arial"/>
          <w:color w:val="000000"/>
          <w:sz w:val="22"/>
        </w:rPr>
      </w:pPr>
    </w:p>
    <w:p w:rsidR="00D325E2" w:rsidRDefault="00D325E2" w:rsidP="00D325E2">
      <w:pPr>
        <w:jc w:val="both"/>
        <w:rPr>
          <w:rFonts w:ascii="Arial" w:hAnsi="Arial"/>
          <w:color w:val="000000"/>
          <w:sz w:val="22"/>
        </w:rPr>
      </w:pPr>
    </w:p>
    <w:p w:rsidR="00D325E2" w:rsidRDefault="00D325E2" w:rsidP="00D325E2">
      <w:pPr>
        <w:jc w:val="both"/>
        <w:rPr>
          <w:rFonts w:ascii="Arial" w:hAnsi="Arial"/>
          <w:color w:val="000000"/>
          <w:sz w:val="22"/>
        </w:rPr>
      </w:pPr>
    </w:p>
    <w:p w:rsidR="00D325E2" w:rsidRDefault="00D325E2" w:rsidP="00D325E2">
      <w:pPr>
        <w:jc w:val="both"/>
        <w:rPr>
          <w:rFonts w:ascii="Arial" w:hAnsi="Arial"/>
          <w:color w:val="000000"/>
          <w:sz w:val="22"/>
        </w:rPr>
      </w:pPr>
    </w:p>
    <w:p w:rsidR="00D325E2" w:rsidRDefault="00D325E2" w:rsidP="00D325E2">
      <w:pPr>
        <w:pStyle w:val="Zhlav"/>
        <w:tabs>
          <w:tab w:val="clear" w:pos="4536"/>
          <w:tab w:val="clear" w:pos="9072"/>
        </w:tabs>
      </w:pPr>
      <w:r>
        <w:rPr>
          <w:highlight w:val="red"/>
        </w:rPr>
        <w:t>Celkový počet Projektů :  75</w:t>
      </w:r>
    </w:p>
    <w:p w:rsidR="00D325E2" w:rsidRDefault="00D325E2" w:rsidP="00D325E2">
      <w:pPr>
        <w:rPr>
          <w:rFonts w:ascii="Arial" w:hAnsi="Arial"/>
          <w:sz w:val="22"/>
        </w:rPr>
      </w:pPr>
    </w:p>
    <w:p w:rsidR="00D325E2" w:rsidRDefault="00D325E2" w:rsidP="00D325E2">
      <w:pPr>
        <w:rPr>
          <w:rFonts w:ascii="Arial" w:hAnsi="Arial"/>
          <w:sz w:val="22"/>
        </w:rPr>
      </w:pPr>
    </w:p>
    <w:p w:rsidR="00D325E2" w:rsidRDefault="00D325E2" w:rsidP="00D325E2">
      <w:pPr>
        <w:rPr>
          <w:rFonts w:ascii="Arial" w:hAnsi="Arial"/>
          <w:sz w:val="22"/>
        </w:rPr>
      </w:pPr>
    </w:p>
    <w:p w:rsidR="00D325E2" w:rsidRDefault="00D325E2" w:rsidP="00D325E2">
      <w:pPr>
        <w:rPr>
          <w:rFonts w:ascii="Arial" w:hAnsi="Arial"/>
          <w:sz w:val="22"/>
        </w:rPr>
      </w:pPr>
    </w:p>
    <w:p w:rsidR="00D325E2" w:rsidRDefault="00D325E2" w:rsidP="00D325E2">
      <w:pPr>
        <w:rPr>
          <w:rFonts w:ascii="Arial" w:hAnsi="Arial"/>
          <w:sz w:val="22"/>
        </w:rPr>
      </w:pPr>
    </w:p>
    <w:p w:rsidR="00D325E2" w:rsidRDefault="00D325E2" w:rsidP="00D325E2">
      <w:pPr>
        <w:rPr>
          <w:rFonts w:ascii="Arial" w:hAnsi="Arial"/>
          <w:sz w:val="22"/>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Pr="001D2672" w:rsidRDefault="00D325E2" w:rsidP="00101462">
            <w:pPr>
              <w:jc w:val="both"/>
              <w:rPr>
                <w:rFonts w:ascii="Arial" w:hAnsi="Arial"/>
                <w:b/>
                <w:sz w:val="28"/>
              </w:rPr>
            </w:pPr>
            <w:bookmarkStart w:id="43" w:name="p1111"/>
            <w:r w:rsidRPr="001D2672">
              <w:rPr>
                <w:rFonts w:ascii="Arial" w:hAnsi="Arial"/>
                <w:b/>
                <w:sz w:val="28"/>
              </w:rPr>
              <w:t>1.1.1.1.</w:t>
            </w:r>
            <w:bookmarkEnd w:id="43"/>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Počítačové hodiny pro starší a pokročilé</w:t>
            </w:r>
          </w:p>
        </w:tc>
      </w:tr>
    </w:tbl>
    <w:bookmarkStart w:id="44" w:name="_Hlt118706104"/>
    <w:p w:rsidR="00D325E2" w:rsidRDefault="00D76493" w:rsidP="00D325E2">
      <w:pPr>
        <w:pStyle w:val="Nzev"/>
        <w:ind w:right="-337"/>
        <w:jc w:val="right"/>
      </w:pPr>
      <w:r>
        <w:fldChar w:fldCharType="begin"/>
      </w:r>
      <w:r w:rsidR="006F5130">
        <w:instrText xml:space="preserve"> HYPERLINK  \l "_Katalog_rozvojových_projektů" </w:instrText>
      </w:r>
      <w:r>
        <w:fldChar w:fldCharType="separate"/>
      </w:r>
      <w:r w:rsidR="00D325E2" w:rsidRPr="006F5130">
        <w:rPr>
          <w:rStyle w:val="Hypertextovodkaz"/>
        </w:rPr>
        <w:t>z</w:t>
      </w:r>
      <w:bookmarkStart w:id="45" w:name="_Hlt118706324"/>
      <w:r w:rsidR="00D325E2" w:rsidRPr="006F5130">
        <w:rPr>
          <w:rStyle w:val="Hypertextovodkaz"/>
        </w:rPr>
        <w:t>p</w:t>
      </w:r>
      <w:bookmarkStart w:id="46" w:name="_Hlt190245443"/>
      <w:bookmarkEnd w:id="45"/>
      <w:r w:rsidR="00D325E2" w:rsidRPr="006F5130">
        <w:rPr>
          <w:rStyle w:val="Hypertextovodkaz"/>
        </w:rPr>
        <w:t>ě</w:t>
      </w:r>
      <w:bookmarkEnd w:id="46"/>
      <w:r w:rsidR="00D325E2" w:rsidRPr="006F5130">
        <w:rPr>
          <w:rStyle w:val="Hypertextovodkaz"/>
        </w:rPr>
        <w:t>t</w:t>
      </w:r>
      <w:bookmarkEnd w:id="44"/>
      <w:r>
        <w:fldChar w:fldCharType="end"/>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015"/>
        <w:gridCol w:w="1896"/>
        <w:gridCol w:w="1895"/>
        <w:gridCol w:w="195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60" w:type="dxa"/>
            <w:gridSpan w:val="4"/>
          </w:tcPr>
          <w:p w:rsidR="00D325E2" w:rsidRDefault="00D325E2" w:rsidP="00101462">
            <w:pPr>
              <w:jc w:val="both"/>
              <w:rPr>
                <w:rFonts w:ascii="Arial" w:hAnsi="Arial"/>
                <w:sz w:val="16"/>
              </w:rPr>
            </w:pPr>
            <w:r>
              <w:rPr>
                <w:rFonts w:ascii="Arial" w:hAnsi="Arial"/>
                <w:sz w:val="16"/>
              </w:rPr>
              <w:t xml:space="preserve">Smyslem projektu je zvýšení počítačové gramotnosti dospělé populace města. Základní školy by měly oslovit rodiče svých žáků s nabídkou těchto kurzů. Městská knihovna bude rovněž pořádat počítačové hodiny pro starší a pokročilé.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60" w:type="dxa"/>
            <w:gridSpan w:val="4"/>
          </w:tcPr>
          <w:p w:rsidR="00D325E2" w:rsidRDefault="00D325E2" w:rsidP="00101462">
            <w:pPr>
              <w:numPr>
                <w:ilvl w:val="0"/>
                <w:numId w:val="68"/>
              </w:numPr>
              <w:jc w:val="both"/>
              <w:rPr>
                <w:rFonts w:ascii="Arial" w:hAnsi="Arial"/>
                <w:sz w:val="16"/>
              </w:rPr>
            </w:pPr>
            <w:r>
              <w:rPr>
                <w:rFonts w:ascii="Arial" w:hAnsi="Arial"/>
                <w:sz w:val="16"/>
              </w:rPr>
              <w:t xml:space="preserve">stanovení osnov  (jedna vybraná škola – předpoklad má 1. ZŠ, např. 4 hod. systém, 4 hod. e-mail </w:t>
            </w:r>
            <w:r>
              <w:rPr>
                <w:rFonts w:ascii="Arial" w:hAnsi="Arial"/>
                <w:sz w:val="16"/>
              </w:rPr>
              <w:br/>
              <w:t>a web, 4 hod. textový editor a 4 hod. tabulkový procesor)</w:t>
            </w:r>
          </w:p>
          <w:p w:rsidR="00D325E2" w:rsidRDefault="00D325E2" w:rsidP="00101462">
            <w:pPr>
              <w:numPr>
                <w:ilvl w:val="0"/>
                <w:numId w:val="68"/>
              </w:numPr>
              <w:jc w:val="both"/>
              <w:rPr>
                <w:rFonts w:ascii="Arial" w:hAnsi="Arial"/>
                <w:sz w:val="16"/>
              </w:rPr>
            </w:pPr>
            <w:r>
              <w:rPr>
                <w:rFonts w:ascii="Arial" w:hAnsi="Arial"/>
                <w:sz w:val="16"/>
              </w:rPr>
              <w:t>zajištění technického zázemí (jedna vybraná škola – předpoklad má 1. ZŠ, MěK, …)</w:t>
            </w:r>
          </w:p>
          <w:p w:rsidR="00D325E2" w:rsidRDefault="00D325E2" w:rsidP="00101462">
            <w:pPr>
              <w:numPr>
                <w:ilvl w:val="0"/>
                <w:numId w:val="68"/>
              </w:numPr>
              <w:jc w:val="both"/>
              <w:rPr>
                <w:rFonts w:ascii="Arial" w:hAnsi="Arial"/>
                <w:sz w:val="16"/>
              </w:rPr>
            </w:pPr>
            <w:r>
              <w:rPr>
                <w:rFonts w:ascii="Arial" w:hAnsi="Arial"/>
                <w:sz w:val="16"/>
              </w:rPr>
              <w:t>zajištění lektora (ZŠ)</w:t>
            </w:r>
          </w:p>
          <w:p w:rsidR="00D325E2" w:rsidRDefault="00D325E2" w:rsidP="00101462">
            <w:pPr>
              <w:numPr>
                <w:ilvl w:val="0"/>
                <w:numId w:val="68"/>
              </w:numPr>
              <w:jc w:val="both"/>
              <w:rPr>
                <w:rFonts w:ascii="Arial" w:hAnsi="Arial"/>
                <w:sz w:val="16"/>
              </w:rPr>
            </w:pPr>
            <w:r>
              <w:rPr>
                <w:rFonts w:ascii="Arial" w:hAnsi="Arial"/>
                <w:sz w:val="16"/>
              </w:rPr>
              <w:t>propagace a publicita (KABEL Ostrov, s.r.o., DK Ostrov)</w:t>
            </w:r>
          </w:p>
          <w:p w:rsidR="00D325E2" w:rsidRDefault="00D325E2" w:rsidP="00101462">
            <w:pPr>
              <w:jc w:val="both"/>
              <w:rPr>
                <w:rFonts w:ascii="Arial" w:hAnsi="Arial"/>
                <w:sz w:val="16"/>
              </w:rPr>
            </w:pPr>
            <w:r>
              <w:rPr>
                <w:rFonts w:ascii="Arial" w:hAnsi="Arial"/>
                <w:sz w:val="16"/>
              </w:rPr>
              <w:t>Předpokládá se, že kurz bude po deseti účastnících o délce kurzu 20 hodin. V případě, že bude zorganizováno 5 běhů, kury ročně projde 50 účastníků.</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60" w:type="dxa"/>
            <w:gridSpan w:val="4"/>
          </w:tcPr>
          <w:p w:rsidR="00D325E2" w:rsidRDefault="00D325E2" w:rsidP="00101462">
            <w:pPr>
              <w:jc w:val="both"/>
              <w:rPr>
                <w:rFonts w:ascii="Arial" w:hAnsi="Arial"/>
                <w:sz w:val="16"/>
              </w:rPr>
            </w:pPr>
            <w:r>
              <w:rPr>
                <w:rFonts w:ascii="Arial" w:hAnsi="Arial"/>
                <w:sz w:val="16"/>
              </w:rPr>
              <w:t>2006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6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60" w:type="dxa"/>
            <w:gridSpan w:val="4"/>
          </w:tcPr>
          <w:p w:rsidR="00D325E2" w:rsidRDefault="00D325E2" w:rsidP="00101462">
            <w:pPr>
              <w:jc w:val="both"/>
              <w:rPr>
                <w:rFonts w:ascii="Arial" w:hAnsi="Arial"/>
                <w:sz w:val="16"/>
              </w:rPr>
            </w:pPr>
            <w:r>
              <w:rPr>
                <w:rFonts w:ascii="Arial" w:hAnsi="Arial"/>
                <w:sz w:val="16"/>
              </w:rPr>
              <w:t>ZŠ, MěK</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6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60" w:type="dxa"/>
            <w:gridSpan w:val="4"/>
          </w:tcPr>
          <w:p w:rsidR="00D325E2" w:rsidRDefault="00D325E2" w:rsidP="00101462">
            <w:pPr>
              <w:jc w:val="both"/>
              <w:rPr>
                <w:rFonts w:ascii="Arial" w:hAnsi="Arial"/>
                <w:sz w:val="16"/>
              </w:rPr>
            </w:pPr>
            <w:r>
              <w:rPr>
                <w:rFonts w:ascii="Arial" w:hAnsi="Arial"/>
                <w:sz w:val="16"/>
              </w:rPr>
              <w:t>Kurzy si hradí účastníci sami s tím, že tento projekt by měl být samofinancovatelný.  Celkem 200 tis. Kč (0 vlastní + 200 cizí zdroje), tj. 20 tis.ročně.</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01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195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015" w:type="dxa"/>
          </w:tcPr>
          <w:p w:rsidR="00D325E2" w:rsidRDefault="00D325E2" w:rsidP="00101462">
            <w:pPr>
              <w:jc w:val="both"/>
              <w:rPr>
                <w:rFonts w:ascii="Arial" w:hAnsi="Arial"/>
                <w:sz w:val="16"/>
              </w:rPr>
            </w:pPr>
            <w:r>
              <w:rPr>
                <w:rFonts w:ascii="Arial" w:hAnsi="Arial"/>
                <w:sz w:val="16"/>
              </w:rPr>
              <w:t>účastníci kurzu, hodiny počítačových kurzů</w:t>
            </w:r>
          </w:p>
        </w:tc>
        <w:tc>
          <w:tcPr>
            <w:tcW w:w="1896" w:type="dxa"/>
          </w:tcPr>
          <w:p w:rsidR="00D325E2" w:rsidRDefault="00D325E2" w:rsidP="00101462">
            <w:pPr>
              <w:jc w:val="both"/>
              <w:rPr>
                <w:rFonts w:ascii="Arial" w:hAnsi="Arial"/>
                <w:sz w:val="16"/>
              </w:rPr>
            </w:pPr>
            <w:r>
              <w:rPr>
                <w:rFonts w:ascii="Arial" w:hAnsi="Arial"/>
                <w:sz w:val="16"/>
              </w:rPr>
              <w:t>účastník kurzu, hodina počítačového kurzu</w:t>
            </w:r>
          </w:p>
        </w:tc>
        <w:tc>
          <w:tcPr>
            <w:tcW w:w="1895" w:type="dxa"/>
          </w:tcPr>
          <w:p w:rsidR="00D325E2" w:rsidRDefault="00D325E2" w:rsidP="00101462">
            <w:pPr>
              <w:jc w:val="both"/>
              <w:rPr>
                <w:rFonts w:ascii="Arial" w:hAnsi="Arial"/>
                <w:sz w:val="16"/>
              </w:rPr>
            </w:pPr>
            <w:r>
              <w:rPr>
                <w:rFonts w:ascii="Arial" w:hAnsi="Arial"/>
                <w:sz w:val="16"/>
              </w:rPr>
              <w:t>0</w:t>
            </w:r>
          </w:p>
        </w:tc>
        <w:tc>
          <w:tcPr>
            <w:tcW w:w="1954" w:type="dxa"/>
          </w:tcPr>
          <w:p w:rsidR="00D325E2" w:rsidRDefault="00D325E2" w:rsidP="00101462">
            <w:pPr>
              <w:jc w:val="both"/>
              <w:rPr>
                <w:rFonts w:ascii="Arial" w:hAnsi="Arial"/>
                <w:sz w:val="16"/>
              </w:rPr>
            </w:pPr>
            <w:r>
              <w:rPr>
                <w:rFonts w:ascii="Arial" w:hAnsi="Arial"/>
                <w:sz w:val="16"/>
              </w:rPr>
              <w:t xml:space="preserve">50 účastníků / rok, </w:t>
            </w:r>
          </w:p>
          <w:p w:rsidR="00D325E2" w:rsidRDefault="00D325E2" w:rsidP="00101462">
            <w:pPr>
              <w:jc w:val="both"/>
              <w:rPr>
                <w:rFonts w:ascii="Arial" w:hAnsi="Arial"/>
                <w:sz w:val="16"/>
              </w:rPr>
            </w:pPr>
            <w:r>
              <w:rPr>
                <w:rFonts w:ascii="Arial" w:hAnsi="Arial"/>
                <w:sz w:val="16"/>
              </w:rPr>
              <w:t xml:space="preserve">200 hodin / rok </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60" w:type="dxa"/>
            <w:gridSpan w:val="4"/>
          </w:tcPr>
          <w:p w:rsidR="00D325E2" w:rsidRDefault="00D325E2" w:rsidP="00101462">
            <w:pPr>
              <w:jc w:val="both"/>
              <w:rPr>
                <w:sz w:val="16"/>
              </w:rPr>
            </w:pPr>
          </w:p>
        </w:tc>
      </w:tr>
    </w:tbl>
    <w:p w:rsidR="00D325E2" w:rsidRDefault="00D325E2" w:rsidP="00D325E2">
      <w:pPr>
        <w:rPr>
          <w:rFonts w:ascii="Arial" w:hAnsi="Arial" w:cs="Arial"/>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70"/>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u w:val="single"/>
              </w:rPr>
            </w:pPr>
            <w:r>
              <w:rPr>
                <w:rFonts w:ascii="Arial" w:hAnsi="Arial"/>
                <w:sz w:val="16"/>
                <w:u w:val="single"/>
              </w:rPr>
              <w:t>Městská knihovna Ostrov, Lidická 1036:</w:t>
            </w:r>
          </w:p>
          <w:p w:rsidR="00D325E2" w:rsidRDefault="00D325E2" w:rsidP="00101462">
            <w:pPr>
              <w:jc w:val="both"/>
              <w:rPr>
                <w:rFonts w:ascii="Arial" w:hAnsi="Arial"/>
                <w:sz w:val="16"/>
              </w:rPr>
            </w:pPr>
            <w:r>
              <w:rPr>
                <w:rFonts w:ascii="Arial" w:hAnsi="Arial"/>
                <w:sz w:val="16"/>
              </w:rPr>
              <w:t xml:space="preserve">V měsíci březnu jsou realizovány počítačové kurzy pro seniory, které z části zajišťuje knihovna z vlastních zdrojů </w:t>
            </w:r>
            <w:r>
              <w:rPr>
                <w:rFonts w:ascii="Arial" w:hAnsi="Arial"/>
                <w:sz w:val="16"/>
              </w:rPr>
              <w:br/>
              <w:t xml:space="preserve">a z části pomocí lektora. Účastníci kurzu mají zajištěný individuální školení, jehož délku si mohou stanovit dle svých potřeb (po domluvě). </w:t>
            </w:r>
          </w:p>
          <w:p w:rsidR="00D325E2" w:rsidRDefault="00D325E2" w:rsidP="00101462">
            <w:pPr>
              <w:jc w:val="both"/>
              <w:rPr>
                <w:rFonts w:ascii="Arial" w:hAnsi="Arial"/>
                <w:sz w:val="16"/>
                <w:u w:val="single"/>
              </w:rPr>
            </w:pPr>
            <w:r>
              <w:rPr>
                <w:rFonts w:ascii="Arial" w:hAnsi="Arial"/>
                <w:sz w:val="16"/>
                <w:u w:val="single"/>
              </w:rPr>
              <w:t>Výsledkem je:</w:t>
            </w:r>
          </w:p>
          <w:p w:rsidR="00D325E2" w:rsidRDefault="00D325E2" w:rsidP="00101462">
            <w:pPr>
              <w:jc w:val="both"/>
              <w:rPr>
                <w:rFonts w:ascii="Arial" w:hAnsi="Arial"/>
                <w:sz w:val="16"/>
              </w:rPr>
            </w:pPr>
            <w:r>
              <w:rPr>
                <w:rFonts w:ascii="Arial" w:hAnsi="Arial"/>
                <w:sz w:val="16"/>
              </w:rPr>
              <w:t>- získání základních znalostí s prací na PC</w:t>
            </w:r>
          </w:p>
          <w:p w:rsidR="00D325E2" w:rsidRDefault="00D325E2" w:rsidP="00101462">
            <w:pPr>
              <w:jc w:val="both"/>
              <w:rPr>
                <w:rFonts w:ascii="Arial" w:hAnsi="Arial"/>
                <w:sz w:val="16"/>
              </w:rPr>
            </w:pPr>
            <w:r>
              <w:rPr>
                <w:rFonts w:ascii="Arial" w:hAnsi="Arial"/>
                <w:sz w:val="16"/>
              </w:rPr>
              <w:t>- znalost komunikace pomocí Internetu</w:t>
            </w:r>
          </w:p>
          <w:p w:rsidR="00D325E2" w:rsidRDefault="00D325E2" w:rsidP="00101462">
            <w:pPr>
              <w:jc w:val="both"/>
              <w:rPr>
                <w:rFonts w:ascii="Arial" w:hAnsi="Arial"/>
                <w:sz w:val="16"/>
                <w:u w:val="single"/>
              </w:rPr>
            </w:pPr>
            <w:r>
              <w:rPr>
                <w:rFonts w:ascii="Arial" w:hAnsi="Arial"/>
                <w:sz w:val="16"/>
                <w:u w:val="single"/>
              </w:rPr>
              <w:t>Limitující faktory:</w:t>
            </w:r>
          </w:p>
          <w:p w:rsidR="00D325E2" w:rsidRDefault="00D325E2" w:rsidP="00101462">
            <w:pPr>
              <w:numPr>
                <w:ilvl w:val="0"/>
                <w:numId w:val="19"/>
              </w:numPr>
              <w:jc w:val="both"/>
              <w:rPr>
                <w:rFonts w:ascii="Arial" w:hAnsi="Arial"/>
                <w:sz w:val="16"/>
              </w:rPr>
            </w:pPr>
            <w:r>
              <w:rPr>
                <w:rFonts w:ascii="Arial" w:hAnsi="Arial"/>
                <w:sz w:val="16"/>
              </w:rPr>
              <w:t>počet PC v knihovně</w:t>
            </w:r>
          </w:p>
          <w:p w:rsidR="00D325E2" w:rsidRDefault="00D325E2" w:rsidP="00101462">
            <w:pPr>
              <w:numPr>
                <w:ilvl w:val="0"/>
                <w:numId w:val="19"/>
              </w:numPr>
              <w:jc w:val="both"/>
              <w:rPr>
                <w:rFonts w:ascii="Arial" w:hAnsi="Arial"/>
                <w:sz w:val="16"/>
              </w:rPr>
            </w:pPr>
            <w:r>
              <w:rPr>
                <w:rFonts w:ascii="Arial" w:hAnsi="Arial"/>
                <w:sz w:val="16"/>
              </w:rPr>
              <w:t>prostor knihovny</w:t>
            </w:r>
          </w:p>
          <w:p w:rsidR="00D325E2" w:rsidRDefault="00D325E2" w:rsidP="00101462">
            <w:pPr>
              <w:jc w:val="both"/>
              <w:rPr>
                <w:rFonts w:ascii="Arial" w:hAnsi="Arial"/>
                <w:sz w:val="16"/>
              </w:rPr>
            </w:pPr>
            <w:r>
              <w:rPr>
                <w:rFonts w:ascii="Arial" w:hAnsi="Arial"/>
                <w:sz w:val="16"/>
              </w:rPr>
              <w:t xml:space="preserve">Zájem převyšuje možnosti knihovny dané výše uvedenými limitujícími faktory. </w:t>
            </w:r>
          </w:p>
          <w:p w:rsidR="00D325E2" w:rsidRDefault="00D325E2" w:rsidP="00101462">
            <w:pPr>
              <w:jc w:val="both"/>
              <w:rPr>
                <w:rFonts w:ascii="Arial" w:hAnsi="Arial"/>
                <w:sz w:val="16"/>
              </w:rPr>
            </w:pPr>
            <w:r>
              <w:rPr>
                <w:rFonts w:ascii="Arial" w:hAnsi="Arial"/>
                <w:sz w:val="16"/>
                <w:u w:val="single"/>
              </w:rPr>
              <w:t>V Základní škole Ostrov, Masarykova 1289</w:t>
            </w:r>
            <w:r>
              <w:rPr>
                <w:rFonts w:ascii="Arial" w:hAnsi="Arial"/>
                <w:sz w:val="16"/>
              </w:rPr>
              <w:t xml:space="preserve"> se počítačové hodiny pro starší a pokročilé již neprovozují, neboť o ně není ze strany veřejnosti zájem. </w:t>
            </w:r>
          </w:p>
          <w:p w:rsidR="00D325E2" w:rsidRDefault="00D325E2" w:rsidP="00101462">
            <w:pPr>
              <w:rPr>
                <w:rFonts w:ascii="Arial" w:hAnsi="Arial"/>
                <w:b/>
                <w:sz w:val="16"/>
              </w:rPr>
            </w:pPr>
            <w:r>
              <w:rPr>
                <w:rFonts w:ascii="Arial" w:hAnsi="Arial"/>
                <w:sz w:val="16"/>
                <w:u w:val="single"/>
              </w:rPr>
              <w:t>V Základní umělecké škole Ostrov, Masarykova 717</w:t>
            </w:r>
            <w:r>
              <w:rPr>
                <w:rFonts w:ascii="Arial" w:hAnsi="Arial"/>
                <w:sz w:val="16"/>
              </w:rPr>
              <w:t xml:space="preserve"> se zakoupilo 5 počítačů a příslušný software pro výuku skladby v hodinách hudební nauky a pro výuku grafiky v rámci výtvarných prací. Nicméně tato technika slouží pouze pro účely školy a jejích klientů.</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jc w:val="both"/>
              <w:rPr>
                <w:rFonts w:ascii="Arial" w:hAnsi="Arial"/>
                <w:sz w:val="16"/>
              </w:rPr>
            </w:pPr>
            <w:r>
              <w:rPr>
                <w:rFonts w:ascii="Arial" w:hAnsi="Arial"/>
                <w:sz w:val="16"/>
              </w:rPr>
              <w:t>Městská knihovna Ostrov, Lidická 1036,  Základní škola Ostrov, Masarykova 1289, Základní umělecká škola, Masarykova 717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u w:val="single"/>
              </w:rPr>
            </w:pPr>
            <w:r>
              <w:rPr>
                <w:rFonts w:ascii="Arial" w:hAnsi="Arial"/>
                <w:sz w:val="16"/>
                <w:u w:val="single"/>
              </w:rPr>
              <w:t>Základní škola Ostrov, Masarykova 1289</w:t>
            </w:r>
          </w:p>
          <w:p w:rsidR="00D325E2" w:rsidRDefault="00D325E2" w:rsidP="00101462">
            <w:pPr>
              <w:jc w:val="both"/>
              <w:rPr>
                <w:rFonts w:ascii="Arial" w:hAnsi="Arial"/>
                <w:sz w:val="16"/>
              </w:rPr>
            </w:pPr>
            <w:r>
              <w:rPr>
                <w:rFonts w:ascii="Arial" w:hAnsi="Arial"/>
                <w:sz w:val="16"/>
              </w:rPr>
              <w:t>V Základní škole Ostrov, Masarykova 1289 se počítačové hodiny pro starší a pokročilé již neprovozují, neboť o ně není ze strany veřejnosti zájem.  Základní škola Ostrov, Masarykova 1289  by chtěla pořádat kurs pro rodiče s tématikou elektronické žákovské knížky a komunikačního systému mezi školou a rodiči.</w:t>
            </w:r>
          </w:p>
          <w:p w:rsidR="00D325E2" w:rsidRDefault="00D325E2" w:rsidP="00101462">
            <w:pPr>
              <w:jc w:val="both"/>
              <w:rPr>
                <w:rFonts w:ascii="Arial" w:hAnsi="Arial"/>
                <w:sz w:val="16"/>
                <w:u w:val="single"/>
              </w:rPr>
            </w:pPr>
            <w:r>
              <w:rPr>
                <w:rFonts w:ascii="Arial" w:hAnsi="Arial"/>
                <w:sz w:val="16"/>
                <w:u w:val="single"/>
              </w:rPr>
              <w:t>Městská knihovna Ostrov, Lidická 1036</w:t>
            </w:r>
          </w:p>
          <w:p w:rsidR="00D325E2" w:rsidRDefault="00D325E2" w:rsidP="00101462">
            <w:pPr>
              <w:jc w:val="both"/>
              <w:rPr>
                <w:rFonts w:ascii="Arial" w:hAnsi="Arial"/>
                <w:sz w:val="16"/>
              </w:rPr>
            </w:pPr>
            <w:r>
              <w:rPr>
                <w:rFonts w:ascii="Arial" w:hAnsi="Arial"/>
                <w:sz w:val="16"/>
              </w:rPr>
              <w:t xml:space="preserve">V měsíci březnu jsou realizovány počítačové kurzy pro seniory, které z části zajišťuje knihovna z vlastních zdrojů a z části pomocí lektora. Účastníci kurzu mají zajištěný individuální školení, jehož délku si mohou stanovit dle svých potřeb (po domluvě). Zájem o kurzy je velký i v průběhu roku, bohužel prostory knihovny nám zatím větší počet kurzů neumožňují. </w:t>
            </w:r>
          </w:p>
          <w:p w:rsidR="00D325E2" w:rsidRDefault="00D325E2" w:rsidP="00101462">
            <w:pPr>
              <w:jc w:val="both"/>
              <w:rPr>
                <w:rFonts w:ascii="Arial" w:hAnsi="Arial"/>
                <w:sz w:val="16"/>
                <w:u w:val="single"/>
              </w:rPr>
            </w:pPr>
            <w:r>
              <w:rPr>
                <w:rFonts w:ascii="Arial" w:hAnsi="Arial"/>
                <w:sz w:val="16"/>
                <w:u w:val="single"/>
              </w:rPr>
              <w:t>Výsledkem je:</w:t>
            </w:r>
          </w:p>
          <w:p w:rsidR="00D325E2" w:rsidRDefault="00D325E2" w:rsidP="00101462">
            <w:pPr>
              <w:jc w:val="both"/>
              <w:rPr>
                <w:rFonts w:ascii="Arial" w:hAnsi="Arial"/>
                <w:sz w:val="16"/>
              </w:rPr>
            </w:pPr>
            <w:r>
              <w:rPr>
                <w:rFonts w:ascii="Arial" w:hAnsi="Arial"/>
                <w:sz w:val="16"/>
              </w:rPr>
              <w:t>- získání základních znalostí s prací na PC</w:t>
            </w:r>
          </w:p>
          <w:p w:rsidR="00D325E2" w:rsidRDefault="00D325E2" w:rsidP="00101462">
            <w:pPr>
              <w:jc w:val="both"/>
              <w:rPr>
                <w:rFonts w:ascii="Arial" w:hAnsi="Arial"/>
                <w:sz w:val="16"/>
              </w:rPr>
            </w:pPr>
            <w:r>
              <w:rPr>
                <w:rFonts w:ascii="Arial" w:hAnsi="Arial"/>
                <w:sz w:val="16"/>
              </w:rPr>
              <w:t>- znalost komunikace pomocí Internetu</w:t>
            </w:r>
          </w:p>
          <w:p w:rsidR="00D325E2" w:rsidRDefault="00D325E2" w:rsidP="00101462">
            <w:pPr>
              <w:jc w:val="both"/>
              <w:rPr>
                <w:rFonts w:ascii="Arial" w:hAnsi="Arial"/>
                <w:sz w:val="16"/>
                <w:u w:val="single"/>
              </w:rPr>
            </w:pPr>
            <w:r>
              <w:rPr>
                <w:rFonts w:ascii="Arial" w:hAnsi="Arial"/>
                <w:sz w:val="16"/>
                <w:u w:val="single"/>
              </w:rPr>
              <w:t>Limitující faktory:</w:t>
            </w:r>
          </w:p>
          <w:p w:rsidR="00D325E2" w:rsidRDefault="00D325E2" w:rsidP="00101462">
            <w:pPr>
              <w:numPr>
                <w:ilvl w:val="0"/>
                <w:numId w:val="19"/>
              </w:numPr>
              <w:jc w:val="both"/>
              <w:rPr>
                <w:rFonts w:ascii="Arial" w:hAnsi="Arial"/>
                <w:sz w:val="16"/>
              </w:rPr>
            </w:pPr>
            <w:r>
              <w:rPr>
                <w:rFonts w:ascii="Arial" w:hAnsi="Arial"/>
                <w:sz w:val="16"/>
              </w:rPr>
              <w:t>počet PC v knihovně</w:t>
            </w:r>
          </w:p>
          <w:p w:rsidR="00D325E2" w:rsidRDefault="00D325E2" w:rsidP="00101462">
            <w:pPr>
              <w:numPr>
                <w:ilvl w:val="0"/>
                <w:numId w:val="19"/>
              </w:numPr>
              <w:jc w:val="both"/>
              <w:rPr>
                <w:rFonts w:ascii="Arial" w:hAnsi="Arial"/>
                <w:sz w:val="16"/>
              </w:rPr>
            </w:pPr>
            <w:r>
              <w:rPr>
                <w:rFonts w:ascii="Arial" w:hAnsi="Arial"/>
                <w:sz w:val="16"/>
              </w:rPr>
              <w:t>prostor knihovny</w:t>
            </w:r>
          </w:p>
          <w:p w:rsidR="00D325E2" w:rsidRDefault="00D325E2" w:rsidP="00101462">
            <w:pPr>
              <w:rPr>
                <w:rFonts w:ascii="Arial" w:hAnsi="Arial"/>
                <w:b/>
                <w:sz w:val="16"/>
              </w:rPr>
            </w:pPr>
            <w:r>
              <w:rPr>
                <w:rFonts w:ascii="Arial" w:hAnsi="Arial"/>
                <w:sz w:val="16"/>
              </w:rPr>
              <w:t>Zájem převyšuje možnosti knihovny dané výše uvedenými limitujícími faktory.</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Základní škola Ostrov, Masarykova 1289, Městská knihovna Ostrov, Lidická 1036</w:t>
            </w:r>
          </w:p>
        </w:tc>
      </w:tr>
    </w:tbl>
    <w:p w:rsidR="00D325E2" w:rsidRDefault="00D325E2" w:rsidP="00D325E2">
      <w:pPr>
        <w:rPr>
          <w:rFonts w:ascii="Arial" w:hAnsi="Arial"/>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sz w:val="16"/>
                <w:szCs w:val="16"/>
                <w:u w:val="single"/>
              </w:rPr>
            </w:pPr>
            <w:r>
              <w:rPr>
                <w:rFonts w:ascii="Arial" w:hAnsi="Arial"/>
                <w:sz w:val="16"/>
                <w:szCs w:val="16"/>
                <w:u w:val="single"/>
              </w:rPr>
              <w:t>Městská knihovna Ostrov, Lidická 1036</w:t>
            </w:r>
          </w:p>
          <w:p w:rsidR="00D325E2" w:rsidRDefault="00D325E2" w:rsidP="00101462">
            <w:pPr>
              <w:jc w:val="both"/>
              <w:rPr>
                <w:rFonts w:ascii="Arial" w:hAnsi="Arial"/>
                <w:sz w:val="16"/>
                <w:szCs w:val="16"/>
              </w:rPr>
            </w:pPr>
            <w:r>
              <w:rPr>
                <w:rFonts w:ascii="Arial" w:hAnsi="Arial"/>
                <w:sz w:val="16"/>
                <w:szCs w:val="16"/>
              </w:rPr>
              <w:t xml:space="preserve">V měsíci březnu jsou nadále realizovány počítačové kurzy pro seniory, které z části zajišťuje knihovna z vlastních zdrojů a z části pomocí lektora. Účastníci kurzu mají zajištěno individuální školení, jehož délku si mohou stanovit dle svých potřeb (po domluvě). </w:t>
            </w:r>
          </w:p>
          <w:p w:rsidR="00D325E2" w:rsidRDefault="00D325E2" w:rsidP="00101462">
            <w:pPr>
              <w:jc w:val="both"/>
              <w:rPr>
                <w:rFonts w:ascii="Arial" w:hAnsi="Arial"/>
                <w:sz w:val="16"/>
                <w:szCs w:val="16"/>
                <w:u w:val="single"/>
              </w:rPr>
            </w:pPr>
            <w:r>
              <w:rPr>
                <w:rFonts w:ascii="Arial" w:hAnsi="Arial"/>
                <w:sz w:val="16"/>
                <w:szCs w:val="16"/>
                <w:u w:val="single"/>
              </w:rPr>
              <w:t>Výsledkem je:</w:t>
            </w:r>
          </w:p>
          <w:p w:rsidR="00D325E2" w:rsidRDefault="00D325E2" w:rsidP="00101462">
            <w:pPr>
              <w:jc w:val="both"/>
              <w:rPr>
                <w:rFonts w:ascii="Arial" w:hAnsi="Arial"/>
                <w:sz w:val="16"/>
                <w:szCs w:val="16"/>
              </w:rPr>
            </w:pPr>
            <w:r>
              <w:rPr>
                <w:rFonts w:ascii="Arial" w:hAnsi="Arial"/>
                <w:sz w:val="16"/>
                <w:szCs w:val="16"/>
              </w:rPr>
              <w:t>- získání základních znalostí s prací na PC</w:t>
            </w:r>
          </w:p>
          <w:p w:rsidR="00D325E2" w:rsidRDefault="00D325E2" w:rsidP="00101462">
            <w:pPr>
              <w:jc w:val="both"/>
              <w:rPr>
                <w:rFonts w:ascii="Arial" w:hAnsi="Arial"/>
                <w:sz w:val="16"/>
                <w:szCs w:val="16"/>
              </w:rPr>
            </w:pPr>
            <w:r>
              <w:rPr>
                <w:rFonts w:ascii="Arial" w:hAnsi="Arial"/>
                <w:sz w:val="16"/>
                <w:szCs w:val="16"/>
              </w:rPr>
              <w:t>- znalost komunikace pomocí Internetu</w:t>
            </w:r>
          </w:p>
          <w:p w:rsidR="00D325E2" w:rsidRDefault="00D325E2" w:rsidP="00101462">
            <w:pPr>
              <w:jc w:val="both"/>
              <w:rPr>
                <w:rFonts w:ascii="Arial" w:hAnsi="Arial"/>
                <w:sz w:val="16"/>
                <w:szCs w:val="16"/>
                <w:u w:val="single"/>
              </w:rPr>
            </w:pPr>
            <w:r>
              <w:rPr>
                <w:rFonts w:ascii="Arial" w:hAnsi="Arial"/>
                <w:sz w:val="16"/>
                <w:szCs w:val="16"/>
                <w:u w:val="single"/>
              </w:rPr>
              <w:t>Limitující faktory:</w:t>
            </w:r>
          </w:p>
          <w:p w:rsidR="00D325E2" w:rsidRDefault="00D325E2" w:rsidP="00101462">
            <w:pPr>
              <w:numPr>
                <w:ilvl w:val="0"/>
                <w:numId w:val="19"/>
              </w:numPr>
              <w:jc w:val="both"/>
              <w:rPr>
                <w:rFonts w:ascii="Arial" w:hAnsi="Arial"/>
                <w:sz w:val="16"/>
                <w:szCs w:val="16"/>
              </w:rPr>
            </w:pPr>
            <w:r>
              <w:rPr>
                <w:rFonts w:ascii="Arial" w:hAnsi="Arial"/>
                <w:sz w:val="16"/>
                <w:szCs w:val="16"/>
              </w:rPr>
              <w:lastRenderedPageBreak/>
              <w:t>počet PC v knihovně</w:t>
            </w:r>
          </w:p>
          <w:p w:rsidR="00D325E2" w:rsidRDefault="00D325E2" w:rsidP="00101462">
            <w:pPr>
              <w:numPr>
                <w:ilvl w:val="0"/>
                <w:numId w:val="19"/>
              </w:numPr>
              <w:jc w:val="both"/>
              <w:rPr>
                <w:rFonts w:ascii="Arial" w:hAnsi="Arial"/>
                <w:sz w:val="16"/>
                <w:szCs w:val="16"/>
              </w:rPr>
            </w:pPr>
            <w:r>
              <w:rPr>
                <w:rFonts w:ascii="Arial" w:hAnsi="Arial"/>
                <w:sz w:val="16"/>
                <w:szCs w:val="16"/>
              </w:rPr>
              <w:t>prostor knihovny</w:t>
            </w:r>
          </w:p>
          <w:p w:rsidR="00D325E2" w:rsidRDefault="00D325E2" w:rsidP="00101462">
            <w:pPr>
              <w:jc w:val="both"/>
              <w:rPr>
                <w:rFonts w:ascii="Arial" w:hAnsi="Arial"/>
                <w:sz w:val="16"/>
                <w:szCs w:val="16"/>
              </w:rPr>
            </w:pPr>
            <w:r>
              <w:rPr>
                <w:rFonts w:ascii="Arial" w:hAnsi="Arial"/>
                <w:sz w:val="16"/>
                <w:szCs w:val="16"/>
              </w:rPr>
              <w:t xml:space="preserve">Zájem převyšuje možnosti knihovny dané výše uvedenými limitujícími faktory. </w:t>
            </w:r>
          </w:p>
          <w:p w:rsidR="00D325E2" w:rsidRDefault="00D325E2" w:rsidP="00101462">
            <w:pPr>
              <w:jc w:val="both"/>
              <w:rPr>
                <w:rFonts w:ascii="Arial" w:hAnsi="Arial"/>
                <w:sz w:val="16"/>
                <w:szCs w:val="16"/>
              </w:rPr>
            </w:pPr>
            <w:r>
              <w:rPr>
                <w:rFonts w:ascii="Arial" w:hAnsi="Arial"/>
                <w:sz w:val="16"/>
                <w:szCs w:val="16"/>
                <w:u w:val="single"/>
              </w:rPr>
              <w:t>V Základní škole Ostrov, Masarykova 1289</w:t>
            </w:r>
          </w:p>
          <w:p w:rsidR="00D325E2" w:rsidRDefault="00D325E2" w:rsidP="00101462">
            <w:pPr>
              <w:rPr>
                <w:rFonts w:ascii="Arial" w:hAnsi="Arial"/>
                <w:b/>
                <w:i/>
                <w:iCs/>
                <w:sz w:val="16"/>
              </w:rPr>
            </w:pPr>
            <w:r>
              <w:rPr>
                <w:rFonts w:ascii="Arial" w:hAnsi="Arial"/>
                <w:sz w:val="16"/>
                <w:szCs w:val="16"/>
              </w:rPr>
              <w:t xml:space="preserve">V měsíci září 2008 se uskutečnil týdenní kurs pro seniory zaměřený na práci s PC, internetem </w:t>
            </w:r>
            <w:r>
              <w:rPr>
                <w:rFonts w:ascii="Arial" w:hAnsi="Arial"/>
                <w:sz w:val="16"/>
                <w:szCs w:val="16"/>
              </w:rPr>
              <w:br/>
              <w:t>a používáním platební karty. S podobnými akcemi se počítá i v roce 2009.</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sz w:val="16"/>
              </w:rPr>
              <w:t>Základní škola Ostrov, Masarykova 1289, Městská knihovna Ostrov, Lidická 1036</w:t>
            </w:r>
          </w:p>
        </w:tc>
      </w:tr>
    </w:tbl>
    <w:p w:rsidR="00D325E2" w:rsidRDefault="00D325E2" w:rsidP="00D325E2">
      <w:pPr>
        <w:pStyle w:val="Nzev"/>
        <w:jc w:val="both"/>
        <w:rPr>
          <w:rFonts w:ascii="Arial" w:hAnsi="Arial"/>
          <w:color w:val="auto"/>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rPr>
                <w:rFonts w:ascii="Arial" w:hAnsi="Arial"/>
                <w:sz w:val="16"/>
                <w:szCs w:val="16"/>
              </w:rPr>
            </w:pPr>
            <w:r>
              <w:rPr>
                <w:rFonts w:ascii="Arial" w:hAnsi="Arial"/>
                <w:sz w:val="16"/>
                <w:szCs w:val="16"/>
                <w:highlight w:val="lightGray"/>
                <w:u w:val="single"/>
              </w:rPr>
              <w:t>Základní škola Ostrov, Masarykova 1289</w:t>
            </w:r>
          </w:p>
          <w:p w:rsidR="00D325E2" w:rsidRDefault="00D325E2" w:rsidP="00101462">
            <w:pPr>
              <w:jc w:val="both"/>
              <w:rPr>
                <w:rFonts w:ascii="Arial" w:hAnsi="Arial"/>
                <w:sz w:val="16"/>
                <w:szCs w:val="16"/>
                <w:highlight w:val="lightGray"/>
                <w:u w:val="single"/>
              </w:rPr>
            </w:pPr>
            <w:r>
              <w:rPr>
                <w:rFonts w:ascii="Arial" w:hAnsi="Arial"/>
                <w:sz w:val="16"/>
                <w:szCs w:val="16"/>
              </w:rPr>
              <w:t>V měsíci listopadu 2009 se uskutečnil týdenní kurs pro seniory a tělesně postižené občany zaměřený na práci s PC, internetem a používáním platební karty. S podobnými akcemi se počítá i v roce 2010.</w:t>
            </w:r>
          </w:p>
          <w:p w:rsidR="00D325E2" w:rsidRDefault="00D325E2" w:rsidP="00101462">
            <w:pPr>
              <w:jc w:val="both"/>
              <w:rPr>
                <w:rFonts w:ascii="Arial" w:hAnsi="Arial"/>
                <w:sz w:val="16"/>
                <w:szCs w:val="16"/>
                <w:u w:val="single"/>
              </w:rPr>
            </w:pPr>
            <w:r>
              <w:rPr>
                <w:rFonts w:ascii="Arial" w:hAnsi="Arial"/>
                <w:sz w:val="16"/>
                <w:szCs w:val="16"/>
                <w:highlight w:val="lightGray"/>
                <w:u w:val="single"/>
              </w:rPr>
              <w:t>Městská knihovna Ostrov, Lidická 1036</w:t>
            </w:r>
          </w:p>
          <w:p w:rsidR="00D325E2" w:rsidRDefault="00D325E2" w:rsidP="00101462">
            <w:pPr>
              <w:jc w:val="both"/>
              <w:rPr>
                <w:rFonts w:ascii="Arial" w:hAnsi="Arial"/>
                <w:sz w:val="16"/>
                <w:szCs w:val="16"/>
              </w:rPr>
            </w:pPr>
            <w:r>
              <w:rPr>
                <w:rFonts w:ascii="Arial" w:hAnsi="Arial"/>
                <w:sz w:val="16"/>
                <w:szCs w:val="16"/>
              </w:rPr>
              <w:t xml:space="preserve">V měsíci březnu a říjnu jsou nadále realizovány počítačové kurzy pro seniory, které z části zajišťuje knihovna z vlastních zdrojů a z části pomocí lektora. Účastníci kurzu mají zajištěno individuální školení, jehož délku si mohou stanovit dle svých potřeb (po domluvě). </w:t>
            </w:r>
          </w:p>
          <w:p w:rsidR="00D325E2" w:rsidRDefault="00D325E2" w:rsidP="00101462">
            <w:pPr>
              <w:jc w:val="both"/>
              <w:rPr>
                <w:rFonts w:ascii="Arial" w:hAnsi="Arial"/>
                <w:sz w:val="16"/>
                <w:szCs w:val="16"/>
                <w:u w:val="single"/>
              </w:rPr>
            </w:pPr>
            <w:r>
              <w:rPr>
                <w:rFonts w:ascii="Arial" w:hAnsi="Arial"/>
                <w:sz w:val="16"/>
                <w:szCs w:val="16"/>
                <w:u w:val="single"/>
              </w:rPr>
              <w:t>Výsledkem je:</w:t>
            </w:r>
          </w:p>
          <w:p w:rsidR="00D325E2" w:rsidRDefault="00D325E2" w:rsidP="00101462">
            <w:pPr>
              <w:numPr>
                <w:ilvl w:val="0"/>
                <w:numId w:val="55"/>
              </w:numPr>
              <w:jc w:val="both"/>
              <w:rPr>
                <w:rFonts w:ascii="Arial" w:hAnsi="Arial"/>
                <w:sz w:val="16"/>
                <w:szCs w:val="16"/>
              </w:rPr>
            </w:pPr>
            <w:r>
              <w:rPr>
                <w:rFonts w:ascii="Arial" w:hAnsi="Arial"/>
                <w:sz w:val="16"/>
                <w:szCs w:val="16"/>
              </w:rPr>
              <w:t>získání základních znalostí s prací na PC</w:t>
            </w:r>
          </w:p>
          <w:p w:rsidR="00D325E2" w:rsidRDefault="00D325E2" w:rsidP="00101462">
            <w:pPr>
              <w:numPr>
                <w:ilvl w:val="0"/>
                <w:numId w:val="55"/>
              </w:numPr>
              <w:jc w:val="both"/>
              <w:rPr>
                <w:rFonts w:ascii="Arial" w:hAnsi="Arial"/>
                <w:sz w:val="16"/>
                <w:szCs w:val="16"/>
              </w:rPr>
            </w:pPr>
            <w:r>
              <w:rPr>
                <w:rFonts w:ascii="Arial" w:hAnsi="Arial"/>
                <w:sz w:val="16"/>
                <w:szCs w:val="16"/>
              </w:rPr>
              <w:t>znalost komunikace pomocí Internetu</w:t>
            </w:r>
          </w:p>
          <w:p w:rsidR="00D325E2" w:rsidRDefault="00D325E2" w:rsidP="00101462">
            <w:pPr>
              <w:jc w:val="both"/>
              <w:rPr>
                <w:rFonts w:ascii="Arial" w:hAnsi="Arial"/>
                <w:sz w:val="16"/>
                <w:szCs w:val="16"/>
                <w:u w:val="single"/>
              </w:rPr>
            </w:pPr>
            <w:r>
              <w:rPr>
                <w:rFonts w:ascii="Arial" w:hAnsi="Arial"/>
                <w:sz w:val="16"/>
                <w:szCs w:val="16"/>
                <w:u w:val="single"/>
              </w:rPr>
              <w:t>Limitující faktory:</w:t>
            </w:r>
          </w:p>
          <w:p w:rsidR="00D325E2" w:rsidRDefault="00D325E2" w:rsidP="00101462">
            <w:pPr>
              <w:numPr>
                <w:ilvl w:val="0"/>
                <w:numId w:val="54"/>
              </w:numPr>
              <w:jc w:val="both"/>
              <w:rPr>
                <w:rFonts w:ascii="Arial" w:hAnsi="Arial"/>
                <w:sz w:val="16"/>
                <w:szCs w:val="16"/>
              </w:rPr>
            </w:pPr>
            <w:r>
              <w:rPr>
                <w:rFonts w:ascii="Arial" w:hAnsi="Arial"/>
                <w:sz w:val="16"/>
                <w:szCs w:val="16"/>
              </w:rPr>
              <w:t>počet PC v knihovně</w:t>
            </w:r>
          </w:p>
          <w:p w:rsidR="00D325E2" w:rsidRDefault="00D325E2" w:rsidP="00101462">
            <w:pPr>
              <w:rPr>
                <w:rFonts w:ascii="Arial" w:hAnsi="Arial"/>
                <w:b/>
                <w:i/>
                <w:iCs/>
                <w:sz w:val="16"/>
              </w:rPr>
            </w:pPr>
            <w:r>
              <w:rPr>
                <w:rFonts w:ascii="Arial" w:hAnsi="Arial"/>
                <w:sz w:val="16"/>
                <w:szCs w:val="16"/>
              </w:rPr>
              <w:t>prostor knihovny</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
                <w:iCs/>
                <w:sz w:val="16"/>
                <w:highlight w:val="cyan"/>
              </w:rPr>
            </w:pPr>
            <w:r>
              <w:rPr>
                <w:rFonts w:ascii="Arial" w:hAnsi="Arial"/>
                <w:sz w:val="16"/>
              </w:rPr>
              <w:t>Základní škola Ostrov, Masarykova 1289, Městská knihovna Ostrov, Lidická 1036</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jc w:val="both"/>
              <w:rPr>
                <w:rFonts w:ascii="Arial" w:hAnsi="Arial"/>
                <w:i/>
                <w:iCs/>
                <w:sz w:val="16"/>
                <w:highlight w:val="cyan"/>
              </w:rPr>
            </w:pPr>
            <w:r>
              <w:rPr>
                <w:rFonts w:ascii="Arial" w:hAnsi="Arial"/>
                <w:sz w:val="16"/>
              </w:rPr>
              <w:t>Na projekt Městské knihovny Ostrov, Lidická 1036 – 20 tis.Kč z rozpočtu města, 15 tis. Kč od firmy Nemos Plus, s. r. o.</w:t>
            </w:r>
          </w:p>
        </w:tc>
      </w:tr>
    </w:tbl>
    <w:p w:rsidR="00D325E2" w:rsidRDefault="00D325E2" w:rsidP="00D325E2">
      <w:pPr>
        <w:pStyle w:val="Nzev"/>
        <w:jc w:val="both"/>
        <w:rPr>
          <w:rFonts w:ascii="Arial" w:hAnsi="Arial"/>
          <w:color w:val="auto"/>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r>
              <w:rPr>
                <w:rFonts w:ascii="Arial" w:hAnsi="Arial"/>
                <w:i/>
                <w:sz w:val="16"/>
              </w:rPr>
              <w:t>za plnění odpovídá: Odbor  kancelář starosty a vnitřní správy, ved. odboru Mgr. Lucie Mildorfová</w:t>
            </w:r>
          </w:p>
        </w:tc>
        <w:tc>
          <w:tcPr>
            <w:tcW w:w="7740" w:type="dxa"/>
          </w:tcPr>
          <w:p w:rsidR="00D325E2" w:rsidRDefault="00D325E2" w:rsidP="00101462">
            <w:pPr>
              <w:rPr>
                <w:rFonts w:ascii="Arial" w:hAnsi="Arial"/>
                <w:sz w:val="16"/>
                <w:szCs w:val="16"/>
              </w:rPr>
            </w:pPr>
            <w:r>
              <w:rPr>
                <w:rFonts w:ascii="Arial" w:hAnsi="Arial"/>
                <w:sz w:val="16"/>
                <w:szCs w:val="16"/>
                <w:highlight w:val="lightGray"/>
                <w:u w:val="single"/>
              </w:rPr>
              <w:t>Základní škola Ostrov, Masarykova 1289</w:t>
            </w:r>
          </w:p>
          <w:p w:rsidR="00D325E2" w:rsidRDefault="00D325E2" w:rsidP="00101462">
            <w:pPr>
              <w:jc w:val="both"/>
              <w:rPr>
                <w:rFonts w:ascii="Arial" w:hAnsi="Arial"/>
                <w:sz w:val="16"/>
                <w:szCs w:val="16"/>
                <w:highlight w:val="lightGray"/>
                <w:u w:val="single"/>
              </w:rPr>
            </w:pPr>
            <w:r>
              <w:rPr>
                <w:rFonts w:ascii="Arial" w:hAnsi="Arial"/>
                <w:sz w:val="16"/>
                <w:szCs w:val="16"/>
              </w:rPr>
              <w:t>V měsíci listopadu 2010 se uskutečnil týdenní kurs pro seniory a tělesně postižené občany zaměřený na práci s PC, Internetem a používáním platební karty. S podobnými akcemi se počítá i v roce 2011.</w:t>
            </w:r>
          </w:p>
          <w:p w:rsidR="00D325E2" w:rsidRDefault="00D325E2" w:rsidP="00101462">
            <w:pPr>
              <w:jc w:val="both"/>
              <w:rPr>
                <w:rFonts w:ascii="Arial" w:hAnsi="Arial"/>
                <w:sz w:val="16"/>
                <w:szCs w:val="16"/>
                <w:u w:val="single"/>
              </w:rPr>
            </w:pPr>
            <w:r>
              <w:rPr>
                <w:rFonts w:ascii="Arial" w:hAnsi="Arial"/>
                <w:sz w:val="16"/>
                <w:szCs w:val="16"/>
                <w:highlight w:val="lightGray"/>
                <w:u w:val="single"/>
              </w:rPr>
              <w:t>Městská knihovna Ostrov, Lidická 1036</w:t>
            </w:r>
          </w:p>
          <w:p w:rsidR="00D325E2" w:rsidRDefault="00D325E2" w:rsidP="00101462">
            <w:pPr>
              <w:jc w:val="both"/>
              <w:rPr>
                <w:rFonts w:ascii="Arial" w:hAnsi="Arial"/>
                <w:sz w:val="16"/>
                <w:szCs w:val="16"/>
              </w:rPr>
            </w:pPr>
            <w:r>
              <w:rPr>
                <w:rFonts w:ascii="Arial" w:hAnsi="Arial"/>
                <w:sz w:val="16"/>
                <w:szCs w:val="16"/>
              </w:rPr>
              <w:t xml:space="preserve">V měsíci březnu a říjnu jsou nadále realizovány počítačové kurzy pro seniory, které z části zajišťuje knihovna z vlastních zdrojů a z části pomocí lektora. Účastníci kurzu mají zajištěno individuální školení, jehož délku si mohou stanovit dle svých potřeb (po domluvě). </w:t>
            </w:r>
          </w:p>
          <w:p w:rsidR="00D325E2" w:rsidRDefault="00D325E2" w:rsidP="00101462">
            <w:pPr>
              <w:jc w:val="both"/>
              <w:rPr>
                <w:rFonts w:ascii="Arial" w:hAnsi="Arial"/>
                <w:sz w:val="16"/>
                <w:szCs w:val="16"/>
                <w:u w:val="single"/>
              </w:rPr>
            </w:pPr>
            <w:r>
              <w:rPr>
                <w:rFonts w:ascii="Arial" w:hAnsi="Arial"/>
                <w:sz w:val="16"/>
                <w:szCs w:val="16"/>
                <w:u w:val="single"/>
              </w:rPr>
              <w:t>Výsledkem je:</w:t>
            </w:r>
          </w:p>
          <w:p w:rsidR="00D325E2" w:rsidRDefault="00D325E2" w:rsidP="00101462">
            <w:pPr>
              <w:numPr>
                <w:ilvl w:val="0"/>
                <w:numId w:val="55"/>
              </w:numPr>
              <w:jc w:val="both"/>
              <w:rPr>
                <w:rFonts w:ascii="Arial" w:hAnsi="Arial"/>
                <w:sz w:val="16"/>
                <w:szCs w:val="16"/>
              </w:rPr>
            </w:pPr>
            <w:r>
              <w:rPr>
                <w:rFonts w:ascii="Arial" w:hAnsi="Arial"/>
                <w:sz w:val="16"/>
                <w:szCs w:val="16"/>
              </w:rPr>
              <w:t>získání základních znalostí s prací na PC</w:t>
            </w:r>
          </w:p>
          <w:p w:rsidR="00D325E2" w:rsidRDefault="00D325E2" w:rsidP="00101462">
            <w:pPr>
              <w:numPr>
                <w:ilvl w:val="0"/>
                <w:numId w:val="55"/>
              </w:numPr>
              <w:jc w:val="both"/>
              <w:rPr>
                <w:rFonts w:ascii="Arial" w:hAnsi="Arial"/>
                <w:sz w:val="16"/>
                <w:szCs w:val="16"/>
              </w:rPr>
            </w:pPr>
            <w:r>
              <w:rPr>
                <w:rFonts w:ascii="Arial" w:hAnsi="Arial"/>
                <w:sz w:val="16"/>
                <w:szCs w:val="16"/>
              </w:rPr>
              <w:t>znalost komunikace pomocí Internetu</w:t>
            </w:r>
          </w:p>
          <w:p w:rsidR="00D325E2" w:rsidRDefault="00D325E2" w:rsidP="00101462">
            <w:pPr>
              <w:jc w:val="both"/>
              <w:rPr>
                <w:rFonts w:ascii="Arial" w:hAnsi="Arial"/>
                <w:sz w:val="16"/>
                <w:szCs w:val="16"/>
                <w:u w:val="single"/>
              </w:rPr>
            </w:pPr>
            <w:r>
              <w:rPr>
                <w:rFonts w:ascii="Arial" w:hAnsi="Arial"/>
                <w:sz w:val="16"/>
                <w:szCs w:val="16"/>
                <w:u w:val="single"/>
              </w:rPr>
              <w:t>Limitující faktory:</w:t>
            </w:r>
          </w:p>
          <w:p w:rsidR="00D325E2" w:rsidRDefault="00D325E2" w:rsidP="00101462">
            <w:pPr>
              <w:numPr>
                <w:ilvl w:val="0"/>
                <w:numId w:val="54"/>
              </w:numPr>
              <w:jc w:val="both"/>
              <w:rPr>
                <w:rFonts w:ascii="Arial" w:hAnsi="Arial"/>
                <w:sz w:val="16"/>
                <w:szCs w:val="16"/>
              </w:rPr>
            </w:pPr>
            <w:r>
              <w:rPr>
                <w:rFonts w:ascii="Arial" w:hAnsi="Arial"/>
                <w:sz w:val="16"/>
                <w:szCs w:val="16"/>
              </w:rPr>
              <w:t>počet PC v knihovně</w:t>
            </w:r>
          </w:p>
          <w:p w:rsidR="00D325E2" w:rsidRDefault="00D325E2" w:rsidP="00101462">
            <w:pPr>
              <w:numPr>
                <w:ilvl w:val="0"/>
                <w:numId w:val="54"/>
              </w:numPr>
              <w:rPr>
                <w:rFonts w:ascii="Arial" w:hAnsi="Arial"/>
                <w:b/>
                <w:i/>
                <w:iCs/>
                <w:sz w:val="16"/>
              </w:rPr>
            </w:pPr>
            <w:r>
              <w:rPr>
                <w:rFonts w:ascii="Arial" w:hAnsi="Arial"/>
                <w:sz w:val="16"/>
                <w:szCs w:val="16"/>
              </w:rPr>
              <w:t>prostor knihovny</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sz w:val="16"/>
              </w:rPr>
              <w:t>Základní škola Ostrov, Masarykova 1289, Městská knihovna Ostrov, Lidická 1036</w:t>
            </w:r>
          </w:p>
        </w:tc>
      </w:tr>
    </w:tbl>
    <w:p w:rsidR="00D325E2" w:rsidRDefault="00D325E2" w:rsidP="00D325E2">
      <w:pPr>
        <w:pStyle w:val="Nzev"/>
        <w:jc w:val="both"/>
        <w:rPr>
          <w:rFonts w:ascii="Arial" w:hAnsi="Arial"/>
          <w:color w:val="auto"/>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 xml:space="preserve">za plnění odpovídá: Odbor  kancelář starosty a vnitřní správy ved. odboru: </w:t>
            </w:r>
          </w:p>
          <w:p w:rsidR="00D325E2" w:rsidRDefault="00D325E2" w:rsidP="00101462">
            <w:pPr>
              <w:ind w:right="110"/>
              <w:rPr>
                <w:rFonts w:ascii="Arial" w:hAnsi="Arial"/>
                <w:b/>
                <w:sz w:val="16"/>
              </w:rPr>
            </w:pPr>
            <w:r>
              <w:rPr>
                <w:rFonts w:ascii="Arial" w:hAnsi="Arial"/>
                <w:i/>
                <w:sz w:val="16"/>
              </w:rPr>
              <w:t xml:space="preserve">Mgr. Lucie Mildorfová </w:t>
            </w:r>
          </w:p>
        </w:tc>
        <w:tc>
          <w:tcPr>
            <w:tcW w:w="7740" w:type="dxa"/>
          </w:tcPr>
          <w:p w:rsidR="00D325E2" w:rsidRDefault="00D325E2" w:rsidP="00101462">
            <w:pPr>
              <w:rPr>
                <w:rFonts w:ascii="Arial" w:hAnsi="Arial"/>
                <w:sz w:val="16"/>
                <w:szCs w:val="16"/>
              </w:rPr>
            </w:pPr>
            <w:r>
              <w:rPr>
                <w:rFonts w:ascii="Arial" w:hAnsi="Arial"/>
                <w:sz w:val="16"/>
                <w:szCs w:val="16"/>
                <w:highlight w:val="lightGray"/>
                <w:u w:val="single"/>
              </w:rPr>
              <w:t>Základní škola Ostrov, Masarykova 1289</w:t>
            </w:r>
          </w:p>
          <w:p w:rsidR="00D325E2" w:rsidRDefault="00D325E2" w:rsidP="00101462">
            <w:pPr>
              <w:rPr>
                <w:rFonts w:ascii="Arial" w:hAnsi="Arial"/>
                <w:iCs/>
                <w:sz w:val="16"/>
              </w:rPr>
            </w:pPr>
            <w:r>
              <w:rPr>
                <w:rFonts w:ascii="Arial" w:hAnsi="Arial"/>
                <w:iCs/>
                <w:sz w:val="16"/>
              </w:rPr>
              <w:t xml:space="preserve">Pro nezájem veřejnosti se kurs v roce 2011 nekonal. </w:t>
            </w:r>
          </w:p>
          <w:p w:rsidR="00D325E2" w:rsidRDefault="00D325E2" w:rsidP="00101462">
            <w:pPr>
              <w:jc w:val="both"/>
              <w:rPr>
                <w:rFonts w:ascii="Arial" w:hAnsi="Arial"/>
                <w:sz w:val="16"/>
                <w:szCs w:val="16"/>
                <w:u w:val="single"/>
              </w:rPr>
            </w:pPr>
            <w:r w:rsidRPr="00522894">
              <w:rPr>
                <w:rFonts w:ascii="Arial" w:hAnsi="Arial"/>
                <w:sz w:val="16"/>
                <w:szCs w:val="16"/>
                <w:highlight w:val="lightGray"/>
                <w:u w:val="single"/>
              </w:rPr>
              <w:t>Městská knihovna Ostrov, Lidická 1036 – Zámecký park 224</w:t>
            </w:r>
          </w:p>
          <w:p w:rsidR="00D325E2" w:rsidRDefault="00D325E2" w:rsidP="00101462">
            <w:pPr>
              <w:jc w:val="both"/>
              <w:rPr>
                <w:rFonts w:ascii="Arial" w:hAnsi="Arial"/>
                <w:iCs/>
                <w:sz w:val="16"/>
              </w:rPr>
            </w:pPr>
            <w:r>
              <w:rPr>
                <w:rFonts w:ascii="Arial" w:hAnsi="Arial"/>
                <w:iCs/>
                <w:sz w:val="16"/>
              </w:rPr>
              <w:t xml:space="preserve">V březnu se uskutečnily PC kurzy počítačové gramotnosti pro seniory – základní znalosti práce s PC </w:t>
            </w:r>
            <w:r>
              <w:rPr>
                <w:rFonts w:ascii="Arial" w:hAnsi="Arial"/>
                <w:iCs/>
                <w:sz w:val="16"/>
              </w:rPr>
              <w:br/>
              <w:t>a internet. Samostatně byl v prosinci uspořádán kurz MS Word, po jehož zakončení absolventi obdrželi potvrzení o absolvování kurzu.</w:t>
            </w:r>
          </w:p>
          <w:p w:rsidR="00D325E2" w:rsidRDefault="00D325E2" w:rsidP="00101462">
            <w:pPr>
              <w:jc w:val="both"/>
              <w:rPr>
                <w:rFonts w:ascii="Arial" w:hAnsi="Arial"/>
                <w:sz w:val="16"/>
                <w:szCs w:val="16"/>
                <w:u w:val="single"/>
              </w:rPr>
            </w:pPr>
            <w:r>
              <w:rPr>
                <w:rFonts w:ascii="Arial" w:hAnsi="Arial"/>
                <w:sz w:val="16"/>
                <w:szCs w:val="16"/>
                <w:u w:val="single"/>
              </w:rPr>
              <w:t>Výsledkem je:</w:t>
            </w:r>
          </w:p>
          <w:p w:rsidR="00D325E2" w:rsidRDefault="00D325E2" w:rsidP="00101462">
            <w:pPr>
              <w:numPr>
                <w:ilvl w:val="0"/>
                <w:numId w:val="55"/>
              </w:numPr>
              <w:jc w:val="both"/>
              <w:rPr>
                <w:rFonts w:ascii="Arial" w:hAnsi="Arial"/>
                <w:sz w:val="16"/>
                <w:szCs w:val="16"/>
              </w:rPr>
            </w:pPr>
            <w:r>
              <w:rPr>
                <w:rFonts w:ascii="Arial" w:hAnsi="Arial"/>
                <w:sz w:val="16"/>
                <w:szCs w:val="16"/>
              </w:rPr>
              <w:t>získání základních znalostí s prací na PC</w:t>
            </w:r>
          </w:p>
          <w:p w:rsidR="00D325E2" w:rsidRPr="005C795E" w:rsidRDefault="00D325E2" w:rsidP="00101462">
            <w:pPr>
              <w:numPr>
                <w:ilvl w:val="0"/>
                <w:numId w:val="55"/>
              </w:numPr>
              <w:jc w:val="both"/>
              <w:rPr>
                <w:rFonts w:ascii="Arial" w:hAnsi="Arial"/>
                <w:iCs/>
                <w:sz w:val="16"/>
              </w:rPr>
            </w:pPr>
            <w:r>
              <w:rPr>
                <w:rFonts w:ascii="Arial" w:hAnsi="Arial"/>
                <w:sz w:val="16"/>
                <w:szCs w:val="16"/>
              </w:rPr>
              <w:t xml:space="preserve">znalost komunikace pomocí Internetu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5C795E" w:rsidRDefault="00D325E2" w:rsidP="00101462">
            <w:pPr>
              <w:rPr>
                <w:rFonts w:ascii="Arial" w:hAnsi="Arial"/>
                <w:iCs/>
                <w:sz w:val="16"/>
                <w:highlight w:val="cyan"/>
              </w:rPr>
            </w:pPr>
            <w:r w:rsidRPr="005C795E">
              <w:rPr>
                <w:rFonts w:ascii="Arial" w:hAnsi="Arial"/>
                <w:iCs/>
                <w:sz w:val="16"/>
              </w:rPr>
              <w:t xml:space="preserve">Základní škola Ostrov, Masarykova 1289, Městská knihovna Ostrov, </w:t>
            </w:r>
            <w:r>
              <w:rPr>
                <w:rFonts w:ascii="Arial" w:hAnsi="Arial"/>
                <w:iCs/>
                <w:sz w:val="16"/>
              </w:rPr>
              <w:t xml:space="preserve">Lidická 1036 – Zámecký </w:t>
            </w:r>
            <w:r w:rsidRPr="005C795E">
              <w:rPr>
                <w:rFonts w:ascii="Arial" w:hAnsi="Arial"/>
                <w:iCs/>
                <w:sz w:val="16"/>
              </w:rPr>
              <w:t>park 224</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F956EB" w:rsidRDefault="00D325E2" w:rsidP="00101462">
            <w:pPr>
              <w:rPr>
                <w:rFonts w:ascii="Arial" w:hAnsi="Arial"/>
                <w:iCs/>
                <w:sz w:val="16"/>
                <w:highlight w:val="cyan"/>
              </w:rPr>
            </w:pPr>
            <w:r w:rsidRPr="00F14788">
              <w:rPr>
                <w:rFonts w:ascii="Arial" w:hAnsi="Arial"/>
                <w:b/>
                <w:iCs/>
                <w:sz w:val="16"/>
              </w:rPr>
              <w:t>20 tis. Kč</w:t>
            </w:r>
            <w:r>
              <w:rPr>
                <w:rFonts w:ascii="Arial" w:hAnsi="Arial"/>
                <w:iCs/>
                <w:sz w:val="16"/>
              </w:rPr>
              <w:t xml:space="preserve"> příspěvek zřizovatele pro Městskou knihovnu Ostrov </w:t>
            </w:r>
          </w:p>
        </w:tc>
      </w:tr>
    </w:tbl>
    <w:p w:rsidR="00D325E2" w:rsidRDefault="00D325E2" w:rsidP="00D325E2">
      <w:pPr>
        <w:pStyle w:val="Nzev"/>
        <w:jc w:val="both"/>
        <w:rPr>
          <w:rFonts w:ascii="Arial" w:hAnsi="Arial"/>
          <w:color w:val="auto"/>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7001B6" w:rsidRDefault="00D325E2" w:rsidP="00101462">
            <w:pPr>
              <w:ind w:right="110"/>
              <w:rPr>
                <w:rFonts w:ascii="Arial" w:hAnsi="Arial"/>
                <w:b/>
                <w:sz w:val="16"/>
                <w:highlight w:val="green"/>
              </w:rPr>
            </w:pPr>
            <w:r w:rsidRPr="007001B6">
              <w:rPr>
                <w:rFonts w:ascii="Arial" w:hAnsi="Arial"/>
                <w:b/>
                <w:sz w:val="16"/>
                <w:highlight w:val="green"/>
              </w:rPr>
              <w:t xml:space="preserve">Plnění za rok 2012:    </w:t>
            </w:r>
            <w:r w:rsidRPr="007001B6">
              <w:rPr>
                <w:rFonts w:ascii="Arial" w:hAnsi="Arial"/>
                <w:i/>
                <w:sz w:val="16"/>
                <w:highlight w:val="green"/>
              </w:rPr>
              <w:t>za  plnění odpovídá: Odbor  kancelář starosty a vnitřní správy,ved. odboru Mgr. Lucie Mildorfová</w:t>
            </w:r>
          </w:p>
        </w:tc>
        <w:tc>
          <w:tcPr>
            <w:tcW w:w="7740" w:type="dxa"/>
          </w:tcPr>
          <w:p w:rsidR="00D325E2" w:rsidRDefault="00D325E2" w:rsidP="00101462">
            <w:pPr>
              <w:jc w:val="both"/>
              <w:rPr>
                <w:rFonts w:ascii="Arial" w:hAnsi="Arial"/>
                <w:sz w:val="16"/>
                <w:szCs w:val="16"/>
                <w:u w:val="single"/>
              </w:rPr>
            </w:pPr>
            <w:r>
              <w:rPr>
                <w:rFonts w:ascii="Arial" w:hAnsi="Arial"/>
                <w:sz w:val="16"/>
                <w:szCs w:val="16"/>
                <w:highlight w:val="lightGray"/>
                <w:u w:val="single"/>
              </w:rPr>
              <w:t>Městská knihovna Ostrov, Zámecký park 224</w:t>
            </w:r>
          </w:p>
          <w:p w:rsidR="00D325E2" w:rsidRDefault="00D325E2" w:rsidP="00101462">
            <w:pPr>
              <w:rPr>
                <w:rFonts w:ascii="Arial" w:hAnsi="Arial"/>
                <w:iCs/>
                <w:sz w:val="16"/>
              </w:rPr>
            </w:pPr>
            <w:r>
              <w:rPr>
                <w:rFonts w:ascii="Arial" w:hAnsi="Arial"/>
                <w:iCs/>
                <w:sz w:val="16"/>
              </w:rPr>
              <w:t>V březnu, říjnu a listopadu se uskutečnily PC kurzy počítačové gramotnosti pro seniory – základní znalosti práce  s PC a internetu. Samostatně byl v prosinci uspořádán kurz MS Word a Excell, po jehož zakončení obdrželi absolventi potvrzení o absolvování kurzu.</w:t>
            </w:r>
          </w:p>
          <w:p w:rsidR="00D325E2" w:rsidRDefault="00D325E2" w:rsidP="00101462">
            <w:pPr>
              <w:jc w:val="both"/>
              <w:rPr>
                <w:rFonts w:ascii="Arial" w:hAnsi="Arial"/>
                <w:sz w:val="16"/>
                <w:szCs w:val="16"/>
                <w:u w:val="single"/>
              </w:rPr>
            </w:pPr>
            <w:r>
              <w:rPr>
                <w:rFonts w:ascii="Arial" w:hAnsi="Arial"/>
                <w:sz w:val="16"/>
                <w:szCs w:val="16"/>
                <w:u w:val="single"/>
              </w:rPr>
              <w:t>Výsledkem je:</w:t>
            </w:r>
          </w:p>
          <w:p w:rsidR="00D325E2" w:rsidRDefault="00D325E2" w:rsidP="00101462">
            <w:pPr>
              <w:numPr>
                <w:ilvl w:val="0"/>
                <w:numId w:val="55"/>
              </w:numPr>
              <w:jc w:val="both"/>
              <w:rPr>
                <w:rFonts w:ascii="Arial" w:hAnsi="Arial"/>
                <w:sz w:val="16"/>
                <w:szCs w:val="16"/>
              </w:rPr>
            </w:pPr>
            <w:r>
              <w:rPr>
                <w:rFonts w:ascii="Arial" w:hAnsi="Arial"/>
                <w:sz w:val="16"/>
                <w:szCs w:val="16"/>
              </w:rPr>
              <w:t>získání základních znalostí s prací na PC</w:t>
            </w:r>
          </w:p>
          <w:p w:rsidR="00D325E2" w:rsidRDefault="00D325E2" w:rsidP="00101462">
            <w:pPr>
              <w:numPr>
                <w:ilvl w:val="0"/>
                <w:numId w:val="55"/>
              </w:numPr>
              <w:rPr>
                <w:rFonts w:ascii="Arial" w:hAnsi="Arial"/>
                <w:b/>
                <w:i/>
                <w:iCs/>
                <w:sz w:val="16"/>
              </w:rPr>
            </w:pPr>
            <w:r>
              <w:rPr>
                <w:rFonts w:ascii="Arial" w:hAnsi="Arial"/>
                <w:sz w:val="16"/>
                <w:szCs w:val="16"/>
              </w:rPr>
              <w:t>znalost komunikace pomocí Internetu</w:t>
            </w:r>
          </w:p>
        </w:tc>
      </w:tr>
      <w:tr w:rsidR="00D325E2" w:rsidTr="00101462">
        <w:trPr>
          <w:trHeight w:val="162"/>
        </w:trPr>
        <w:tc>
          <w:tcPr>
            <w:tcW w:w="1800" w:type="dxa"/>
          </w:tcPr>
          <w:p w:rsidR="00D325E2" w:rsidRPr="007001B6" w:rsidRDefault="00D325E2" w:rsidP="00101462">
            <w:pPr>
              <w:rPr>
                <w:rFonts w:ascii="Arial" w:hAnsi="Arial"/>
                <w:sz w:val="16"/>
                <w:highlight w:val="green"/>
              </w:rPr>
            </w:pPr>
            <w:r w:rsidRPr="007001B6">
              <w:rPr>
                <w:rFonts w:ascii="Arial" w:hAnsi="Arial"/>
                <w:sz w:val="16"/>
                <w:highlight w:val="green"/>
              </w:rPr>
              <w:t>Partner projektu</w:t>
            </w:r>
          </w:p>
        </w:tc>
        <w:tc>
          <w:tcPr>
            <w:tcW w:w="7740" w:type="dxa"/>
          </w:tcPr>
          <w:p w:rsidR="00D325E2" w:rsidRDefault="00D325E2" w:rsidP="00101462">
            <w:pPr>
              <w:rPr>
                <w:rFonts w:ascii="Arial" w:hAnsi="Arial"/>
                <w:i/>
                <w:iCs/>
                <w:sz w:val="16"/>
                <w:highlight w:val="cyan"/>
              </w:rPr>
            </w:pPr>
            <w:r w:rsidRPr="005C795E">
              <w:rPr>
                <w:rFonts w:ascii="Arial" w:hAnsi="Arial"/>
                <w:iCs/>
                <w:sz w:val="16"/>
              </w:rPr>
              <w:t xml:space="preserve">Městská knihovna Ostrov, </w:t>
            </w:r>
            <w:r>
              <w:rPr>
                <w:rFonts w:ascii="Arial" w:hAnsi="Arial"/>
                <w:iCs/>
                <w:sz w:val="16"/>
              </w:rPr>
              <w:t xml:space="preserve">Zámecký </w:t>
            </w:r>
            <w:r w:rsidRPr="005C795E">
              <w:rPr>
                <w:rFonts w:ascii="Arial" w:hAnsi="Arial"/>
                <w:iCs/>
                <w:sz w:val="16"/>
              </w:rPr>
              <w:t>park 224</w:t>
            </w:r>
          </w:p>
        </w:tc>
      </w:tr>
      <w:tr w:rsidR="00D325E2" w:rsidTr="00101462">
        <w:trPr>
          <w:trHeight w:val="158"/>
        </w:trPr>
        <w:tc>
          <w:tcPr>
            <w:tcW w:w="1800" w:type="dxa"/>
          </w:tcPr>
          <w:p w:rsidR="00D325E2" w:rsidRPr="007001B6" w:rsidRDefault="00D325E2" w:rsidP="00101462">
            <w:pPr>
              <w:rPr>
                <w:rFonts w:ascii="Arial" w:hAnsi="Arial"/>
                <w:sz w:val="16"/>
                <w:highlight w:val="green"/>
              </w:rPr>
            </w:pPr>
            <w:r w:rsidRPr="007001B6">
              <w:rPr>
                <w:rFonts w:ascii="Arial" w:hAnsi="Arial"/>
                <w:sz w:val="16"/>
                <w:highlight w:val="green"/>
              </w:rPr>
              <w:t xml:space="preserve">  -cizí zdroje</w:t>
            </w:r>
          </w:p>
        </w:tc>
        <w:tc>
          <w:tcPr>
            <w:tcW w:w="7740" w:type="dxa"/>
          </w:tcPr>
          <w:p w:rsidR="00D325E2" w:rsidRPr="0040264D" w:rsidRDefault="00D325E2" w:rsidP="00101462">
            <w:pPr>
              <w:rPr>
                <w:rFonts w:ascii="Arial" w:hAnsi="Arial"/>
                <w:i/>
                <w:iCs/>
                <w:sz w:val="16"/>
              </w:rPr>
            </w:pPr>
            <w:r w:rsidRPr="0040264D">
              <w:rPr>
                <w:rFonts w:ascii="Arial" w:hAnsi="Arial"/>
                <w:b/>
                <w:iCs/>
                <w:sz w:val="16"/>
              </w:rPr>
              <w:t>20 tis. Kč</w:t>
            </w:r>
            <w:r w:rsidRPr="0040264D">
              <w:rPr>
                <w:rFonts w:ascii="Arial" w:hAnsi="Arial"/>
                <w:iCs/>
                <w:sz w:val="16"/>
              </w:rPr>
              <w:t xml:space="preserve"> </w:t>
            </w:r>
          </w:p>
        </w:tc>
      </w:tr>
      <w:tr w:rsidR="00D325E2" w:rsidTr="00101462">
        <w:trPr>
          <w:trHeight w:val="156"/>
        </w:trPr>
        <w:tc>
          <w:tcPr>
            <w:tcW w:w="1800" w:type="dxa"/>
          </w:tcPr>
          <w:p w:rsidR="00D325E2" w:rsidRPr="007001B6" w:rsidRDefault="00D325E2" w:rsidP="00101462">
            <w:pPr>
              <w:rPr>
                <w:rFonts w:ascii="Arial" w:hAnsi="Arial"/>
                <w:sz w:val="16"/>
                <w:highlight w:val="green"/>
              </w:rPr>
            </w:pPr>
            <w:r w:rsidRPr="007001B6">
              <w:rPr>
                <w:rFonts w:ascii="Arial" w:hAnsi="Arial"/>
                <w:sz w:val="16"/>
                <w:highlight w:val="green"/>
              </w:rPr>
              <w:t>Zahájení a průběh realizace</w:t>
            </w:r>
          </w:p>
        </w:tc>
        <w:tc>
          <w:tcPr>
            <w:tcW w:w="7740" w:type="dxa"/>
          </w:tcPr>
          <w:p w:rsidR="00D325E2" w:rsidRPr="00B05F85" w:rsidRDefault="00D325E2" w:rsidP="00101462">
            <w:pPr>
              <w:jc w:val="both"/>
              <w:rPr>
                <w:rFonts w:ascii="Arial" w:hAnsi="Arial"/>
                <w:iCs/>
                <w:sz w:val="16"/>
                <w:highlight w:val="cyan"/>
              </w:rPr>
            </w:pPr>
            <w:r w:rsidRPr="00B05F85">
              <w:rPr>
                <w:rFonts w:ascii="Arial" w:hAnsi="Arial"/>
                <w:iCs/>
                <w:sz w:val="16"/>
              </w:rPr>
              <w:t>březen, říjen, listopad 2013</w:t>
            </w:r>
          </w:p>
        </w:tc>
      </w:tr>
    </w:tbl>
    <w:p w:rsidR="00D325E2" w:rsidRDefault="00D325E2" w:rsidP="00D325E2">
      <w:pPr>
        <w:pStyle w:val="Nzev"/>
        <w:jc w:val="both"/>
        <w:rPr>
          <w:rFonts w:ascii="Arial" w:hAnsi="Arial"/>
          <w:color w:val="auto"/>
          <w:sz w:val="16"/>
          <w:szCs w:val="16"/>
        </w:rPr>
      </w:pPr>
    </w:p>
    <w:p w:rsidR="00D325E2" w:rsidRDefault="00D325E2" w:rsidP="00D325E2">
      <w:pPr>
        <w:pStyle w:val="Nzev"/>
        <w:jc w:val="both"/>
        <w:rPr>
          <w:rFonts w:ascii="Arial" w:hAnsi="Arial"/>
          <w:color w:val="auto"/>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92"/>
        </w:trPr>
        <w:tc>
          <w:tcPr>
            <w:tcW w:w="1800" w:type="dxa"/>
            <w:tcBorders>
              <w:top w:val="single" w:sz="4" w:space="0" w:color="auto"/>
              <w:bottom w:val="single" w:sz="4" w:space="0" w:color="auto"/>
            </w:tcBorders>
          </w:tcPr>
          <w:p w:rsidR="00D325E2" w:rsidRDefault="00D325E2" w:rsidP="00101462">
            <w:pPr>
              <w:pStyle w:val="Zkladntext3"/>
              <w:rPr>
                <w:rFonts w:ascii="Arial" w:hAnsi="Arial"/>
                <w:b/>
                <w:sz w:val="28"/>
              </w:rPr>
            </w:pPr>
            <w:bookmarkStart w:id="47" w:name="p1121"/>
            <w:r>
              <w:rPr>
                <w:rFonts w:ascii="Arial" w:hAnsi="Arial"/>
                <w:b/>
                <w:sz w:val="28"/>
              </w:rPr>
              <w:t>1.1.2.1.</w:t>
            </w:r>
            <w:bookmarkEnd w:id="47"/>
          </w:p>
        </w:tc>
        <w:tc>
          <w:tcPr>
            <w:tcW w:w="7740" w:type="dxa"/>
            <w:tcBorders>
              <w:top w:val="single" w:sz="4" w:space="0" w:color="auto"/>
              <w:bottom w:val="single" w:sz="4" w:space="0" w:color="auto"/>
            </w:tcBorders>
          </w:tcPr>
          <w:p w:rsidR="00D325E2" w:rsidRDefault="00D325E2" w:rsidP="00101462">
            <w:pPr>
              <w:pStyle w:val="Zkladntext3"/>
              <w:rPr>
                <w:rFonts w:ascii="Arial" w:hAnsi="Arial"/>
                <w:b/>
                <w:sz w:val="24"/>
              </w:rPr>
            </w:pPr>
            <w:r>
              <w:rPr>
                <w:rFonts w:ascii="Arial" w:hAnsi="Arial"/>
                <w:b/>
                <w:sz w:val="24"/>
              </w:rPr>
              <w:t>Projekt podpory  Ekocentra</w:t>
            </w:r>
          </w:p>
        </w:tc>
      </w:tr>
    </w:tbl>
    <w:p w:rsidR="00D325E2" w:rsidRDefault="00D325E2" w:rsidP="00D325E2">
      <w:pPr>
        <w:pStyle w:val="Nzev"/>
        <w:ind w:right="-157"/>
        <w:jc w:val="right"/>
        <w:rPr>
          <w:rFonts w:ascii="Arial" w:hAnsi="Arial"/>
          <w:sz w:val="22"/>
        </w:rPr>
      </w:pPr>
      <w:r>
        <w:rPr>
          <w:rFonts w:ascii="Arial" w:hAnsi="Arial"/>
          <w:sz w:val="22"/>
        </w:rPr>
        <w:t xml:space="preserve">   </w:t>
      </w:r>
      <w:hyperlink w:anchor="_Katalog_rozvojových_projektů" w:history="1">
        <w:r w:rsidRPr="006F5130">
          <w:rPr>
            <w:rStyle w:val="Hypertextovodkaz"/>
          </w:rPr>
          <w:t>zp</w:t>
        </w:r>
        <w:bookmarkStart w:id="48" w:name="_Hlt190225800"/>
        <w:r w:rsidRPr="006F5130">
          <w:rPr>
            <w:rStyle w:val="Hypertextovodkaz"/>
          </w:rPr>
          <w:t>ě</w:t>
        </w:r>
        <w:bookmarkEnd w:id="48"/>
        <w:r w:rsidRPr="006F5130">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Příprava a realizace objektu Ekocentra v areálu bývalého kláštera piaristů. Objekt bude sloužit pro volnočasové aktivity dětí a mládeže, bude vybaven klubovnami a vlastními prostorami pro pěstování flóry </w:t>
            </w:r>
            <w:r>
              <w:rPr>
                <w:rFonts w:ascii="Arial" w:hAnsi="Arial"/>
                <w:sz w:val="16"/>
              </w:rPr>
              <w:lastRenderedPageBreak/>
              <w:t>(skleník, zahrada) a chov fauny (skleník, klece, voliéry, akvária). Provozovatelem objektu bude MDDM.</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Jednotlivé akce v rámci projektu:</w:t>
            </w:r>
          </w:p>
        </w:tc>
        <w:tc>
          <w:tcPr>
            <w:tcW w:w="7740" w:type="dxa"/>
            <w:gridSpan w:val="4"/>
          </w:tcPr>
          <w:p w:rsidR="00D325E2" w:rsidRDefault="00D325E2" w:rsidP="00101462">
            <w:pPr>
              <w:numPr>
                <w:ilvl w:val="0"/>
                <w:numId w:val="2"/>
              </w:numPr>
              <w:jc w:val="both"/>
              <w:rPr>
                <w:rFonts w:ascii="Arial" w:hAnsi="Arial"/>
                <w:sz w:val="16"/>
              </w:rPr>
            </w:pPr>
            <w:r>
              <w:rPr>
                <w:rFonts w:ascii="Arial" w:hAnsi="Arial"/>
                <w:sz w:val="16"/>
              </w:rPr>
              <w:t>výběr zhotovitele stavby</w:t>
            </w:r>
          </w:p>
          <w:p w:rsidR="00D325E2" w:rsidRDefault="00D325E2" w:rsidP="00101462">
            <w:pPr>
              <w:numPr>
                <w:ilvl w:val="0"/>
                <w:numId w:val="2"/>
              </w:numPr>
              <w:jc w:val="both"/>
              <w:rPr>
                <w:rFonts w:ascii="Arial" w:hAnsi="Arial"/>
                <w:sz w:val="16"/>
              </w:rPr>
            </w:pPr>
            <w:r>
              <w:rPr>
                <w:rFonts w:ascii="Arial" w:hAnsi="Arial"/>
                <w:sz w:val="16"/>
              </w:rPr>
              <w:t>realizace stavby</w:t>
            </w:r>
          </w:p>
          <w:p w:rsidR="00D325E2" w:rsidRDefault="00D325E2" w:rsidP="00101462">
            <w:pPr>
              <w:numPr>
                <w:ilvl w:val="0"/>
                <w:numId w:val="2"/>
              </w:numPr>
              <w:jc w:val="both"/>
              <w:rPr>
                <w:rFonts w:ascii="Arial" w:hAnsi="Arial"/>
                <w:sz w:val="16"/>
              </w:rPr>
            </w:pPr>
            <w:r>
              <w:rPr>
                <w:rFonts w:ascii="Arial" w:hAnsi="Arial"/>
                <w:sz w:val="16"/>
              </w:rPr>
              <w:t>přesunutí původní stanice mladých přírodovědců (v Lidické ulici)</w:t>
            </w:r>
          </w:p>
          <w:p w:rsidR="00D325E2" w:rsidRDefault="00D325E2" w:rsidP="00101462">
            <w:pPr>
              <w:numPr>
                <w:ilvl w:val="0"/>
                <w:numId w:val="2"/>
              </w:numPr>
              <w:jc w:val="both"/>
              <w:rPr>
                <w:rFonts w:ascii="Arial" w:hAnsi="Arial"/>
                <w:sz w:val="16"/>
              </w:rPr>
            </w:pPr>
            <w:r>
              <w:rPr>
                <w:rFonts w:ascii="Arial" w:hAnsi="Arial"/>
                <w:sz w:val="16"/>
              </w:rPr>
              <w:t>vybavení objektu vč. zajištění živočichů, rostlin</w:t>
            </w:r>
          </w:p>
          <w:p w:rsidR="00D325E2" w:rsidRDefault="00D325E2" w:rsidP="00101462">
            <w:pPr>
              <w:numPr>
                <w:ilvl w:val="0"/>
                <w:numId w:val="2"/>
              </w:numPr>
              <w:jc w:val="both"/>
              <w:rPr>
                <w:rFonts w:ascii="Arial" w:hAnsi="Arial"/>
                <w:sz w:val="16"/>
              </w:rPr>
            </w:pPr>
            <w:r>
              <w:rPr>
                <w:rFonts w:ascii="Arial" w:hAnsi="Arial"/>
                <w:sz w:val="16"/>
              </w:rPr>
              <w:t>přijetí pracovníka (ů)</w:t>
            </w:r>
          </w:p>
          <w:p w:rsidR="00D325E2" w:rsidRDefault="00D325E2" w:rsidP="00101462">
            <w:pPr>
              <w:numPr>
                <w:ilvl w:val="0"/>
                <w:numId w:val="2"/>
              </w:numPr>
              <w:jc w:val="both"/>
              <w:rPr>
                <w:rFonts w:ascii="Arial" w:hAnsi="Arial"/>
                <w:sz w:val="16"/>
              </w:rPr>
            </w:pPr>
            <w:r>
              <w:rPr>
                <w:rFonts w:ascii="Arial" w:hAnsi="Arial"/>
                <w:sz w:val="16"/>
              </w:rPr>
              <w:t>zahájení provozu</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7</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 - udržitelnost, původně ORI, resp.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(OKS), MDDM</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15 mil"/>
              </w:smartTagPr>
              <w:r>
                <w:rPr>
                  <w:rFonts w:ascii="Arial" w:hAnsi="Arial"/>
                  <w:sz w:val="16"/>
                </w:rPr>
                <w:t>15 mil</w:t>
              </w:r>
            </w:smartTag>
            <w:r>
              <w:rPr>
                <w:rFonts w:ascii="Arial" w:hAnsi="Arial"/>
                <w:sz w:val="16"/>
              </w:rPr>
              <w:t>. Kč (</w:t>
            </w:r>
            <w:smartTag w:uri="urn:schemas-microsoft-com:office:smarttags" w:element="metricconverter">
              <w:smartTagPr>
                <w:attr w:name="ProductID" w:val="13 mil"/>
              </w:smartTagPr>
              <w:r>
                <w:rPr>
                  <w:rFonts w:ascii="Arial" w:hAnsi="Arial"/>
                  <w:sz w:val="16"/>
                </w:rPr>
                <w:t>13 mil</w:t>
              </w:r>
            </w:smartTag>
            <w:r>
              <w:rPr>
                <w:rFonts w:ascii="Arial" w:hAnsi="Arial"/>
                <w:sz w:val="16"/>
              </w:rPr>
              <w:t xml:space="preserve">. cizí + </w:t>
            </w:r>
            <w:smartTag w:uri="urn:schemas-microsoft-com:office:smarttags" w:element="metricconverter">
              <w:smartTagPr>
                <w:attr w:name="ProductID" w:val="2 mil"/>
              </w:smartTagPr>
              <w:r>
                <w:rPr>
                  <w:rFonts w:ascii="Arial" w:hAnsi="Arial"/>
                  <w:sz w:val="16"/>
                </w:rPr>
                <w:t>2 mil</w:t>
              </w:r>
            </w:smartTag>
            <w:r>
              <w:rPr>
                <w:rFonts w:ascii="Arial" w:hAnsi="Arial"/>
                <w:sz w:val="16"/>
              </w:rPr>
              <w:t>.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Vybudované Ekocentrum</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color w:val="000000"/>
                <w:sz w:val="16"/>
              </w:rPr>
            </w:pPr>
            <w:r>
              <w:rPr>
                <w:rFonts w:ascii="Arial" w:hAnsi="Arial"/>
                <w:color w:val="000000"/>
                <w:sz w:val="16"/>
              </w:rPr>
              <w:t>Podmíněno realizací projektu (části) 1.2.4.3. Sanace starých ekologických zátěží</w:t>
            </w:r>
          </w:p>
          <w:p w:rsidR="00D325E2" w:rsidRDefault="00D325E2" w:rsidP="00101462">
            <w:pPr>
              <w:jc w:val="both"/>
              <w:rPr>
                <w:rFonts w:ascii="Arial" w:hAnsi="Arial"/>
                <w:sz w:val="16"/>
              </w:rPr>
            </w:pPr>
            <w:r>
              <w:rPr>
                <w:rFonts w:ascii="Arial" w:hAnsi="Arial"/>
                <w:sz w:val="16"/>
              </w:rPr>
              <w:t>Projekt bude realizován v rámci Projektu obnova a podpora návštěvnosti regionálně významného barokního komplexu barokních památek (zámeckého areálu a areálu kláštera) v historické části města Ostrov, na který město Ostrov bude čerpat finanční podporu z programu SROP.</w:t>
            </w:r>
          </w:p>
        </w:tc>
      </w:tr>
    </w:tbl>
    <w:p w:rsidR="00D325E2" w:rsidRDefault="00D325E2" w:rsidP="00D325E2">
      <w:pPr>
        <w:jc w:val="center"/>
        <w:rPr>
          <w:rFonts w:ascii="Arial" w:hAnsi="Arial" w:cs="Arial"/>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p>
        </w:tc>
      </w:tr>
      <w:tr w:rsidR="00D325E2" w:rsidTr="00101462">
        <w:trPr>
          <w:trHeight w:val="90"/>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MDDM</w:t>
            </w:r>
          </w:p>
        </w:tc>
      </w:tr>
      <w:tr w:rsidR="00D325E2" w:rsidTr="00101462">
        <w:trPr>
          <w:trHeight w:val="210"/>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SROP</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Proj. dokumentace ke staveb. řízení, stavební povolení</w:t>
            </w:r>
          </w:p>
        </w:tc>
        <w:tc>
          <w:tcPr>
            <w:tcW w:w="7740" w:type="dxa"/>
          </w:tcPr>
          <w:p w:rsidR="00D325E2" w:rsidRDefault="00D325E2" w:rsidP="00101462">
            <w:pPr>
              <w:rPr>
                <w:rFonts w:ascii="Arial" w:hAnsi="Arial"/>
                <w:sz w:val="16"/>
              </w:rPr>
            </w:pPr>
            <w:r>
              <w:rPr>
                <w:rFonts w:ascii="Arial" w:hAnsi="Arial"/>
                <w:sz w:val="16"/>
              </w:rPr>
              <w:t>PD je zpracována a stavební povolení je vydáno.</w:t>
            </w:r>
          </w:p>
        </w:tc>
      </w:tr>
      <w:tr w:rsidR="00D325E2" w:rsidTr="00101462">
        <w:trPr>
          <w:trHeight w:val="111"/>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V rámci Historického Ostrova</w:t>
            </w:r>
          </w:p>
        </w:tc>
      </w:tr>
      <w:tr w:rsidR="00D325E2" w:rsidTr="00101462">
        <w:trPr>
          <w:trHeight w:val="247"/>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Dotace od státu (12,5 %) a Evropské unie (75 %)</w:t>
            </w:r>
          </w:p>
        </w:tc>
      </w:tr>
      <w:tr w:rsidR="00D325E2" w:rsidTr="00101462">
        <w:trPr>
          <w:trHeight w:val="368"/>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rPr>
                <w:rFonts w:ascii="Arial" w:hAnsi="Arial"/>
                <w:sz w:val="16"/>
              </w:rPr>
            </w:pPr>
            <w:r>
              <w:rPr>
                <w:rFonts w:ascii="Arial" w:hAnsi="Arial"/>
                <w:sz w:val="16"/>
              </w:rPr>
              <w:t xml:space="preserve">Projekt je součástí Projektu Historický Ostrov a měl by být dokončen v září 2007. </w:t>
            </w:r>
          </w:p>
          <w:p w:rsidR="00D325E2" w:rsidRDefault="00D325E2" w:rsidP="00101462">
            <w:pPr>
              <w:rPr>
                <w:rFonts w:ascii="Arial" w:hAnsi="Arial"/>
                <w:sz w:val="16"/>
              </w:rPr>
            </w:pPr>
          </w:p>
        </w:tc>
      </w:tr>
    </w:tbl>
    <w:p w:rsidR="00D325E2" w:rsidRDefault="00D325E2" w:rsidP="00D325E2">
      <w:pPr>
        <w:jc w:val="cente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SROP</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pStyle w:val="Zkladntext3"/>
              <w:ind w:left="650" w:hanging="650"/>
              <w:jc w:val="left"/>
              <w:rPr>
                <w:rFonts w:ascii="Arial" w:hAnsi="Arial"/>
                <w:color w:val="auto"/>
                <w:sz w:val="16"/>
              </w:rPr>
            </w:pPr>
            <w:r>
              <w:rPr>
                <w:rFonts w:ascii="Arial" w:hAnsi="Arial"/>
                <w:color w:val="auto"/>
                <w:sz w:val="16"/>
              </w:rPr>
              <w:t xml:space="preserve">celkové náklady na realizaci </w:t>
            </w:r>
            <w:smartTag w:uri="urn:schemas-microsoft-com:office:smarttags" w:element="metricconverter">
              <w:smartTagPr>
                <w:attr w:name="ProductID" w:val="24,7 mil"/>
              </w:smartTagPr>
              <w:r>
                <w:rPr>
                  <w:rFonts w:ascii="Arial" w:hAnsi="Arial"/>
                  <w:color w:val="auto"/>
                  <w:sz w:val="16"/>
                </w:rPr>
                <w:t>24,7 mil</w:t>
              </w:r>
            </w:smartTag>
            <w:r>
              <w:rPr>
                <w:rFonts w:ascii="Arial" w:hAnsi="Arial"/>
                <w:color w:val="auto"/>
                <w:sz w:val="16"/>
              </w:rPr>
              <w:t>. Kč</w:t>
            </w:r>
          </w:p>
          <w:p w:rsidR="00D325E2" w:rsidRDefault="00D325E2" w:rsidP="00101462">
            <w:pPr>
              <w:rPr>
                <w:rFonts w:ascii="Arial" w:hAnsi="Arial"/>
                <w:sz w:val="16"/>
              </w:rPr>
            </w:pPr>
            <w:r>
              <w:rPr>
                <w:rFonts w:ascii="Arial" w:hAnsi="Arial"/>
                <w:sz w:val="16"/>
              </w:rPr>
              <w:t>financováno v rámci projektu "Historický Ostrov", zdroje města 12,5%</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 xml:space="preserve">fondy EU 75%, státní rozpočet 12,5%, </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dokončeno září 2007</w:t>
            </w:r>
          </w:p>
        </w:tc>
      </w:tr>
    </w:tbl>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Odbor kancelář starosty a vnitřní správy, ved. Odboru Mgr. Lucie Mildorfová</w:t>
            </w:r>
          </w:p>
          <w:p w:rsidR="00D325E2" w:rsidRDefault="00D325E2" w:rsidP="00101462">
            <w:pPr>
              <w:jc w:val="right"/>
              <w:rPr>
                <w:rFonts w:ascii="Arial" w:hAnsi="Arial"/>
                <w:sz w:val="16"/>
              </w:rPr>
            </w:pPr>
          </w:p>
          <w:p w:rsidR="00D325E2" w:rsidRDefault="00D325E2" w:rsidP="00101462">
            <w:pPr>
              <w:rPr>
                <w:rFonts w:ascii="Arial" w:hAnsi="Arial"/>
                <w:b/>
                <w:sz w:val="16"/>
              </w:rPr>
            </w:pPr>
            <w:r>
              <w:rPr>
                <w:rFonts w:ascii="Arial" w:hAnsi="Arial"/>
                <w:sz w:val="16"/>
              </w:rPr>
              <w:t>Je třeba přihlédnout k faktu, že MDDM Ostrov jako školská organizace funguje nikoliv v kalendářním roce, ale ve školním roce 2007/2008.</w:t>
            </w:r>
          </w:p>
        </w:tc>
        <w:tc>
          <w:tcPr>
            <w:tcW w:w="7740" w:type="dxa"/>
          </w:tcPr>
          <w:p w:rsidR="00D325E2" w:rsidRDefault="00D325E2" w:rsidP="00101462">
            <w:pPr>
              <w:jc w:val="both"/>
              <w:rPr>
                <w:rFonts w:ascii="Arial" w:hAnsi="Arial"/>
                <w:iCs/>
                <w:sz w:val="16"/>
              </w:rPr>
            </w:pPr>
            <w:r>
              <w:rPr>
                <w:rFonts w:ascii="Arial" w:hAnsi="Arial"/>
                <w:iCs/>
                <w:sz w:val="16"/>
              </w:rPr>
              <w:t xml:space="preserve">Ekocentrum MDDM Ostrov  bylo slavnostně otevřeno </w:t>
            </w:r>
            <w:smartTag w:uri="urn:schemas-microsoft-com:office:smarttags" w:element="date">
              <w:smartTagPr>
                <w:attr w:name="Year" w:val="2007"/>
                <w:attr w:name="Day" w:val="29"/>
                <w:attr w:name="Month" w:val="9"/>
                <w:attr w:name="ls" w:val="trans"/>
              </w:smartTagPr>
              <w:r>
                <w:rPr>
                  <w:rFonts w:ascii="Arial" w:hAnsi="Arial"/>
                  <w:iCs/>
                  <w:sz w:val="16"/>
                </w:rPr>
                <w:t>29. 9. 2007</w:t>
              </w:r>
            </w:smartTag>
            <w:r>
              <w:rPr>
                <w:rFonts w:ascii="Arial" w:hAnsi="Arial"/>
                <w:iCs/>
                <w:sz w:val="16"/>
              </w:rPr>
              <w:t xml:space="preserve"> za účasti významných hostů – hejtmana Karlovarského kraje, starosty města Ostrov, delegace z partnerského města Rastatt a zástupce MŠMT ČR. Pro veřejnosti bylo Ekocentrum poprvé otevřeno </w:t>
            </w:r>
            <w:smartTag w:uri="urn:schemas-microsoft-com:office:smarttags" w:element="metricconverter">
              <w:smartTagPr>
                <w:attr w:name="ProductID" w:val="29. a"/>
              </w:smartTagPr>
              <w:r>
                <w:rPr>
                  <w:rFonts w:ascii="Arial" w:hAnsi="Arial"/>
                  <w:iCs/>
                  <w:sz w:val="16"/>
                </w:rPr>
                <w:t>29. a</w:t>
              </w:r>
            </w:smartTag>
            <w:r>
              <w:rPr>
                <w:rFonts w:ascii="Arial" w:hAnsi="Arial"/>
                <w:iCs/>
                <w:sz w:val="16"/>
              </w:rPr>
              <w:t xml:space="preserve"> 30. září, v prvních 2 dnech navštívilo jeho prostory 1.470 návštěvníků. Ekocentrum je otevřeno každý všední den od </w:t>
            </w:r>
            <w:smartTag w:uri="urn:schemas-microsoft-com:office:smarttags" w:element="time">
              <w:smartTagPr>
                <w:attr w:name="Minute" w:val="00"/>
                <w:attr w:name="Hour" w:val="8"/>
              </w:smartTagPr>
              <w:r>
                <w:rPr>
                  <w:rFonts w:ascii="Arial" w:hAnsi="Arial"/>
                  <w:iCs/>
                  <w:sz w:val="16"/>
                </w:rPr>
                <w:t>8.00</w:t>
              </w:r>
            </w:smartTag>
            <w:r>
              <w:rPr>
                <w:rFonts w:ascii="Arial" w:hAnsi="Arial"/>
                <w:iCs/>
                <w:sz w:val="16"/>
              </w:rPr>
              <w:t xml:space="preserve"> do </w:t>
            </w:r>
            <w:smartTag w:uri="urn:schemas-microsoft-com:office:smarttags" w:element="time">
              <w:smartTagPr>
                <w:attr w:name="Minute" w:val="00"/>
                <w:attr w:name="Hour" w:val="18"/>
              </w:smartTagPr>
              <w:r>
                <w:rPr>
                  <w:rFonts w:ascii="Arial" w:hAnsi="Arial"/>
                  <w:iCs/>
                  <w:sz w:val="16"/>
                </w:rPr>
                <w:t>18.00</w:t>
              </w:r>
            </w:smartTag>
            <w:r>
              <w:rPr>
                <w:rFonts w:ascii="Arial" w:hAnsi="Arial"/>
                <w:iCs/>
                <w:sz w:val="16"/>
              </w:rPr>
              <w:t xml:space="preserve"> hod., v pátek do </w:t>
            </w:r>
            <w:smartTag w:uri="urn:schemas-microsoft-com:office:smarttags" w:element="time">
              <w:smartTagPr>
                <w:attr w:name="Minute" w:val="00"/>
                <w:attr w:name="Hour" w:val="17"/>
              </w:smartTagPr>
              <w:r>
                <w:rPr>
                  <w:rFonts w:ascii="Arial" w:hAnsi="Arial"/>
                  <w:iCs/>
                  <w:sz w:val="16"/>
                </w:rPr>
                <w:t>17.00</w:t>
              </w:r>
            </w:smartTag>
            <w:r>
              <w:rPr>
                <w:rFonts w:ascii="Arial" w:hAnsi="Arial"/>
                <w:iCs/>
                <w:sz w:val="16"/>
              </w:rPr>
              <w:t xml:space="preserve"> hod.  V dopoledních hodinách jsou nabízeny výukové pořady a prohlídky pro děti a mládež MŠ, ZŠ a SŠ. V období od října 2007 do srpna 2008 se uskutečnilo 73 takových akcí, kterých se zúčastnilo 2.499 osob. V odpoledních hodinách probíhají pravidelné schůzky zájmových kroužků+ ve šk. Roce 2007/2008 bylo otevřeno 16 kroužků, v nichž bylo zapsáno 240 dětí. Na vedení zájmových kroužků se podílelo 7 externích a dobrovolných pracovníků. Odpoledních hodinách je veřejnosti zpřístupněna také zahradní část Ekocentra. O víkendech je Ekocentrum otevřeno pro návštěvníky od </w:t>
            </w:r>
            <w:smartTag w:uri="urn:schemas-microsoft-com:office:smarttags" w:element="time">
              <w:smartTagPr>
                <w:attr w:name="Minute" w:val="00"/>
                <w:attr w:name="Hour" w:val="9"/>
              </w:smartTagPr>
              <w:r>
                <w:rPr>
                  <w:rFonts w:ascii="Arial" w:hAnsi="Arial"/>
                  <w:iCs/>
                  <w:sz w:val="16"/>
                </w:rPr>
                <w:t>9.00</w:t>
              </w:r>
            </w:smartTag>
            <w:r>
              <w:rPr>
                <w:rFonts w:ascii="Arial" w:hAnsi="Arial"/>
                <w:iCs/>
                <w:sz w:val="16"/>
              </w:rPr>
              <w:t xml:space="preserve"> hod do </w:t>
            </w:r>
            <w:smartTag w:uri="urn:schemas-microsoft-com:office:smarttags" w:element="time">
              <w:smartTagPr>
                <w:attr w:name="Minute" w:val="00"/>
                <w:attr w:name="Hour" w:val="12"/>
              </w:smartTagPr>
              <w:r>
                <w:rPr>
                  <w:rFonts w:ascii="Arial" w:hAnsi="Arial"/>
                  <w:iCs/>
                  <w:sz w:val="16"/>
                </w:rPr>
                <w:t>12.00</w:t>
              </w:r>
            </w:smartTag>
            <w:r>
              <w:rPr>
                <w:rFonts w:ascii="Arial" w:hAnsi="Arial"/>
                <w:iCs/>
                <w:sz w:val="16"/>
              </w:rPr>
              <w:t xml:space="preserve"> hod. a od </w:t>
            </w:r>
            <w:smartTag w:uri="urn:schemas-microsoft-com:office:smarttags" w:element="time">
              <w:smartTagPr>
                <w:attr w:name="Minute" w:val="00"/>
                <w:attr w:name="Hour" w:val="13"/>
              </w:smartTagPr>
              <w:r>
                <w:rPr>
                  <w:rFonts w:ascii="Arial" w:hAnsi="Arial"/>
                  <w:iCs/>
                  <w:sz w:val="16"/>
                </w:rPr>
                <w:t>13.00</w:t>
              </w:r>
            </w:smartTag>
            <w:r>
              <w:rPr>
                <w:rFonts w:ascii="Arial" w:hAnsi="Arial"/>
                <w:iCs/>
                <w:sz w:val="16"/>
              </w:rPr>
              <w:t xml:space="preserve"> hod. do </w:t>
            </w:r>
            <w:smartTag w:uri="urn:schemas-microsoft-com:office:smarttags" w:element="time">
              <w:smartTagPr>
                <w:attr w:name="Minute" w:val="00"/>
                <w:attr w:name="Hour" w:val="17"/>
              </w:smartTagPr>
              <w:r>
                <w:rPr>
                  <w:rFonts w:ascii="Arial" w:hAnsi="Arial"/>
                  <w:iCs/>
                  <w:sz w:val="16"/>
                </w:rPr>
                <w:t>17.00</w:t>
              </w:r>
            </w:smartTag>
            <w:r>
              <w:rPr>
                <w:rFonts w:ascii="Arial" w:hAnsi="Arial"/>
                <w:iCs/>
                <w:sz w:val="16"/>
              </w:rPr>
              <w:t xml:space="preserve"> hod. V tuto dobu je přístupná zahradní i vnitřní část chovatelských pracoven, v případě zájmu si mohou návštěvníci vyslechnout odborný výklad. Za období říjen 2007 – srpen 2008 si Ekocentrum o víkendech prohlédlo celkem 4.837 osob. K masivnější propagaci byly vytvořeny vlastní webové stránky.</w:t>
            </w:r>
          </w:p>
          <w:p w:rsidR="00D325E2" w:rsidRDefault="00D325E2" w:rsidP="00101462">
            <w:pPr>
              <w:jc w:val="both"/>
              <w:rPr>
                <w:rFonts w:ascii="Arial" w:hAnsi="Arial"/>
                <w:iCs/>
                <w:sz w:val="16"/>
                <w:u w:val="single"/>
              </w:rPr>
            </w:pPr>
            <w:r>
              <w:rPr>
                <w:rFonts w:ascii="Arial" w:hAnsi="Arial"/>
                <w:iCs/>
                <w:sz w:val="16"/>
                <w:u w:val="single"/>
              </w:rPr>
              <w:t xml:space="preserve">Příležitostná zájmová činnost: </w:t>
            </w:r>
          </w:p>
          <w:p w:rsidR="00D325E2" w:rsidRDefault="00D325E2" w:rsidP="00101462">
            <w:pPr>
              <w:jc w:val="both"/>
              <w:rPr>
                <w:rFonts w:ascii="Arial" w:hAnsi="Arial"/>
                <w:iCs/>
                <w:sz w:val="16"/>
              </w:rPr>
            </w:pPr>
            <w:r>
              <w:rPr>
                <w:rFonts w:ascii="Arial" w:hAnsi="Arial"/>
                <w:iCs/>
                <w:sz w:val="16"/>
              </w:rPr>
              <w:t xml:space="preserve">Jednorázovými činnostmi byly např.: Dny otevřených dveří, Dýňová cesta, Předvánoční koleda, Vánoční nadílka pro zvířátka; výtvarné dílny – Hrátky se sněhem, Kytička pro maminku. Velmi dobře akci přijatou veřejností byl nově pořádaný Den pro Tibet. </w:t>
            </w:r>
          </w:p>
          <w:p w:rsidR="00D325E2" w:rsidRDefault="00D325E2" w:rsidP="00101462">
            <w:pPr>
              <w:jc w:val="both"/>
              <w:rPr>
                <w:rFonts w:ascii="Arial" w:hAnsi="Arial"/>
                <w:iCs/>
                <w:sz w:val="16"/>
              </w:rPr>
            </w:pPr>
            <w:r>
              <w:rPr>
                <w:rFonts w:ascii="Arial" w:hAnsi="Arial"/>
                <w:iCs/>
                <w:sz w:val="16"/>
              </w:rPr>
              <w:t xml:space="preserve">Uskutečnily se 3 výlety pro rodiny s dětmi, kterých se zúčastnilo 70 osob. </w:t>
            </w:r>
          </w:p>
          <w:p w:rsidR="00D325E2" w:rsidRDefault="00D325E2" w:rsidP="00101462">
            <w:pPr>
              <w:jc w:val="both"/>
              <w:rPr>
                <w:rFonts w:ascii="Arial" w:hAnsi="Arial"/>
                <w:iCs/>
                <w:sz w:val="16"/>
              </w:rPr>
            </w:pPr>
            <w:r>
              <w:rPr>
                <w:rFonts w:ascii="Arial" w:hAnsi="Arial"/>
                <w:iCs/>
                <w:sz w:val="16"/>
              </w:rPr>
              <w:t xml:space="preserve">Nedílnou součástí činnosti Ekocentra jsou přírodovědné akce, zejména pro děti zájmových útvarů, ale i pro příchozí. Jedná se o sběr podzimních plodů, pozorování odletů a příletů ptáků, zazimování některých zvířecích druhů atd. </w:t>
            </w:r>
          </w:p>
          <w:p w:rsidR="00D325E2" w:rsidRDefault="00D325E2" w:rsidP="00101462">
            <w:pPr>
              <w:jc w:val="both"/>
              <w:rPr>
                <w:rFonts w:ascii="Arial" w:hAnsi="Arial"/>
                <w:iCs/>
                <w:sz w:val="16"/>
                <w:u w:val="single"/>
              </w:rPr>
            </w:pPr>
            <w:r>
              <w:rPr>
                <w:rFonts w:ascii="Arial" w:hAnsi="Arial"/>
                <w:iCs/>
                <w:sz w:val="16"/>
                <w:u w:val="single"/>
              </w:rPr>
              <w:t xml:space="preserve">Pravidelná činnost: </w:t>
            </w:r>
          </w:p>
          <w:p w:rsidR="00D325E2" w:rsidRDefault="00D325E2" w:rsidP="00101462">
            <w:pPr>
              <w:jc w:val="both"/>
              <w:rPr>
                <w:rFonts w:ascii="Arial" w:hAnsi="Arial"/>
                <w:iCs/>
                <w:sz w:val="16"/>
              </w:rPr>
            </w:pPr>
            <w:r>
              <w:rPr>
                <w:rFonts w:ascii="Arial" w:hAnsi="Arial"/>
                <w:iCs/>
                <w:sz w:val="16"/>
              </w:rPr>
              <w:t xml:space="preserve">V rámci pravidelné činnosti zájmových útvarů Ekocentra bylo v září 2007 otevřeno devět zájmových útvarů: akvaristický, exotické ptactvo, hráčský klub, chovatelský, indiánský, oddíl lacrossu, teraristický, rybáři </w:t>
            </w:r>
            <w:r>
              <w:rPr>
                <w:rFonts w:ascii="Arial" w:hAnsi="Arial"/>
                <w:iCs/>
                <w:sz w:val="16"/>
              </w:rPr>
              <w:lastRenderedPageBreak/>
              <w:t xml:space="preserve">začátečníci a pokročilí. Tento počet navýšily nové kroužky: přírodovědný – pro děti mladšího školního věku, který klade důraz na celkovou enviromentální výchovu; ekologický – se zaměřením na terénní práce pro straší školní věk; Stopařův průvodce po fantastice – klub pro příznivce sci fi filmů a literatury; botanický; myslivecký, oddíl Svišťů – pro žáky 1. tříd ZŠ a dopolední klub Mýval – pro předškolní děti a jejich rodiče. Do těchto 15 zájmových útvarů se přihlásilo během zápisu a dodatečného nábor 240 dětí a mládeže všech věkových kategorií.  </w:t>
            </w:r>
          </w:p>
          <w:p w:rsidR="00D325E2" w:rsidRDefault="00D325E2" w:rsidP="00101462">
            <w:pPr>
              <w:jc w:val="both"/>
              <w:rPr>
                <w:rFonts w:ascii="Arial" w:hAnsi="Arial"/>
                <w:iCs/>
                <w:sz w:val="16"/>
                <w:u w:val="single"/>
              </w:rPr>
            </w:pPr>
            <w:r>
              <w:rPr>
                <w:rFonts w:ascii="Arial" w:hAnsi="Arial"/>
                <w:iCs/>
                <w:sz w:val="16"/>
                <w:u w:val="single"/>
              </w:rPr>
              <w:t xml:space="preserve">Táborová činnost: </w:t>
            </w:r>
          </w:p>
          <w:p w:rsidR="00D325E2" w:rsidRDefault="00D325E2" w:rsidP="00101462">
            <w:pPr>
              <w:jc w:val="both"/>
              <w:rPr>
                <w:rFonts w:ascii="Arial" w:hAnsi="Arial"/>
                <w:iCs/>
                <w:sz w:val="16"/>
              </w:rPr>
            </w:pPr>
            <w:r>
              <w:rPr>
                <w:rFonts w:ascii="Arial" w:hAnsi="Arial"/>
                <w:iCs/>
                <w:sz w:val="16"/>
              </w:rPr>
              <w:t xml:space="preserve">V průběhu letních prázdnin bylo Ekocentrum otevřeno pro veřejnosti – nejen k prohlídkám os odborným výkladem, ale také k různým motivačním výtvarným dílnám nebo přírodovědným testům. Proběhly 2 turnusy příměstského tábora – první od 30. 6. do 4. 7., druhý od 25. do 29. 8. Obou turnusů se zúčastnilo celkem 44 dětí ve věku od 7 do 13 let. V programu bylo bližší poznání chodu Ekocentra a seznámení se s chovanými druhy zvířat, hry v přírodě spojené s návštěvou přírodních a kulturních pamětihodností v okolí města. </w:t>
            </w:r>
          </w:p>
          <w:p w:rsidR="00D325E2" w:rsidRDefault="00D325E2" w:rsidP="00101462">
            <w:pPr>
              <w:jc w:val="both"/>
              <w:rPr>
                <w:rFonts w:ascii="Arial" w:hAnsi="Arial"/>
                <w:iCs/>
                <w:sz w:val="16"/>
                <w:u w:val="single"/>
              </w:rPr>
            </w:pPr>
            <w:r>
              <w:rPr>
                <w:rFonts w:ascii="Arial" w:hAnsi="Arial"/>
                <w:iCs/>
                <w:sz w:val="16"/>
                <w:u w:val="single"/>
              </w:rPr>
              <w:t xml:space="preserve">Osvětová činnost: </w:t>
            </w:r>
          </w:p>
          <w:p w:rsidR="00D325E2" w:rsidRDefault="00D325E2" w:rsidP="00101462">
            <w:pPr>
              <w:jc w:val="both"/>
              <w:rPr>
                <w:rFonts w:ascii="Arial" w:hAnsi="Arial"/>
                <w:iCs/>
                <w:sz w:val="16"/>
                <w:u w:val="single"/>
              </w:rPr>
            </w:pPr>
            <w:r>
              <w:rPr>
                <w:rFonts w:ascii="Arial" w:hAnsi="Arial"/>
                <w:iCs/>
                <w:sz w:val="16"/>
              </w:rPr>
              <w:t xml:space="preserve">Během školního roku proběhlo několik menších akcí v rámci přímé enviromentální činnosti např. počítání hnízdních párů, záchrana ježků a poraněných ptáků. Stěžejní akcí zůstává Den Země. V tomto školním roce byl celý hlavní i doprovodný program umístěn do okolí Ekocentra a navazoval na dopolední prohlídky chovatelských pracoven. Dne Země se i přes nepříznivé počasí zúčastnilo 258 účastníků. Hlavními tématy akce byly správné a odpovědné třídění odpadu a ochrana přírody. K ekologickým problémům města se potom v diskusi s účastníky vyjadřovali pracovníci OŽP MěÚ Ostrov. Přestože jsou výukové a vzdělávací pořady připravovány především pro základní školy z Ostrov, zúčastnilo se jich i několik škol – z Jáchymova, Perninku a Karlových Varů.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tc>
        <w:tc>
          <w:tcPr>
            <w:tcW w:w="7740" w:type="dxa"/>
          </w:tcPr>
          <w:p w:rsidR="00D325E2" w:rsidRDefault="00D325E2" w:rsidP="00101462">
            <w:pPr>
              <w:rPr>
                <w:rFonts w:ascii="Arial" w:hAnsi="Arial"/>
                <w:i/>
                <w:iCs/>
                <w:sz w:val="16"/>
                <w:highlight w:val="cyan"/>
              </w:rPr>
            </w:pPr>
            <w:r>
              <w:rPr>
                <w:rFonts w:ascii="Arial" w:hAnsi="Arial"/>
                <w:iCs/>
                <w:sz w:val="16"/>
              </w:rPr>
              <w:t>Městský dům dětí a mládeže Ostrov, Školní 231</w:t>
            </w:r>
          </w:p>
        </w:tc>
      </w:tr>
    </w:tbl>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Odbor  kancelář starosty a vnitřní správy, ved. odboru Mgr. Lucie Mildorfová</w:t>
            </w:r>
          </w:p>
          <w:p w:rsidR="00D325E2" w:rsidRDefault="00D325E2" w:rsidP="00101462">
            <w:pPr>
              <w:rPr>
                <w:rFonts w:ascii="Arial" w:hAnsi="Arial"/>
                <w:i/>
                <w:sz w:val="16"/>
              </w:rPr>
            </w:pPr>
          </w:p>
          <w:p w:rsidR="00D325E2" w:rsidRDefault="00D325E2" w:rsidP="00101462">
            <w:pPr>
              <w:rPr>
                <w:rFonts w:ascii="Arial" w:hAnsi="Arial"/>
                <w:b/>
                <w:sz w:val="16"/>
              </w:rPr>
            </w:pPr>
            <w:r>
              <w:rPr>
                <w:rFonts w:ascii="Arial" w:hAnsi="Arial"/>
                <w:sz w:val="16"/>
              </w:rPr>
              <w:t>Je třeba přihlédnout k faktu, že MDDM Ostrov jako školská organizace funguje nikoliv v kalendářním roce, ale ve školním roce 2008/2009.</w:t>
            </w:r>
          </w:p>
        </w:tc>
        <w:tc>
          <w:tcPr>
            <w:tcW w:w="7740" w:type="dxa"/>
          </w:tcPr>
          <w:p w:rsidR="00D325E2" w:rsidRDefault="00D325E2" w:rsidP="00101462">
            <w:pPr>
              <w:rPr>
                <w:rFonts w:ascii="Arial" w:hAnsi="Arial" w:cs="Arial"/>
                <w:sz w:val="16"/>
                <w:u w:val="single"/>
              </w:rPr>
            </w:pPr>
            <w:r>
              <w:rPr>
                <w:rFonts w:ascii="Arial" w:hAnsi="Arial" w:cs="Arial"/>
                <w:sz w:val="16"/>
                <w:highlight w:val="lightGray"/>
                <w:u w:val="single"/>
              </w:rPr>
              <w:t>Činnost Ekocentra</w:t>
            </w:r>
            <w:r>
              <w:rPr>
                <w:rFonts w:ascii="Arial" w:hAnsi="Arial" w:cs="Arial"/>
                <w:sz w:val="16"/>
                <w:u w:val="single"/>
              </w:rPr>
              <w:t xml:space="preserve"> </w:t>
            </w:r>
          </w:p>
          <w:p w:rsidR="00D325E2" w:rsidRDefault="00D325E2" w:rsidP="00101462">
            <w:pPr>
              <w:rPr>
                <w:rFonts w:ascii="Arial" w:hAnsi="Arial" w:cs="Arial"/>
                <w:sz w:val="16"/>
                <w:u w:val="single"/>
              </w:rPr>
            </w:pPr>
            <w:r>
              <w:rPr>
                <w:rFonts w:ascii="Arial" w:hAnsi="Arial" w:cs="Arial"/>
                <w:sz w:val="16"/>
                <w:highlight w:val="lightGray"/>
                <w:u w:val="single"/>
              </w:rPr>
              <w:t>Všední dny</w:t>
            </w:r>
          </w:p>
          <w:p w:rsidR="00D325E2" w:rsidRDefault="00D325E2" w:rsidP="00101462">
            <w:pPr>
              <w:jc w:val="both"/>
              <w:rPr>
                <w:rFonts w:ascii="Arial" w:hAnsi="Arial" w:cs="Arial"/>
                <w:sz w:val="16"/>
              </w:rPr>
            </w:pPr>
            <w:r>
              <w:rPr>
                <w:rFonts w:ascii="Arial" w:hAnsi="Arial" w:cs="Arial"/>
                <w:sz w:val="16"/>
              </w:rPr>
              <w:t xml:space="preserve">Ekocentrum je  otevřeno každý všední den od </w:t>
            </w:r>
            <w:smartTag w:uri="urn:schemas-microsoft-com:office:smarttags" w:element="time">
              <w:smartTagPr>
                <w:attr w:name="Minute" w:val="00"/>
                <w:attr w:name="Hour" w:val="8"/>
              </w:smartTagPr>
              <w:r>
                <w:rPr>
                  <w:rFonts w:ascii="Arial" w:hAnsi="Arial" w:cs="Arial"/>
                  <w:sz w:val="16"/>
                </w:rPr>
                <w:t>8.00</w:t>
              </w:r>
            </w:smartTag>
            <w:r>
              <w:rPr>
                <w:rFonts w:ascii="Arial" w:hAnsi="Arial" w:cs="Arial"/>
                <w:sz w:val="16"/>
              </w:rPr>
              <w:t xml:space="preserve"> do </w:t>
            </w:r>
            <w:smartTag w:uri="urn:schemas-microsoft-com:office:smarttags" w:element="time">
              <w:smartTagPr>
                <w:attr w:name="Minute" w:val="00"/>
                <w:attr w:name="Hour" w:val="18"/>
              </w:smartTagPr>
              <w:r>
                <w:rPr>
                  <w:rFonts w:ascii="Arial" w:hAnsi="Arial" w:cs="Arial"/>
                  <w:sz w:val="16"/>
                </w:rPr>
                <w:t>18.00</w:t>
              </w:r>
            </w:smartTag>
            <w:r>
              <w:rPr>
                <w:rFonts w:ascii="Arial" w:hAnsi="Arial" w:cs="Arial"/>
                <w:sz w:val="16"/>
              </w:rPr>
              <w:t xml:space="preserve"> hod., v pátek do </w:t>
            </w:r>
            <w:smartTag w:uri="urn:schemas-microsoft-com:office:smarttags" w:element="time">
              <w:smartTagPr>
                <w:attr w:name="Minute" w:val="00"/>
                <w:attr w:name="Hour" w:val="17"/>
              </w:smartTagPr>
              <w:r>
                <w:rPr>
                  <w:rFonts w:ascii="Arial" w:hAnsi="Arial" w:cs="Arial"/>
                  <w:sz w:val="16"/>
                </w:rPr>
                <w:t>17.00</w:t>
              </w:r>
            </w:smartTag>
            <w:r>
              <w:rPr>
                <w:rFonts w:ascii="Arial" w:hAnsi="Arial" w:cs="Arial"/>
                <w:sz w:val="16"/>
              </w:rPr>
              <w:t xml:space="preserve"> hod. Dopoledne nabízí výukové pořady, programy a prohlídky pro děti a mládež MŠ, ZŠ a SŠ. Ve sledovaném období se uskutečnilo 71 takových akcí, kterých se zúčastnilo 2.260 účastníků. V odpoledních hodinách probíhají pravidelné schůzky zájmových kroužků, ve školním roce 2008/2009 bylo otevřeno 16 kroužků, v nichž bylo zapsáno 270 dětí, což je o 30 více než v předchozím školním roce. </w:t>
            </w:r>
          </w:p>
          <w:p w:rsidR="00D325E2" w:rsidRDefault="00D325E2" w:rsidP="00101462">
            <w:pPr>
              <w:tabs>
                <w:tab w:val="left" w:pos="360"/>
              </w:tabs>
              <w:rPr>
                <w:rFonts w:ascii="Arial" w:hAnsi="Arial" w:cs="Arial"/>
                <w:sz w:val="16"/>
              </w:rPr>
            </w:pPr>
            <w:r>
              <w:rPr>
                <w:rFonts w:ascii="Arial" w:hAnsi="Arial" w:cs="Arial"/>
                <w:sz w:val="16"/>
                <w:highlight w:val="lightGray"/>
                <w:u w:val="single"/>
              </w:rPr>
              <w:t>Víkendy</w:t>
            </w:r>
            <w:r>
              <w:rPr>
                <w:rFonts w:ascii="Arial" w:hAnsi="Arial" w:cs="Arial"/>
                <w:sz w:val="16"/>
              </w:rPr>
              <w:t xml:space="preserve"> </w:t>
            </w:r>
          </w:p>
          <w:p w:rsidR="00D325E2" w:rsidRDefault="00D325E2" w:rsidP="00101462">
            <w:pPr>
              <w:ind w:hanging="180"/>
              <w:jc w:val="both"/>
              <w:rPr>
                <w:rFonts w:ascii="Arial" w:hAnsi="Arial" w:cs="Arial"/>
                <w:sz w:val="16"/>
              </w:rPr>
            </w:pPr>
            <w:r>
              <w:rPr>
                <w:rFonts w:ascii="Arial" w:hAnsi="Arial" w:cs="Arial"/>
                <w:sz w:val="16"/>
              </w:rPr>
              <w:t xml:space="preserve">je Ekocentrum je otevřeno pro návštěvníky od </w:t>
            </w:r>
            <w:smartTag w:uri="urn:schemas-microsoft-com:office:smarttags" w:element="time">
              <w:smartTagPr>
                <w:attr w:name="Minute" w:val="00"/>
                <w:attr w:name="Hour" w:val="9"/>
              </w:smartTagPr>
              <w:r>
                <w:rPr>
                  <w:rFonts w:ascii="Arial" w:hAnsi="Arial" w:cs="Arial"/>
                  <w:sz w:val="16"/>
                </w:rPr>
                <w:t>9.00</w:t>
              </w:r>
            </w:smartTag>
            <w:r>
              <w:rPr>
                <w:rFonts w:ascii="Arial" w:hAnsi="Arial" w:cs="Arial"/>
                <w:sz w:val="16"/>
              </w:rPr>
              <w:t xml:space="preserve"> do </w:t>
            </w:r>
            <w:smartTag w:uri="urn:schemas-microsoft-com:office:smarttags" w:element="time">
              <w:smartTagPr>
                <w:attr w:name="Minute" w:val="00"/>
                <w:attr w:name="Hour" w:val="12"/>
              </w:smartTagPr>
              <w:r>
                <w:rPr>
                  <w:rFonts w:ascii="Arial" w:hAnsi="Arial" w:cs="Arial"/>
                  <w:sz w:val="16"/>
                </w:rPr>
                <w:t>12.00</w:t>
              </w:r>
            </w:smartTag>
            <w:r>
              <w:rPr>
                <w:rFonts w:ascii="Arial" w:hAnsi="Arial" w:cs="Arial"/>
                <w:sz w:val="16"/>
              </w:rPr>
              <w:t xml:space="preserve"> hod. a od </w:t>
            </w:r>
            <w:smartTag w:uri="urn:schemas-microsoft-com:office:smarttags" w:element="time">
              <w:smartTagPr>
                <w:attr w:name="Minute" w:val="00"/>
                <w:attr w:name="Hour" w:val="13"/>
              </w:smartTagPr>
              <w:r>
                <w:rPr>
                  <w:rFonts w:ascii="Arial" w:hAnsi="Arial" w:cs="Arial"/>
                  <w:sz w:val="16"/>
                </w:rPr>
                <w:t>13.00</w:t>
              </w:r>
            </w:smartTag>
            <w:r>
              <w:rPr>
                <w:rFonts w:ascii="Arial" w:hAnsi="Arial" w:cs="Arial"/>
                <w:sz w:val="16"/>
              </w:rPr>
              <w:t xml:space="preserve"> do </w:t>
            </w:r>
            <w:smartTag w:uri="urn:schemas-microsoft-com:office:smarttags" w:element="time">
              <w:smartTagPr>
                <w:attr w:name="Minute" w:val="00"/>
                <w:attr w:name="Hour" w:val="17"/>
              </w:smartTagPr>
              <w:r>
                <w:rPr>
                  <w:rFonts w:ascii="Arial" w:hAnsi="Arial" w:cs="Arial"/>
                  <w:sz w:val="16"/>
                </w:rPr>
                <w:t>17.00</w:t>
              </w:r>
            </w:smartTag>
            <w:r>
              <w:rPr>
                <w:rFonts w:ascii="Arial" w:hAnsi="Arial" w:cs="Arial"/>
                <w:sz w:val="16"/>
              </w:rPr>
              <w:t xml:space="preserve"> hod. V tuto dobu je přístupná zahradní i vnitřní část chovatelských pracoven, v případě zájmu veřejnosti je prohlídka doplněna odborným výkladem. Za sledované období si Ekocentrum o víkendech prohlédlo více než 5.000 osob.</w:t>
            </w:r>
            <w:r>
              <w:rPr>
                <w:rFonts w:ascii="Arial" w:hAnsi="Arial" w:cs="Arial"/>
                <w:sz w:val="16"/>
              </w:rPr>
              <w:br/>
              <w:t xml:space="preserve">V zahradě Ekocentra byl vybudován nový výběh pro ovce  a kozy a začala výstavba dětského hřiště (prolézačka, lavičky, pískoviště, venkovní výběh pro morčata). Ekocentrum navázalo spolupráci se záchrannou stanicí SOOS Rezervace Františkovy Lázně. V rámci této spolupráce předává Ekocentrum handicapovaná zákonem chráněná volně žijící zvířata, která do Ekocentra přinášejí občané z města </w:t>
            </w:r>
            <w:r>
              <w:rPr>
                <w:rFonts w:ascii="Arial" w:hAnsi="Arial" w:cs="Arial"/>
                <w:sz w:val="16"/>
              </w:rPr>
              <w:br/>
              <w:t>a okolí.</w:t>
            </w:r>
          </w:p>
          <w:p w:rsidR="00D325E2" w:rsidRDefault="00D325E2" w:rsidP="00101462">
            <w:pPr>
              <w:jc w:val="both"/>
              <w:rPr>
                <w:rFonts w:ascii="Arial" w:hAnsi="Arial" w:cs="Arial"/>
                <w:sz w:val="16"/>
              </w:rPr>
            </w:pPr>
            <w:r>
              <w:rPr>
                <w:rFonts w:ascii="Arial" w:hAnsi="Arial" w:cs="Arial"/>
                <w:sz w:val="16"/>
              </w:rPr>
              <w:t xml:space="preserve">Na každodenním chodu Ekocentra se podílejí dva pedagogičtí a dva pomocně techničtí pracovníci a 11 externích a dobrovolných pracovníků.  </w:t>
            </w:r>
          </w:p>
          <w:p w:rsidR="00D325E2" w:rsidRDefault="00D325E2" w:rsidP="00101462">
            <w:pPr>
              <w:pStyle w:val="Nadpis3"/>
              <w:jc w:val="left"/>
              <w:rPr>
                <w:rFonts w:ascii="Arial" w:hAnsi="Arial" w:cs="Arial"/>
                <w:b w:val="0"/>
                <w:bCs w:val="0"/>
                <w:sz w:val="16"/>
                <w:u w:val="single"/>
              </w:rPr>
            </w:pPr>
            <w:r>
              <w:rPr>
                <w:rFonts w:ascii="Arial" w:hAnsi="Arial" w:cs="Arial"/>
                <w:b w:val="0"/>
                <w:bCs w:val="0"/>
                <w:sz w:val="16"/>
                <w:highlight w:val="lightGray"/>
                <w:u w:val="single"/>
              </w:rPr>
              <w:t>Pravidelná činnost</w:t>
            </w:r>
          </w:p>
          <w:p w:rsidR="00D325E2" w:rsidRDefault="00D325E2" w:rsidP="00101462">
            <w:pPr>
              <w:pStyle w:val="Nzev"/>
              <w:jc w:val="both"/>
              <w:rPr>
                <w:rFonts w:ascii="Arial" w:hAnsi="Arial" w:cs="Arial"/>
                <w:b w:val="0"/>
                <w:bCs/>
                <w:iCs/>
                <w:color w:val="auto"/>
                <w:sz w:val="16"/>
                <w:szCs w:val="16"/>
              </w:rPr>
            </w:pPr>
            <w:r>
              <w:rPr>
                <w:rFonts w:ascii="Arial" w:hAnsi="Arial" w:cs="Arial"/>
                <w:b w:val="0"/>
                <w:color w:val="auto"/>
                <w:sz w:val="16"/>
                <w:szCs w:val="16"/>
              </w:rPr>
              <w:t xml:space="preserve">V rámci pravidelné činnosti zájmových útvarů Ekocentra bylo  k zápisu otevřeno 15 stávajících zájmových útvarů:  akvaristický, exotické ptactvo, Hráčský klub, chovatelský,  oddíl lacrossu, teraristický, rybáři začátečníci a pokročilí, přírodovědný, tábornický, společnost bubnu, stopařův průvodce po fantastice, svišti, exotické ptactvo, klub Mýval. </w:t>
            </w:r>
            <w:r>
              <w:rPr>
                <w:rFonts w:ascii="Arial" w:hAnsi="Arial" w:cs="Arial"/>
                <w:b w:val="0"/>
                <w:bCs/>
                <w:iCs/>
                <w:color w:val="auto"/>
                <w:sz w:val="16"/>
                <w:szCs w:val="16"/>
              </w:rPr>
              <w:t xml:space="preserve">Do těchto 16 zájmových útvarů se během zápisu a dodatečného náboru přihlásilo 270 dětí a mládeže všech věkových kategorií. </w:t>
            </w:r>
          </w:p>
          <w:p w:rsidR="00D325E2" w:rsidRDefault="00D325E2" w:rsidP="00101462">
            <w:pPr>
              <w:tabs>
                <w:tab w:val="left" w:pos="426"/>
                <w:tab w:val="left" w:pos="3402"/>
                <w:tab w:val="left" w:pos="5954"/>
              </w:tabs>
              <w:overflowPunct w:val="0"/>
              <w:autoSpaceDE w:val="0"/>
              <w:autoSpaceDN w:val="0"/>
              <w:adjustRightInd w:val="0"/>
              <w:jc w:val="both"/>
              <w:rPr>
                <w:rFonts w:ascii="Arial" w:hAnsi="Arial" w:cs="Arial"/>
                <w:bCs/>
                <w:sz w:val="16"/>
                <w:szCs w:val="20"/>
                <w:u w:val="single"/>
              </w:rPr>
            </w:pPr>
            <w:r>
              <w:rPr>
                <w:rFonts w:ascii="Arial" w:hAnsi="Arial" w:cs="Arial"/>
                <w:bCs/>
                <w:sz w:val="16"/>
                <w:highlight w:val="lightGray"/>
                <w:u w:val="single"/>
              </w:rPr>
              <w:t>Příležitostná zájmová činnost</w:t>
            </w:r>
          </w:p>
          <w:p w:rsidR="00D325E2" w:rsidRDefault="00D325E2" w:rsidP="00101462">
            <w:pPr>
              <w:pStyle w:val="Zkladntext"/>
              <w:tabs>
                <w:tab w:val="left" w:pos="426"/>
              </w:tabs>
              <w:rPr>
                <w:rFonts w:ascii="Arial" w:hAnsi="Arial" w:cs="Arial"/>
                <w:i w:val="0"/>
                <w:color w:val="auto"/>
                <w:sz w:val="16"/>
                <w:szCs w:val="16"/>
              </w:rPr>
            </w:pPr>
            <w:r>
              <w:rPr>
                <w:rFonts w:ascii="Arial" w:hAnsi="Arial" w:cs="Arial"/>
                <w:bCs/>
                <w:i w:val="0"/>
                <w:color w:val="auto"/>
                <w:sz w:val="16"/>
                <w:szCs w:val="16"/>
              </w:rPr>
              <w:t xml:space="preserve">Tato činnost byla dětem a mládeži z našeho města nabízena tradičně v několika formách. </w:t>
            </w:r>
            <w:r>
              <w:rPr>
                <w:rFonts w:ascii="Arial" w:hAnsi="Arial" w:cs="Arial"/>
                <w:i w:val="0"/>
                <w:color w:val="auto"/>
                <w:sz w:val="16"/>
                <w:szCs w:val="16"/>
              </w:rPr>
              <w:t xml:space="preserve">Činnostmi jednorázovými byly například: Dny otevřených dveří, Dýňová cesta, Předvánoční koleda,Vánoční nadílka pro zvířátka, výtvarné dílny – Hrátky se sněhem, lukostřelba pro veřejnost, ukliďme Horní hrad. Velmi dobře přijatou akcí byl druhý ročník akce Den pro Tibet. Při této účastnicky atraktivní akci bylo v celém prostoru Ekocentra připraveno mnoho výtvarných, hudebních a naučných stanovišť, na kterých se mohli návštěvníci seznámit s kulturou a problémy tibetského národa. V průběhu školního roku Ekocentrum pořádalo nebo se podílelo na pořádání dalších 30 akcí pro nejširší  veřejnost, těchto akcí  se zúčastnilo 1.709 účastníků. Pokračovala dlouhodobá přírodovědná soutěž  </w:t>
            </w:r>
            <w:r>
              <w:rPr>
                <w:rFonts w:ascii="Arial" w:hAnsi="Arial" w:cs="Arial"/>
                <w:color w:val="auto"/>
                <w:sz w:val="16"/>
                <w:szCs w:val="16"/>
              </w:rPr>
              <w:t>Poznej a chraň</w:t>
            </w:r>
            <w:r>
              <w:rPr>
                <w:rFonts w:ascii="Arial" w:hAnsi="Arial" w:cs="Arial"/>
                <w:i w:val="0"/>
                <w:color w:val="auto"/>
                <w:sz w:val="16"/>
                <w:szCs w:val="16"/>
              </w:rPr>
              <w:t xml:space="preserve">, do níž se zapojilo 253 dětí. Počet víkendových výletů musel být kvůli zajištění víkendového provozu redukován na polovinu. </w:t>
            </w:r>
          </w:p>
          <w:p w:rsidR="00D325E2" w:rsidRDefault="00D325E2" w:rsidP="00101462">
            <w:pPr>
              <w:pStyle w:val="Nadpis7"/>
              <w:jc w:val="left"/>
              <w:rPr>
                <w:rFonts w:ascii="Arial" w:hAnsi="Arial" w:cs="Arial"/>
                <w:bCs/>
                <w:sz w:val="16"/>
                <w:u w:val="single"/>
              </w:rPr>
            </w:pPr>
            <w:r>
              <w:rPr>
                <w:rFonts w:ascii="Arial" w:hAnsi="Arial" w:cs="Arial"/>
                <w:bCs/>
                <w:sz w:val="16"/>
                <w:highlight w:val="lightGray"/>
                <w:u w:val="single"/>
              </w:rPr>
              <w:t>Táborová činnost</w:t>
            </w:r>
          </w:p>
          <w:p w:rsidR="00D325E2" w:rsidRDefault="00D325E2" w:rsidP="00101462">
            <w:pPr>
              <w:pStyle w:val="Zkladntextodsazen"/>
              <w:ind w:left="0" w:firstLine="0"/>
              <w:rPr>
                <w:color w:val="auto"/>
              </w:rPr>
            </w:pPr>
            <w:r>
              <w:rPr>
                <w:rFonts w:ascii="Arial" w:hAnsi="Arial" w:cs="Arial"/>
                <w:color w:val="auto"/>
                <w:sz w:val="16"/>
              </w:rPr>
              <w:t xml:space="preserve">V době letních prázdnin proběhly dva turnusy příměstského tábora. První v týdnu od 13. 7.  do 17. 7.  </w:t>
            </w:r>
            <w:r>
              <w:rPr>
                <w:rFonts w:ascii="Arial" w:hAnsi="Arial" w:cs="Arial"/>
                <w:color w:val="auto"/>
                <w:sz w:val="16"/>
              </w:rPr>
              <w:br/>
              <w:t>a druhý v týdnu od 17. 8.  do 21. 8. Turnusů se zúčastnilo celkem 46 dětí ve věku od 7 do 13 let. V programu bylo obsaženo bližší poznání chodu Ekocentra a seznámení s chovanými druhy, hry v přírodě spojené s návštěvou přírodních a kulturních pamětihodnosti v okolí města. Dále pak návštěva Vojkovic, Jáchymova, Stráže nad Ohří a Podkrušnohorského Zooparku v Chomutově. Příměstského tábora se zúčastnily pracovníci Lesů ČR, kteří provedli pro děti dopolední přednášku o fauně a floře lesa. Oba turnusy byli jak účastníky tak následně jejich rodiči velmi kladně hodnoceny. Dva  pedagogičtí pracovníci Ekocentra se také podíleli na letní prázdninové činnosti na LT Manětín.</w:t>
            </w:r>
            <w:r>
              <w:rPr>
                <w:color w:val="auto"/>
              </w:rPr>
              <w:t xml:space="preserve"> </w:t>
            </w:r>
          </w:p>
          <w:p w:rsidR="00D325E2" w:rsidRDefault="00D325E2" w:rsidP="00101462">
            <w:pPr>
              <w:pStyle w:val="Zkladntext"/>
              <w:tabs>
                <w:tab w:val="left" w:pos="851"/>
              </w:tabs>
              <w:rPr>
                <w:rFonts w:ascii="Arial" w:hAnsi="Arial" w:cs="Arial"/>
                <w:bCs/>
                <w:i w:val="0"/>
                <w:iCs w:val="0"/>
                <w:color w:val="auto"/>
                <w:sz w:val="16"/>
                <w:u w:val="single"/>
              </w:rPr>
            </w:pPr>
            <w:r>
              <w:rPr>
                <w:rFonts w:ascii="Arial" w:hAnsi="Arial" w:cs="Arial"/>
                <w:bCs/>
                <w:i w:val="0"/>
                <w:iCs w:val="0"/>
                <w:color w:val="auto"/>
                <w:sz w:val="16"/>
                <w:highlight w:val="lightGray"/>
                <w:u w:val="single"/>
              </w:rPr>
              <w:t>Osvětová činnost</w:t>
            </w:r>
          </w:p>
          <w:p w:rsidR="00D325E2" w:rsidRDefault="00D325E2" w:rsidP="00101462">
            <w:pPr>
              <w:pStyle w:val="Zkladntext"/>
              <w:tabs>
                <w:tab w:val="left" w:pos="851"/>
              </w:tabs>
              <w:rPr>
                <w:rFonts w:ascii="Arial" w:hAnsi="Arial" w:cs="Arial"/>
                <w:i w:val="0"/>
                <w:iCs w:val="0"/>
                <w:color w:val="auto"/>
                <w:sz w:val="16"/>
              </w:rPr>
            </w:pPr>
            <w:r>
              <w:rPr>
                <w:rFonts w:ascii="Arial" w:hAnsi="Arial" w:cs="Arial"/>
                <w:i w:val="0"/>
                <w:iCs w:val="0"/>
                <w:color w:val="auto"/>
                <w:sz w:val="16"/>
              </w:rPr>
              <w:t xml:space="preserve">Během školního roku proběhlo několik menších akcí v rámci přímé enviromentální činnosti např. počítání hnízdních párů, záchrana ježků a poraněných ptáků. Stěžejní akcí zůstává  Den Země. Hlavní </w:t>
            </w:r>
            <w:r>
              <w:rPr>
                <w:rFonts w:ascii="Arial" w:hAnsi="Arial" w:cs="Arial"/>
                <w:i w:val="0"/>
                <w:iCs w:val="0"/>
                <w:color w:val="auto"/>
                <w:sz w:val="16"/>
              </w:rPr>
              <w:br/>
              <w:t xml:space="preserve">i doprovodný program akce byl umístěn v okolí Ekocentra. Oslav Dne Země se zúčastnilo 350 účastníků. Hlavním tématem bylo  správné a odpovědné třídění odpadu a ochrana přírody. Přestože jsou výukové </w:t>
            </w:r>
            <w:r>
              <w:rPr>
                <w:rFonts w:ascii="Arial" w:hAnsi="Arial" w:cs="Arial"/>
                <w:i w:val="0"/>
                <w:iCs w:val="0"/>
                <w:color w:val="auto"/>
                <w:sz w:val="16"/>
              </w:rPr>
              <w:br/>
              <w:t xml:space="preserve">a vzdělávací pořady připraveny především pro ostrovské ZŠ, zúčastnilo se jich i několik škol z Jáchymova, Perninku, Hroznětína a Karlových Varů. Celkem proběhlo 71 výukových pořadů, často spojených se specializovanou prohlídkou chovatelských pracoven. Celkem se ji zúčastnilo 2.260 dětí a mládeže </w:t>
            </w:r>
            <w:r>
              <w:rPr>
                <w:rFonts w:ascii="Arial" w:hAnsi="Arial" w:cs="Arial"/>
                <w:i w:val="0"/>
                <w:iCs w:val="0"/>
                <w:color w:val="auto"/>
                <w:sz w:val="16"/>
              </w:rPr>
              <w:lastRenderedPageBreak/>
              <w:t>z MŠ, ZŠ a SŠ. Byly realizovány i přednášky pro veřejnost. Například pracovníka KÚKK M. Chochela. Dis., o ekologických problémech regionu a myslivce Petra Joo, který přednášel o vábení zvěře v lese. Přednáška byla zpestřena zvukovou ukázkou vábniček.</w:t>
            </w:r>
          </w:p>
          <w:p w:rsidR="00D325E2" w:rsidRDefault="00D325E2" w:rsidP="00101462">
            <w:pPr>
              <w:pStyle w:val="Nadpis8"/>
              <w:jc w:val="left"/>
              <w:rPr>
                <w:rFonts w:ascii="Arial" w:hAnsi="Arial" w:cs="Arial"/>
                <w:sz w:val="16"/>
                <w:u w:val="single"/>
              </w:rPr>
            </w:pPr>
            <w:r>
              <w:rPr>
                <w:rFonts w:ascii="Arial" w:hAnsi="Arial" w:cs="Arial"/>
                <w:sz w:val="16"/>
                <w:highlight w:val="lightGray"/>
                <w:u w:val="single"/>
              </w:rPr>
              <w:t>Odborná pomoc</w:t>
            </w:r>
          </w:p>
          <w:p w:rsidR="00D325E2" w:rsidRDefault="00D325E2" w:rsidP="00101462">
            <w:pPr>
              <w:pStyle w:val="Zkladntext"/>
              <w:tabs>
                <w:tab w:val="left" w:pos="851"/>
              </w:tabs>
              <w:rPr>
                <w:rFonts w:ascii="Arial" w:hAnsi="Arial" w:cs="Arial"/>
                <w:i w:val="0"/>
                <w:iCs w:val="0"/>
                <w:color w:val="auto"/>
                <w:sz w:val="16"/>
              </w:rPr>
            </w:pPr>
            <w:r>
              <w:rPr>
                <w:rFonts w:ascii="Arial" w:hAnsi="Arial" w:cs="Arial"/>
                <w:i w:val="0"/>
                <w:iCs w:val="0"/>
                <w:color w:val="auto"/>
                <w:sz w:val="16"/>
              </w:rPr>
              <w:t>Pokračovalo zapojení se do projektů ochrany dravých ptáků a drobných savců. Několika poraněným živočichům byla poskytnuta odpovídající péče a následně byli vypuštěni do volné přírody nebo umístěni v záchytných zařízení např. v SOS u Františkových lázní. Složitější případech se spolupracovalo s veterináři a odborníky z chomutovského Podkrušnohorského Zooparku , ZOO v Ústí nad Labem, ZOO Plzeň a občanským sdružením Zamenis.</w:t>
            </w:r>
          </w:p>
          <w:p w:rsidR="00D325E2" w:rsidRDefault="00D325E2" w:rsidP="00101462">
            <w:pPr>
              <w:pStyle w:val="Zkladntextodsazen"/>
              <w:tabs>
                <w:tab w:val="left" w:pos="290"/>
              </w:tabs>
              <w:jc w:val="left"/>
              <w:rPr>
                <w:rFonts w:ascii="Arial" w:hAnsi="Arial" w:cs="Arial"/>
                <w:bCs/>
                <w:sz w:val="16"/>
                <w:u w:val="single"/>
              </w:rPr>
            </w:pPr>
            <w:r>
              <w:rPr>
                <w:rFonts w:ascii="Arial" w:hAnsi="Arial" w:cs="Arial"/>
                <w:bCs/>
                <w:sz w:val="16"/>
                <w:highlight w:val="lightGray"/>
                <w:u w:val="single"/>
              </w:rPr>
              <w:t>Práce s talentovanými jedinci</w:t>
            </w:r>
          </w:p>
          <w:p w:rsidR="00D325E2" w:rsidRDefault="00D325E2" w:rsidP="00101462">
            <w:pPr>
              <w:rPr>
                <w:rFonts w:ascii="Arial" w:hAnsi="Arial"/>
                <w:b/>
                <w:i/>
                <w:iCs/>
                <w:sz w:val="16"/>
              </w:rPr>
            </w:pPr>
            <w:r>
              <w:rPr>
                <w:rFonts w:ascii="Arial" w:hAnsi="Arial" w:cs="Arial"/>
                <w:sz w:val="16"/>
              </w:rPr>
              <w:t>V rámci práce s talentovanou mládeží se členové rybářských kroužků  zúčastnili sedmi soutěží v  rybolovné technice oblastního i republikového významu. V soutěžích regionálních se umístili na medailových pozicích.  Ve spolupráci s místním rybářským svazem bylo uspořádáno v měsíci dubnu regionální kolo soutěže Zlatá udice. Zúčastnilo se jí 35 mladých rybářů z domácího regionu.</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 xml:space="preserve">Zajištění financování </w:t>
            </w:r>
          </w:p>
        </w:tc>
        <w:tc>
          <w:tcPr>
            <w:tcW w:w="7740" w:type="dxa"/>
          </w:tcPr>
          <w:p w:rsidR="00D325E2" w:rsidRDefault="00D325E2" w:rsidP="00101462">
            <w:pPr>
              <w:rPr>
                <w:rFonts w:ascii="Arial" w:hAnsi="Arial"/>
                <w:iCs/>
                <w:sz w:val="16"/>
                <w:highlight w:val="cyan"/>
              </w:rPr>
            </w:pPr>
            <w:r>
              <w:rPr>
                <w:rFonts w:ascii="Arial" w:hAnsi="Arial"/>
                <w:iCs/>
                <w:sz w:val="16"/>
              </w:rPr>
              <w:t>1.520  tis. Kč příspěvek zřizovatele – z rozpočtu města</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 xml:space="preserve">Plnění za rok 2010:  </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Odbor  kancelář starosty a vnitřní správy, ved. odboru Mgr. Lucie Mildorfová</w:t>
            </w:r>
          </w:p>
          <w:p w:rsidR="00D325E2" w:rsidRDefault="00D325E2" w:rsidP="00101462">
            <w:pPr>
              <w:rPr>
                <w:rFonts w:ascii="Arial" w:hAnsi="Arial"/>
                <w:i/>
                <w:sz w:val="16"/>
              </w:rPr>
            </w:pPr>
          </w:p>
          <w:p w:rsidR="00D325E2" w:rsidRDefault="00D325E2" w:rsidP="00101462">
            <w:pPr>
              <w:rPr>
                <w:rFonts w:ascii="Arial" w:hAnsi="Arial"/>
                <w:b/>
                <w:sz w:val="16"/>
              </w:rPr>
            </w:pPr>
          </w:p>
        </w:tc>
        <w:tc>
          <w:tcPr>
            <w:tcW w:w="7740" w:type="dxa"/>
          </w:tcPr>
          <w:p w:rsidR="00D325E2" w:rsidRPr="00DD150E" w:rsidRDefault="00D325E2" w:rsidP="00101462">
            <w:pPr>
              <w:jc w:val="both"/>
              <w:rPr>
                <w:rFonts w:ascii="Arial" w:hAnsi="Arial" w:cs="Arial"/>
                <w:bCs/>
                <w:sz w:val="16"/>
                <w:highlight w:val="lightGray"/>
                <w:u w:val="single"/>
              </w:rPr>
            </w:pPr>
            <w:r w:rsidRPr="00DD150E">
              <w:rPr>
                <w:rFonts w:ascii="Arial" w:hAnsi="Arial" w:cs="Arial"/>
                <w:bCs/>
                <w:sz w:val="16"/>
                <w:highlight w:val="lightGray"/>
                <w:u w:val="single"/>
              </w:rPr>
              <w:t>Činnost Ekocentra při Městském domu dětí a mládeže Ostrov</w:t>
            </w:r>
          </w:p>
          <w:p w:rsidR="00D325E2" w:rsidRPr="00DD150E" w:rsidRDefault="00D325E2" w:rsidP="00101462">
            <w:pPr>
              <w:jc w:val="both"/>
              <w:rPr>
                <w:rFonts w:ascii="Arial" w:hAnsi="Arial" w:cs="Arial"/>
                <w:bCs/>
                <w:sz w:val="16"/>
                <w:u w:val="single"/>
              </w:rPr>
            </w:pPr>
            <w:r w:rsidRPr="00DD150E">
              <w:rPr>
                <w:rFonts w:ascii="Arial" w:hAnsi="Arial" w:cs="Arial"/>
                <w:bCs/>
                <w:sz w:val="16"/>
                <w:highlight w:val="lightGray"/>
                <w:u w:val="single"/>
              </w:rPr>
              <w:t>Všední dny</w:t>
            </w:r>
          </w:p>
          <w:p w:rsidR="00D325E2" w:rsidRPr="00DD150E" w:rsidRDefault="00D325E2" w:rsidP="00101462">
            <w:pPr>
              <w:jc w:val="both"/>
              <w:rPr>
                <w:rFonts w:ascii="Arial" w:hAnsi="Arial" w:cs="Arial"/>
                <w:sz w:val="16"/>
              </w:rPr>
            </w:pPr>
            <w:r w:rsidRPr="00DD150E">
              <w:rPr>
                <w:rFonts w:ascii="Arial" w:hAnsi="Arial" w:cs="Arial"/>
                <w:sz w:val="16"/>
              </w:rPr>
              <w:t xml:space="preserve">Ekocentrum je  otevřeno každý všední den od </w:t>
            </w:r>
            <w:smartTag w:uri="urn:schemas-microsoft-com:office:smarttags" w:element="time">
              <w:smartTagPr>
                <w:attr w:name="Minute" w:val="00"/>
                <w:attr w:name="Hour" w:val="8"/>
              </w:smartTagPr>
              <w:r w:rsidRPr="00DD150E">
                <w:rPr>
                  <w:rFonts w:ascii="Arial" w:hAnsi="Arial" w:cs="Arial"/>
                  <w:sz w:val="16"/>
                </w:rPr>
                <w:t>8.00</w:t>
              </w:r>
            </w:smartTag>
            <w:r w:rsidRPr="00DD150E">
              <w:rPr>
                <w:rFonts w:ascii="Arial" w:hAnsi="Arial" w:cs="Arial"/>
                <w:sz w:val="16"/>
              </w:rPr>
              <w:t xml:space="preserve"> do </w:t>
            </w:r>
            <w:smartTag w:uri="urn:schemas-microsoft-com:office:smarttags" w:element="time">
              <w:smartTagPr>
                <w:attr w:name="Minute" w:val="00"/>
                <w:attr w:name="Hour" w:val="18"/>
              </w:smartTagPr>
              <w:r w:rsidRPr="00DD150E">
                <w:rPr>
                  <w:rFonts w:ascii="Arial" w:hAnsi="Arial" w:cs="Arial"/>
                  <w:sz w:val="16"/>
                </w:rPr>
                <w:t>18.00</w:t>
              </w:r>
            </w:smartTag>
            <w:r w:rsidRPr="00DD150E">
              <w:rPr>
                <w:rFonts w:ascii="Arial" w:hAnsi="Arial" w:cs="Arial"/>
                <w:sz w:val="16"/>
              </w:rPr>
              <w:t xml:space="preserve"> hod., v pátek do </w:t>
            </w:r>
            <w:smartTag w:uri="urn:schemas-microsoft-com:office:smarttags" w:element="time">
              <w:smartTagPr>
                <w:attr w:name="Minute" w:val="00"/>
                <w:attr w:name="Hour" w:val="17"/>
              </w:smartTagPr>
              <w:r w:rsidRPr="00DD150E">
                <w:rPr>
                  <w:rFonts w:ascii="Arial" w:hAnsi="Arial" w:cs="Arial"/>
                  <w:sz w:val="16"/>
                </w:rPr>
                <w:t>17.00</w:t>
              </w:r>
            </w:smartTag>
            <w:r w:rsidRPr="00DD150E">
              <w:rPr>
                <w:rFonts w:ascii="Arial" w:hAnsi="Arial" w:cs="Arial"/>
                <w:sz w:val="16"/>
              </w:rPr>
              <w:t xml:space="preserve"> hod. Dopoledne nabízí výukové pořady, programy a prohlídky pro děti a mládež MŠ, ZŠ a SŠ. Ve sledovaném období se uskutečnilo 83 takových akcí, kterých se zúčastnilo 2 152 účastníků. V odpoledních hodinách probíhají pravidelné schůzky zájmových kroužků, ve školním roce 2009/2010 bylo otevřeno 20 kroužků, v nichž bylo zapsáno 197 dětí. </w:t>
            </w:r>
          </w:p>
          <w:p w:rsidR="00D325E2" w:rsidRPr="00DD150E" w:rsidRDefault="00D325E2" w:rsidP="00101462">
            <w:pPr>
              <w:jc w:val="both"/>
              <w:rPr>
                <w:rFonts w:ascii="Arial" w:hAnsi="Arial" w:cs="Arial"/>
                <w:bCs/>
                <w:sz w:val="16"/>
                <w:u w:val="single"/>
              </w:rPr>
            </w:pPr>
            <w:r w:rsidRPr="00DD150E">
              <w:rPr>
                <w:rFonts w:ascii="Arial" w:hAnsi="Arial" w:cs="Arial"/>
                <w:bCs/>
                <w:sz w:val="16"/>
                <w:highlight w:val="lightGray"/>
                <w:u w:val="single"/>
              </w:rPr>
              <w:t>Víkendy</w:t>
            </w:r>
          </w:p>
          <w:p w:rsidR="00D325E2" w:rsidRPr="00DD150E" w:rsidRDefault="00D325E2" w:rsidP="00101462">
            <w:pPr>
              <w:ind w:hanging="180"/>
              <w:jc w:val="both"/>
              <w:rPr>
                <w:rFonts w:ascii="Arial" w:hAnsi="Arial" w:cs="Arial"/>
                <w:sz w:val="16"/>
              </w:rPr>
            </w:pPr>
            <w:r w:rsidRPr="00DD150E">
              <w:rPr>
                <w:rFonts w:ascii="Arial" w:hAnsi="Arial" w:cs="Arial"/>
                <w:sz w:val="16"/>
              </w:rPr>
              <w:t xml:space="preserve">E Ekocentrum je otevřeno pro návštěvníky od </w:t>
            </w:r>
            <w:smartTag w:uri="urn:schemas-microsoft-com:office:smarttags" w:element="time">
              <w:smartTagPr>
                <w:attr w:name="Minute" w:val="00"/>
                <w:attr w:name="Hour" w:val="9"/>
              </w:smartTagPr>
              <w:r w:rsidRPr="00DD150E">
                <w:rPr>
                  <w:rFonts w:ascii="Arial" w:hAnsi="Arial" w:cs="Arial"/>
                  <w:sz w:val="16"/>
                </w:rPr>
                <w:t>9.00</w:t>
              </w:r>
            </w:smartTag>
            <w:r w:rsidRPr="00DD150E">
              <w:rPr>
                <w:rFonts w:ascii="Arial" w:hAnsi="Arial" w:cs="Arial"/>
                <w:sz w:val="16"/>
              </w:rPr>
              <w:t xml:space="preserve"> do </w:t>
            </w:r>
            <w:smartTag w:uri="urn:schemas-microsoft-com:office:smarttags" w:element="time">
              <w:smartTagPr>
                <w:attr w:name="Minute" w:val="00"/>
                <w:attr w:name="Hour" w:val="12"/>
              </w:smartTagPr>
              <w:r w:rsidRPr="00DD150E">
                <w:rPr>
                  <w:rFonts w:ascii="Arial" w:hAnsi="Arial" w:cs="Arial"/>
                  <w:sz w:val="16"/>
                </w:rPr>
                <w:t>12.00</w:t>
              </w:r>
            </w:smartTag>
            <w:r w:rsidRPr="00DD150E">
              <w:rPr>
                <w:rFonts w:ascii="Arial" w:hAnsi="Arial" w:cs="Arial"/>
                <w:sz w:val="16"/>
              </w:rPr>
              <w:t xml:space="preserve"> hod. a od </w:t>
            </w:r>
            <w:smartTag w:uri="urn:schemas-microsoft-com:office:smarttags" w:element="time">
              <w:smartTagPr>
                <w:attr w:name="Minute" w:val="00"/>
                <w:attr w:name="Hour" w:val="13"/>
              </w:smartTagPr>
              <w:r w:rsidRPr="00DD150E">
                <w:rPr>
                  <w:rFonts w:ascii="Arial" w:hAnsi="Arial" w:cs="Arial"/>
                  <w:sz w:val="16"/>
                </w:rPr>
                <w:t>13.00</w:t>
              </w:r>
            </w:smartTag>
            <w:r w:rsidRPr="00DD150E">
              <w:rPr>
                <w:rFonts w:ascii="Arial" w:hAnsi="Arial" w:cs="Arial"/>
                <w:sz w:val="16"/>
              </w:rPr>
              <w:t xml:space="preserve"> do </w:t>
            </w:r>
            <w:smartTag w:uri="urn:schemas-microsoft-com:office:smarttags" w:element="time">
              <w:smartTagPr>
                <w:attr w:name="Minute" w:val="00"/>
                <w:attr w:name="Hour" w:val="17"/>
              </w:smartTagPr>
              <w:r w:rsidRPr="00DD150E">
                <w:rPr>
                  <w:rFonts w:ascii="Arial" w:hAnsi="Arial" w:cs="Arial"/>
                  <w:sz w:val="16"/>
                </w:rPr>
                <w:t>17.00</w:t>
              </w:r>
            </w:smartTag>
            <w:r w:rsidRPr="00DD150E">
              <w:rPr>
                <w:rFonts w:ascii="Arial" w:hAnsi="Arial" w:cs="Arial"/>
                <w:sz w:val="16"/>
              </w:rPr>
              <w:t xml:space="preserve"> hod. V tuto dobu je přístupná zahradní i vnitřní část chovatelských pracoven, v případě zájmu veřejnosti je prohlídka doplněna odborným vý</w:t>
            </w:r>
            <w:r>
              <w:rPr>
                <w:rFonts w:ascii="Arial" w:hAnsi="Arial" w:cs="Arial"/>
                <w:sz w:val="16"/>
              </w:rPr>
              <w:t>kladem. Za sledované období si E</w:t>
            </w:r>
            <w:r w:rsidRPr="00DD150E">
              <w:rPr>
                <w:rFonts w:ascii="Arial" w:hAnsi="Arial" w:cs="Arial"/>
                <w:sz w:val="16"/>
              </w:rPr>
              <w:t>kocentrum o víkendech prohlédlo více než 6 336 osob.</w:t>
            </w:r>
            <w:r w:rsidRPr="00DD150E">
              <w:rPr>
                <w:rFonts w:ascii="Arial" w:hAnsi="Arial" w:cs="Arial"/>
                <w:sz w:val="16"/>
              </w:rPr>
              <w:br/>
              <w:t>V budově bylo vybudováno tisícilitrové akvárium se sladkovodními</w:t>
            </w:r>
            <w:r w:rsidRPr="00DD150E">
              <w:rPr>
                <w:rFonts w:ascii="Arial" w:hAnsi="Arial" w:cs="Arial"/>
              </w:rPr>
              <w:t xml:space="preserve"> </w:t>
            </w:r>
            <w:r w:rsidRPr="00DD150E">
              <w:rPr>
                <w:rFonts w:ascii="Arial" w:hAnsi="Arial" w:cs="Arial"/>
                <w:sz w:val="16"/>
              </w:rPr>
              <w:t>rybami. Navázalo spolupráci se záchrannou stanicí rezervace SOOS Františkovy Lázně. V</w:t>
            </w:r>
            <w:r>
              <w:rPr>
                <w:rFonts w:ascii="Arial" w:hAnsi="Arial" w:cs="Arial"/>
                <w:sz w:val="16"/>
              </w:rPr>
              <w:t> rámci této spolupráce předává E</w:t>
            </w:r>
            <w:r w:rsidRPr="00DD150E">
              <w:rPr>
                <w:rFonts w:ascii="Arial" w:hAnsi="Arial" w:cs="Arial"/>
                <w:sz w:val="16"/>
              </w:rPr>
              <w:t xml:space="preserve">kocentrum handicapovaná zákonem chráněná </w:t>
            </w:r>
            <w:r>
              <w:rPr>
                <w:rFonts w:ascii="Arial" w:hAnsi="Arial" w:cs="Arial"/>
                <w:sz w:val="16"/>
              </w:rPr>
              <w:t>volně žijící zvířata, která do E</w:t>
            </w:r>
            <w:r w:rsidRPr="00DD150E">
              <w:rPr>
                <w:rFonts w:ascii="Arial" w:hAnsi="Arial" w:cs="Arial"/>
                <w:sz w:val="16"/>
              </w:rPr>
              <w:t xml:space="preserve">kocentra přinášejí občané z města </w:t>
            </w:r>
            <w:r w:rsidRPr="00DD150E">
              <w:rPr>
                <w:rFonts w:ascii="Arial" w:hAnsi="Arial" w:cs="Arial"/>
                <w:sz w:val="16"/>
              </w:rPr>
              <w:br/>
              <w:t>a okolí.</w:t>
            </w:r>
          </w:p>
          <w:p w:rsidR="00D325E2" w:rsidRPr="00DD150E" w:rsidRDefault="00D325E2" w:rsidP="00101462">
            <w:pPr>
              <w:jc w:val="both"/>
              <w:rPr>
                <w:rFonts w:ascii="Arial" w:hAnsi="Arial" w:cs="Arial"/>
                <w:sz w:val="16"/>
              </w:rPr>
            </w:pPr>
            <w:r w:rsidRPr="00DD150E">
              <w:rPr>
                <w:rFonts w:ascii="Arial" w:hAnsi="Arial" w:cs="Arial"/>
                <w:sz w:val="16"/>
              </w:rPr>
              <w:t xml:space="preserve">Na každodenním chodu zařízení se podílejí dva pedagogičtí, dva pomocně techničtí pracovníci a 20 externích a dobrovolných pracovníků.  </w:t>
            </w:r>
          </w:p>
          <w:p w:rsidR="00D325E2" w:rsidRPr="00DD150E" w:rsidRDefault="00D325E2" w:rsidP="00101462">
            <w:pPr>
              <w:jc w:val="both"/>
              <w:rPr>
                <w:rFonts w:ascii="Arial" w:hAnsi="Arial" w:cs="Arial"/>
                <w:bCs/>
                <w:sz w:val="16"/>
                <w:u w:val="single"/>
              </w:rPr>
            </w:pPr>
            <w:r w:rsidRPr="00DD150E">
              <w:rPr>
                <w:rFonts w:ascii="Arial" w:hAnsi="Arial" w:cs="Arial"/>
                <w:bCs/>
                <w:sz w:val="16"/>
                <w:highlight w:val="lightGray"/>
                <w:u w:val="single"/>
              </w:rPr>
              <w:t>Pravidelná činnost</w:t>
            </w:r>
          </w:p>
          <w:p w:rsidR="00D325E2" w:rsidRPr="00DD150E" w:rsidRDefault="00D325E2" w:rsidP="00101462">
            <w:pPr>
              <w:pStyle w:val="Nzev"/>
              <w:jc w:val="both"/>
              <w:rPr>
                <w:rFonts w:ascii="Arial" w:hAnsi="Arial" w:cs="Arial"/>
                <w:b w:val="0"/>
                <w:bCs/>
                <w:color w:val="auto"/>
                <w:sz w:val="16"/>
              </w:rPr>
            </w:pPr>
            <w:r w:rsidRPr="00DD150E">
              <w:rPr>
                <w:rFonts w:ascii="Arial" w:hAnsi="Arial" w:cs="Arial"/>
                <w:b w:val="0"/>
                <w:bCs/>
                <w:color w:val="auto"/>
                <w:sz w:val="16"/>
              </w:rPr>
              <w:t>V rámci pravidelné činnosti bylo otevřeno dvacet zájmových útvarů:  a</w:t>
            </w:r>
            <w:r>
              <w:rPr>
                <w:rFonts w:ascii="Arial" w:hAnsi="Arial" w:cs="Arial"/>
                <w:b w:val="0"/>
                <w:bCs/>
                <w:color w:val="auto"/>
                <w:sz w:val="16"/>
              </w:rPr>
              <w:t>kvaristický, exotické ptactvo, h</w:t>
            </w:r>
            <w:r w:rsidRPr="00DD150E">
              <w:rPr>
                <w:rFonts w:ascii="Arial" w:hAnsi="Arial" w:cs="Arial"/>
                <w:b w:val="0"/>
                <w:bCs/>
                <w:color w:val="auto"/>
                <w:sz w:val="16"/>
              </w:rPr>
              <w:t xml:space="preserve">ráčský klub, chovatelský I, chovatelský II, lacross, teraristický, rybáři začátečníci a pokročilí, přírodovědný, Stopařův průvodce po fantastice, oddíl Svišťů, Poznávání krajiny, Mladý chovatel Pony, digitální fotografie, Jak na počítač, Mladý farmář/ka, tábornický, kynologie a dopolední klub Mýval pro předškolní děti a jejich rodiče. Do těchto šestnácti zájmových útvarů se během zápisu a dodatečného náboru přihlásilo 197 dětí </w:t>
            </w:r>
            <w:r>
              <w:rPr>
                <w:rFonts w:ascii="Arial" w:hAnsi="Arial" w:cs="Arial"/>
                <w:b w:val="0"/>
                <w:bCs/>
                <w:color w:val="auto"/>
                <w:sz w:val="16"/>
              </w:rPr>
              <w:br/>
            </w:r>
            <w:r w:rsidRPr="00DD150E">
              <w:rPr>
                <w:rFonts w:ascii="Arial" w:hAnsi="Arial" w:cs="Arial"/>
                <w:b w:val="0"/>
                <w:bCs/>
                <w:color w:val="auto"/>
                <w:sz w:val="16"/>
              </w:rPr>
              <w:t>a mládeže.</w:t>
            </w:r>
          </w:p>
          <w:p w:rsidR="00D325E2" w:rsidRPr="00DD150E" w:rsidRDefault="00D325E2" w:rsidP="00101462">
            <w:pPr>
              <w:pStyle w:val="Nzev"/>
              <w:jc w:val="both"/>
              <w:rPr>
                <w:rFonts w:ascii="Arial" w:hAnsi="Arial" w:cs="Arial"/>
                <w:b w:val="0"/>
                <w:bCs/>
                <w:color w:val="auto"/>
                <w:sz w:val="16"/>
              </w:rPr>
            </w:pPr>
            <w:r w:rsidRPr="00DD150E">
              <w:rPr>
                <w:rFonts w:ascii="Arial" w:hAnsi="Arial" w:cs="Arial"/>
                <w:b w:val="0"/>
                <w:bCs/>
                <w:color w:val="auto"/>
                <w:sz w:val="16"/>
              </w:rPr>
              <w:t>Největší zájem byl o chovatelský, teraristický, kynologický kroužek a Mladý chovatel Pony. Velký ohlas měl rovněž dopolední klub Mýval. Naopak malý zájem byl i přes opakovanou propagaci o kroužek akvaristický, indiánský a lacross.</w:t>
            </w:r>
          </w:p>
          <w:p w:rsidR="00D325E2" w:rsidRPr="00DD150E" w:rsidRDefault="00D325E2" w:rsidP="00101462">
            <w:pPr>
              <w:pStyle w:val="Podtitul"/>
              <w:rPr>
                <w:b w:val="0"/>
                <w:szCs w:val="20"/>
              </w:rPr>
            </w:pPr>
            <w:r w:rsidRPr="00DD150E">
              <w:rPr>
                <w:b w:val="0"/>
                <w:highlight w:val="lightGray"/>
              </w:rPr>
              <w:t>Příležitostná zájmová činnost</w:t>
            </w:r>
          </w:p>
          <w:p w:rsidR="00D325E2" w:rsidRPr="00DD150E" w:rsidRDefault="00D325E2" w:rsidP="00101462">
            <w:pPr>
              <w:pStyle w:val="Zkladntext"/>
              <w:tabs>
                <w:tab w:val="left" w:pos="426"/>
              </w:tabs>
              <w:jc w:val="left"/>
              <w:rPr>
                <w:rFonts w:ascii="Arial" w:hAnsi="Arial" w:cs="Arial"/>
                <w:bCs/>
                <w:i w:val="0"/>
                <w:iCs w:val="0"/>
                <w:color w:val="auto"/>
                <w:sz w:val="16"/>
              </w:rPr>
            </w:pPr>
            <w:r w:rsidRPr="00DD150E">
              <w:rPr>
                <w:rFonts w:ascii="Arial" w:hAnsi="Arial" w:cs="Arial"/>
                <w:bCs/>
                <w:i w:val="0"/>
                <w:iCs w:val="0"/>
                <w:color w:val="auto"/>
                <w:sz w:val="16"/>
              </w:rPr>
              <w:t>Tato činnost byla dětem a mládeži z našeho města nabízena tradičně v několika formách:</w:t>
            </w:r>
          </w:p>
          <w:p w:rsidR="00D325E2" w:rsidRPr="00DD150E" w:rsidRDefault="00D325E2" w:rsidP="00101462">
            <w:pPr>
              <w:pStyle w:val="Zkladntext3"/>
              <w:rPr>
                <w:rFonts w:ascii="Arial" w:hAnsi="Arial" w:cs="Arial"/>
                <w:color w:val="auto"/>
                <w:sz w:val="16"/>
              </w:rPr>
            </w:pPr>
            <w:r w:rsidRPr="00DD150E">
              <w:rPr>
                <w:rFonts w:ascii="Arial" w:hAnsi="Arial" w:cs="Arial"/>
                <w:color w:val="auto"/>
                <w:sz w:val="16"/>
              </w:rPr>
              <w:t xml:space="preserve">Činnostmi jednorázovými byly například: Dny otevřených dveří, </w:t>
            </w:r>
            <w:r>
              <w:rPr>
                <w:rFonts w:ascii="Arial" w:hAnsi="Arial" w:cs="Arial"/>
                <w:color w:val="auto"/>
                <w:sz w:val="16"/>
              </w:rPr>
              <w:t>Den s Lesy ČR, Noční prohlídka E</w:t>
            </w:r>
            <w:r w:rsidRPr="00DD150E">
              <w:rPr>
                <w:rFonts w:ascii="Arial" w:hAnsi="Arial" w:cs="Arial"/>
                <w:color w:val="auto"/>
                <w:sz w:val="16"/>
              </w:rPr>
              <w:t>kocentra, Vánoční nadílka pro zv</w:t>
            </w:r>
            <w:r>
              <w:rPr>
                <w:rFonts w:ascii="Arial" w:hAnsi="Arial" w:cs="Arial"/>
                <w:color w:val="auto"/>
                <w:sz w:val="16"/>
              </w:rPr>
              <w:t xml:space="preserve">ířátka, výtvarné dílny  - Hrátky </w:t>
            </w:r>
            <w:r w:rsidRPr="00DD150E">
              <w:rPr>
                <w:rFonts w:ascii="Arial" w:hAnsi="Arial" w:cs="Arial"/>
                <w:color w:val="auto"/>
                <w:sz w:val="16"/>
              </w:rPr>
              <w:t xml:space="preserve">se sněhem. </w:t>
            </w:r>
          </w:p>
          <w:p w:rsidR="00D325E2" w:rsidRPr="00DD150E" w:rsidRDefault="00D325E2" w:rsidP="00101462">
            <w:pPr>
              <w:pStyle w:val="Zkladntext3"/>
              <w:rPr>
                <w:rFonts w:ascii="Arial" w:hAnsi="Arial" w:cs="Arial"/>
                <w:color w:val="auto"/>
                <w:sz w:val="16"/>
                <w:szCs w:val="20"/>
              </w:rPr>
            </w:pPr>
            <w:r w:rsidRPr="00DD150E">
              <w:rPr>
                <w:rFonts w:ascii="Arial" w:hAnsi="Arial" w:cs="Arial"/>
                <w:color w:val="auto"/>
                <w:sz w:val="16"/>
              </w:rPr>
              <w:t xml:space="preserve">Velmi dobře hodnocenou akcí byl Halloween se zvířátky. Při této atraktivní akci  bylo v celém prostoru  ekocentra pro děti připraveno mnoho soutěží. </w:t>
            </w:r>
            <w:r w:rsidRPr="00DD150E">
              <w:rPr>
                <w:rFonts w:ascii="Arial" w:hAnsi="Arial" w:cs="Arial"/>
                <w:noProof/>
                <w:color w:val="auto"/>
                <w:sz w:val="16"/>
                <w:szCs w:val="16"/>
              </w:rPr>
              <w:t>Více než sto dětí prošlo zkouškami odvahy i obratnosti, povedený podvečer uzavřelo vypouštění lampionů štěstí.</w:t>
            </w:r>
          </w:p>
          <w:p w:rsidR="00D325E2" w:rsidRPr="00DD150E" w:rsidRDefault="00D325E2" w:rsidP="00101462">
            <w:pPr>
              <w:pStyle w:val="Zkladntextodsazen3"/>
              <w:tabs>
                <w:tab w:val="left" w:pos="426"/>
              </w:tabs>
              <w:ind w:left="0" w:firstLine="0"/>
              <w:jc w:val="both"/>
              <w:rPr>
                <w:rFonts w:ascii="Arial" w:hAnsi="Arial" w:cs="Arial"/>
                <w:color w:val="auto"/>
                <w:sz w:val="16"/>
              </w:rPr>
            </w:pPr>
            <w:r>
              <w:rPr>
                <w:rFonts w:ascii="Arial" w:hAnsi="Arial" w:cs="Arial"/>
                <w:color w:val="auto"/>
                <w:sz w:val="16"/>
              </w:rPr>
              <w:t>V průběhu školního roku E</w:t>
            </w:r>
            <w:r w:rsidRPr="00DD150E">
              <w:rPr>
                <w:rFonts w:ascii="Arial" w:hAnsi="Arial" w:cs="Arial"/>
                <w:color w:val="auto"/>
                <w:sz w:val="16"/>
              </w:rPr>
              <w:t>kocentrum pořádalo nebo se podílelo na pořádání dalších 128 akcí pro nejširší  veřejnost, kterých  se zúčastnilo 7 983 účastníků (z toho 19 akcí bylo o sobotách a nedělích, zúčastnilo se jich 4 778 osob).</w:t>
            </w:r>
          </w:p>
          <w:p w:rsidR="00D325E2" w:rsidRPr="00DD150E" w:rsidRDefault="00D325E2" w:rsidP="00101462">
            <w:pPr>
              <w:pStyle w:val="Zkladntextodsazen3"/>
              <w:tabs>
                <w:tab w:val="left" w:pos="426"/>
              </w:tabs>
              <w:ind w:left="0" w:firstLine="0"/>
              <w:rPr>
                <w:rFonts w:ascii="Arial" w:hAnsi="Arial" w:cs="Arial"/>
                <w:color w:val="auto"/>
                <w:sz w:val="16"/>
              </w:rPr>
            </w:pPr>
            <w:r w:rsidRPr="00DD150E">
              <w:rPr>
                <w:rFonts w:ascii="Arial" w:hAnsi="Arial" w:cs="Arial"/>
                <w:color w:val="auto"/>
                <w:sz w:val="16"/>
              </w:rPr>
              <w:t>Do dl</w:t>
            </w:r>
            <w:r>
              <w:rPr>
                <w:rFonts w:ascii="Arial" w:hAnsi="Arial" w:cs="Arial"/>
                <w:color w:val="auto"/>
                <w:sz w:val="16"/>
              </w:rPr>
              <w:t>ouhodobé přírodovědné soutěže „</w:t>
            </w:r>
            <w:r w:rsidRPr="00DD150E">
              <w:rPr>
                <w:rFonts w:ascii="Arial" w:hAnsi="Arial" w:cs="Arial"/>
                <w:color w:val="auto"/>
                <w:sz w:val="16"/>
              </w:rPr>
              <w:t>Poznej a chraň“ se zapojilo  253  dětí.</w:t>
            </w:r>
          </w:p>
          <w:p w:rsidR="00D325E2" w:rsidRPr="00DD150E" w:rsidRDefault="00D325E2" w:rsidP="00101462">
            <w:pPr>
              <w:pStyle w:val="Nadpis3"/>
              <w:rPr>
                <w:rFonts w:ascii="Arial" w:hAnsi="Arial" w:cs="Arial"/>
                <w:b w:val="0"/>
                <w:bCs w:val="0"/>
                <w:sz w:val="16"/>
              </w:rPr>
            </w:pPr>
            <w:r w:rsidRPr="00DD150E">
              <w:rPr>
                <w:rFonts w:ascii="Arial" w:hAnsi="Arial" w:cs="Arial"/>
                <w:b w:val="0"/>
                <w:bCs w:val="0"/>
                <w:sz w:val="16"/>
              </w:rPr>
              <w:t xml:space="preserve">Nedílnou součástí naší činnosti jsou  přírodovědné aktivity, zejména pro děti zájmových útvarů, ale </w:t>
            </w:r>
            <w:r>
              <w:rPr>
                <w:rFonts w:ascii="Arial" w:hAnsi="Arial" w:cs="Arial"/>
                <w:b w:val="0"/>
                <w:bCs w:val="0"/>
                <w:sz w:val="16"/>
              </w:rPr>
              <w:br/>
            </w:r>
            <w:r w:rsidRPr="00DD150E">
              <w:rPr>
                <w:rFonts w:ascii="Arial" w:hAnsi="Arial" w:cs="Arial"/>
                <w:b w:val="0"/>
                <w:bCs w:val="0"/>
                <w:sz w:val="16"/>
              </w:rPr>
              <w:t>i příchozí. Jedná o sběr podzimních plodů, pozorování odletů a příletů ptáků, zazimování některých zvířecích druhů atd.</w:t>
            </w:r>
          </w:p>
          <w:p w:rsidR="00D325E2" w:rsidRPr="00DD150E" w:rsidRDefault="00D325E2" w:rsidP="00101462">
            <w:pPr>
              <w:pStyle w:val="Zkladntext2"/>
              <w:rPr>
                <w:rFonts w:ascii="Arial" w:hAnsi="Arial" w:cs="Arial"/>
                <w:color w:val="auto"/>
                <w:sz w:val="16"/>
              </w:rPr>
            </w:pPr>
            <w:r w:rsidRPr="00DD150E">
              <w:rPr>
                <w:rFonts w:ascii="Arial" w:hAnsi="Arial" w:cs="Arial"/>
                <w:color w:val="auto"/>
                <w:sz w:val="16"/>
              </w:rPr>
              <w:t xml:space="preserve">Smyslem všech zmíněných činností je nenásilné vzdělávání v oboru ochrany přírody a vytváření kladného vztahu k okolnímu ekosystému. </w:t>
            </w:r>
          </w:p>
          <w:p w:rsidR="00D325E2" w:rsidRPr="00DD150E" w:rsidRDefault="00D325E2" w:rsidP="00101462">
            <w:pPr>
              <w:pStyle w:val="Zkladntext2"/>
              <w:rPr>
                <w:rFonts w:ascii="Arial" w:hAnsi="Arial" w:cs="Arial"/>
                <w:bCs/>
                <w:color w:val="auto"/>
                <w:sz w:val="16"/>
                <w:u w:val="single"/>
              </w:rPr>
            </w:pPr>
            <w:r w:rsidRPr="00DD150E">
              <w:rPr>
                <w:rFonts w:ascii="Arial" w:hAnsi="Arial" w:cs="Arial"/>
                <w:bCs/>
                <w:color w:val="auto"/>
                <w:sz w:val="16"/>
                <w:highlight w:val="lightGray"/>
                <w:u w:val="single"/>
              </w:rPr>
              <w:t>Táborová činnost</w:t>
            </w:r>
          </w:p>
          <w:p w:rsidR="00D325E2" w:rsidRPr="00DD150E" w:rsidRDefault="00D325E2" w:rsidP="00101462">
            <w:pPr>
              <w:pStyle w:val="Zkladntextodsazen"/>
              <w:ind w:left="0" w:firstLine="0"/>
              <w:rPr>
                <w:rFonts w:ascii="Arial" w:hAnsi="Arial" w:cs="Arial"/>
                <w:color w:val="auto"/>
                <w:sz w:val="16"/>
              </w:rPr>
            </w:pPr>
            <w:r w:rsidRPr="00DD150E">
              <w:rPr>
                <w:rFonts w:ascii="Arial" w:hAnsi="Arial" w:cs="Arial"/>
                <w:color w:val="auto"/>
                <w:sz w:val="16"/>
              </w:rPr>
              <w:t>V průběhu školních prázdnin bylo ekocentru</w:t>
            </w:r>
            <w:r>
              <w:rPr>
                <w:rFonts w:ascii="Arial" w:hAnsi="Arial" w:cs="Arial"/>
                <w:color w:val="auto"/>
                <w:sz w:val="16"/>
              </w:rPr>
              <w:t xml:space="preserve">m otevřeno pro veřejnost – a to </w:t>
            </w:r>
            <w:r w:rsidRPr="00DD150E">
              <w:rPr>
                <w:rFonts w:ascii="Arial" w:hAnsi="Arial" w:cs="Arial"/>
                <w:color w:val="auto"/>
                <w:sz w:val="16"/>
              </w:rPr>
              <w:t>nejen k prohlídkám s odborným výkladem, ale také k různým motivačním výtvarným dílnám nebo přírodovědným testům.</w:t>
            </w:r>
          </w:p>
          <w:p w:rsidR="00D325E2" w:rsidRPr="00DD150E" w:rsidRDefault="00D325E2" w:rsidP="00101462">
            <w:pPr>
              <w:pStyle w:val="Zkladntextodsazen"/>
              <w:ind w:left="0" w:firstLine="0"/>
              <w:rPr>
                <w:rFonts w:ascii="Arial" w:hAnsi="Arial" w:cs="Arial"/>
                <w:color w:val="auto"/>
                <w:sz w:val="16"/>
              </w:rPr>
            </w:pPr>
            <w:r w:rsidRPr="00DD150E">
              <w:rPr>
                <w:rFonts w:ascii="Arial" w:hAnsi="Arial" w:cs="Arial"/>
                <w:color w:val="auto"/>
                <w:sz w:val="16"/>
              </w:rPr>
              <w:t>V době letních prázdnin proběhly dva turnusy příměstského tábora: první turnus od 19. do 23.</w:t>
            </w:r>
            <w:r>
              <w:rPr>
                <w:rFonts w:ascii="Arial" w:hAnsi="Arial" w:cs="Arial"/>
                <w:color w:val="auto"/>
                <w:sz w:val="16"/>
              </w:rPr>
              <w:t xml:space="preserve"> </w:t>
            </w:r>
            <w:r w:rsidRPr="00DD150E">
              <w:rPr>
                <w:rFonts w:ascii="Arial" w:hAnsi="Arial" w:cs="Arial"/>
                <w:color w:val="auto"/>
                <w:sz w:val="16"/>
              </w:rPr>
              <w:t xml:space="preserve">července </w:t>
            </w:r>
            <w:r>
              <w:rPr>
                <w:rFonts w:ascii="Arial" w:hAnsi="Arial" w:cs="Arial"/>
                <w:color w:val="auto"/>
                <w:sz w:val="16"/>
              </w:rPr>
              <w:br/>
              <w:t xml:space="preserve">a druhý od 2. do 6. </w:t>
            </w:r>
            <w:r w:rsidRPr="00DD150E">
              <w:rPr>
                <w:rFonts w:ascii="Arial" w:hAnsi="Arial" w:cs="Arial"/>
                <w:color w:val="auto"/>
                <w:sz w:val="16"/>
              </w:rPr>
              <w:t>srpna. Zúčastnilo se jich celkem 47 dětí ve věku od 5 do 13 let. Program zahrnoval bližší poznání ch</w:t>
            </w:r>
            <w:r>
              <w:rPr>
                <w:rFonts w:ascii="Arial" w:hAnsi="Arial" w:cs="Arial"/>
                <w:color w:val="auto"/>
                <w:sz w:val="16"/>
              </w:rPr>
              <w:t>odu E</w:t>
            </w:r>
            <w:r w:rsidRPr="00DD150E">
              <w:rPr>
                <w:rFonts w:ascii="Arial" w:hAnsi="Arial" w:cs="Arial"/>
                <w:color w:val="auto"/>
                <w:sz w:val="16"/>
              </w:rPr>
              <w:t xml:space="preserve">kocentra a seznámení </w:t>
            </w:r>
            <w:r>
              <w:rPr>
                <w:rFonts w:ascii="Arial" w:hAnsi="Arial" w:cs="Arial"/>
                <w:color w:val="auto"/>
                <w:sz w:val="16"/>
              </w:rPr>
              <w:t xml:space="preserve">se </w:t>
            </w:r>
            <w:r w:rsidRPr="00DD150E">
              <w:rPr>
                <w:rFonts w:ascii="Arial" w:hAnsi="Arial" w:cs="Arial"/>
                <w:color w:val="auto"/>
                <w:sz w:val="16"/>
              </w:rPr>
              <w:t xml:space="preserve">s chovanými druhy, hry v přírodě spojené s návštěvou přírodních a kulturních zajímavostí města a jeho okolí, návštěva jáchymovské Štoly č.1, Ježíškovy cesty na Božím Daru a </w:t>
            </w:r>
            <w:r>
              <w:rPr>
                <w:rFonts w:ascii="Arial" w:hAnsi="Arial" w:cs="Arial"/>
                <w:color w:val="auto"/>
                <w:sz w:val="16"/>
              </w:rPr>
              <w:t xml:space="preserve">Podkrušnohorského </w:t>
            </w:r>
            <w:r w:rsidRPr="00DD150E">
              <w:rPr>
                <w:rFonts w:ascii="Arial" w:hAnsi="Arial" w:cs="Arial"/>
                <w:color w:val="auto"/>
                <w:sz w:val="16"/>
              </w:rPr>
              <w:t>Zooparku v Chomutově. Oba turnusy byly jak účastníky, tak i jejich rodiči velmi kladně hodnoceny.</w:t>
            </w:r>
          </w:p>
          <w:p w:rsidR="00D325E2" w:rsidRPr="00DD150E" w:rsidRDefault="00D325E2" w:rsidP="00101462">
            <w:pPr>
              <w:pStyle w:val="Zkladntextodsazen"/>
              <w:ind w:left="0" w:firstLine="0"/>
              <w:rPr>
                <w:rFonts w:ascii="Arial" w:hAnsi="Arial" w:cs="Arial"/>
                <w:color w:val="auto"/>
                <w:sz w:val="16"/>
              </w:rPr>
            </w:pPr>
            <w:r>
              <w:rPr>
                <w:rFonts w:ascii="Arial" w:hAnsi="Arial" w:cs="Arial"/>
                <w:color w:val="auto"/>
                <w:sz w:val="16"/>
              </w:rPr>
              <w:t>Dva  pedagogičtí pracovníci E</w:t>
            </w:r>
            <w:r w:rsidRPr="00DD150E">
              <w:rPr>
                <w:rFonts w:ascii="Arial" w:hAnsi="Arial" w:cs="Arial"/>
                <w:color w:val="auto"/>
                <w:sz w:val="16"/>
              </w:rPr>
              <w:t xml:space="preserve">kocentra se také podíleli na letní prázdninové činnosti LT MDDM Ostrov </w:t>
            </w:r>
            <w:r>
              <w:rPr>
                <w:rFonts w:ascii="Arial" w:hAnsi="Arial" w:cs="Arial"/>
                <w:color w:val="auto"/>
                <w:sz w:val="16"/>
              </w:rPr>
              <w:br/>
            </w:r>
            <w:r w:rsidRPr="00DD150E">
              <w:rPr>
                <w:rFonts w:ascii="Arial" w:hAnsi="Arial" w:cs="Arial"/>
                <w:color w:val="auto"/>
                <w:sz w:val="16"/>
              </w:rPr>
              <w:t xml:space="preserve">v Manětíně. </w:t>
            </w:r>
          </w:p>
          <w:p w:rsidR="00D325E2" w:rsidRPr="00DD150E" w:rsidRDefault="00D325E2" w:rsidP="00101462">
            <w:pPr>
              <w:pStyle w:val="Zkladntextodsazen"/>
              <w:ind w:left="0" w:firstLine="0"/>
              <w:rPr>
                <w:rFonts w:ascii="Arial" w:hAnsi="Arial" w:cs="Arial"/>
                <w:bCs/>
                <w:color w:val="auto"/>
                <w:sz w:val="16"/>
                <w:u w:val="single"/>
              </w:rPr>
            </w:pPr>
            <w:r w:rsidRPr="00DD150E">
              <w:rPr>
                <w:rFonts w:ascii="Arial" w:hAnsi="Arial" w:cs="Arial"/>
                <w:bCs/>
                <w:color w:val="auto"/>
                <w:sz w:val="16"/>
                <w:highlight w:val="lightGray"/>
                <w:u w:val="single"/>
              </w:rPr>
              <w:t>Osvětová, poradenská a informační činnost</w:t>
            </w:r>
          </w:p>
          <w:p w:rsidR="00D325E2" w:rsidRPr="00DD150E" w:rsidRDefault="00D325E2" w:rsidP="00101462">
            <w:pPr>
              <w:pStyle w:val="Zkladntext"/>
              <w:tabs>
                <w:tab w:val="left" w:pos="851"/>
              </w:tabs>
              <w:rPr>
                <w:rFonts w:ascii="Arial" w:hAnsi="Arial" w:cs="Arial"/>
                <w:i w:val="0"/>
                <w:iCs w:val="0"/>
                <w:color w:val="auto"/>
                <w:sz w:val="16"/>
              </w:rPr>
            </w:pPr>
            <w:r>
              <w:rPr>
                <w:rFonts w:ascii="Arial" w:hAnsi="Arial" w:cs="Arial"/>
                <w:i w:val="0"/>
                <w:iCs w:val="0"/>
                <w:color w:val="auto"/>
                <w:sz w:val="16"/>
              </w:rPr>
              <w:t>Nedílnou součástí činnosti E</w:t>
            </w:r>
            <w:r w:rsidRPr="00DD150E">
              <w:rPr>
                <w:rFonts w:ascii="Arial" w:hAnsi="Arial" w:cs="Arial"/>
                <w:i w:val="0"/>
                <w:iCs w:val="0"/>
                <w:color w:val="auto"/>
                <w:sz w:val="16"/>
              </w:rPr>
              <w:t>kocentra je osvětová činnost, která probíhá formou přímé enviromentální činnosti, výukových a vzdělávacích pořadů a  specializovaných  exkurzí.</w:t>
            </w:r>
          </w:p>
          <w:p w:rsidR="00D325E2" w:rsidRPr="00DD150E" w:rsidRDefault="00D325E2" w:rsidP="00101462">
            <w:pPr>
              <w:pStyle w:val="Zkladntext"/>
              <w:tabs>
                <w:tab w:val="left" w:pos="851"/>
              </w:tabs>
              <w:rPr>
                <w:rFonts w:ascii="Arial" w:hAnsi="Arial" w:cs="Arial"/>
                <w:i w:val="0"/>
                <w:iCs w:val="0"/>
                <w:color w:val="auto"/>
                <w:sz w:val="16"/>
              </w:rPr>
            </w:pPr>
            <w:r w:rsidRPr="00DD150E">
              <w:rPr>
                <w:rFonts w:ascii="Arial" w:hAnsi="Arial" w:cs="Arial"/>
                <w:i w:val="0"/>
                <w:iCs w:val="0"/>
                <w:color w:val="auto"/>
                <w:sz w:val="16"/>
              </w:rPr>
              <w:t xml:space="preserve">V rámci přímé enviromentální činnosti se uskutečnilo několik akcí, např. počítání hnízdních párů, záchrana ježků a poraněných ptáků. Stěžejní akcí  zůstává dubnový Den Země. V tomto školním roce byl celý hlavní </w:t>
            </w:r>
            <w:r w:rsidRPr="00DD150E">
              <w:rPr>
                <w:rFonts w:ascii="Arial" w:hAnsi="Arial" w:cs="Arial"/>
                <w:i w:val="0"/>
                <w:iCs w:val="0"/>
                <w:color w:val="auto"/>
                <w:sz w:val="16"/>
              </w:rPr>
              <w:lastRenderedPageBreak/>
              <w:t>i</w:t>
            </w:r>
            <w:r>
              <w:rPr>
                <w:rFonts w:ascii="Arial" w:hAnsi="Arial" w:cs="Arial"/>
                <w:i w:val="0"/>
                <w:iCs w:val="0"/>
                <w:color w:val="auto"/>
                <w:sz w:val="16"/>
              </w:rPr>
              <w:t xml:space="preserve"> doprovodný program umístěn do E</w:t>
            </w:r>
            <w:r w:rsidRPr="00DD150E">
              <w:rPr>
                <w:rFonts w:ascii="Arial" w:hAnsi="Arial" w:cs="Arial"/>
                <w:i w:val="0"/>
                <w:iCs w:val="0"/>
                <w:color w:val="auto"/>
                <w:sz w:val="16"/>
              </w:rPr>
              <w:t xml:space="preserve">kocentra a jeho okolí. Odstartoval dopoledními prohlídkami chovatelských pracoven. Hlavními tématy ekologického </w:t>
            </w:r>
            <w:smartTag w:uri="urn:schemas-microsoft-com:office:smarttags" w:element="time">
              <w:smartTagPr>
                <w:attr w:name="Minute" w:val="0"/>
                <w:attr w:name="Hour" w:val="13"/>
              </w:smartTagPr>
              <w:r w:rsidRPr="00DD150E">
                <w:rPr>
                  <w:rFonts w:ascii="Arial" w:hAnsi="Arial" w:cs="Arial"/>
                  <w:i w:val="0"/>
                  <w:iCs w:val="0"/>
                  <w:color w:val="auto"/>
                  <w:sz w:val="16"/>
                </w:rPr>
                <w:t>odpoledne</w:t>
              </w:r>
            </w:smartTag>
            <w:r w:rsidRPr="00DD150E">
              <w:rPr>
                <w:rFonts w:ascii="Arial" w:hAnsi="Arial" w:cs="Arial"/>
                <w:i w:val="0"/>
                <w:iCs w:val="0"/>
                <w:color w:val="auto"/>
                <w:sz w:val="16"/>
              </w:rPr>
              <w:t xml:space="preserve"> bylo  správné a odpovědné třídění odpadu a ochrana přírody. Ve sběrové soutěže bylo odevzdáno </w:t>
            </w:r>
            <w:smartTag w:uri="urn:schemas-microsoft-com:office:smarttags" w:element="metricconverter">
              <w:smartTagPr>
                <w:attr w:name="ProductID" w:val="2 003 kg"/>
              </w:smartTagPr>
              <w:r w:rsidRPr="00DD150E">
                <w:rPr>
                  <w:rFonts w:ascii="Arial" w:hAnsi="Arial" w:cs="Arial"/>
                  <w:i w:val="0"/>
                  <w:color w:val="auto"/>
                  <w:sz w:val="16"/>
                  <w:szCs w:val="16"/>
                </w:rPr>
                <w:t>2 003 kg</w:t>
              </w:r>
            </w:smartTag>
            <w:r w:rsidRPr="00DD150E">
              <w:rPr>
                <w:rFonts w:ascii="Arial" w:hAnsi="Arial" w:cs="Arial"/>
                <w:i w:val="0"/>
                <w:color w:val="auto"/>
                <w:sz w:val="16"/>
                <w:szCs w:val="16"/>
              </w:rPr>
              <w:t xml:space="preserve"> papíru, cca 660 plastových lahví, 15 250 víček a 1 243 monočlánků, 1 060 kelímků a 13 900 hliníkových víček od jogurtů a 8 vysloužilých elektrospotřebičů.</w:t>
            </w:r>
            <w:r w:rsidRPr="00DD150E">
              <w:rPr>
                <w:color w:val="auto"/>
              </w:rPr>
              <w:t xml:space="preserve"> </w:t>
            </w:r>
            <w:r w:rsidRPr="00DD150E">
              <w:rPr>
                <w:rFonts w:ascii="Arial" w:hAnsi="Arial" w:cs="Arial"/>
                <w:i w:val="0"/>
                <w:iCs w:val="0"/>
                <w:color w:val="auto"/>
                <w:sz w:val="16"/>
              </w:rPr>
              <w:t xml:space="preserve">Na otázky, týkající se ekologických problémů města, odpovídali  starosta města </w:t>
            </w:r>
            <w:r>
              <w:rPr>
                <w:rFonts w:ascii="Arial" w:hAnsi="Arial" w:cs="Arial"/>
                <w:i w:val="0"/>
                <w:iCs w:val="0"/>
                <w:color w:val="auto"/>
                <w:sz w:val="16"/>
              </w:rPr>
              <w:t xml:space="preserve">Ing. </w:t>
            </w:r>
            <w:r w:rsidRPr="00DD150E">
              <w:rPr>
                <w:rFonts w:ascii="Arial" w:hAnsi="Arial" w:cs="Arial"/>
                <w:i w:val="0"/>
                <w:iCs w:val="0"/>
                <w:color w:val="auto"/>
                <w:sz w:val="16"/>
              </w:rPr>
              <w:t xml:space="preserve">Jan Bureš,  místostarosta </w:t>
            </w:r>
            <w:r>
              <w:rPr>
                <w:rFonts w:ascii="Arial" w:hAnsi="Arial" w:cs="Arial"/>
                <w:i w:val="0"/>
                <w:iCs w:val="0"/>
                <w:color w:val="auto"/>
                <w:sz w:val="16"/>
              </w:rPr>
              <w:t xml:space="preserve">pan </w:t>
            </w:r>
            <w:r w:rsidRPr="00DD150E">
              <w:rPr>
                <w:rFonts w:ascii="Arial" w:hAnsi="Arial" w:cs="Arial"/>
                <w:i w:val="0"/>
                <w:iCs w:val="0"/>
                <w:color w:val="auto"/>
                <w:sz w:val="16"/>
              </w:rPr>
              <w:t>Milan Matějka a vedoucí OŽP M</w:t>
            </w:r>
            <w:r>
              <w:rPr>
                <w:rFonts w:ascii="Arial" w:hAnsi="Arial" w:cs="Arial"/>
                <w:i w:val="0"/>
                <w:iCs w:val="0"/>
                <w:color w:val="auto"/>
                <w:sz w:val="16"/>
              </w:rPr>
              <w:t>ě</w:t>
            </w:r>
            <w:r w:rsidRPr="00DD150E">
              <w:rPr>
                <w:rFonts w:ascii="Arial" w:hAnsi="Arial" w:cs="Arial"/>
                <w:i w:val="0"/>
                <w:iCs w:val="0"/>
                <w:color w:val="auto"/>
                <w:sz w:val="16"/>
              </w:rPr>
              <w:t>Ú.  Dne Země se zúčastnilo 288 účastníků.</w:t>
            </w:r>
          </w:p>
          <w:p w:rsidR="00D325E2" w:rsidRPr="00DD150E" w:rsidRDefault="00D325E2" w:rsidP="00101462">
            <w:pPr>
              <w:pStyle w:val="Zkladntext"/>
              <w:tabs>
                <w:tab w:val="left" w:pos="851"/>
              </w:tabs>
              <w:rPr>
                <w:rFonts w:ascii="Arial" w:hAnsi="Arial" w:cs="Arial"/>
                <w:i w:val="0"/>
                <w:iCs w:val="0"/>
                <w:color w:val="auto"/>
                <w:sz w:val="16"/>
              </w:rPr>
            </w:pPr>
            <w:r w:rsidRPr="00DD150E">
              <w:rPr>
                <w:rFonts w:ascii="Arial" w:hAnsi="Arial" w:cs="Arial"/>
                <w:i w:val="0"/>
                <w:iCs w:val="0"/>
                <w:color w:val="auto"/>
                <w:sz w:val="16"/>
              </w:rPr>
              <w:t xml:space="preserve">Vhodným doplňkem výuky jsou výukové a vzdělávací pořady, připravované především pro základní školy našeho města. Zúčastnili se jich ale i žáci ZŠ z Jáchymova, Perninku, Karlových Varů, Hroznětína </w:t>
            </w:r>
            <w:r>
              <w:rPr>
                <w:rFonts w:ascii="Arial" w:hAnsi="Arial" w:cs="Arial"/>
                <w:i w:val="0"/>
                <w:iCs w:val="0"/>
                <w:color w:val="auto"/>
                <w:sz w:val="16"/>
              </w:rPr>
              <w:br/>
            </w:r>
            <w:r w:rsidRPr="00DD150E">
              <w:rPr>
                <w:rFonts w:ascii="Arial" w:hAnsi="Arial" w:cs="Arial"/>
                <w:i w:val="0"/>
                <w:iCs w:val="0"/>
                <w:color w:val="auto"/>
                <w:sz w:val="16"/>
              </w:rPr>
              <w:t>a Nejdku. Tyto pořady jsou zkvalitňovány využitím moderní techniky (počítačů, projektoru, vizualizéru atd.). Během  školního roku proběhlo 83 výukových pořadů, často spojených se specializovanou prohlídkou chovatelských pracov</w:t>
            </w:r>
            <w:r>
              <w:rPr>
                <w:rFonts w:ascii="Arial" w:hAnsi="Arial" w:cs="Arial"/>
                <w:i w:val="0"/>
                <w:iCs w:val="0"/>
                <w:color w:val="auto"/>
                <w:sz w:val="16"/>
              </w:rPr>
              <w:t>en. Celkem se jich zúčastnilo 2.</w:t>
            </w:r>
            <w:r w:rsidRPr="00DD150E">
              <w:rPr>
                <w:rFonts w:ascii="Arial" w:hAnsi="Arial" w:cs="Arial"/>
                <w:i w:val="0"/>
                <w:iCs w:val="0"/>
                <w:color w:val="auto"/>
                <w:sz w:val="16"/>
              </w:rPr>
              <w:t>152 dětí a mládeže z MŠ, ZŠ a SŠ.</w:t>
            </w:r>
          </w:p>
          <w:p w:rsidR="00D325E2" w:rsidRPr="00DD150E" w:rsidRDefault="00D325E2" w:rsidP="00101462">
            <w:pPr>
              <w:pStyle w:val="Zkladntext"/>
              <w:tabs>
                <w:tab w:val="left" w:pos="426"/>
                <w:tab w:val="left" w:pos="851"/>
              </w:tabs>
              <w:rPr>
                <w:rFonts w:ascii="Arial" w:hAnsi="Arial" w:cs="Arial"/>
                <w:i w:val="0"/>
                <w:iCs w:val="0"/>
                <w:color w:val="auto"/>
                <w:sz w:val="16"/>
              </w:rPr>
            </w:pPr>
            <w:r w:rsidRPr="00DD150E">
              <w:rPr>
                <w:rFonts w:ascii="Arial" w:hAnsi="Arial" w:cs="Arial"/>
                <w:i w:val="0"/>
                <w:iCs w:val="0"/>
                <w:color w:val="auto"/>
                <w:sz w:val="16"/>
              </w:rPr>
              <w:t xml:space="preserve">Díky kvalitnímu technickému zázemí mohlo proběhnout také několik přednášek pro veřejnost,  např. pracovníka Krajského úřadu v Karlových </w:t>
            </w:r>
            <w:r>
              <w:rPr>
                <w:rFonts w:ascii="Arial" w:hAnsi="Arial" w:cs="Arial"/>
                <w:i w:val="0"/>
                <w:iCs w:val="0"/>
                <w:color w:val="auto"/>
                <w:sz w:val="16"/>
              </w:rPr>
              <w:t xml:space="preserve"> Varech </w:t>
            </w:r>
            <w:r w:rsidRPr="00DD150E">
              <w:rPr>
                <w:rFonts w:ascii="Arial" w:hAnsi="Arial" w:cs="Arial"/>
                <w:i w:val="0"/>
                <w:iCs w:val="0"/>
                <w:color w:val="auto"/>
                <w:sz w:val="16"/>
              </w:rPr>
              <w:t>M.</w:t>
            </w:r>
            <w:r>
              <w:rPr>
                <w:rFonts w:ascii="Arial" w:hAnsi="Arial" w:cs="Arial"/>
                <w:i w:val="0"/>
                <w:iCs w:val="0"/>
                <w:color w:val="auto"/>
                <w:sz w:val="16"/>
              </w:rPr>
              <w:t xml:space="preserve"> </w:t>
            </w:r>
            <w:r w:rsidRPr="00DD150E">
              <w:rPr>
                <w:rFonts w:ascii="Arial" w:hAnsi="Arial" w:cs="Arial"/>
                <w:i w:val="0"/>
                <w:iCs w:val="0"/>
                <w:color w:val="auto"/>
                <w:sz w:val="16"/>
              </w:rPr>
              <w:t>Chochela</w:t>
            </w:r>
            <w:r>
              <w:rPr>
                <w:rFonts w:ascii="Arial" w:hAnsi="Arial" w:cs="Arial"/>
                <w:i w:val="0"/>
                <w:iCs w:val="0"/>
                <w:color w:val="auto"/>
                <w:sz w:val="16"/>
              </w:rPr>
              <w:t xml:space="preserve"> DiS</w:t>
            </w:r>
            <w:r w:rsidRPr="00DD150E">
              <w:rPr>
                <w:rFonts w:ascii="Arial" w:hAnsi="Arial" w:cs="Arial"/>
                <w:i w:val="0"/>
                <w:iCs w:val="0"/>
                <w:color w:val="auto"/>
                <w:sz w:val="16"/>
              </w:rPr>
              <w:t xml:space="preserve"> o ekologických problémech regionu, pracovníka Lesů ČR</w:t>
            </w:r>
            <w:r>
              <w:rPr>
                <w:rFonts w:ascii="Arial" w:hAnsi="Arial" w:cs="Arial"/>
                <w:i w:val="0"/>
                <w:iCs w:val="0"/>
                <w:color w:val="auto"/>
                <w:sz w:val="16"/>
              </w:rPr>
              <w:t>., s. p.  pana</w:t>
            </w:r>
            <w:r w:rsidRPr="00DD150E">
              <w:rPr>
                <w:rFonts w:ascii="Arial" w:hAnsi="Arial" w:cs="Arial"/>
                <w:i w:val="0"/>
                <w:iCs w:val="0"/>
                <w:color w:val="auto"/>
                <w:sz w:val="16"/>
              </w:rPr>
              <w:t xml:space="preserve"> Šedivého o ekologických problémech našich lesů.</w:t>
            </w:r>
          </w:p>
          <w:p w:rsidR="00D325E2" w:rsidRPr="00DD150E" w:rsidRDefault="00D325E2" w:rsidP="00101462">
            <w:pPr>
              <w:pStyle w:val="Zkladntext"/>
              <w:tabs>
                <w:tab w:val="left" w:pos="426"/>
                <w:tab w:val="left" w:pos="851"/>
              </w:tabs>
              <w:rPr>
                <w:rFonts w:ascii="Arial" w:hAnsi="Arial" w:cs="Arial"/>
                <w:bCs/>
                <w:color w:val="auto"/>
                <w:u w:val="single"/>
              </w:rPr>
            </w:pPr>
            <w:r w:rsidRPr="00DD150E">
              <w:rPr>
                <w:rFonts w:ascii="Arial" w:hAnsi="Arial" w:cs="Arial"/>
                <w:bCs/>
                <w:i w:val="0"/>
                <w:iCs w:val="0"/>
                <w:color w:val="auto"/>
                <w:sz w:val="16"/>
                <w:highlight w:val="lightGray"/>
                <w:u w:val="single"/>
              </w:rPr>
              <w:t xml:space="preserve">Odborná </w:t>
            </w:r>
            <w:r>
              <w:rPr>
                <w:rFonts w:ascii="Arial" w:hAnsi="Arial" w:cs="Arial"/>
                <w:bCs/>
                <w:i w:val="0"/>
                <w:iCs w:val="0"/>
                <w:color w:val="auto"/>
                <w:sz w:val="16"/>
                <w:highlight w:val="lightGray"/>
                <w:u w:val="single"/>
              </w:rPr>
              <w:t xml:space="preserve"> </w:t>
            </w:r>
            <w:r w:rsidRPr="00DD150E">
              <w:rPr>
                <w:rFonts w:ascii="Arial" w:hAnsi="Arial" w:cs="Arial"/>
                <w:bCs/>
                <w:i w:val="0"/>
                <w:iCs w:val="0"/>
                <w:color w:val="auto"/>
                <w:sz w:val="16"/>
                <w:highlight w:val="lightGray"/>
                <w:u w:val="single"/>
              </w:rPr>
              <w:t>pomoc</w:t>
            </w:r>
          </w:p>
          <w:p w:rsidR="00D325E2" w:rsidRPr="00DD150E" w:rsidRDefault="00D325E2" w:rsidP="00101462">
            <w:pPr>
              <w:pStyle w:val="Zkladntextodsazen2"/>
              <w:ind w:left="0" w:firstLine="0"/>
              <w:jc w:val="both"/>
              <w:rPr>
                <w:rFonts w:ascii="Arial" w:hAnsi="Arial" w:cs="Arial"/>
                <w:b w:val="0"/>
                <w:bCs/>
                <w:color w:val="auto"/>
                <w:sz w:val="16"/>
              </w:rPr>
            </w:pPr>
            <w:r w:rsidRPr="00DD150E">
              <w:rPr>
                <w:rFonts w:ascii="Arial" w:hAnsi="Arial" w:cs="Arial"/>
                <w:b w:val="0"/>
                <w:bCs/>
                <w:color w:val="auto"/>
                <w:sz w:val="16"/>
              </w:rPr>
              <w:t>Ve spolupráci s odborníky a externími pracovníky jsme zajišťovali pomoc při drobných chovatelských problémech našich spoluobčanů, zajišťovali jsme karanténní službu pro naše město a podíleli se na a</w:t>
            </w:r>
            <w:r>
              <w:rPr>
                <w:rFonts w:ascii="Arial" w:hAnsi="Arial" w:cs="Arial"/>
                <w:b w:val="0"/>
                <w:bCs/>
                <w:color w:val="auto"/>
                <w:sz w:val="16"/>
              </w:rPr>
              <w:t>kcích OŽP</w:t>
            </w:r>
            <w:r w:rsidRPr="00DD150E">
              <w:rPr>
                <w:rFonts w:ascii="Arial" w:hAnsi="Arial" w:cs="Arial"/>
                <w:b w:val="0"/>
                <w:bCs/>
                <w:color w:val="auto"/>
                <w:sz w:val="16"/>
              </w:rPr>
              <w:t xml:space="preserve"> M</w:t>
            </w:r>
            <w:r>
              <w:rPr>
                <w:rFonts w:ascii="Arial" w:hAnsi="Arial" w:cs="Arial"/>
                <w:b w:val="0"/>
                <w:bCs/>
                <w:color w:val="auto"/>
                <w:sz w:val="16"/>
              </w:rPr>
              <w:t>ě</w:t>
            </w:r>
            <w:r w:rsidRPr="00DD150E">
              <w:rPr>
                <w:rFonts w:ascii="Arial" w:hAnsi="Arial" w:cs="Arial"/>
                <w:b w:val="0"/>
                <w:bCs/>
                <w:color w:val="auto"/>
                <w:sz w:val="16"/>
              </w:rPr>
              <w:t xml:space="preserve">Ú Ostrov. </w:t>
            </w:r>
          </w:p>
          <w:p w:rsidR="00D325E2" w:rsidRPr="00DD150E" w:rsidRDefault="00D325E2" w:rsidP="00101462">
            <w:pPr>
              <w:pStyle w:val="Zkladntext"/>
              <w:tabs>
                <w:tab w:val="left" w:pos="851"/>
              </w:tabs>
              <w:rPr>
                <w:rFonts w:ascii="Arial" w:hAnsi="Arial" w:cs="Arial"/>
                <w:i w:val="0"/>
                <w:iCs w:val="0"/>
                <w:color w:val="auto"/>
                <w:sz w:val="16"/>
              </w:rPr>
            </w:pPr>
            <w:r w:rsidRPr="00DD150E">
              <w:rPr>
                <w:rFonts w:ascii="Arial" w:hAnsi="Arial" w:cs="Arial"/>
                <w:i w:val="0"/>
                <w:iCs w:val="0"/>
                <w:color w:val="auto"/>
                <w:sz w:val="16"/>
              </w:rPr>
              <w:t>Pokračovalo také naše zapojení do projektů ochrany dravých ptáků a drobných savců. V průběhu roku byla poskytnuta šesti poraněným živočichům odpovídající péče a následně byli vypuštěni do volné přírody nebo umístěni v záchytných zařízení, např. v  SOS u Mariánských Lázní.</w:t>
            </w:r>
          </w:p>
          <w:p w:rsidR="00D325E2" w:rsidRPr="00DD150E" w:rsidRDefault="00D325E2" w:rsidP="00101462">
            <w:pPr>
              <w:pStyle w:val="Zkladntextodsazen"/>
              <w:tabs>
                <w:tab w:val="left" w:pos="290"/>
              </w:tabs>
              <w:jc w:val="left"/>
              <w:rPr>
                <w:rFonts w:ascii="Arial" w:hAnsi="Arial" w:cs="Arial"/>
                <w:color w:val="auto"/>
                <w:sz w:val="16"/>
                <w:u w:val="single"/>
              </w:rPr>
            </w:pPr>
            <w:r w:rsidRPr="00DD150E">
              <w:rPr>
                <w:rFonts w:ascii="Arial" w:hAnsi="Arial" w:cs="Arial"/>
                <w:color w:val="auto"/>
                <w:sz w:val="16"/>
                <w:highlight w:val="lightGray"/>
                <w:u w:val="single"/>
              </w:rPr>
              <w:t>Práce s talentovanými jedinci</w:t>
            </w:r>
          </w:p>
          <w:p w:rsidR="00D325E2" w:rsidRDefault="00D325E2" w:rsidP="00101462">
            <w:pPr>
              <w:jc w:val="both"/>
              <w:rPr>
                <w:rFonts w:ascii="Arial" w:hAnsi="Arial"/>
                <w:b/>
                <w:i/>
                <w:iCs/>
                <w:sz w:val="16"/>
              </w:rPr>
            </w:pPr>
            <w:r w:rsidRPr="00DD150E">
              <w:rPr>
                <w:rFonts w:ascii="Arial" w:hAnsi="Arial" w:cs="Arial"/>
                <w:sz w:val="16"/>
              </w:rPr>
              <w:t xml:space="preserve">Členové  rybářských kroužků se v průběhu roku individuálně připravovali a zúčastnili se dvou soutěží </w:t>
            </w:r>
            <w:r>
              <w:rPr>
                <w:rFonts w:ascii="Arial" w:hAnsi="Arial" w:cs="Arial"/>
                <w:sz w:val="16"/>
              </w:rPr>
              <w:br/>
            </w:r>
            <w:r w:rsidRPr="00DD150E">
              <w:rPr>
                <w:rFonts w:ascii="Arial" w:hAnsi="Arial" w:cs="Arial"/>
                <w:sz w:val="16"/>
              </w:rPr>
              <w:t>v  rybolovné technice oblastního i republikového významu. V republikovém kole získal Štěpánek 3.</w:t>
            </w:r>
            <w:r>
              <w:rPr>
                <w:rFonts w:ascii="Arial" w:hAnsi="Arial" w:cs="Arial"/>
                <w:sz w:val="16"/>
              </w:rPr>
              <w:t xml:space="preserve"> </w:t>
            </w:r>
            <w:r w:rsidRPr="00DD150E">
              <w:rPr>
                <w:rFonts w:ascii="Arial" w:hAnsi="Arial" w:cs="Arial"/>
                <w:sz w:val="16"/>
              </w:rPr>
              <w:t>místo v soutěži jednotlivců, družstvo pokročilých rybářů ve složení Herzog, Dvořák, Štěpánek 5. místo z celkových 14 družstev. Medaile si přivezli i ze soutěží regionálních. Pro talentované děti Karlovarského kraje připravilo ekocentrum ve spolupráci s MO rybářského svazu regionální kolo soutěže Zlatá udice. Akce se zúčastnilo 52 mladých rybářů regionu.</w:t>
            </w:r>
            <w:r w:rsidRPr="00DD150E">
              <w:rPr>
                <w:rFonts w:ascii="Book Antiqua" w:hAnsi="Book Antiqua"/>
                <w:sz w:val="16"/>
              </w:rPr>
              <w:t xml:space="preserve"> </w:t>
            </w:r>
          </w:p>
        </w:tc>
      </w:tr>
      <w:tr w:rsidR="00D325E2" w:rsidRPr="00DD150E"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tc>
        <w:tc>
          <w:tcPr>
            <w:tcW w:w="7740" w:type="dxa"/>
          </w:tcPr>
          <w:p w:rsidR="00D325E2" w:rsidRPr="00DD150E" w:rsidRDefault="00D325E2" w:rsidP="00101462">
            <w:pPr>
              <w:rPr>
                <w:rFonts w:ascii="Arial" w:hAnsi="Arial"/>
                <w:iCs/>
                <w:sz w:val="16"/>
                <w:highlight w:val="cyan"/>
              </w:rPr>
            </w:pPr>
            <w:r w:rsidRPr="00DD150E">
              <w:rPr>
                <w:rFonts w:ascii="Arial" w:hAnsi="Arial"/>
                <w:iCs/>
                <w:sz w:val="16"/>
              </w:rPr>
              <w:t xml:space="preserve">Městský dům dětí a mládeže Ostrov, Školní 231 </w:t>
            </w:r>
          </w:p>
        </w:tc>
      </w:tr>
      <w:tr w:rsidR="00D325E2" w:rsidRPr="007C24A3"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7C24A3" w:rsidRDefault="00D325E2" w:rsidP="00101462">
            <w:pPr>
              <w:rPr>
                <w:rFonts w:ascii="Arial" w:hAnsi="Arial"/>
                <w:b/>
                <w:iCs/>
                <w:sz w:val="16"/>
                <w:highlight w:val="cyan"/>
              </w:rPr>
            </w:pPr>
            <w:r w:rsidRPr="007C24A3">
              <w:rPr>
                <w:rFonts w:ascii="Arial" w:hAnsi="Arial"/>
                <w:b/>
                <w:iCs/>
                <w:sz w:val="16"/>
              </w:rPr>
              <w:t>1.520 000 Kč</w:t>
            </w:r>
            <w:r>
              <w:rPr>
                <w:rFonts w:ascii="Arial" w:hAnsi="Arial"/>
                <w:b/>
                <w:iCs/>
                <w:sz w:val="16"/>
              </w:rPr>
              <w:t xml:space="preserve"> příspěvek zřizovatele</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1970"/>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 xml:space="preserve">za plnění odpovídá: Odbor kancelář starosty a vnitřní správy, ved. odboru </w:t>
            </w:r>
          </w:p>
          <w:p w:rsidR="00D325E2" w:rsidRDefault="00D325E2" w:rsidP="00101462">
            <w:pPr>
              <w:ind w:right="110"/>
              <w:rPr>
                <w:rFonts w:ascii="Arial" w:hAnsi="Arial"/>
                <w:i/>
                <w:sz w:val="16"/>
              </w:rPr>
            </w:pPr>
            <w:r>
              <w:rPr>
                <w:rFonts w:ascii="Arial" w:hAnsi="Arial"/>
                <w:i/>
                <w:sz w:val="16"/>
              </w:rPr>
              <w:t>Mgr. Lucie Mildorfová</w:t>
            </w:r>
          </w:p>
          <w:p w:rsidR="00D325E2" w:rsidRDefault="00D325E2" w:rsidP="00101462">
            <w:pPr>
              <w:ind w:right="110"/>
              <w:rPr>
                <w:rFonts w:ascii="Arial" w:hAnsi="Arial"/>
                <w:i/>
                <w:sz w:val="16"/>
              </w:rPr>
            </w:pPr>
          </w:p>
          <w:p w:rsidR="00D325E2" w:rsidRDefault="00D325E2" w:rsidP="00101462">
            <w:pPr>
              <w:rPr>
                <w:rFonts w:ascii="Arial" w:hAnsi="Arial"/>
                <w:i/>
                <w:sz w:val="16"/>
              </w:rPr>
            </w:pPr>
            <w:r>
              <w:rPr>
                <w:rFonts w:ascii="Arial" w:hAnsi="Arial"/>
                <w:sz w:val="16"/>
              </w:rPr>
              <w:t>Je třeba přihlédnout k faktu, že MDDM Ostrov jako školská organizace funguje nikoliv v kalendářním roce, ale ve školním roce 2011/2012.</w:t>
            </w:r>
          </w:p>
          <w:p w:rsidR="00D325E2" w:rsidRDefault="00D325E2" w:rsidP="00101462">
            <w:pPr>
              <w:ind w:right="110"/>
              <w:rPr>
                <w:rFonts w:ascii="Arial" w:hAnsi="Arial"/>
                <w:b/>
                <w:sz w:val="16"/>
              </w:rPr>
            </w:pPr>
          </w:p>
        </w:tc>
        <w:tc>
          <w:tcPr>
            <w:tcW w:w="7740" w:type="dxa"/>
          </w:tcPr>
          <w:p w:rsidR="00D325E2" w:rsidRPr="00A97019" w:rsidRDefault="00D325E2" w:rsidP="00101462">
            <w:pPr>
              <w:pStyle w:val="Zkladntextodsazen"/>
              <w:ind w:left="0" w:right="-56" w:firstLine="0"/>
              <w:rPr>
                <w:rFonts w:ascii="Arial" w:hAnsi="Arial" w:cs="Arial"/>
                <w:sz w:val="16"/>
              </w:rPr>
            </w:pPr>
            <w:r w:rsidRPr="00A97019">
              <w:rPr>
                <w:rFonts w:ascii="Arial" w:hAnsi="Arial" w:cs="Arial"/>
                <w:sz w:val="16"/>
              </w:rPr>
              <w:t>V průběhu školního roku p</w:t>
            </w:r>
            <w:r>
              <w:rPr>
                <w:rFonts w:ascii="Arial" w:hAnsi="Arial" w:cs="Arial"/>
                <w:sz w:val="16"/>
              </w:rPr>
              <w:t>ořádalo E</w:t>
            </w:r>
            <w:r w:rsidRPr="00A97019">
              <w:rPr>
                <w:rFonts w:ascii="Arial" w:hAnsi="Arial" w:cs="Arial"/>
                <w:sz w:val="16"/>
              </w:rPr>
              <w:t>kocentrum</w:t>
            </w:r>
            <w:r>
              <w:rPr>
                <w:rFonts w:ascii="Arial" w:hAnsi="Arial" w:cs="Arial"/>
                <w:sz w:val="16"/>
              </w:rPr>
              <w:t xml:space="preserve"> </w:t>
            </w:r>
            <w:r w:rsidRPr="00DF0642">
              <w:rPr>
                <w:rFonts w:ascii="Arial" w:hAnsi="Arial" w:cs="Arial"/>
                <w:b/>
                <w:sz w:val="16"/>
              </w:rPr>
              <w:t>100  akcí</w:t>
            </w:r>
            <w:r>
              <w:rPr>
                <w:rFonts w:ascii="Arial" w:hAnsi="Arial" w:cs="Arial"/>
                <w:sz w:val="16"/>
              </w:rPr>
              <w:t xml:space="preserve"> ( z toho </w:t>
            </w:r>
            <w:r w:rsidRPr="00DF0642">
              <w:rPr>
                <w:rFonts w:ascii="Arial" w:hAnsi="Arial" w:cs="Arial"/>
                <w:b/>
                <w:sz w:val="16"/>
              </w:rPr>
              <w:t>18</w:t>
            </w:r>
            <w:r>
              <w:rPr>
                <w:rFonts w:ascii="Arial" w:hAnsi="Arial" w:cs="Arial"/>
                <w:sz w:val="16"/>
              </w:rPr>
              <w:t xml:space="preserve"> o So/Ne ) za účasti </w:t>
            </w:r>
            <w:r w:rsidRPr="002D57A1">
              <w:rPr>
                <w:rFonts w:ascii="Arial" w:hAnsi="Arial" w:cs="Arial"/>
                <w:b/>
                <w:sz w:val="16"/>
              </w:rPr>
              <w:t>7.858 osob</w:t>
            </w:r>
            <w:r w:rsidRPr="00A97019">
              <w:rPr>
                <w:rFonts w:ascii="Arial" w:hAnsi="Arial" w:cs="Arial"/>
                <w:sz w:val="16"/>
              </w:rPr>
              <w:t xml:space="preserve"> (z toho </w:t>
            </w:r>
            <w:r>
              <w:rPr>
                <w:rFonts w:ascii="Arial" w:hAnsi="Arial" w:cs="Arial"/>
                <w:b/>
                <w:sz w:val="16"/>
              </w:rPr>
              <w:t>4.</w:t>
            </w:r>
            <w:r w:rsidRPr="002D57A1">
              <w:rPr>
                <w:rFonts w:ascii="Arial" w:hAnsi="Arial" w:cs="Arial"/>
                <w:b/>
                <w:sz w:val="16"/>
              </w:rPr>
              <w:t>762</w:t>
            </w:r>
            <w:r w:rsidRPr="00A97019">
              <w:rPr>
                <w:rFonts w:ascii="Arial" w:hAnsi="Arial" w:cs="Arial"/>
                <w:sz w:val="16"/>
              </w:rPr>
              <w:t xml:space="preserve"> o </w:t>
            </w:r>
            <w:r>
              <w:rPr>
                <w:rFonts w:ascii="Arial" w:hAnsi="Arial" w:cs="Arial"/>
                <w:sz w:val="16"/>
              </w:rPr>
              <w:t>S</w:t>
            </w:r>
            <w:r w:rsidRPr="00A97019">
              <w:rPr>
                <w:rFonts w:ascii="Arial" w:hAnsi="Arial" w:cs="Arial"/>
                <w:sz w:val="16"/>
              </w:rPr>
              <w:t>o/</w:t>
            </w:r>
            <w:r>
              <w:rPr>
                <w:rFonts w:ascii="Arial" w:hAnsi="Arial" w:cs="Arial"/>
                <w:sz w:val="16"/>
              </w:rPr>
              <w:t>N</w:t>
            </w:r>
            <w:r w:rsidRPr="00A97019">
              <w:rPr>
                <w:rFonts w:ascii="Arial" w:hAnsi="Arial" w:cs="Arial"/>
                <w:sz w:val="16"/>
              </w:rPr>
              <w:t>e</w:t>
            </w:r>
            <w:r>
              <w:rPr>
                <w:rFonts w:ascii="Arial" w:hAnsi="Arial" w:cs="Arial"/>
                <w:sz w:val="16"/>
              </w:rPr>
              <w:t>).</w:t>
            </w:r>
          </w:p>
          <w:p w:rsidR="00D325E2" w:rsidRPr="00433549" w:rsidRDefault="00D325E2" w:rsidP="00101462">
            <w:pPr>
              <w:rPr>
                <w:rFonts w:ascii="Arial" w:hAnsi="Arial" w:cs="Arial"/>
                <w:bCs/>
                <w:sz w:val="16"/>
                <w:u w:val="single"/>
              </w:rPr>
            </w:pPr>
            <w:r w:rsidRPr="00433549">
              <w:rPr>
                <w:rFonts w:ascii="Arial" w:hAnsi="Arial" w:cs="Arial"/>
                <w:bCs/>
                <w:sz w:val="16"/>
                <w:highlight w:val="lightGray"/>
                <w:u w:val="single"/>
              </w:rPr>
              <w:t>Víkendy</w:t>
            </w:r>
          </w:p>
          <w:p w:rsidR="00D325E2" w:rsidRDefault="00D325E2" w:rsidP="00101462">
            <w:pPr>
              <w:jc w:val="both"/>
              <w:rPr>
                <w:rFonts w:ascii="Arial" w:hAnsi="Arial" w:cs="Arial"/>
                <w:sz w:val="16"/>
              </w:rPr>
            </w:pPr>
            <w:r w:rsidRPr="00433549">
              <w:rPr>
                <w:rFonts w:ascii="Arial" w:hAnsi="Arial" w:cs="Arial"/>
                <w:bCs/>
                <w:sz w:val="16"/>
              </w:rPr>
              <w:t>Ek</w:t>
            </w:r>
            <w:r w:rsidRPr="00A97019">
              <w:rPr>
                <w:rFonts w:ascii="Arial" w:hAnsi="Arial" w:cs="Arial"/>
                <w:sz w:val="16"/>
              </w:rPr>
              <w:t xml:space="preserve">ocentrum je otevřeno pro návštěvníky od </w:t>
            </w:r>
            <w:smartTag w:uri="urn:schemas-microsoft-com:office:smarttags" w:element="time">
              <w:smartTagPr>
                <w:attr w:name="Minute" w:val="00"/>
                <w:attr w:name="Hour" w:val="9"/>
              </w:smartTagPr>
              <w:r w:rsidRPr="00A97019">
                <w:rPr>
                  <w:rFonts w:ascii="Arial" w:hAnsi="Arial" w:cs="Arial"/>
                  <w:sz w:val="16"/>
                </w:rPr>
                <w:t>9.00</w:t>
              </w:r>
            </w:smartTag>
            <w:r w:rsidRPr="00A97019">
              <w:rPr>
                <w:rFonts w:ascii="Arial" w:hAnsi="Arial" w:cs="Arial"/>
                <w:sz w:val="16"/>
              </w:rPr>
              <w:t xml:space="preserve"> do </w:t>
            </w:r>
            <w:smartTag w:uri="urn:schemas-microsoft-com:office:smarttags" w:element="time">
              <w:smartTagPr>
                <w:attr w:name="Minute" w:val="00"/>
                <w:attr w:name="Hour" w:val="12"/>
              </w:smartTagPr>
              <w:r w:rsidRPr="00A97019">
                <w:rPr>
                  <w:rFonts w:ascii="Arial" w:hAnsi="Arial" w:cs="Arial"/>
                  <w:sz w:val="16"/>
                </w:rPr>
                <w:t>12.00</w:t>
              </w:r>
            </w:smartTag>
            <w:r w:rsidRPr="00A97019">
              <w:rPr>
                <w:rFonts w:ascii="Arial" w:hAnsi="Arial" w:cs="Arial"/>
                <w:sz w:val="16"/>
              </w:rPr>
              <w:t xml:space="preserve"> hod. a od </w:t>
            </w:r>
            <w:smartTag w:uri="urn:schemas-microsoft-com:office:smarttags" w:element="time">
              <w:smartTagPr>
                <w:attr w:name="Minute" w:val="00"/>
                <w:attr w:name="Hour" w:val="13"/>
              </w:smartTagPr>
              <w:r w:rsidRPr="00A97019">
                <w:rPr>
                  <w:rFonts w:ascii="Arial" w:hAnsi="Arial" w:cs="Arial"/>
                  <w:sz w:val="16"/>
                </w:rPr>
                <w:t>13.00</w:t>
              </w:r>
            </w:smartTag>
            <w:r w:rsidRPr="00A97019">
              <w:rPr>
                <w:rFonts w:ascii="Arial" w:hAnsi="Arial" w:cs="Arial"/>
                <w:sz w:val="16"/>
              </w:rPr>
              <w:t xml:space="preserve"> do </w:t>
            </w:r>
            <w:smartTag w:uri="urn:schemas-microsoft-com:office:smarttags" w:element="time">
              <w:smartTagPr>
                <w:attr w:name="Minute" w:val="00"/>
                <w:attr w:name="Hour" w:val="17"/>
              </w:smartTagPr>
              <w:r w:rsidRPr="00A97019">
                <w:rPr>
                  <w:rFonts w:ascii="Arial" w:hAnsi="Arial" w:cs="Arial"/>
                  <w:sz w:val="16"/>
                </w:rPr>
                <w:t>17.00</w:t>
              </w:r>
            </w:smartTag>
            <w:r w:rsidRPr="00A97019">
              <w:rPr>
                <w:rFonts w:ascii="Arial" w:hAnsi="Arial" w:cs="Arial"/>
                <w:sz w:val="16"/>
              </w:rPr>
              <w:t xml:space="preserve"> hod. V tuto dobu je přístupná zahradní i vnitřní část chovatelských pracoven, v případě zájmu veřejnosti je prohlídka doplněna odborným výkladem. Za sledované období si </w:t>
            </w:r>
            <w:r>
              <w:rPr>
                <w:rFonts w:ascii="Arial" w:hAnsi="Arial" w:cs="Arial"/>
                <w:sz w:val="16"/>
              </w:rPr>
              <w:t>E</w:t>
            </w:r>
            <w:r w:rsidRPr="00A97019">
              <w:rPr>
                <w:rFonts w:ascii="Arial" w:hAnsi="Arial" w:cs="Arial"/>
                <w:sz w:val="16"/>
              </w:rPr>
              <w:t xml:space="preserve">kocentrum o víkendech prohlédlo více než </w:t>
            </w:r>
            <w:r w:rsidRPr="00DF0642">
              <w:rPr>
                <w:rFonts w:ascii="Arial" w:hAnsi="Arial" w:cs="Arial"/>
                <w:b/>
                <w:sz w:val="16"/>
              </w:rPr>
              <w:t>7 191 osob</w:t>
            </w:r>
            <w:r w:rsidRPr="00A97019">
              <w:rPr>
                <w:rFonts w:ascii="Arial" w:hAnsi="Arial" w:cs="Arial"/>
                <w:sz w:val="16"/>
              </w:rPr>
              <w:t>.</w:t>
            </w:r>
            <w:r>
              <w:rPr>
                <w:rFonts w:ascii="Arial" w:hAnsi="Arial" w:cs="Arial"/>
                <w:sz w:val="16"/>
              </w:rPr>
              <w:t xml:space="preserve"> V</w:t>
            </w:r>
            <w:r w:rsidRPr="00A97019">
              <w:rPr>
                <w:rFonts w:ascii="Arial" w:hAnsi="Arial" w:cs="Arial"/>
                <w:sz w:val="16"/>
              </w:rPr>
              <w:t> budově bylo vybudováno velké a</w:t>
            </w:r>
            <w:r>
              <w:rPr>
                <w:rFonts w:ascii="Arial" w:hAnsi="Arial" w:cs="Arial"/>
                <w:sz w:val="16"/>
              </w:rPr>
              <w:t>q</w:t>
            </w:r>
            <w:r w:rsidRPr="00A97019">
              <w:rPr>
                <w:rFonts w:ascii="Arial" w:hAnsi="Arial" w:cs="Arial"/>
                <w:sz w:val="16"/>
              </w:rPr>
              <w:t>uaterárium pro ještěrky.</w:t>
            </w:r>
          </w:p>
          <w:p w:rsidR="00D325E2" w:rsidRPr="00A97019" w:rsidRDefault="00D325E2" w:rsidP="00101462">
            <w:pPr>
              <w:jc w:val="both"/>
              <w:rPr>
                <w:rFonts w:ascii="Arial" w:hAnsi="Arial" w:cs="Arial"/>
                <w:bCs/>
                <w:sz w:val="16"/>
                <w:u w:val="single"/>
              </w:rPr>
            </w:pPr>
          </w:p>
          <w:p w:rsidR="00D325E2" w:rsidRDefault="00D325E2" w:rsidP="00101462">
            <w:pPr>
              <w:jc w:val="both"/>
              <w:rPr>
                <w:rFonts w:ascii="Arial" w:hAnsi="Arial" w:cs="Arial"/>
                <w:sz w:val="16"/>
              </w:rPr>
            </w:pPr>
            <w:r>
              <w:rPr>
                <w:rFonts w:ascii="Arial" w:hAnsi="Arial" w:cs="Arial"/>
                <w:sz w:val="16"/>
              </w:rPr>
              <w:t xml:space="preserve"> </w:t>
            </w:r>
            <w:r w:rsidRPr="00A97019">
              <w:rPr>
                <w:rFonts w:ascii="Arial" w:hAnsi="Arial" w:cs="Arial"/>
                <w:sz w:val="16"/>
              </w:rPr>
              <w:t>Na každodenním chodu zařízení se podílejí dva pedagogičtí, dva pomocně techničtí pracovníci a 20 externích a dobrovolných pracovníků.</w:t>
            </w:r>
          </w:p>
          <w:p w:rsidR="00D325E2" w:rsidRPr="00A97019" w:rsidRDefault="00D325E2" w:rsidP="00101462">
            <w:pPr>
              <w:rPr>
                <w:rFonts w:ascii="Arial" w:hAnsi="Arial" w:cs="Arial"/>
                <w:bCs/>
                <w:sz w:val="16"/>
                <w:u w:val="single"/>
              </w:rPr>
            </w:pPr>
            <w:r w:rsidRPr="00A97019">
              <w:rPr>
                <w:rFonts w:ascii="Arial" w:hAnsi="Arial" w:cs="Arial"/>
                <w:bCs/>
                <w:sz w:val="16"/>
                <w:highlight w:val="lightGray"/>
                <w:u w:val="single"/>
              </w:rPr>
              <w:t>Pravidelná činnost</w:t>
            </w:r>
          </w:p>
          <w:p w:rsidR="00D325E2" w:rsidRDefault="00D325E2" w:rsidP="00101462">
            <w:pPr>
              <w:pStyle w:val="Nzev"/>
              <w:jc w:val="both"/>
              <w:rPr>
                <w:rFonts w:ascii="Arial" w:hAnsi="Arial" w:cs="Arial"/>
                <w:b w:val="0"/>
                <w:bCs/>
                <w:iCs/>
                <w:color w:val="auto"/>
                <w:sz w:val="16"/>
              </w:rPr>
            </w:pPr>
            <w:r w:rsidRPr="00A97019">
              <w:rPr>
                <w:rFonts w:ascii="Arial" w:hAnsi="Arial" w:cs="Arial"/>
                <w:b w:val="0"/>
                <w:bCs/>
                <w:color w:val="auto"/>
                <w:sz w:val="16"/>
              </w:rPr>
              <w:t xml:space="preserve">V rámci pravidelné činnosti bylo   otevřeno </w:t>
            </w:r>
            <w:r>
              <w:rPr>
                <w:rFonts w:ascii="Arial" w:hAnsi="Arial" w:cs="Arial"/>
                <w:b w:val="0"/>
                <w:bCs/>
                <w:color w:val="auto"/>
                <w:sz w:val="16"/>
              </w:rPr>
              <w:t xml:space="preserve"> </w:t>
            </w:r>
            <w:r w:rsidRPr="00A97019">
              <w:rPr>
                <w:rFonts w:ascii="Arial" w:hAnsi="Arial" w:cs="Arial"/>
                <w:b w:val="0"/>
                <w:bCs/>
                <w:color w:val="auto"/>
                <w:sz w:val="16"/>
              </w:rPr>
              <w:t>23 zájmových útvarů:  a</w:t>
            </w:r>
            <w:r>
              <w:rPr>
                <w:rFonts w:ascii="Arial" w:hAnsi="Arial" w:cs="Arial"/>
                <w:b w:val="0"/>
                <w:bCs/>
                <w:color w:val="auto"/>
                <w:sz w:val="16"/>
              </w:rPr>
              <w:t>kvaristický, exotické ptactvo, h</w:t>
            </w:r>
            <w:r w:rsidRPr="00A97019">
              <w:rPr>
                <w:rFonts w:ascii="Arial" w:hAnsi="Arial" w:cs="Arial"/>
                <w:b w:val="0"/>
                <w:bCs/>
                <w:color w:val="auto"/>
                <w:sz w:val="16"/>
              </w:rPr>
              <w:t>ráčský klub, chovatelský I., chovatelský II, lacross, teraristický, rybáři začátečníci a pokročilí, přírodovědný, Stopařův průvodce po fant</w:t>
            </w:r>
            <w:r>
              <w:rPr>
                <w:rFonts w:ascii="Arial" w:hAnsi="Arial" w:cs="Arial"/>
                <w:b w:val="0"/>
                <w:bCs/>
                <w:color w:val="auto"/>
                <w:sz w:val="16"/>
              </w:rPr>
              <w:t>astice, oddíl Svišťů, p</w:t>
            </w:r>
            <w:r w:rsidRPr="00A97019">
              <w:rPr>
                <w:rFonts w:ascii="Arial" w:hAnsi="Arial" w:cs="Arial"/>
                <w:b w:val="0"/>
                <w:bCs/>
                <w:color w:val="auto"/>
                <w:sz w:val="16"/>
              </w:rPr>
              <w:t xml:space="preserve">oznávání krajiny, mladý chovatel Pony I, mladý chovatel Pony II, digitální fotografie, Jak na počítač,  tábornický, kynologie, mladý záchranář, přírodovědně </w:t>
            </w:r>
            <w:r>
              <w:rPr>
                <w:rFonts w:ascii="Arial" w:hAnsi="Arial" w:cs="Arial"/>
                <w:b w:val="0"/>
                <w:bCs/>
                <w:color w:val="auto"/>
                <w:sz w:val="16"/>
              </w:rPr>
              <w:t>-</w:t>
            </w:r>
            <w:r w:rsidRPr="00A97019">
              <w:rPr>
                <w:rFonts w:ascii="Arial" w:hAnsi="Arial" w:cs="Arial"/>
                <w:b w:val="0"/>
                <w:bCs/>
                <w:color w:val="auto"/>
                <w:sz w:val="16"/>
              </w:rPr>
              <w:t xml:space="preserve"> turistický kroužek, praktická m</w:t>
            </w:r>
            <w:r>
              <w:rPr>
                <w:rFonts w:ascii="Arial" w:hAnsi="Arial" w:cs="Arial"/>
                <w:b w:val="0"/>
                <w:bCs/>
                <w:color w:val="auto"/>
                <w:sz w:val="16"/>
              </w:rPr>
              <w:t>y</w:t>
            </w:r>
            <w:r w:rsidRPr="00A97019">
              <w:rPr>
                <w:rFonts w:ascii="Arial" w:hAnsi="Arial" w:cs="Arial"/>
                <w:b w:val="0"/>
                <w:bCs/>
                <w:color w:val="auto"/>
                <w:sz w:val="16"/>
              </w:rPr>
              <w:t xml:space="preserve">kologie a dopolední klub Mýval pro předškolní děti a jejich rodiče. Do těchto  zájmových útvarů se během zápisu a dodatečného náboru přihlásilo </w:t>
            </w:r>
            <w:r w:rsidRPr="00DF0642">
              <w:rPr>
                <w:rFonts w:ascii="Arial" w:hAnsi="Arial" w:cs="Arial"/>
                <w:bCs/>
                <w:color w:val="auto"/>
                <w:sz w:val="16"/>
              </w:rPr>
              <w:t>203 dětí a mládeže</w:t>
            </w:r>
            <w:r w:rsidRPr="00A97019">
              <w:rPr>
                <w:rFonts w:ascii="Arial" w:hAnsi="Arial" w:cs="Arial"/>
                <w:b w:val="0"/>
                <w:bCs/>
                <w:color w:val="auto"/>
                <w:sz w:val="16"/>
              </w:rPr>
              <w:t xml:space="preserve"> všech věkových kategorií.</w:t>
            </w:r>
            <w:r>
              <w:rPr>
                <w:rFonts w:ascii="Arial" w:hAnsi="Arial" w:cs="Arial"/>
                <w:b w:val="0"/>
                <w:bCs/>
                <w:color w:val="auto"/>
                <w:sz w:val="16"/>
              </w:rPr>
              <w:t xml:space="preserve"> </w:t>
            </w:r>
            <w:r w:rsidRPr="00DF0642">
              <w:rPr>
                <w:rFonts w:ascii="Arial" w:hAnsi="Arial" w:cs="Arial"/>
                <w:b w:val="0"/>
                <w:bCs/>
                <w:iCs/>
                <w:color w:val="auto"/>
                <w:sz w:val="16"/>
              </w:rPr>
              <w:t>Největší zájem byl o chovatelský, teraristický, mladý chovatel Pony a kynologický. Velký ohlas měl rovněž dopolední klub Mýval. Naopak malý zájem byl i přes opakovanou propagaci o kroužek akvaristický, indiánský a lacrossu.</w:t>
            </w:r>
          </w:p>
          <w:p w:rsidR="00D325E2" w:rsidRPr="00A97019" w:rsidRDefault="00D325E2" w:rsidP="00101462">
            <w:pPr>
              <w:pStyle w:val="Podtitul"/>
              <w:jc w:val="left"/>
              <w:rPr>
                <w:b w:val="0"/>
              </w:rPr>
            </w:pPr>
            <w:r>
              <w:rPr>
                <w:b w:val="0"/>
                <w:highlight w:val="lightGray"/>
              </w:rPr>
              <w:t>Př</w:t>
            </w:r>
            <w:r w:rsidRPr="00A97019">
              <w:rPr>
                <w:b w:val="0"/>
                <w:highlight w:val="lightGray"/>
              </w:rPr>
              <w:t>íležitostná zájmová činnost</w:t>
            </w:r>
          </w:p>
          <w:p w:rsidR="00D325E2" w:rsidRPr="00DF0642" w:rsidRDefault="00D325E2" w:rsidP="00101462">
            <w:pPr>
              <w:pStyle w:val="Zkladntext"/>
              <w:tabs>
                <w:tab w:val="left" w:pos="426"/>
              </w:tabs>
              <w:rPr>
                <w:rFonts w:ascii="Arial" w:hAnsi="Arial" w:cs="Arial"/>
                <w:i w:val="0"/>
                <w:color w:val="auto"/>
                <w:sz w:val="16"/>
              </w:rPr>
            </w:pPr>
            <w:r w:rsidRPr="00DF0642">
              <w:rPr>
                <w:rFonts w:ascii="Arial" w:hAnsi="Arial" w:cs="Arial"/>
                <w:bCs/>
                <w:i w:val="0"/>
                <w:color w:val="auto"/>
                <w:sz w:val="16"/>
              </w:rPr>
              <w:t xml:space="preserve">Tato činnost byla dětem a mládeži z našeho města nabízena v několika formách: </w:t>
            </w:r>
            <w:r>
              <w:rPr>
                <w:rFonts w:ascii="Arial" w:hAnsi="Arial" w:cs="Arial"/>
                <w:i w:val="0"/>
                <w:color w:val="auto"/>
                <w:sz w:val="16"/>
              </w:rPr>
              <w:t>č</w:t>
            </w:r>
            <w:r w:rsidRPr="00DF0642">
              <w:rPr>
                <w:rFonts w:ascii="Arial" w:hAnsi="Arial" w:cs="Arial"/>
                <w:i w:val="0"/>
                <w:color w:val="auto"/>
                <w:sz w:val="16"/>
              </w:rPr>
              <w:t xml:space="preserve">innostmi jednorázovými byly například: Dny otevřených dveří, </w:t>
            </w:r>
            <w:r>
              <w:rPr>
                <w:rFonts w:ascii="Arial" w:hAnsi="Arial" w:cs="Arial"/>
                <w:i w:val="0"/>
                <w:color w:val="auto"/>
                <w:sz w:val="16"/>
              </w:rPr>
              <w:t>Den s Lesy ČR, Noční prohlídka E</w:t>
            </w:r>
            <w:r w:rsidRPr="00DF0642">
              <w:rPr>
                <w:rFonts w:ascii="Arial" w:hAnsi="Arial" w:cs="Arial"/>
                <w:i w:val="0"/>
                <w:color w:val="auto"/>
                <w:sz w:val="16"/>
              </w:rPr>
              <w:t>kocentra,</w:t>
            </w:r>
            <w:r w:rsidRPr="00DF0642">
              <w:rPr>
                <w:rFonts w:ascii="Arial" w:hAnsi="Arial" w:cs="Arial"/>
                <w:b/>
                <w:bCs/>
                <w:i w:val="0"/>
                <w:color w:val="auto"/>
                <w:sz w:val="16"/>
              </w:rPr>
              <w:t xml:space="preserve"> </w:t>
            </w:r>
            <w:r w:rsidRPr="00DF0642">
              <w:rPr>
                <w:rFonts w:ascii="Arial" w:hAnsi="Arial" w:cs="Arial"/>
                <w:i w:val="0"/>
                <w:color w:val="auto"/>
                <w:sz w:val="16"/>
              </w:rPr>
              <w:t>Vánoční krmení zvířátek</w:t>
            </w:r>
            <w:r>
              <w:rPr>
                <w:rFonts w:ascii="Arial" w:hAnsi="Arial" w:cs="Arial"/>
                <w:i w:val="0"/>
                <w:color w:val="auto"/>
                <w:sz w:val="16"/>
              </w:rPr>
              <w:t xml:space="preserve">, výtvarné dílny – Hrátky </w:t>
            </w:r>
            <w:r w:rsidRPr="00DF0642">
              <w:rPr>
                <w:rFonts w:ascii="Arial" w:hAnsi="Arial" w:cs="Arial"/>
                <w:i w:val="0"/>
                <w:color w:val="auto"/>
                <w:sz w:val="16"/>
              </w:rPr>
              <w:t>se sněhem.</w:t>
            </w:r>
          </w:p>
          <w:p w:rsidR="00D325E2" w:rsidRPr="00A97019" w:rsidRDefault="00D325E2" w:rsidP="00101462">
            <w:pPr>
              <w:tabs>
                <w:tab w:val="left" w:pos="426"/>
                <w:tab w:val="left" w:pos="3402"/>
                <w:tab w:val="left" w:pos="5954"/>
              </w:tabs>
              <w:overflowPunct w:val="0"/>
              <w:autoSpaceDE w:val="0"/>
              <w:autoSpaceDN w:val="0"/>
              <w:adjustRightInd w:val="0"/>
              <w:jc w:val="both"/>
              <w:rPr>
                <w:rFonts w:ascii="Arial" w:hAnsi="Arial" w:cs="Arial"/>
                <w:color w:val="000000"/>
                <w:sz w:val="16"/>
                <w:szCs w:val="20"/>
              </w:rPr>
            </w:pPr>
            <w:r>
              <w:rPr>
                <w:rFonts w:ascii="Arial" w:hAnsi="Arial" w:cs="Arial"/>
                <w:color w:val="000000"/>
                <w:sz w:val="16"/>
              </w:rPr>
              <w:t xml:space="preserve"> </w:t>
            </w:r>
            <w:r w:rsidRPr="00A97019">
              <w:rPr>
                <w:rFonts w:ascii="Arial" w:hAnsi="Arial" w:cs="Arial"/>
                <w:color w:val="000000"/>
                <w:sz w:val="16"/>
              </w:rPr>
              <w:t>Velmi dobře hodnocenou akcí byl Halloween se zvířátky, p</w:t>
            </w:r>
            <w:r>
              <w:rPr>
                <w:rFonts w:ascii="Arial" w:hAnsi="Arial" w:cs="Arial"/>
                <w:color w:val="000000"/>
                <w:sz w:val="16"/>
              </w:rPr>
              <w:t>ři níž  bylo v celém prostoru  E</w:t>
            </w:r>
            <w:r w:rsidRPr="00A97019">
              <w:rPr>
                <w:rFonts w:ascii="Arial" w:hAnsi="Arial" w:cs="Arial"/>
                <w:color w:val="000000"/>
                <w:sz w:val="16"/>
              </w:rPr>
              <w:t xml:space="preserve">kocentra pro děti připraveno mnoho aktivit </w:t>
            </w:r>
            <w:r>
              <w:rPr>
                <w:rFonts w:ascii="Arial" w:hAnsi="Arial" w:cs="Arial"/>
                <w:color w:val="000000"/>
                <w:sz w:val="16"/>
              </w:rPr>
              <w:t>-</w:t>
            </w:r>
            <w:r w:rsidRPr="00A97019">
              <w:rPr>
                <w:rFonts w:ascii="Arial" w:hAnsi="Arial" w:cs="Arial"/>
                <w:color w:val="000000"/>
                <w:sz w:val="16"/>
              </w:rPr>
              <w:t xml:space="preserve"> dlabání dýní, soutěže zábavné i  pro odvážné,..</w:t>
            </w:r>
          </w:p>
          <w:p w:rsidR="00D325E2" w:rsidRPr="00A97019" w:rsidRDefault="00D325E2" w:rsidP="00101462">
            <w:pPr>
              <w:pStyle w:val="Zkladntextodsazen"/>
              <w:ind w:left="0" w:right="-56" w:firstLine="0"/>
              <w:rPr>
                <w:rFonts w:ascii="Arial" w:hAnsi="Arial" w:cs="Arial"/>
                <w:sz w:val="16"/>
              </w:rPr>
            </w:pPr>
            <w:r>
              <w:rPr>
                <w:rFonts w:ascii="Arial" w:hAnsi="Arial" w:cs="Arial"/>
                <w:sz w:val="16"/>
              </w:rPr>
              <w:t xml:space="preserve"> </w:t>
            </w:r>
          </w:p>
          <w:p w:rsidR="00D325E2" w:rsidRPr="00DF0642" w:rsidRDefault="00D325E2" w:rsidP="00101462">
            <w:pPr>
              <w:pStyle w:val="Zkladntextodsazen3"/>
              <w:tabs>
                <w:tab w:val="left" w:pos="426"/>
              </w:tabs>
              <w:jc w:val="both"/>
              <w:rPr>
                <w:rFonts w:ascii="Arial" w:hAnsi="Arial" w:cs="Arial"/>
                <w:b/>
                <w:sz w:val="16"/>
              </w:rPr>
            </w:pPr>
            <w:r w:rsidRPr="00A97019">
              <w:rPr>
                <w:rFonts w:ascii="Arial" w:hAnsi="Arial" w:cs="Arial"/>
                <w:color w:val="auto"/>
                <w:sz w:val="16"/>
              </w:rPr>
              <w:t xml:space="preserve">Do dlouhodobé přírodovědné soutěže „ Poznej a chraň“ se zapojilo  </w:t>
            </w:r>
            <w:r w:rsidRPr="00DF0642">
              <w:rPr>
                <w:rFonts w:ascii="Arial" w:hAnsi="Arial" w:cs="Arial"/>
                <w:b/>
                <w:color w:val="auto"/>
                <w:sz w:val="16"/>
              </w:rPr>
              <w:t>245  dětí.</w:t>
            </w:r>
          </w:p>
          <w:p w:rsidR="00D325E2" w:rsidRDefault="00D325E2" w:rsidP="00101462">
            <w:pPr>
              <w:pStyle w:val="Nadpis3"/>
              <w:rPr>
                <w:rFonts w:ascii="Arial" w:hAnsi="Arial" w:cs="Arial"/>
                <w:b w:val="0"/>
                <w:bCs w:val="0"/>
                <w:color w:val="000000"/>
                <w:sz w:val="16"/>
              </w:rPr>
            </w:pPr>
            <w:r>
              <w:rPr>
                <w:rFonts w:ascii="Arial" w:hAnsi="Arial" w:cs="Arial"/>
                <w:b w:val="0"/>
                <w:bCs w:val="0"/>
                <w:color w:val="000000"/>
                <w:sz w:val="16"/>
              </w:rPr>
              <w:t xml:space="preserve"> </w:t>
            </w:r>
            <w:r w:rsidRPr="00A97019">
              <w:rPr>
                <w:rFonts w:ascii="Arial" w:hAnsi="Arial" w:cs="Arial"/>
                <w:b w:val="0"/>
                <w:bCs w:val="0"/>
                <w:color w:val="000000"/>
                <w:sz w:val="16"/>
              </w:rPr>
              <w:t>Nedílnou součástí naší činnosti jsou  přírodovědné aktivity, zejména pro děti zájmo</w:t>
            </w:r>
            <w:r>
              <w:rPr>
                <w:rFonts w:ascii="Arial" w:hAnsi="Arial" w:cs="Arial"/>
                <w:b w:val="0"/>
                <w:bCs w:val="0"/>
                <w:color w:val="000000"/>
                <w:sz w:val="16"/>
              </w:rPr>
              <w:t xml:space="preserve">vých útvarů, ale i pro příchozí. </w:t>
            </w:r>
            <w:r w:rsidRPr="00A97019">
              <w:rPr>
                <w:rFonts w:ascii="Arial" w:hAnsi="Arial" w:cs="Arial"/>
                <w:b w:val="0"/>
                <w:bCs w:val="0"/>
                <w:color w:val="000000"/>
                <w:sz w:val="16"/>
              </w:rPr>
              <w:t xml:space="preserve">V listopadu byla vyhlášena soutěž ve sběru lesních plodů. Pro Lesy ČR nasbíralo </w:t>
            </w:r>
            <w:r w:rsidRPr="00DF0642">
              <w:rPr>
                <w:rFonts w:ascii="Arial" w:hAnsi="Arial" w:cs="Arial"/>
                <w:bCs w:val="0"/>
                <w:color w:val="000000"/>
                <w:sz w:val="16"/>
              </w:rPr>
              <w:t>30 dětí</w:t>
            </w:r>
            <w:r w:rsidRPr="00A97019">
              <w:rPr>
                <w:rFonts w:ascii="Arial" w:hAnsi="Arial" w:cs="Arial"/>
                <w:b w:val="0"/>
                <w:bCs w:val="0"/>
                <w:color w:val="000000"/>
                <w:sz w:val="16"/>
              </w:rPr>
              <w:t xml:space="preserve"> (ve věku 5 až 12 let) </w:t>
            </w:r>
            <w:smartTag w:uri="urn:schemas-microsoft-com:office:smarttags" w:element="metricconverter">
              <w:smartTagPr>
                <w:attr w:name="ProductID" w:val="480 kg"/>
              </w:smartTagPr>
              <w:r w:rsidRPr="00DF0642">
                <w:rPr>
                  <w:rFonts w:ascii="Arial" w:hAnsi="Arial" w:cs="Arial"/>
                  <w:bCs w:val="0"/>
                  <w:color w:val="000000"/>
                  <w:sz w:val="16"/>
                </w:rPr>
                <w:t>480 kg</w:t>
              </w:r>
            </w:smartTag>
            <w:r w:rsidRPr="00A97019">
              <w:rPr>
                <w:rFonts w:ascii="Arial" w:hAnsi="Arial" w:cs="Arial"/>
                <w:b w:val="0"/>
                <w:bCs w:val="0"/>
                <w:color w:val="000000"/>
                <w:sz w:val="16"/>
              </w:rPr>
              <w:t xml:space="preserve"> převážně kaštanů. Nasbírané plody byly postupně předávány myslivcům, kteří jimi </w:t>
            </w:r>
            <w:r>
              <w:rPr>
                <w:rFonts w:ascii="Arial" w:hAnsi="Arial" w:cs="Arial"/>
                <w:b w:val="0"/>
                <w:bCs w:val="0"/>
                <w:color w:val="000000"/>
                <w:sz w:val="16"/>
              </w:rPr>
              <w:t>v zimě přikrmovali zvěř. Výhercům</w:t>
            </w:r>
            <w:r w:rsidRPr="00A97019">
              <w:rPr>
                <w:rFonts w:ascii="Arial" w:hAnsi="Arial" w:cs="Arial"/>
                <w:b w:val="0"/>
                <w:bCs w:val="0"/>
                <w:color w:val="000000"/>
                <w:sz w:val="16"/>
              </w:rPr>
              <w:t xml:space="preserve"> </w:t>
            </w:r>
            <w:r>
              <w:rPr>
                <w:rFonts w:ascii="Arial" w:hAnsi="Arial" w:cs="Arial"/>
                <w:b w:val="0"/>
                <w:bCs w:val="0"/>
                <w:color w:val="000000"/>
                <w:sz w:val="16"/>
              </w:rPr>
              <w:t xml:space="preserve">sběrové soutěže </w:t>
            </w:r>
            <w:r w:rsidRPr="00A97019">
              <w:rPr>
                <w:rFonts w:ascii="Arial" w:hAnsi="Arial" w:cs="Arial"/>
                <w:b w:val="0"/>
                <w:bCs w:val="0"/>
                <w:color w:val="000000"/>
                <w:sz w:val="16"/>
              </w:rPr>
              <w:t>byl</w:t>
            </w:r>
            <w:r>
              <w:rPr>
                <w:rFonts w:ascii="Arial" w:hAnsi="Arial" w:cs="Arial"/>
                <w:b w:val="0"/>
                <w:bCs w:val="0"/>
                <w:color w:val="000000"/>
                <w:sz w:val="16"/>
              </w:rPr>
              <w:t>y</w:t>
            </w:r>
            <w:r w:rsidRPr="00A97019">
              <w:rPr>
                <w:rFonts w:ascii="Arial" w:hAnsi="Arial" w:cs="Arial"/>
                <w:b w:val="0"/>
                <w:bCs w:val="0"/>
                <w:color w:val="000000"/>
                <w:sz w:val="16"/>
              </w:rPr>
              <w:t xml:space="preserve"> 13. prosince </w:t>
            </w:r>
            <w:r>
              <w:rPr>
                <w:rFonts w:ascii="Arial" w:hAnsi="Arial" w:cs="Arial"/>
                <w:b w:val="0"/>
                <w:bCs w:val="0"/>
                <w:color w:val="000000"/>
                <w:sz w:val="16"/>
              </w:rPr>
              <w:t xml:space="preserve">v Ekocentru </w:t>
            </w:r>
            <w:r w:rsidRPr="00A97019">
              <w:rPr>
                <w:rFonts w:ascii="Arial" w:hAnsi="Arial" w:cs="Arial"/>
                <w:b w:val="0"/>
                <w:bCs w:val="0"/>
                <w:color w:val="000000"/>
                <w:sz w:val="16"/>
              </w:rPr>
              <w:t xml:space="preserve">slavnostně </w:t>
            </w:r>
            <w:r>
              <w:rPr>
                <w:rFonts w:ascii="Arial" w:hAnsi="Arial" w:cs="Arial"/>
                <w:b w:val="0"/>
                <w:bCs w:val="0"/>
                <w:color w:val="000000"/>
                <w:sz w:val="16"/>
              </w:rPr>
              <w:t xml:space="preserve">předány ceny. </w:t>
            </w:r>
            <w:r w:rsidRPr="00A97019">
              <w:rPr>
                <w:rFonts w:ascii="Arial" w:hAnsi="Arial" w:cs="Arial"/>
                <w:b w:val="0"/>
                <w:bCs w:val="0"/>
                <w:color w:val="000000"/>
                <w:sz w:val="16"/>
              </w:rPr>
              <w:t xml:space="preserve">Velké oblibě se těší Noc </w:t>
            </w:r>
            <w:r>
              <w:rPr>
                <w:rFonts w:ascii="Arial" w:hAnsi="Arial" w:cs="Arial"/>
                <w:b w:val="0"/>
                <w:bCs w:val="0"/>
                <w:color w:val="000000"/>
                <w:sz w:val="16"/>
              </w:rPr>
              <w:t xml:space="preserve"> </w:t>
            </w:r>
            <w:r w:rsidRPr="00A97019">
              <w:rPr>
                <w:rFonts w:ascii="Arial" w:hAnsi="Arial" w:cs="Arial"/>
                <w:b w:val="0"/>
                <w:bCs w:val="0"/>
                <w:color w:val="000000"/>
                <w:sz w:val="16"/>
              </w:rPr>
              <w:t>se zvířá</w:t>
            </w:r>
            <w:r>
              <w:rPr>
                <w:rFonts w:ascii="Arial" w:hAnsi="Arial" w:cs="Arial"/>
                <w:b w:val="0"/>
                <w:bCs w:val="0"/>
                <w:color w:val="000000"/>
                <w:sz w:val="16"/>
              </w:rPr>
              <w:t xml:space="preserve">tky pro děti od 6 do 10 </w:t>
            </w:r>
            <w:r w:rsidRPr="00A97019">
              <w:rPr>
                <w:rFonts w:ascii="Arial" w:hAnsi="Arial" w:cs="Arial"/>
                <w:b w:val="0"/>
                <w:bCs w:val="0"/>
                <w:color w:val="000000"/>
                <w:sz w:val="16"/>
              </w:rPr>
              <w:t>let. V únoru se jí zúčastnilo</w:t>
            </w:r>
            <w:r>
              <w:rPr>
                <w:rFonts w:ascii="Arial" w:hAnsi="Arial" w:cs="Arial"/>
                <w:b w:val="0"/>
                <w:bCs w:val="0"/>
                <w:color w:val="000000"/>
                <w:sz w:val="16"/>
              </w:rPr>
              <w:t xml:space="preserve"> </w:t>
            </w:r>
            <w:r w:rsidRPr="00DF0642">
              <w:rPr>
                <w:rFonts w:ascii="Arial" w:hAnsi="Arial" w:cs="Arial"/>
                <w:bCs w:val="0"/>
                <w:color w:val="000000"/>
                <w:sz w:val="16"/>
              </w:rPr>
              <w:t>16 dětí</w:t>
            </w:r>
            <w:r w:rsidRPr="00A97019">
              <w:rPr>
                <w:rFonts w:ascii="Arial" w:hAnsi="Arial" w:cs="Arial"/>
                <w:b w:val="0"/>
                <w:bCs w:val="0"/>
                <w:color w:val="000000"/>
                <w:sz w:val="16"/>
              </w:rPr>
              <w:t xml:space="preserve">. </w:t>
            </w:r>
          </w:p>
          <w:p w:rsidR="00D325E2" w:rsidRPr="00A97019" w:rsidRDefault="00D325E2" w:rsidP="00101462">
            <w:pPr>
              <w:pStyle w:val="Zkladntext2"/>
              <w:jc w:val="both"/>
              <w:rPr>
                <w:rFonts w:ascii="Arial" w:hAnsi="Arial" w:cs="Arial"/>
                <w:bCs/>
                <w:color w:val="auto"/>
                <w:sz w:val="16"/>
                <w:u w:val="single"/>
              </w:rPr>
            </w:pPr>
            <w:r w:rsidRPr="00A97019">
              <w:rPr>
                <w:rFonts w:ascii="Arial" w:hAnsi="Arial" w:cs="Arial"/>
                <w:bCs/>
                <w:color w:val="auto"/>
                <w:sz w:val="16"/>
                <w:highlight w:val="lightGray"/>
                <w:u w:val="single"/>
              </w:rPr>
              <w:t>Táborová činnost</w:t>
            </w:r>
          </w:p>
          <w:p w:rsidR="00D325E2" w:rsidRPr="00A97019" w:rsidRDefault="00D325E2" w:rsidP="00101462">
            <w:pPr>
              <w:pStyle w:val="Zkladntextodsazen"/>
              <w:ind w:left="0" w:firstLine="0"/>
              <w:rPr>
                <w:rFonts w:ascii="Arial" w:hAnsi="Arial" w:cs="Arial"/>
                <w:sz w:val="16"/>
              </w:rPr>
            </w:pPr>
            <w:r>
              <w:rPr>
                <w:rFonts w:ascii="Arial" w:hAnsi="Arial" w:cs="Arial"/>
                <w:sz w:val="16"/>
              </w:rPr>
              <w:t xml:space="preserve"> </w:t>
            </w:r>
            <w:r w:rsidRPr="00A97019">
              <w:rPr>
                <w:rFonts w:ascii="Arial" w:hAnsi="Arial" w:cs="Arial"/>
                <w:sz w:val="16"/>
              </w:rPr>
              <w:t>V </w:t>
            </w:r>
            <w:r>
              <w:rPr>
                <w:rFonts w:ascii="Arial" w:hAnsi="Arial" w:cs="Arial"/>
                <w:sz w:val="16"/>
              </w:rPr>
              <w:t>průběhu školních prázdnin bylo E</w:t>
            </w:r>
            <w:r w:rsidRPr="00A97019">
              <w:rPr>
                <w:rFonts w:ascii="Arial" w:hAnsi="Arial" w:cs="Arial"/>
                <w:sz w:val="16"/>
              </w:rPr>
              <w:t>kocentrum otevřeno pro veřejnost, a to nejen k prohlídkám s odborným výkladem, ale také k různým motivačním výtvarným dílnám nebo přírodovědným testům.</w:t>
            </w:r>
          </w:p>
          <w:p w:rsidR="00D325E2" w:rsidRPr="00A97019" w:rsidRDefault="00D325E2" w:rsidP="00101462">
            <w:pPr>
              <w:pStyle w:val="Zkladntextodsazen"/>
              <w:ind w:left="0" w:firstLine="0"/>
              <w:rPr>
                <w:rFonts w:ascii="Arial" w:hAnsi="Arial" w:cs="Arial"/>
                <w:sz w:val="16"/>
              </w:rPr>
            </w:pPr>
            <w:r>
              <w:rPr>
                <w:rFonts w:ascii="Arial" w:hAnsi="Arial" w:cs="Arial"/>
                <w:sz w:val="16"/>
              </w:rPr>
              <w:t xml:space="preserve"> </w:t>
            </w:r>
            <w:r w:rsidRPr="00A97019">
              <w:rPr>
                <w:rFonts w:ascii="Arial" w:hAnsi="Arial" w:cs="Arial"/>
                <w:sz w:val="16"/>
              </w:rPr>
              <w:t xml:space="preserve">V době letních prázdnin proběhly </w:t>
            </w:r>
            <w:r w:rsidRPr="00EC5277">
              <w:rPr>
                <w:rFonts w:ascii="Arial" w:hAnsi="Arial" w:cs="Arial"/>
                <w:b/>
                <w:sz w:val="16"/>
              </w:rPr>
              <w:t xml:space="preserve">tři </w:t>
            </w:r>
            <w:r w:rsidRPr="00A97019">
              <w:rPr>
                <w:rFonts w:ascii="Arial" w:hAnsi="Arial" w:cs="Arial"/>
                <w:sz w:val="16"/>
              </w:rPr>
              <w:t>turnusy příměstského tábora: první turnus od 18. do 22.</w:t>
            </w:r>
            <w:r>
              <w:rPr>
                <w:rFonts w:ascii="Arial" w:hAnsi="Arial" w:cs="Arial"/>
                <w:sz w:val="16"/>
              </w:rPr>
              <w:t xml:space="preserve"> </w:t>
            </w:r>
            <w:r w:rsidRPr="00A97019">
              <w:rPr>
                <w:rFonts w:ascii="Arial" w:hAnsi="Arial" w:cs="Arial"/>
                <w:sz w:val="16"/>
              </w:rPr>
              <w:t xml:space="preserve">července,  druhý od  25. do 29. července a třetí od 8. do 12. srpna. Zúčastnilo se jich celkem 75 dětí ve věku od 5 do 13 let. Program </w:t>
            </w:r>
            <w:r>
              <w:rPr>
                <w:rFonts w:ascii="Arial" w:hAnsi="Arial" w:cs="Arial"/>
                <w:sz w:val="16"/>
              </w:rPr>
              <w:t>zahrnoval bližší poznání chodu E</w:t>
            </w:r>
            <w:r w:rsidRPr="00A97019">
              <w:rPr>
                <w:rFonts w:ascii="Arial" w:hAnsi="Arial" w:cs="Arial"/>
                <w:sz w:val="16"/>
              </w:rPr>
              <w:t>kocentra a seznámení s chovanými druhy, hry v přírodě spojené s návštěvou přírodních a kulturních pamětih</w:t>
            </w:r>
            <w:r>
              <w:rPr>
                <w:rFonts w:ascii="Arial" w:hAnsi="Arial" w:cs="Arial"/>
                <w:sz w:val="16"/>
              </w:rPr>
              <w:t>odností města a jeho okolí, d</w:t>
            </w:r>
            <w:r w:rsidRPr="00A97019">
              <w:rPr>
                <w:rFonts w:ascii="Arial" w:hAnsi="Arial" w:cs="Arial"/>
                <w:sz w:val="16"/>
              </w:rPr>
              <w:t>ále pak návštěva A</w:t>
            </w:r>
            <w:r>
              <w:rPr>
                <w:rFonts w:ascii="Arial" w:hAnsi="Arial" w:cs="Arial"/>
                <w:sz w:val="16"/>
              </w:rPr>
              <w:t>q</w:t>
            </w:r>
            <w:r w:rsidRPr="00A97019">
              <w:rPr>
                <w:rFonts w:ascii="Arial" w:hAnsi="Arial" w:cs="Arial"/>
                <w:sz w:val="16"/>
              </w:rPr>
              <w:t xml:space="preserve">uacentra v Jáchymově, podzemního </w:t>
            </w:r>
            <w:r>
              <w:rPr>
                <w:rFonts w:ascii="Arial" w:hAnsi="Arial" w:cs="Arial"/>
                <w:sz w:val="16"/>
              </w:rPr>
              <w:t xml:space="preserve"> </w:t>
            </w:r>
            <w:r w:rsidRPr="00A97019">
              <w:rPr>
                <w:rFonts w:ascii="Arial" w:hAnsi="Arial" w:cs="Arial"/>
                <w:sz w:val="16"/>
              </w:rPr>
              <w:t xml:space="preserve">vřídla v Karlových Varech a </w:t>
            </w:r>
            <w:r>
              <w:rPr>
                <w:rFonts w:ascii="Arial" w:hAnsi="Arial" w:cs="Arial"/>
                <w:sz w:val="16"/>
              </w:rPr>
              <w:t xml:space="preserve">Krušnohorského </w:t>
            </w:r>
            <w:r w:rsidRPr="00A97019">
              <w:rPr>
                <w:rFonts w:ascii="Arial" w:hAnsi="Arial" w:cs="Arial"/>
                <w:sz w:val="16"/>
              </w:rPr>
              <w:t xml:space="preserve">Zooparku </w:t>
            </w:r>
            <w:r>
              <w:rPr>
                <w:rFonts w:ascii="Arial" w:hAnsi="Arial" w:cs="Arial"/>
                <w:sz w:val="16"/>
              </w:rPr>
              <w:t>v Chomutově.</w:t>
            </w:r>
          </w:p>
          <w:p w:rsidR="00D325E2" w:rsidRDefault="00D325E2" w:rsidP="00101462">
            <w:pPr>
              <w:pStyle w:val="Zkladntextodsazen"/>
              <w:ind w:left="0" w:firstLine="0"/>
              <w:rPr>
                <w:rFonts w:ascii="Arial" w:hAnsi="Arial" w:cs="Arial"/>
                <w:sz w:val="16"/>
              </w:rPr>
            </w:pPr>
            <w:r>
              <w:rPr>
                <w:rFonts w:ascii="Arial" w:hAnsi="Arial" w:cs="Arial"/>
                <w:sz w:val="16"/>
              </w:rPr>
              <w:t>Dva  pedagogičtí pracovníci E</w:t>
            </w:r>
            <w:r w:rsidRPr="00A97019">
              <w:rPr>
                <w:rFonts w:ascii="Arial" w:hAnsi="Arial" w:cs="Arial"/>
                <w:sz w:val="16"/>
              </w:rPr>
              <w:t xml:space="preserve">kocentra se také podíleli na letní prázdninové činnosti LT MDDM Ostrov </w:t>
            </w:r>
            <w:r>
              <w:rPr>
                <w:rFonts w:ascii="Arial" w:hAnsi="Arial" w:cs="Arial"/>
                <w:sz w:val="16"/>
              </w:rPr>
              <w:br/>
            </w:r>
            <w:r w:rsidRPr="00A97019">
              <w:rPr>
                <w:rFonts w:ascii="Arial" w:hAnsi="Arial" w:cs="Arial"/>
                <w:sz w:val="16"/>
              </w:rPr>
              <w:lastRenderedPageBreak/>
              <w:t>v Manětíně.</w:t>
            </w:r>
          </w:p>
          <w:p w:rsidR="00D325E2" w:rsidRPr="00A97019" w:rsidRDefault="00D325E2" w:rsidP="00101462">
            <w:pPr>
              <w:pStyle w:val="Zkladntextodsazen"/>
              <w:ind w:left="0" w:firstLine="0"/>
              <w:jc w:val="left"/>
              <w:rPr>
                <w:rFonts w:ascii="Arial" w:hAnsi="Arial" w:cs="Arial"/>
                <w:bCs/>
                <w:color w:val="auto"/>
                <w:sz w:val="16"/>
                <w:u w:val="single"/>
              </w:rPr>
            </w:pPr>
            <w:r w:rsidRPr="00A97019">
              <w:rPr>
                <w:rFonts w:ascii="Arial" w:hAnsi="Arial" w:cs="Arial"/>
                <w:bCs/>
                <w:color w:val="auto"/>
                <w:sz w:val="16"/>
                <w:highlight w:val="lightGray"/>
                <w:u w:val="single"/>
              </w:rPr>
              <w:t>Osvětová, poradenská a informační činnost</w:t>
            </w:r>
          </w:p>
          <w:p w:rsidR="00D325E2" w:rsidRPr="00A97019" w:rsidRDefault="00D325E2" w:rsidP="00101462">
            <w:pPr>
              <w:pStyle w:val="Zkladntext"/>
              <w:tabs>
                <w:tab w:val="left" w:pos="851"/>
              </w:tabs>
              <w:rPr>
                <w:rFonts w:ascii="Arial" w:hAnsi="Arial" w:cs="Arial"/>
                <w:i w:val="0"/>
                <w:iCs w:val="0"/>
                <w:color w:val="auto"/>
                <w:sz w:val="16"/>
              </w:rPr>
            </w:pPr>
            <w:r>
              <w:rPr>
                <w:rFonts w:ascii="Arial" w:hAnsi="Arial" w:cs="Arial"/>
                <w:i w:val="0"/>
                <w:iCs w:val="0"/>
                <w:color w:val="auto"/>
                <w:sz w:val="16"/>
              </w:rPr>
              <w:t xml:space="preserve">Osvětová činnost </w:t>
            </w:r>
            <w:r w:rsidRPr="00A97019">
              <w:rPr>
                <w:rFonts w:ascii="Arial" w:hAnsi="Arial" w:cs="Arial"/>
                <w:i w:val="0"/>
                <w:iCs w:val="0"/>
                <w:color w:val="auto"/>
                <w:sz w:val="16"/>
              </w:rPr>
              <w:t xml:space="preserve">probíhá formou přímé enviromentální činnosti, výukových a vzdělávacích pořadů </w:t>
            </w:r>
            <w:r>
              <w:rPr>
                <w:rFonts w:ascii="Arial" w:hAnsi="Arial" w:cs="Arial"/>
                <w:i w:val="0"/>
                <w:iCs w:val="0"/>
                <w:color w:val="auto"/>
                <w:sz w:val="16"/>
              </w:rPr>
              <w:br/>
            </w:r>
            <w:r w:rsidRPr="00A97019">
              <w:rPr>
                <w:rFonts w:ascii="Arial" w:hAnsi="Arial" w:cs="Arial"/>
                <w:i w:val="0"/>
                <w:iCs w:val="0"/>
                <w:color w:val="auto"/>
                <w:sz w:val="16"/>
              </w:rPr>
              <w:t>a  specializovaných  exkurzí.</w:t>
            </w:r>
          </w:p>
          <w:p w:rsidR="00D325E2" w:rsidRPr="00A97019" w:rsidRDefault="00D325E2" w:rsidP="00101462">
            <w:pPr>
              <w:pStyle w:val="Zkladntext"/>
              <w:tabs>
                <w:tab w:val="left" w:pos="851"/>
              </w:tabs>
              <w:rPr>
                <w:rFonts w:ascii="Arial" w:hAnsi="Arial" w:cs="Arial"/>
                <w:i w:val="0"/>
                <w:iCs w:val="0"/>
                <w:color w:val="auto"/>
                <w:sz w:val="16"/>
              </w:rPr>
            </w:pPr>
            <w:r>
              <w:rPr>
                <w:rFonts w:ascii="Arial" w:hAnsi="Arial" w:cs="Arial"/>
                <w:i w:val="0"/>
                <w:iCs w:val="0"/>
                <w:color w:val="auto"/>
                <w:sz w:val="16"/>
              </w:rPr>
              <w:t xml:space="preserve"> </w:t>
            </w:r>
            <w:r w:rsidRPr="00A97019">
              <w:rPr>
                <w:rFonts w:ascii="Arial" w:hAnsi="Arial" w:cs="Arial"/>
                <w:i w:val="0"/>
                <w:iCs w:val="0"/>
                <w:color w:val="auto"/>
                <w:sz w:val="16"/>
              </w:rPr>
              <w:t xml:space="preserve">Během školního roku proběhlo několik menších akcí v rámci přímé enviromentální činnosti, např. počítání hnízdních párů, záchrana ježků a poraněných ptáků. Stěžejní akcí </w:t>
            </w:r>
            <w:r>
              <w:rPr>
                <w:rFonts w:ascii="Arial" w:hAnsi="Arial" w:cs="Arial"/>
                <w:i w:val="0"/>
                <w:iCs w:val="0"/>
                <w:color w:val="auto"/>
                <w:sz w:val="16"/>
              </w:rPr>
              <w:t>zůstává Den Země, který se konal v dubnu. I v</w:t>
            </w:r>
            <w:r w:rsidRPr="00A97019">
              <w:rPr>
                <w:rFonts w:ascii="Arial" w:hAnsi="Arial" w:cs="Arial"/>
                <w:i w:val="0"/>
                <w:iCs w:val="0"/>
                <w:color w:val="auto"/>
                <w:sz w:val="16"/>
              </w:rPr>
              <w:t> tomto školním roce byl celý hlavní i</w:t>
            </w:r>
            <w:r>
              <w:rPr>
                <w:rFonts w:ascii="Arial" w:hAnsi="Arial" w:cs="Arial"/>
                <w:i w:val="0"/>
                <w:iCs w:val="0"/>
                <w:color w:val="auto"/>
                <w:sz w:val="16"/>
              </w:rPr>
              <w:t xml:space="preserve"> doprovodný program umístěn do E</w:t>
            </w:r>
            <w:r w:rsidRPr="00A97019">
              <w:rPr>
                <w:rFonts w:ascii="Arial" w:hAnsi="Arial" w:cs="Arial"/>
                <w:i w:val="0"/>
                <w:iCs w:val="0"/>
                <w:color w:val="auto"/>
                <w:sz w:val="16"/>
              </w:rPr>
              <w:t>kocentra a jeho okolí. Odstartoval dopoledními prohlídkami chovatelských pracoven. Hlavními téma</w:t>
            </w:r>
            <w:r>
              <w:rPr>
                <w:rFonts w:ascii="Arial" w:hAnsi="Arial" w:cs="Arial"/>
                <w:i w:val="0"/>
                <w:iCs w:val="0"/>
                <w:color w:val="auto"/>
                <w:sz w:val="16"/>
              </w:rPr>
              <w:t xml:space="preserve">ty ekologického </w:t>
            </w:r>
            <w:smartTag w:uri="urn:schemas-microsoft-com:office:smarttags" w:element="time">
              <w:smartTagPr>
                <w:attr w:name="Minute" w:val="0"/>
                <w:attr w:name="Hour" w:val="13"/>
              </w:smartTagPr>
              <w:r>
                <w:rPr>
                  <w:rFonts w:ascii="Arial" w:hAnsi="Arial" w:cs="Arial"/>
                  <w:i w:val="0"/>
                  <w:iCs w:val="0"/>
                  <w:color w:val="auto"/>
                  <w:sz w:val="16"/>
                </w:rPr>
                <w:t>odpoledne</w:t>
              </w:r>
            </w:smartTag>
            <w:r>
              <w:rPr>
                <w:rFonts w:ascii="Arial" w:hAnsi="Arial" w:cs="Arial"/>
                <w:i w:val="0"/>
                <w:iCs w:val="0"/>
                <w:color w:val="auto"/>
                <w:sz w:val="16"/>
              </w:rPr>
              <w:t xml:space="preserve"> bylo </w:t>
            </w:r>
            <w:r w:rsidRPr="00A97019">
              <w:rPr>
                <w:rFonts w:ascii="Arial" w:hAnsi="Arial" w:cs="Arial"/>
                <w:i w:val="0"/>
                <w:iCs w:val="0"/>
                <w:color w:val="auto"/>
                <w:sz w:val="16"/>
              </w:rPr>
              <w:t>správné a odpovědné třídění odpad</w:t>
            </w:r>
            <w:r>
              <w:rPr>
                <w:rFonts w:ascii="Arial" w:hAnsi="Arial" w:cs="Arial"/>
                <w:i w:val="0"/>
                <w:iCs w:val="0"/>
                <w:color w:val="auto"/>
                <w:sz w:val="16"/>
              </w:rPr>
              <w:t xml:space="preserve">u a ochrana přírody. Na otázky </w:t>
            </w:r>
            <w:r w:rsidRPr="00A97019">
              <w:rPr>
                <w:rFonts w:ascii="Arial" w:hAnsi="Arial" w:cs="Arial"/>
                <w:i w:val="0"/>
                <w:iCs w:val="0"/>
                <w:color w:val="auto"/>
                <w:sz w:val="16"/>
              </w:rPr>
              <w:t>týkající se ekologick</w:t>
            </w:r>
            <w:r>
              <w:rPr>
                <w:rFonts w:ascii="Arial" w:hAnsi="Arial" w:cs="Arial"/>
                <w:i w:val="0"/>
                <w:iCs w:val="0"/>
                <w:color w:val="auto"/>
                <w:sz w:val="16"/>
              </w:rPr>
              <w:t xml:space="preserve">ých problémů města, odpovídali </w:t>
            </w:r>
            <w:r w:rsidRPr="00A97019">
              <w:rPr>
                <w:rFonts w:ascii="Arial" w:hAnsi="Arial" w:cs="Arial"/>
                <w:i w:val="0"/>
                <w:iCs w:val="0"/>
                <w:color w:val="auto"/>
                <w:sz w:val="16"/>
              </w:rPr>
              <w:t xml:space="preserve">starosta města </w:t>
            </w:r>
            <w:r>
              <w:rPr>
                <w:rFonts w:ascii="Arial" w:hAnsi="Arial" w:cs="Arial"/>
                <w:i w:val="0"/>
                <w:iCs w:val="0"/>
                <w:color w:val="auto"/>
                <w:sz w:val="16"/>
              </w:rPr>
              <w:t xml:space="preserve">Bc. Pavel Čekan, </w:t>
            </w:r>
            <w:r w:rsidRPr="00A97019">
              <w:rPr>
                <w:rFonts w:ascii="Arial" w:hAnsi="Arial" w:cs="Arial"/>
                <w:i w:val="0"/>
                <w:iCs w:val="0"/>
                <w:color w:val="auto"/>
                <w:sz w:val="16"/>
              </w:rPr>
              <w:t>místostar</w:t>
            </w:r>
            <w:r>
              <w:rPr>
                <w:rFonts w:ascii="Arial" w:hAnsi="Arial" w:cs="Arial"/>
                <w:i w:val="0"/>
                <w:iCs w:val="0"/>
                <w:color w:val="auto"/>
                <w:sz w:val="16"/>
              </w:rPr>
              <w:t>osta pan Milan Matějka a vedoucí Odboru životního prostředí Městského úřadu Ostrov Ing. Tomáš Čepelák</w:t>
            </w:r>
            <w:r w:rsidRPr="00A97019">
              <w:rPr>
                <w:rFonts w:ascii="Arial" w:hAnsi="Arial" w:cs="Arial"/>
                <w:i w:val="0"/>
                <w:iCs w:val="0"/>
                <w:color w:val="auto"/>
                <w:sz w:val="16"/>
              </w:rPr>
              <w:t>.</w:t>
            </w:r>
          </w:p>
          <w:p w:rsidR="00D325E2" w:rsidRPr="00A97019" w:rsidRDefault="00D325E2" w:rsidP="00101462">
            <w:pPr>
              <w:pStyle w:val="Zkladntext"/>
              <w:tabs>
                <w:tab w:val="left" w:pos="851"/>
              </w:tabs>
              <w:rPr>
                <w:rFonts w:ascii="Arial" w:hAnsi="Arial" w:cs="Arial"/>
                <w:i w:val="0"/>
                <w:iCs w:val="0"/>
                <w:color w:val="auto"/>
                <w:sz w:val="16"/>
              </w:rPr>
            </w:pPr>
            <w:r>
              <w:rPr>
                <w:rFonts w:ascii="Arial" w:hAnsi="Arial" w:cs="Arial"/>
                <w:i w:val="0"/>
                <w:iCs w:val="0"/>
                <w:color w:val="auto"/>
                <w:sz w:val="16"/>
              </w:rPr>
              <w:t xml:space="preserve"> </w:t>
            </w:r>
            <w:r w:rsidRPr="00A97019">
              <w:rPr>
                <w:rFonts w:ascii="Arial" w:hAnsi="Arial" w:cs="Arial"/>
                <w:i w:val="0"/>
                <w:iCs w:val="0"/>
                <w:color w:val="auto"/>
                <w:sz w:val="16"/>
              </w:rPr>
              <w:t xml:space="preserve">Vhodným doplňkem výuky jsou výukové a vzdělávací pořady, které jsou zkvalitňovány využitím moderní techniky (počítačů, projektoru, vizualizéru atd.). Jsou připravovány především pro žáky základních škol našeho města, zúčastnili se jich ale i školáci </w:t>
            </w:r>
            <w:r>
              <w:rPr>
                <w:rFonts w:ascii="Arial" w:hAnsi="Arial" w:cs="Arial"/>
                <w:i w:val="0"/>
                <w:iCs w:val="0"/>
                <w:color w:val="auto"/>
                <w:sz w:val="16"/>
              </w:rPr>
              <w:t xml:space="preserve"> </w:t>
            </w:r>
            <w:r w:rsidRPr="00A97019">
              <w:rPr>
                <w:rFonts w:ascii="Arial" w:hAnsi="Arial" w:cs="Arial"/>
                <w:i w:val="0"/>
                <w:iCs w:val="0"/>
                <w:color w:val="auto"/>
                <w:sz w:val="16"/>
              </w:rPr>
              <w:t xml:space="preserve">z Jáchymova, Perninku, Karlových Varů, Hroznětína </w:t>
            </w:r>
            <w:r>
              <w:rPr>
                <w:rFonts w:ascii="Arial" w:hAnsi="Arial" w:cs="Arial"/>
                <w:i w:val="0"/>
                <w:iCs w:val="0"/>
                <w:color w:val="auto"/>
                <w:sz w:val="16"/>
              </w:rPr>
              <w:br/>
              <w:t xml:space="preserve">a Nejdku. Během </w:t>
            </w:r>
            <w:r w:rsidRPr="00A97019">
              <w:rPr>
                <w:rFonts w:ascii="Arial" w:hAnsi="Arial" w:cs="Arial"/>
                <w:i w:val="0"/>
                <w:iCs w:val="0"/>
                <w:color w:val="auto"/>
                <w:sz w:val="16"/>
              </w:rPr>
              <w:t xml:space="preserve">školního roku proběhlo </w:t>
            </w:r>
            <w:r w:rsidRPr="00351A95">
              <w:rPr>
                <w:rFonts w:ascii="Arial" w:hAnsi="Arial" w:cs="Arial"/>
                <w:b/>
                <w:i w:val="0"/>
                <w:iCs w:val="0"/>
                <w:color w:val="auto"/>
                <w:sz w:val="16"/>
              </w:rPr>
              <w:t>73</w:t>
            </w:r>
            <w:r w:rsidRPr="00A97019">
              <w:rPr>
                <w:rFonts w:ascii="Arial" w:hAnsi="Arial" w:cs="Arial"/>
                <w:i w:val="0"/>
                <w:iCs w:val="0"/>
                <w:color w:val="auto"/>
                <w:sz w:val="16"/>
              </w:rPr>
              <w:t xml:space="preserve"> výukových pořadů, často spojených se specializovanou prohlídkou chovatelských pracov</w:t>
            </w:r>
            <w:r>
              <w:rPr>
                <w:rFonts w:ascii="Arial" w:hAnsi="Arial" w:cs="Arial"/>
                <w:i w:val="0"/>
                <w:iCs w:val="0"/>
                <w:color w:val="auto"/>
                <w:sz w:val="16"/>
              </w:rPr>
              <w:t xml:space="preserve">en. Celkem se jich zúčastnilo </w:t>
            </w:r>
            <w:r w:rsidRPr="00351A95">
              <w:rPr>
                <w:rFonts w:ascii="Arial" w:hAnsi="Arial" w:cs="Arial"/>
                <w:b/>
                <w:i w:val="0"/>
                <w:iCs w:val="0"/>
                <w:color w:val="auto"/>
                <w:sz w:val="16"/>
              </w:rPr>
              <w:t>2.074 dětí a mládeže</w:t>
            </w:r>
            <w:r>
              <w:rPr>
                <w:rFonts w:ascii="Arial" w:hAnsi="Arial" w:cs="Arial"/>
                <w:i w:val="0"/>
                <w:iCs w:val="0"/>
                <w:color w:val="auto"/>
                <w:sz w:val="16"/>
              </w:rPr>
              <w:t xml:space="preserve"> z mateřských, základní i středních škol.  </w:t>
            </w:r>
            <w:r w:rsidRPr="00A97019">
              <w:rPr>
                <w:rFonts w:ascii="Arial" w:hAnsi="Arial" w:cs="Arial"/>
                <w:i w:val="0"/>
                <w:iCs w:val="0"/>
                <w:color w:val="auto"/>
                <w:sz w:val="16"/>
              </w:rPr>
              <w:t>Díky kvalitnímu technickému zázemí mohlo proběhnout také ně</w:t>
            </w:r>
            <w:r>
              <w:rPr>
                <w:rFonts w:ascii="Arial" w:hAnsi="Arial" w:cs="Arial"/>
                <w:i w:val="0"/>
                <w:iCs w:val="0"/>
                <w:color w:val="auto"/>
                <w:sz w:val="16"/>
              </w:rPr>
              <w:t xml:space="preserve">kolik přednášek pro veřejnost, </w:t>
            </w:r>
            <w:r w:rsidRPr="00A97019">
              <w:rPr>
                <w:rFonts w:ascii="Arial" w:hAnsi="Arial" w:cs="Arial"/>
                <w:i w:val="0"/>
                <w:iCs w:val="0"/>
                <w:color w:val="auto"/>
                <w:sz w:val="16"/>
              </w:rPr>
              <w:t>např. pracovní</w:t>
            </w:r>
            <w:r>
              <w:rPr>
                <w:rFonts w:ascii="Arial" w:hAnsi="Arial" w:cs="Arial"/>
                <w:i w:val="0"/>
                <w:iCs w:val="0"/>
                <w:color w:val="auto"/>
                <w:sz w:val="16"/>
              </w:rPr>
              <w:t xml:space="preserve">ka Krajského úřadu Karlovarského kraj </w:t>
            </w:r>
            <w:r w:rsidRPr="00A97019">
              <w:rPr>
                <w:rFonts w:ascii="Arial" w:hAnsi="Arial" w:cs="Arial"/>
                <w:i w:val="0"/>
                <w:iCs w:val="0"/>
                <w:color w:val="auto"/>
                <w:sz w:val="16"/>
              </w:rPr>
              <w:t>M.</w:t>
            </w:r>
            <w:r>
              <w:rPr>
                <w:rFonts w:ascii="Arial" w:hAnsi="Arial" w:cs="Arial"/>
                <w:i w:val="0"/>
                <w:iCs w:val="0"/>
                <w:color w:val="auto"/>
                <w:sz w:val="16"/>
              </w:rPr>
              <w:t xml:space="preserve"> </w:t>
            </w:r>
            <w:r w:rsidRPr="00A97019">
              <w:rPr>
                <w:rFonts w:ascii="Arial" w:hAnsi="Arial" w:cs="Arial"/>
                <w:i w:val="0"/>
                <w:iCs w:val="0"/>
                <w:color w:val="auto"/>
                <w:sz w:val="16"/>
              </w:rPr>
              <w:t>Chochela</w:t>
            </w:r>
            <w:r>
              <w:rPr>
                <w:rFonts w:ascii="Arial" w:hAnsi="Arial" w:cs="Arial"/>
                <w:i w:val="0"/>
                <w:iCs w:val="0"/>
                <w:color w:val="auto"/>
                <w:sz w:val="16"/>
              </w:rPr>
              <w:t>, DiS</w:t>
            </w:r>
            <w:r w:rsidRPr="00A97019">
              <w:rPr>
                <w:rFonts w:ascii="Arial" w:hAnsi="Arial" w:cs="Arial"/>
                <w:i w:val="0"/>
                <w:iCs w:val="0"/>
                <w:color w:val="auto"/>
                <w:sz w:val="16"/>
              </w:rPr>
              <w:t xml:space="preserve"> o ekologických problémech </w:t>
            </w:r>
            <w:r>
              <w:rPr>
                <w:rFonts w:ascii="Arial" w:hAnsi="Arial" w:cs="Arial"/>
                <w:i w:val="0"/>
                <w:iCs w:val="0"/>
                <w:color w:val="auto"/>
                <w:sz w:val="16"/>
              </w:rPr>
              <w:t>regionu, pracovníka Lesů ČR p. Š</w:t>
            </w:r>
            <w:r w:rsidRPr="00A97019">
              <w:rPr>
                <w:rFonts w:ascii="Arial" w:hAnsi="Arial" w:cs="Arial"/>
                <w:i w:val="0"/>
                <w:iCs w:val="0"/>
                <w:color w:val="auto"/>
                <w:sz w:val="16"/>
              </w:rPr>
              <w:t>edivého o ekologických problémech našich lesů.</w:t>
            </w:r>
          </w:p>
          <w:p w:rsidR="00D325E2" w:rsidRPr="00A97019" w:rsidRDefault="00D325E2" w:rsidP="00101462">
            <w:pPr>
              <w:pStyle w:val="Zkladntext"/>
              <w:tabs>
                <w:tab w:val="left" w:pos="426"/>
                <w:tab w:val="left" w:pos="851"/>
              </w:tabs>
              <w:jc w:val="left"/>
              <w:rPr>
                <w:rFonts w:ascii="Arial" w:hAnsi="Arial" w:cs="Arial"/>
                <w:bCs/>
                <w:i w:val="0"/>
                <w:iCs w:val="0"/>
                <w:color w:val="auto"/>
                <w:sz w:val="16"/>
                <w:u w:val="single"/>
              </w:rPr>
            </w:pPr>
            <w:r w:rsidRPr="00A97019">
              <w:rPr>
                <w:rFonts w:ascii="Arial" w:hAnsi="Arial" w:cs="Arial"/>
                <w:bCs/>
                <w:i w:val="0"/>
                <w:iCs w:val="0"/>
                <w:color w:val="auto"/>
                <w:sz w:val="16"/>
                <w:highlight w:val="lightGray"/>
                <w:u w:val="single"/>
              </w:rPr>
              <w:t>Odborná  pomoc</w:t>
            </w:r>
          </w:p>
          <w:p w:rsidR="00D325E2" w:rsidRPr="00A97019" w:rsidRDefault="00D325E2" w:rsidP="00101462">
            <w:pPr>
              <w:pStyle w:val="Zkladntextodsazen2"/>
              <w:ind w:left="0" w:firstLine="0"/>
              <w:jc w:val="both"/>
              <w:rPr>
                <w:rFonts w:ascii="Arial" w:hAnsi="Arial" w:cs="Arial"/>
                <w:b w:val="0"/>
                <w:bCs/>
                <w:color w:val="auto"/>
                <w:sz w:val="16"/>
              </w:rPr>
            </w:pPr>
            <w:r>
              <w:rPr>
                <w:rFonts w:ascii="Arial" w:hAnsi="Arial" w:cs="Arial"/>
                <w:b w:val="0"/>
                <w:bCs/>
                <w:color w:val="auto"/>
                <w:sz w:val="16"/>
              </w:rPr>
              <w:t xml:space="preserve"> </w:t>
            </w:r>
            <w:r w:rsidRPr="00A97019">
              <w:rPr>
                <w:rFonts w:ascii="Arial" w:hAnsi="Arial" w:cs="Arial"/>
                <w:b w:val="0"/>
                <w:bCs/>
                <w:color w:val="auto"/>
                <w:sz w:val="16"/>
              </w:rPr>
              <w:t>Ve spolupráci s odborníky a externími pracovníky jsme zajišťovali pomoc při drobných chovatelských problémech našich spoluobčanů, zajišťovali jsme karanténní službu pro naše město a podíleli se na akcích odboru životního prostředí MÚ Ostrov.</w:t>
            </w:r>
          </w:p>
          <w:p w:rsidR="00D325E2" w:rsidRPr="00A97019" w:rsidRDefault="00D325E2" w:rsidP="00101462">
            <w:pPr>
              <w:pStyle w:val="Zkladntext"/>
              <w:tabs>
                <w:tab w:val="left" w:pos="851"/>
              </w:tabs>
              <w:rPr>
                <w:rFonts w:ascii="Arial" w:hAnsi="Arial" w:cs="Arial"/>
                <w:bCs/>
                <w:i w:val="0"/>
                <w:iCs w:val="0"/>
                <w:color w:val="auto"/>
                <w:sz w:val="16"/>
              </w:rPr>
            </w:pPr>
            <w:r w:rsidRPr="00A97019">
              <w:rPr>
                <w:rFonts w:ascii="Arial" w:hAnsi="Arial" w:cs="Arial"/>
                <w:bCs/>
                <w:i w:val="0"/>
                <w:iCs w:val="0"/>
                <w:color w:val="auto"/>
                <w:sz w:val="16"/>
              </w:rPr>
              <w:t>Pokračovalo také naše zapojení do projektů ochrany dravých ptáků a drobných savců.</w:t>
            </w:r>
          </w:p>
          <w:p w:rsidR="00D325E2" w:rsidRDefault="00D325E2" w:rsidP="00101462">
            <w:pPr>
              <w:jc w:val="both"/>
              <w:rPr>
                <w:rFonts w:ascii="Arial" w:hAnsi="Arial" w:cs="Arial"/>
                <w:bCs/>
                <w:sz w:val="16"/>
              </w:rPr>
            </w:pPr>
            <w:r w:rsidRPr="00A97019">
              <w:rPr>
                <w:rFonts w:ascii="Arial" w:hAnsi="Arial" w:cs="Arial"/>
                <w:bCs/>
                <w:sz w:val="16"/>
              </w:rPr>
              <w:t>V průběhu roku byla poskytnuta pomoc dvěma volně žijícím dravcům</w:t>
            </w:r>
            <w:r>
              <w:rPr>
                <w:rFonts w:ascii="Arial" w:hAnsi="Arial" w:cs="Arial"/>
                <w:bCs/>
                <w:sz w:val="16"/>
              </w:rPr>
              <w:t>,</w:t>
            </w:r>
            <w:r w:rsidRPr="00A97019">
              <w:rPr>
                <w:rFonts w:ascii="Arial" w:hAnsi="Arial" w:cs="Arial"/>
                <w:bCs/>
                <w:sz w:val="16"/>
              </w:rPr>
              <w:t xml:space="preserve"> kteř</w:t>
            </w:r>
            <w:r>
              <w:rPr>
                <w:rFonts w:ascii="Arial" w:hAnsi="Arial" w:cs="Arial"/>
                <w:bCs/>
                <w:sz w:val="16"/>
              </w:rPr>
              <w:t>í byli do Ekocentra při</w:t>
            </w:r>
            <w:r w:rsidRPr="00A97019">
              <w:rPr>
                <w:rFonts w:ascii="Arial" w:hAnsi="Arial" w:cs="Arial"/>
                <w:bCs/>
                <w:sz w:val="16"/>
              </w:rPr>
              <w:t>neseni občany města Ostrov. Jednalo se o těžce zraněného puštíka obecného, jemuž byla poskytnuta první pomoc</w:t>
            </w:r>
            <w:r>
              <w:rPr>
                <w:rFonts w:ascii="Arial" w:hAnsi="Arial" w:cs="Arial"/>
                <w:bCs/>
                <w:sz w:val="16"/>
              </w:rPr>
              <w:t>. Nyní je umístěn ve voliéře E</w:t>
            </w:r>
            <w:r w:rsidRPr="00A97019">
              <w:rPr>
                <w:rFonts w:ascii="Arial" w:hAnsi="Arial" w:cs="Arial"/>
                <w:bCs/>
                <w:sz w:val="16"/>
              </w:rPr>
              <w:t>kocentra, jelikož není stále připraven na vypuštění do volné přírody. Dále byla poskytnuta první pomoc motáku pochopovi, je</w:t>
            </w:r>
            <w:r>
              <w:rPr>
                <w:rFonts w:ascii="Arial" w:hAnsi="Arial" w:cs="Arial"/>
                <w:bCs/>
                <w:sz w:val="16"/>
              </w:rPr>
              <w:t>nž byl na tři týdny umístěn do E</w:t>
            </w:r>
            <w:r w:rsidRPr="00A97019">
              <w:rPr>
                <w:rFonts w:ascii="Arial" w:hAnsi="Arial" w:cs="Arial"/>
                <w:bCs/>
                <w:sz w:val="16"/>
              </w:rPr>
              <w:t>kocentra a po soustavné léčbě vypuštěn do volné přírody.</w:t>
            </w:r>
          </w:p>
          <w:p w:rsidR="00D325E2" w:rsidRPr="00A97019" w:rsidRDefault="00D325E2" w:rsidP="00101462">
            <w:pPr>
              <w:pStyle w:val="Zkladntextodsazen"/>
              <w:tabs>
                <w:tab w:val="left" w:pos="290"/>
              </w:tabs>
              <w:rPr>
                <w:rFonts w:ascii="Arial" w:hAnsi="Arial" w:cs="Arial"/>
                <w:color w:val="auto"/>
                <w:sz w:val="16"/>
                <w:u w:val="single"/>
              </w:rPr>
            </w:pPr>
            <w:r w:rsidRPr="00A97019">
              <w:rPr>
                <w:rFonts w:ascii="Arial" w:hAnsi="Arial" w:cs="Arial"/>
                <w:color w:val="auto"/>
                <w:sz w:val="16"/>
                <w:highlight w:val="lightGray"/>
                <w:u w:val="single"/>
              </w:rPr>
              <w:t>Práce s talentovanými jedinci</w:t>
            </w:r>
          </w:p>
          <w:p w:rsidR="00D325E2" w:rsidRDefault="00D325E2" w:rsidP="00101462">
            <w:pPr>
              <w:pStyle w:val="Zkladntextodsazen3"/>
              <w:ind w:left="0" w:firstLine="0"/>
              <w:jc w:val="both"/>
              <w:rPr>
                <w:rFonts w:ascii="Arial" w:hAnsi="Arial" w:cs="Arial"/>
                <w:color w:val="auto"/>
                <w:sz w:val="16"/>
              </w:rPr>
            </w:pPr>
            <w:r w:rsidRPr="00A97019">
              <w:rPr>
                <w:rFonts w:ascii="Arial" w:hAnsi="Arial" w:cs="Arial"/>
                <w:color w:val="auto"/>
                <w:sz w:val="16"/>
              </w:rPr>
              <w:t xml:space="preserve">Členové  rybářských kroužků se v průběhu roku individuálně připravovali a zúčastnili se </w:t>
            </w:r>
            <w:r w:rsidRPr="00351A95">
              <w:rPr>
                <w:rFonts w:ascii="Arial" w:hAnsi="Arial" w:cs="Arial"/>
                <w:b/>
                <w:color w:val="auto"/>
                <w:sz w:val="16"/>
              </w:rPr>
              <w:t>tří</w:t>
            </w:r>
            <w:r w:rsidRPr="00A97019">
              <w:rPr>
                <w:rFonts w:ascii="Arial" w:hAnsi="Arial" w:cs="Arial"/>
                <w:color w:val="auto"/>
                <w:sz w:val="16"/>
              </w:rPr>
              <w:t xml:space="preserve"> soutěží </w:t>
            </w:r>
            <w:r>
              <w:rPr>
                <w:rFonts w:ascii="Arial" w:hAnsi="Arial" w:cs="Arial"/>
                <w:color w:val="auto"/>
                <w:sz w:val="16"/>
              </w:rPr>
              <w:br/>
            </w:r>
            <w:r w:rsidRPr="00A97019">
              <w:rPr>
                <w:rFonts w:ascii="Arial" w:hAnsi="Arial" w:cs="Arial"/>
                <w:color w:val="auto"/>
                <w:sz w:val="16"/>
              </w:rPr>
              <w:t xml:space="preserve">v  rybolovné technice oblastního i republikového významu. V krajském přeboru v rybolovné technice mladších žákyň získala Nekolová </w:t>
            </w:r>
            <w:r w:rsidRPr="00351A95">
              <w:rPr>
                <w:rFonts w:ascii="Arial" w:hAnsi="Arial" w:cs="Arial"/>
                <w:b/>
                <w:color w:val="auto"/>
                <w:sz w:val="16"/>
              </w:rPr>
              <w:t>1.místo</w:t>
            </w:r>
            <w:r w:rsidRPr="00A97019">
              <w:rPr>
                <w:rFonts w:ascii="Arial" w:hAnsi="Arial" w:cs="Arial"/>
                <w:color w:val="auto"/>
                <w:sz w:val="16"/>
              </w:rPr>
              <w:t xml:space="preserve"> v soutěži jednotlivců</w:t>
            </w:r>
            <w:r>
              <w:rPr>
                <w:rFonts w:ascii="Arial" w:hAnsi="Arial" w:cs="Arial"/>
                <w:color w:val="auto"/>
                <w:sz w:val="16"/>
              </w:rPr>
              <w:t>, d</w:t>
            </w:r>
            <w:r w:rsidRPr="00A97019">
              <w:rPr>
                <w:rFonts w:ascii="Arial" w:hAnsi="Arial" w:cs="Arial"/>
                <w:color w:val="auto"/>
                <w:sz w:val="16"/>
              </w:rPr>
              <w:t xml:space="preserve">ružstvo ve složení Nekolová, Kounovská, Vašíčková </w:t>
            </w:r>
            <w:r w:rsidRPr="00351A95">
              <w:rPr>
                <w:rFonts w:ascii="Arial" w:hAnsi="Arial" w:cs="Arial"/>
                <w:b/>
                <w:color w:val="auto"/>
                <w:sz w:val="16"/>
              </w:rPr>
              <w:t>10. místo</w:t>
            </w:r>
            <w:r w:rsidRPr="00A97019">
              <w:rPr>
                <w:rFonts w:ascii="Arial" w:hAnsi="Arial" w:cs="Arial"/>
                <w:color w:val="auto"/>
                <w:sz w:val="16"/>
              </w:rPr>
              <w:t xml:space="preserve"> z celkových </w:t>
            </w:r>
            <w:r w:rsidRPr="00351A95">
              <w:rPr>
                <w:rFonts w:ascii="Arial" w:hAnsi="Arial" w:cs="Arial"/>
                <w:b/>
                <w:color w:val="auto"/>
                <w:sz w:val="16"/>
              </w:rPr>
              <w:t>14</w:t>
            </w:r>
            <w:r w:rsidRPr="00A97019">
              <w:rPr>
                <w:rFonts w:ascii="Arial" w:hAnsi="Arial" w:cs="Arial"/>
                <w:color w:val="auto"/>
                <w:sz w:val="16"/>
              </w:rPr>
              <w:t xml:space="preserve"> družstev v krajském přeboru. Medaile získali i v soutěžích regionálních.</w:t>
            </w:r>
          </w:p>
          <w:p w:rsidR="00D325E2" w:rsidRPr="00FA0463" w:rsidRDefault="00D325E2" w:rsidP="00101462">
            <w:pPr>
              <w:pStyle w:val="Nadpis2"/>
              <w:rPr>
                <w:rFonts w:ascii="Arial" w:hAnsi="Arial" w:cs="Arial"/>
                <w:b w:val="0"/>
                <w:bCs w:val="0"/>
                <w:iCs/>
                <w:sz w:val="16"/>
                <w:highlight w:val="lightGray"/>
                <w:u w:val="single"/>
              </w:rPr>
            </w:pPr>
            <w:r w:rsidRPr="00FA0463">
              <w:rPr>
                <w:rFonts w:ascii="Arial" w:hAnsi="Arial" w:cs="Arial"/>
                <w:b w:val="0"/>
                <w:bCs w:val="0"/>
                <w:iCs/>
                <w:sz w:val="16"/>
                <w:highlight w:val="lightGray"/>
                <w:u w:val="single"/>
              </w:rPr>
              <w:t>Spolupráce s partnery</w:t>
            </w:r>
          </w:p>
          <w:p w:rsidR="00D325E2" w:rsidRPr="00A97019" w:rsidRDefault="00D325E2" w:rsidP="00101462">
            <w:pPr>
              <w:jc w:val="both"/>
              <w:rPr>
                <w:rFonts w:ascii="Arial" w:hAnsi="Arial" w:cs="Arial"/>
                <w:sz w:val="16"/>
              </w:rPr>
            </w:pPr>
            <w:r>
              <w:rPr>
                <w:rFonts w:ascii="Arial" w:hAnsi="Arial" w:cs="Arial"/>
                <w:sz w:val="16"/>
              </w:rPr>
              <w:t xml:space="preserve"> Ekocentrum </w:t>
            </w:r>
            <w:r w:rsidRPr="00A97019">
              <w:rPr>
                <w:rFonts w:ascii="Arial" w:hAnsi="Arial" w:cs="Arial"/>
                <w:sz w:val="16"/>
              </w:rPr>
              <w:t>navázalo spolupráci se záchrannou stanicí SOOS Rezervace Františkovy Lázně. V rámci této spolupráce předává handicapovaná zákonem chráněná vo</w:t>
            </w:r>
            <w:r>
              <w:rPr>
                <w:rFonts w:ascii="Arial" w:hAnsi="Arial" w:cs="Arial"/>
                <w:sz w:val="16"/>
              </w:rPr>
              <w:t xml:space="preserve">lně žijící zvířata, která do Ekocentra </w:t>
            </w:r>
            <w:r w:rsidRPr="00A97019">
              <w:rPr>
                <w:rFonts w:ascii="Arial" w:hAnsi="Arial" w:cs="Arial"/>
                <w:sz w:val="16"/>
              </w:rPr>
              <w:t xml:space="preserve">přinášejí občané </w:t>
            </w:r>
            <w:r>
              <w:rPr>
                <w:rFonts w:ascii="Arial" w:hAnsi="Arial" w:cs="Arial"/>
                <w:sz w:val="16"/>
              </w:rPr>
              <w:t xml:space="preserve">z </w:t>
            </w:r>
            <w:r w:rsidRPr="00A97019">
              <w:rPr>
                <w:rFonts w:ascii="Arial" w:hAnsi="Arial" w:cs="Arial"/>
                <w:sz w:val="16"/>
              </w:rPr>
              <w:t>města a okolí.</w:t>
            </w:r>
            <w:r>
              <w:rPr>
                <w:rFonts w:ascii="Arial" w:hAnsi="Arial" w:cs="Arial"/>
                <w:sz w:val="16"/>
              </w:rPr>
              <w:t xml:space="preserve">  </w:t>
            </w:r>
            <w:r w:rsidRPr="00A97019">
              <w:rPr>
                <w:rFonts w:ascii="Arial" w:hAnsi="Arial" w:cs="Arial"/>
                <w:sz w:val="16"/>
              </w:rPr>
              <w:t>V složitějších případech</w:t>
            </w:r>
            <w:r>
              <w:rPr>
                <w:rFonts w:ascii="Arial" w:hAnsi="Arial" w:cs="Arial"/>
                <w:sz w:val="16"/>
              </w:rPr>
              <w:t xml:space="preserve"> spolupracuje </w:t>
            </w:r>
            <w:r w:rsidRPr="00A97019">
              <w:rPr>
                <w:rFonts w:ascii="Arial" w:hAnsi="Arial" w:cs="Arial"/>
                <w:sz w:val="16"/>
              </w:rPr>
              <w:t xml:space="preserve">s veterináři a odborníky chomutovského </w:t>
            </w:r>
            <w:r>
              <w:rPr>
                <w:rFonts w:ascii="Arial" w:hAnsi="Arial" w:cs="Arial"/>
                <w:sz w:val="16"/>
              </w:rPr>
              <w:t>Krušnohorského Zooparku</w:t>
            </w:r>
            <w:r w:rsidRPr="00A97019">
              <w:rPr>
                <w:rFonts w:ascii="Arial" w:hAnsi="Arial" w:cs="Arial"/>
                <w:sz w:val="16"/>
              </w:rPr>
              <w:t>, ZOO v Ústí nad Labem, ZOO Plzeň a občanským sdružením Zamenis.</w:t>
            </w:r>
          </w:p>
          <w:p w:rsidR="00D325E2" w:rsidRDefault="00D325E2" w:rsidP="00101462">
            <w:pPr>
              <w:jc w:val="both"/>
              <w:rPr>
                <w:rFonts w:ascii="Arial" w:hAnsi="Arial"/>
                <w:b/>
                <w:i/>
                <w:iCs/>
                <w:sz w:val="16"/>
              </w:rPr>
            </w:pPr>
            <w:r>
              <w:rPr>
                <w:rFonts w:ascii="Arial" w:hAnsi="Arial" w:cs="Arial"/>
                <w:sz w:val="16"/>
              </w:rPr>
              <w:t xml:space="preserve"> </w:t>
            </w:r>
            <w:r w:rsidRPr="00A97019">
              <w:rPr>
                <w:rFonts w:ascii="Arial" w:hAnsi="Arial" w:cs="Arial"/>
                <w:sz w:val="16"/>
              </w:rPr>
              <w:t>Při zajišťování enviromentálních aktivit spoluprac</w:t>
            </w:r>
            <w:r>
              <w:rPr>
                <w:rFonts w:ascii="Arial" w:hAnsi="Arial" w:cs="Arial"/>
                <w:sz w:val="16"/>
              </w:rPr>
              <w:t>uje</w:t>
            </w:r>
            <w:r w:rsidRPr="00A97019">
              <w:rPr>
                <w:rFonts w:ascii="Arial" w:hAnsi="Arial" w:cs="Arial"/>
                <w:sz w:val="16"/>
              </w:rPr>
              <w:t xml:space="preserve">  </w:t>
            </w:r>
            <w:r>
              <w:rPr>
                <w:rFonts w:ascii="Arial" w:hAnsi="Arial" w:cs="Arial"/>
                <w:sz w:val="16"/>
              </w:rPr>
              <w:t xml:space="preserve">Ekocentrum i </w:t>
            </w:r>
            <w:r w:rsidRPr="00A97019">
              <w:rPr>
                <w:rFonts w:ascii="Arial" w:hAnsi="Arial" w:cs="Arial"/>
                <w:sz w:val="16"/>
              </w:rPr>
              <w:t>s pracovníky L</w:t>
            </w:r>
            <w:r>
              <w:rPr>
                <w:rFonts w:ascii="Arial" w:hAnsi="Arial" w:cs="Arial"/>
                <w:sz w:val="16"/>
              </w:rPr>
              <w:t xml:space="preserve">esů ČR,  Vojenskými Lesy ČR, občanskými sdruženími Macík, Prima Horseland a </w:t>
            </w:r>
            <w:r w:rsidRPr="00A97019">
              <w:rPr>
                <w:rFonts w:ascii="Arial" w:hAnsi="Arial" w:cs="Arial"/>
                <w:sz w:val="16"/>
              </w:rPr>
              <w:t>Veseřice.</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tc>
        <w:tc>
          <w:tcPr>
            <w:tcW w:w="7740" w:type="dxa"/>
          </w:tcPr>
          <w:p w:rsidR="00D325E2" w:rsidRPr="00433549" w:rsidRDefault="00D325E2" w:rsidP="00101462">
            <w:pPr>
              <w:rPr>
                <w:rFonts w:ascii="Arial" w:hAnsi="Arial"/>
                <w:iCs/>
                <w:sz w:val="16"/>
                <w:highlight w:val="cyan"/>
              </w:rPr>
            </w:pPr>
            <w:r w:rsidRPr="00433549">
              <w:rPr>
                <w:rFonts w:ascii="Arial" w:hAnsi="Arial"/>
                <w:iCs/>
                <w:sz w:val="16"/>
              </w:rPr>
              <w:t xml:space="preserve">Městský dům dětí a mládeže Ostrov, Školní 213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433549" w:rsidRDefault="00D325E2" w:rsidP="00101462">
            <w:pPr>
              <w:rPr>
                <w:rFonts w:ascii="Arial" w:hAnsi="Arial"/>
                <w:iCs/>
                <w:sz w:val="16"/>
                <w:highlight w:val="cyan"/>
              </w:rPr>
            </w:pPr>
            <w:r w:rsidRPr="00BC567C">
              <w:rPr>
                <w:rFonts w:ascii="Arial" w:hAnsi="Arial"/>
                <w:b/>
                <w:iCs/>
                <w:sz w:val="16"/>
              </w:rPr>
              <w:t>1.520 tis. Kč</w:t>
            </w:r>
            <w:r w:rsidRPr="00505DC9">
              <w:rPr>
                <w:rFonts w:ascii="Arial" w:hAnsi="Arial"/>
                <w:iCs/>
                <w:sz w:val="16"/>
              </w:rPr>
              <w:t xml:space="preserve"> příspěvek </w:t>
            </w:r>
            <w:r>
              <w:rPr>
                <w:rFonts w:ascii="Arial" w:hAnsi="Arial"/>
                <w:iCs/>
                <w:sz w:val="16"/>
              </w:rPr>
              <w:t xml:space="preserve"> </w:t>
            </w:r>
            <w:r w:rsidRPr="00505DC9">
              <w:rPr>
                <w:rFonts w:ascii="Arial" w:hAnsi="Arial"/>
                <w:iCs/>
                <w:sz w:val="16"/>
              </w:rPr>
              <w:t>zřizovatele</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7001B6" w:rsidRDefault="00D325E2" w:rsidP="00101462">
            <w:pPr>
              <w:ind w:right="110"/>
              <w:rPr>
                <w:rFonts w:ascii="Arial" w:hAnsi="Arial"/>
                <w:b/>
                <w:sz w:val="16"/>
                <w:highlight w:val="green"/>
              </w:rPr>
            </w:pPr>
            <w:r w:rsidRPr="007001B6">
              <w:rPr>
                <w:rFonts w:ascii="Arial" w:hAnsi="Arial"/>
                <w:b/>
                <w:sz w:val="16"/>
                <w:highlight w:val="green"/>
              </w:rPr>
              <w:t xml:space="preserve">Plnění za rok 2012:    </w:t>
            </w:r>
            <w:r w:rsidRPr="007001B6">
              <w:rPr>
                <w:rFonts w:ascii="Arial" w:hAnsi="Arial"/>
                <w:i/>
                <w:sz w:val="16"/>
                <w:highlight w:val="green"/>
              </w:rPr>
              <w:t>za plnění odpovídá: Odbor kancelář starosty a vnitřní správy,ved. odboru Mgr. Lucie Mildorfová</w:t>
            </w:r>
          </w:p>
        </w:tc>
        <w:tc>
          <w:tcPr>
            <w:tcW w:w="7740" w:type="dxa"/>
          </w:tcPr>
          <w:p w:rsidR="00D325E2" w:rsidRPr="00A75DAC" w:rsidRDefault="00D325E2" w:rsidP="00101462">
            <w:pPr>
              <w:pStyle w:val="Zkladntextodsazen"/>
              <w:ind w:left="0" w:right="-56" w:firstLine="0"/>
              <w:rPr>
                <w:rFonts w:ascii="Arial" w:hAnsi="Arial" w:cs="Arial"/>
                <w:color w:val="auto"/>
                <w:sz w:val="16"/>
              </w:rPr>
            </w:pPr>
            <w:r w:rsidRPr="00A75DAC">
              <w:rPr>
                <w:rFonts w:ascii="Arial" w:hAnsi="Arial" w:cs="Arial"/>
                <w:color w:val="auto"/>
                <w:sz w:val="16"/>
              </w:rPr>
              <w:t xml:space="preserve">V průběhu školního roku pořádalo Ekocentrum </w:t>
            </w:r>
            <w:r w:rsidRPr="00A75DAC">
              <w:rPr>
                <w:rFonts w:ascii="Arial" w:hAnsi="Arial" w:cs="Arial"/>
                <w:b/>
                <w:color w:val="auto"/>
                <w:sz w:val="16"/>
              </w:rPr>
              <w:t>108  akcí</w:t>
            </w:r>
            <w:r w:rsidRPr="00A75DAC">
              <w:rPr>
                <w:rFonts w:ascii="Arial" w:hAnsi="Arial" w:cs="Arial"/>
                <w:color w:val="auto"/>
                <w:sz w:val="16"/>
              </w:rPr>
              <w:t xml:space="preserve"> ( z toho </w:t>
            </w:r>
            <w:r w:rsidRPr="00A75DAC">
              <w:rPr>
                <w:rFonts w:ascii="Arial" w:hAnsi="Arial" w:cs="Arial"/>
                <w:b/>
                <w:color w:val="auto"/>
                <w:sz w:val="16"/>
              </w:rPr>
              <w:t>30</w:t>
            </w:r>
            <w:r w:rsidRPr="00A75DAC">
              <w:rPr>
                <w:rFonts w:ascii="Arial" w:hAnsi="Arial" w:cs="Arial"/>
                <w:color w:val="auto"/>
                <w:sz w:val="16"/>
              </w:rPr>
              <w:t xml:space="preserve"> o So/Ne ) za účasti </w:t>
            </w:r>
            <w:r w:rsidRPr="00A75DAC">
              <w:rPr>
                <w:rFonts w:ascii="Arial" w:hAnsi="Arial" w:cs="Arial"/>
                <w:b/>
                <w:color w:val="auto"/>
                <w:sz w:val="16"/>
              </w:rPr>
              <w:t>6.807 osob</w:t>
            </w:r>
            <w:r w:rsidRPr="00A75DAC">
              <w:rPr>
                <w:rFonts w:ascii="Arial" w:hAnsi="Arial" w:cs="Arial"/>
                <w:color w:val="auto"/>
                <w:sz w:val="16"/>
              </w:rPr>
              <w:t xml:space="preserve"> (z toho </w:t>
            </w:r>
            <w:r w:rsidRPr="00A75DAC">
              <w:rPr>
                <w:rFonts w:ascii="Arial" w:hAnsi="Arial" w:cs="Arial"/>
                <w:b/>
                <w:color w:val="auto"/>
                <w:sz w:val="16"/>
              </w:rPr>
              <w:t>3.925</w:t>
            </w:r>
            <w:r w:rsidRPr="00A75DAC">
              <w:rPr>
                <w:rFonts w:ascii="Arial" w:hAnsi="Arial" w:cs="Arial"/>
                <w:color w:val="auto"/>
                <w:sz w:val="16"/>
              </w:rPr>
              <w:t xml:space="preserve"> o So/Ne).</w:t>
            </w:r>
          </w:p>
          <w:p w:rsidR="00D325E2" w:rsidRPr="00A75DAC" w:rsidRDefault="00D325E2" w:rsidP="00101462">
            <w:pPr>
              <w:jc w:val="both"/>
              <w:rPr>
                <w:rFonts w:ascii="Arial" w:hAnsi="Arial" w:cs="Arial"/>
                <w:sz w:val="16"/>
              </w:rPr>
            </w:pPr>
            <w:r w:rsidRPr="00A75DAC">
              <w:rPr>
                <w:rFonts w:ascii="Arial" w:hAnsi="Arial" w:cs="Arial"/>
                <w:sz w:val="16"/>
              </w:rPr>
              <w:t xml:space="preserve">Ekocentrum je  otevřeno každý všední den od 8.00 do 18.00 hod., v pátek do 17.00 hod. Dopoledne nabízí výukové pořady, programy a prohlídky pro děti a mládež MŠ, ZŠ a SŠ. Ve sledovaném období se uskutečnilo 70 takových akcí, kterých se zúčastnilo 1.907 účastníků. V odpoledních hodinách probíhají pravidelné schůzky zájmových kroužků, ve školním roce 2012/2013 bylo otevřeno 18 kroužků, v nichž bylo zapsáno 224 dětí. </w:t>
            </w:r>
          </w:p>
          <w:p w:rsidR="00D325E2" w:rsidRPr="00A75DAC" w:rsidRDefault="00D325E2" w:rsidP="00101462">
            <w:pPr>
              <w:rPr>
                <w:rFonts w:ascii="Arial" w:hAnsi="Arial" w:cs="Arial"/>
                <w:bCs/>
                <w:sz w:val="16"/>
                <w:u w:val="single"/>
              </w:rPr>
            </w:pPr>
            <w:r w:rsidRPr="00A75DAC">
              <w:rPr>
                <w:rFonts w:ascii="Arial" w:hAnsi="Arial" w:cs="Arial"/>
                <w:bCs/>
                <w:sz w:val="16"/>
                <w:highlight w:val="lightGray"/>
                <w:u w:val="single"/>
              </w:rPr>
              <w:t>Víkendy</w:t>
            </w:r>
          </w:p>
          <w:p w:rsidR="00D325E2" w:rsidRPr="00A75DAC" w:rsidRDefault="00D325E2" w:rsidP="00101462">
            <w:pPr>
              <w:jc w:val="both"/>
              <w:rPr>
                <w:rFonts w:ascii="Arial" w:hAnsi="Arial" w:cs="Arial"/>
                <w:sz w:val="16"/>
              </w:rPr>
            </w:pPr>
            <w:r w:rsidRPr="00A75DAC">
              <w:rPr>
                <w:rFonts w:ascii="Arial" w:hAnsi="Arial" w:cs="Arial"/>
                <w:bCs/>
                <w:sz w:val="16"/>
              </w:rPr>
              <w:t>Ek</w:t>
            </w:r>
            <w:r w:rsidRPr="00A75DAC">
              <w:rPr>
                <w:rFonts w:ascii="Arial" w:hAnsi="Arial" w:cs="Arial"/>
                <w:sz w:val="16"/>
              </w:rPr>
              <w:t>ocentrum je otevřeno pro návštěvníky od 9.00 do 12.00 hod. a od 13.00 do 17.00 hod. V tuto dobu je přístupná zahradní i vnit</w:t>
            </w:r>
            <w:r>
              <w:rPr>
                <w:rFonts w:ascii="Arial" w:hAnsi="Arial" w:cs="Arial"/>
                <w:sz w:val="16"/>
              </w:rPr>
              <w:t xml:space="preserve">řní část chovatelských pracoven; </w:t>
            </w:r>
            <w:r w:rsidRPr="00A75DAC">
              <w:rPr>
                <w:rFonts w:ascii="Arial" w:hAnsi="Arial" w:cs="Arial"/>
                <w:sz w:val="16"/>
              </w:rPr>
              <w:t> </w:t>
            </w:r>
            <w:r w:rsidR="00AE4783">
              <w:rPr>
                <w:rFonts w:ascii="Arial" w:hAnsi="Arial" w:cs="Arial"/>
                <w:sz w:val="16"/>
              </w:rPr>
              <w:t xml:space="preserve">v </w:t>
            </w:r>
            <w:r w:rsidRPr="00A75DAC">
              <w:rPr>
                <w:rFonts w:ascii="Arial" w:hAnsi="Arial" w:cs="Arial"/>
                <w:sz w:val="16"/>
              </w:rPr>
              <w:t>případě zájmu veřejnosti je prohlídka doplněna odborným vý</w:t>
            </w:r>
            <w:r>
              <w:rPr>
                <w:rFonts w:ascii="Arial" w:hAnsi="Arial" w:cs="Arial"/>
                <w:sz w:val="16"/>
              </w:rPr>
              <w:t xml:space="preserve">kladem. Za sledované období si Ekocentrum </w:t>
            </w:r>
            <w:r w:rsidRPr="00A75DAC">
              <w:rPr>
                <w:rFonts w:ascii="Arial" w:hAnsi="Arial" w:cs="Arial"/>
                <w:sz w:val="16"/>
              </w:rPr>
              <w:t>prohlédlo</w:t>
            </w:r>
            <w:r>
              <w:rPr>
                <w:rFonts w:ascii="Arial" w:hAnsi="Arial" w:cs="Arial"/>
                <w:sz w:val="16"/>
              </w:rPr>
              <w:t xml:space="preserve"> o víkendech </w:t>
            </w:r>
            <w:r w:rsidRPr="00A75DAC">
              <w:rPr>
                <w:rFonts w:ascii="Arial" w:hAnsi="Arial" w:cs="Arial"/>
                <w:sz w:val="16"/>
              </w:rPr>
              <w:t xml:space="preserve">více než </w:t>
            </w:r>
            <w:r>
              <w:rPr>
                <w:rFonts w:ascii="Arial" w:hAnsi="Arial" w:cs="Arial"/>
                <w:b/>
                <w:sz w:val="16"/>
              </w:rPr>
              <w:t>7.</w:t>
            </w:r>
            <w:r w:rsidRPr="00A75DAC">
              <w:rPr>
                <w:rFonts w:ascii="Arial" w:hAnsi="Arial" w:cs="Arial"/>
                <w:b/>
                <w:sz w:val="16"/>
              </w:rPr>
              <w:t>000 osob</w:t>
            </w:r>
            <w:r w:rsidRPr="00A75DAC">
              <w:rPr>
                <w:rFonts w:ascii="Arial" w:hAnsi="Arial" w:cs="Arial"/>
                <w:sz w:val="16"/>
              </w:rPr>
              <w:t>. V zahradní části byl vyměněn plot ohraničující výběh ovcí kamerunských.</w:t>
            </w:r>
            <w:r>
              <w:rPr>
                <w:rFonts w:ascii="Arial" w:hAnsi="Arial" w:cs="Arial"/>
                <w:sz w:val="16"/>
              </w:rPr>
              <w:t xml:space="preserve"> </w:t>
            </w:r>
            <w:r w:rsidRPr="00A75DAC">
              <w:rPr>
                <w:rFonts w:ascii="Arial" w:hAnsi="Arial" w:cs="Arial"/>
                <w:sz w:val="16"/>
              </w:rPr>
              <w:t>Na každodenním chodu zařízení se podílejí dva pedagogičtí, dva pomocně techničtí pracovníci a 20 externích a dobrovolných pracovníků</w:t>
            </w:r>
          </w:p>
          <w:p w:rsidR="00D325E2" w:rsidRPr="00A75DAC" w:rsidRDefault="00D325E2" w:rsidP="00101462">
            <w:pPr>
              <w:rPr>
                <w:rFonts w:ascii="Arial" w:hAnsi="Arial" w:cs="Arial"/>
                <w:bCs/>
                <w:sz w:val="16"/>
                <w:u w:val="single"/>
              </w:rPr>
            </w:pPr>
            <w:r w:rsidRPr="00A75DAC">
              <w:rPr>
                <w:rFonts w:ascii="Arial" w:hAnsi="Arial" w:cs="Arial"/>
                <w:bCs/>
                <w:sz w:val="16"/>
                <w:highlight w:val="lightGray"/>
                <w:u w:val="single"/>
              </w:rPr>
              <w:t>Pravidelná činnost</w:t>
            </w:r>
          </w:p>
          <w:p w:rsidR="00D325E2" w:rsidRPr="00A75DAC" w:rsidRDefault="00D325E2" w:rsidP="00101462">
            <w:pPr>
              <w:jc w:val="both"/>
              <w:rPr>
                <w:rFonts w:ascii="Arial" w:hAnsi="Arial" w:cs="Arial"/>
                <w:sz w:val="16"/>
                <w:szCs w:val="16"/>
              </w:rPr>
            </w:pPr>
            <w:r w:rsidRPr="00A75DAC">
              <w:rPr>
                <w:rFonts w:ascii="Arial" w:hAnsi="Arial" w:cs="Arial"/>
                <w:sz w:val="16"/>
              </w:rPr>
              <w:t>V r</w:t>
            </w:r>
            <w:r>
              <w:rPr>
                <w:rFonts w:ascii="Arial" w:hAnsi="Arial" w:cs="Arial"/>
                <w:sz w:val="16"/>
              </w:rPr>
              <w:t>ámci pravidelné činnosti bylo  </w:t>
            </w:r>
            <w:r w:rsidRPr="00A75DAC">
              <w:rPr>
                <w:rFonts w:ascii="Arial" w:hAnsi="Arial" w:cs="Arial"/>
                <w:sz w:val="16"/>
              </w:rPr>
              <w:t>nabízeno  18 zájmových útvarů:  akvaristický, exotické ptactvo, hráčský klub, chovatelský I., chovatelský II,  teraristický, rybáři začátečníci a pokročilí, přírodovědný, oddíl Svišťů, mladý chovatel Pony I, mladý chovatel Pony II, digitál</w:t>
            </w:r>
            <w:r>
              <w:rPr>
                <w:rFonts w:ascii="Arial" w:hAnsi="Arial" w:cs="Arial"/>
                <w:sz w:val="16"/>
              </w:rPr>
              <w:t xml:space="preserve">ní fotografie, Jak na počítač, </w:t>
            </w:r>
            <w:r w:rsidRPr="00A75DAC">
              <w:rPr>
                <w:rFonts w:ascii="Arial" w:hAnsi="Arial" w:cs="Arial"/>
                <w:sz w:val="16"/>
              </w:rPr>
              <w:t xml:space="preserve">kynologie, přírodovědně - turistický kroužek, dopolední klub Mýval pro předškolní děti a jejich rodiče a vyšívání se zvířátky. Do </w:t>
            </w:r>
            <w:r>
              <w:rPr>
                <w:rFonts w:ascii="Arial" w:hAnsi="Arial" w:cs="Arial"/>
                <w:sz w:val="16"/>
              </w:rPr>
              <w:t xml:space="preserve">těchto </w:t>
            </w:r>
            <w:r w:rsidRPr="00A75DAC">
              <w:rPr>
                <w:rFonts w:ascii="Arial" w:hAnsi="Arial" w:cs="Arial"/>
                <w:sz w:val="16"/>
              </w:rPr>
              <w:t xml:space="preserve">zájmových útvarů se během zápisu a dodatečného náboru přihlásilo 224 dětí a mládeže všech věkových kategorií. </w:t>
            </w:r>
            <w:r w:rsidRPr="00A75DAC">
              <w:rPr>
                <w:rFonts w:ascii="Arial" w:hAnsi="Arial" w:cs="Arial"/>
                <w:iCs/>
                <w:sz w:val="16"/>
              </w:rPr>
              <w:t xml:space="preserve">Největší zájem byl o kroužek chovatelský, teraristický, mladý chovatel Pony </w:t>
            </w:r>
            <w:r>
              <w:rPr>
                <w:rFonts w:ascii="Arial" w:hAnsi="Arial" w:cs="Arial"/>
                <w:iCs/>
                <w:sz w:val="16"/>
              </w:rPr>
              <w:br/>
            </w:r>
            <w:r w:rsidRPr="00A75DAC">
              <w:rPr>
                <w:rFonts w:ascii="Arial" w:hAnsi="Arial" w:cs="Arial"/>
                <w:iCs/>
                <w:sz w:val="16"/>
              </w:rPr>
              <w:t>a kynologický. Velký ohlas měl rovněž dopolední klub Mýval. Naopak malý zájem byl i přes op</w:t>
            </w:r>
            <w:r>
              <w:rPr>
                <w:rFonts w:ascii="Arial" w:hAnsi="Arial" w:cs="Arial"/>
                <w:iCs/>
                <w:sz w:val="16"/>
              </w:rPr>
              <w:t>akovanou propagaci o kroužky – a</w:t>
            </w:r>
            <w:r w:rsidRPr="00A75DAC">
              <w:rPr>
                <w:rFonts w:ascii="Arial" w:hAnsi="Arial" w:cs="Arial"/>
                <w:iCs/>
                <w:sz w:val="16"/>
                <w:szCs w:val="16"/>
              </w:rPr>
              <w:t xml:space="preserve">kvaristický, Jak na počítač, přírodovědný, oddíl Svišťů a vyšívání </w:t>
            </w:r>
            <w:r w:rsidR="00AE4783">
              <w:rPr>
                <w:rFonts w:ascii="Arial" w:hAnsi="Arial" w:cs="Arial"/>
                <w:iCs/>
                <w:sz w:val="16"/>
                <w:szCs w:val="16"/>
              </w:rPr>
              <w:t>s</w:t>
            </w:r>
            <w:r w:rsidRPr="00A75DAC">
              <w:rPr>
                <w:rFonts w:ascii="Arial" w:hAnsi="Arial" w:cs="Arial"/>
                <w:iCs/>
                <w:sz w:val="16"/>
                <w:szCs w:val="16"/>
              </w:rPr>
              <w:t>e zvířátky, které se nakonec neotevřely.</w:t>
            </w:r>
          </w:p>
          <w:p w:rsidR="00D325E2" w:rsidRPr="00A75DAC" w:rsidRDefault="00D325E2" w:rsidP="00101462">
            <w:pPr>
              <w:pStyle w:val="Podtitul"/>
              <w:jc w:val="left"/>
              <w:rPr>
                <w:b w:val="0"/>
                <w:szCs w:val="16"/>
              </w:rPr>
            </w:pPr>
            <w:r w:rsidRPr="00A75DAC">
              <w:rPr>
                <w:b w:val="0"/>
                <w:szCs w:val="16"/>
                <w:highlight w:val="lightGray"/>
              </w:rPr>
              <w:t>Příležitostná zájmová činnost</w:t>
            </w:r>
          </w:p>
          <w:p w:rsidR="00D325E2" w:rsidRPr="00A75DAC" w:rsidRDefault="00D325E2" w:rsidP="00101462">
            <w:pPr>
              <w:pStyle w:val="Zkladntext"/>
              <w:tabs>
                <w:tab w:val="left" w:pos="426"/>
              </w:tabs>
              <w:rPr>
                <w:rFonts w:ascii="Arial" w:hAnsi="Arial" w:cs="Arial"/>
                <w:i w:val="0"/>
                <w:color w:val="auto"/>
                <w:sz w:val="16"/>
                <w:szCs w:val="16"/>
              </w:rPr>
            </w:pPr>
            <w:r w:rsidRPr="00A75DAC">
              <w:rPr>
                <w:rFonts w:ascii="Arial" w:hAnsi="Arial" w:cs="Arial"/>
                <w:bCs/>
                <w:i w:val="0"/>
                <w:color w:val="auto"/>
                <w:sz w:val="16"/>
                <w:szCs w:val="16"/>
              </w:rPr>
              <w:t xml:space="preserve">Tato činnost byla dětem a mládeži z našeho města nabízena v rozličných formách: </w:t>
            </w:r>
            <w:r w:rsidRPr="00A75DAC">
              <w:rPr>
                <w:rFonts w:ascii="Arial" w:hAnsi="Arial" w:cs="Arial"/>
                <w:i w:val="0"/>
                <w:color w:val="auto"/>
                <w:sz w:val="16"/>
                <w:szCs w:val="16"/>
              </w:rPr>
              <w:t xml:space="preserve">jednorázovými </w:t>
            </w:r>
            <w:r>
              <w:rPr>
                <w:rFonts w:ascii="Arial" w:hAnsi="Arial" w:cs="Arial"/>
                <w:i w:val="0"/>
                <w:color w:val="auto"/>
                <w:sz w:val="16"/>
                <w:szCs w:val="16"/>
              </w:rPr>
              <w:t xml:space="preserve">akcemi </w:t>
            </w:r>
            <w:r w:rsidRPr="00A75DAC">
              <w:rPr>
                <w:rFonts w:ascii="Arial" w:hAnsi="Arial" w:cs="Arial"/>
                <w:i w:val="0"/>
                <w:color w:val="auto"/>
                <w:sz w:val="16"/>
                <w:szCs w:val="16"/>
              </w:rPr>
              <w:t>byly například: Dny otevřených dveří, Den s Lesy ČR, Noční prohlídka Ekocentra,</w:t>
            </w:r>
            <w:r w:rsidRPr="00A75DAC">
              <w:rPr>
                <w:rFonts w:ascii="Arial" w:hAnsi="Arial" w:cs="Arial"/>
                <w:b/>
                <w:bCs/>
                <w:i w:val="0"/>
                <w:color w:val="auto"/>
                <w:sz w:val="16"/>
                <w:szCs w:val="16"/>
              </w:rPr>
              <w:t xml:space="preserve"> </w:t>
            </w:r>
            <w:r w:rsidRPr="00A75DAC">
              <w:rPr>
                <w:rFonts w:ascii="Arial" w:hAnsi="Arial" w:cs="Arial"/>
                <w:i w:val="0"/>
                <w:color w:val="auto"/>
                <w:sz w:val="16"/>
                <w:szCs w:val="16"/>
              </w:rPr>
              <w:t>Vánoční krmení zvířátek,</w:t>
            </w:r>
            <w:r>
              <w:rPr>
                <w:rFonts w:ascii="Arial" w:hAnsi="Arial" w:cs="Arial"/>
                <w:i w:val="0"/>
                <w:color w:val="auto"/>
                <w:sz w:val="16"/>
                <w:szCs w:val="16"/>
              </w:rPr>
              <w:t xml:space="preserve"> výtvarné dílny – H</w:t>
            </w:r>
            <w:r w:rsidRPr="00A75DAC">
              <w:rPr>
                <w:rFonts w:ascii="Arial" w:hAnsi="Arial" w:cs="Arial"/>
                <w:i w:val="0"/>
                <w:color w:val="auto"/>
                <w:sz w:val="16"/>
                <w:szCs w:val="16"/>
              </w:rPr>
              <w:t>rátky se</w:t>
            </w:r>
            <w:r>
              <w:rPr>
                <w:rFonts w:ascii="Arial" w:hAnsi="Arial" w:cs="Arial"/>
                <w:i w:val="0"/>
                <w:color w:val="auto"/>
                <w:sz w:val="16"/>
                <w:szCs w:val="16"/>
              </w:rPr>
              <w:t xml:space="preserve"> sněhem, Halloween se zvířátky – </w:t>
            </w:r>
            <w:r w:rsidRPr="00A75DAC">
              <w:rPr>
                <w:rFonts w:ascii="Arial" w:hAnsi="Arial" w:cs="Arial"/>
                <w:i w:val="0"/>
                <w:color w:val="auto"/>
                <w:sz w:val="16"/>
                <w:szCs w:val="16"/>
              </w:rPr>
              <w:t xml:space="preserve">dlabání dýní, soutěže zábavné </w:t>
            </w:r>
            <w:r>
              <w:rPr>
                <w:rFonts w:ascii="Arial" w:hAnsi="Arial" w:cs="Arial"/>
                <w:i w:val="0"/>
                <w:color w:val="auto"/>
                <w:sz w:val="16"/>
                <w:szCs w:val="16"/>
              </w:rPr>
              <w:br/>
            </w:r>
            <w:r w:rsidRPr="00A75DAC">
              <w:rPr>
                <w:rFonts w:ascii="Arial" w:hAnsi="Arial" w:cs="Arial"/>
                <w:i w:val="0"/>
                <w:color w:val="auto"/>
                <w:sz w:val="16"/>
                <w:szCs w:val="16"/>
              </w:rPr>
              <w:t xml:space="preserve">i  pro odvážné,.. Velice zajímavou akcí byl i Den pro Tibet, v jehož rámci byl pro účastníky připravován </w:t>
            </w:r>
            <w:r>
              <w:rPr>
                <w:rFonts w:ascii="Arial" w:hAnsi="Arial" w:cs="Arial"/>
                <w:i w:val="0"/>
                <w:color w:val="auto"/>
                <w:sz w:val="16"/>
                <w:szCs w:val="16"/>
              </w:rPr>
              <w:br/>
              <w:t xml:space="preserve">v celém areálu Ekocentra </w:t>
            </w:r>
            <w:r w:rsidRPr="00A75DAC">
              <w:rPr>
                <w:rFonts w:ascii="Arial" w:hAnsi="Arial" w:cs="Arial"/>
                <w:i w:val="0"/>
                <w:color w:val="auto"/>
                <w:sz w:val="16"/>
                <w:szCs w:val="16"/>
              </w:rPr>
              <w:t xml:space="preserve"> velmi zajímavý program (sypání pískové mandaly, tibetská čajovna, povídání </w:t>
            </w:r>
            <w:r>
              <w:rPr>
                <w:rFonts w:ascii="Arial" w:hAnsi="Arial" w:cs="Arial"/>
                <w:i w:val="0"/>
                <w:color w:val="auto"/>
                <w:sz w:val="16"/>
                <w:szCs w:val="16"/>
              </w:rPr>
              <w:br/>
            </w:r>
            <w:r w:rsidRPr="00A75DAC">
              <w:rPr>
                <w:rFonts w:ascii="Arial" w:hAnsi="Arial" w:cs="Arial"/>
                <w:i w:val="0"/>
                <w:color w:val="auto"/>
                <w:sz w:val="16"/>
                <w:szCs w:val="16"/>
              </w:rPr>
              <w:lastRenderedPageBreak/>
              <w:t>o Tibetu se zajímavými osobnostmi,..).</w:t>
            </w:r>
          </w:p>
          <w:p w:rsidR="00D325E2" w:rsidRPr="00A75DAC" w:rsidRDefault="00D325E2" w:rsidP="00101462">
            <w:pPr>
              <w:pStyle w:val="Zkladntextodsazen"/>
              <w:ind w:left="0" w:right="-56" w:firstLine="0"/>
              <w:rPr>
                <w:rFonts w:ascii="Arial" w:hAnsi="Arial" w:cs="Arial"/>
                <w:color w:val="auto"/>
                <w:sz w:val="16"/>
                <w:szCs w:val="16"/>
              </w:rPr>
            </w:pPr>
            <w:r w:rsidRPr="00A75DAC">
              <w:rPr>
                <w:rFonts w:ascii="Arial" w:hAnsi="Arial" w:cs="Arial"/>
                <w:color w:val="auto"/>
                <w:sz w:val="16"/>
                <w:szCs w:val="16"/>
              </w:rPr>
              <w:t>Nedílnou součástí naší činnosti jsou</w:t>
            </w:r>
            <w:r w:rsidR="00AE4783">
              <w:rPr>
                <w:rFonts w:ascii="Arial" w:hAnsi="Arial" w:cs="Arial"/>
                <w:color w:val="auto"/>
                <w:sz w:val="16"/>
                <w:szCs w:val="16"/>
              </w:rPr>
              <w:t xml:space="preserve"> </w:t>
            </w:r>
            <w:r w:rsidRPr="00A75DAC">
              <w:rPr>
                <w:rFonts w:ascii="Arial" w:hAnsi="Arial" w:cs="Arial"/>
                <w:color w:val="auto"/>
                <w:sz w:val="16"/>
                <w:szCs w:val="16"/>
              </w:rPr>
              <w:t>přírodovědné aktivity, zejména pro děti zájmových útvarů, ale i pro příchozí. Do dlouhodobé přírodovědné soutěže „ Poznej a chraň“ se zapojilo</w:t>
            </w:r>
            <w:r w:rsidR="00AE4783">
              <w:rPr>
                <w:rFonts w:ascii="Arial" w:hAnsi="Arial" w:cs="Arial"/>
                <w:color w:val="auto"/>
                <w:sz w:val="16"/>
                <w:szCs w:val="16"/>
              </w:rPr>
              <w:t xml:space="preserve"> </w:t>
            </w:r>
            <w:r w:rsidRPr="00A75DAC">
              <w:rPr>
                <w:rFonts w:ascii="Arial" w:hAnsi="Arial" w:cs="Arial"/>
                <w:color w:val="auto"/>
                <w:sz w:val="16"/>
                <w:szCs w:val="16"/>
              </w:rPr>
              <w:t xml:space="preserve">více než 200 dětí.  Při listopadovém sběru lesních plodů nasbíralo 20 dětí (ve věku 5 až 12 let) </w:t>
            </w:r>
            <w:smartTag w:uri="urn:schemas-microsoft-com:office:smarttags" w:element="metricconverter">
              <w:smartTagPr>
                <w:attr w:name="ProductID" w:val="350 kg"/>
              </w:smartTagPr>
              <w:r w:rsidRPr="00A75DAC">
                <w:rPr>
                  <w:rFonts w:ascii="Arial" w:hAnsi="Arial" w:cs="Arial"/>
                  <w:color w:val="auto"/>
                  <w:sz w:val="16"/>
                  <w:szCs w:val="16"/>
                </w:rPr>
                <w:t>350 kg</w:t>
              </w:r>
            </w:smartTag>
            <w:r w:rsidRPr="00A75DAC">
              <w:rPr>
                <w:rFonts w:ascii="Arial" w:hAnsi="Arial" w:cs="Arial"/>
                <w:color w:val="auto"/>
                <w:sz w:val="16"/>
                <w:szCs w:val="16"/>
              </w:rPr>
              <w:t xml:space="preserve"> převážně kaštanů</w:t>
            </w:r>
            <w:r>
              <w:rPr>
                <w:rFonts w:ascii="Arial" w:hAnsi="Arial" w:cs="Arial"/>
                <w:color w:val="auto"/>
                <w:sz w:val="16"/>
                <w:szCs w:val="16"/>
              </w:rPr>
              <w:t>.</w:t>
            </w:r>
            <w:r w:rsidRPr="00A75DAC">
              <w:rPr>
                <w:rFonts w:ascii="Arial" w:hAnsi="Arial" w:cs="Arial"/>
                <w:color w:val="auto"/>
                <w:sz w:val="16"/>
                <w:szCs w:val="16"/>
              </w:rPr>
              <w:t xml:space="preserve"> Nasbírané plody byly postupně předávány myslivcům, kteří jimi v zimě přikrmovali </w:t>
            </w:r>
            <w:r>
              <w:rPr>
                <w:rFonts w:ascii="Arial" w:hAnsi="Arial" w:cs="Arial"/>
                <w:color w:val="auto"/>
                <w:sz w:val="16"/>
                <w:szCs w:val="16"/>
              </w:rPr>
              <w:t xml:space="preserve">zvěř. Velké oblibě se těší Noc </w:t>
            </w:r>
            <w:r w:rsidRPr="00A75DAC">
              <w:rPr>
                <w:rFonts w:ascii="Arial" w:hAnsi="Arial" w:cs="Arial"/>
                <w:color w:val="auto"/>
                <w:sz w:val="16"/>
                <w:szCs w:val="16"/>
              </w:rPr>
              <w:t>se zvířátky pro děti od 6 do 10 let. V březnu, červnu, říjnu a v lednu se jí zúčastnilo dohromady 60 dětí.  Na podzim byla vyhlášena fotografická soutěž, která bude ukončena v dubnu 2013.</w:t>
            </w:r>
          </w:p>
          <w:p w:rsidR="00D325E2" w:rsidRPr="00A75DAC" w:rsidRDefault="00D325E2" w:rsidP="00101462">
            <w:pPr>
              <w:pStyle w:val="Zkladntext2"/>
              <w:jc w:val="both"/>
              <w:rPr>
                <w:rFonts w:ascii="Arial" w:hAnsi="Arial" w:cs="Arial"/>
                <w:bCs/>
                <w:color w:val="auto"/>
                <w:sz w:val="16"/>
                <w:u w:val="single"/>
              </w:rPr>
            </w:pPr>
            <w:r w:rsidRPr="00A75DAC">
              <w:rPr>
                <w:rFonts w:ascii="Arial" w:hAnsi="Arial" w:cs="Arial"/>
                <w:bCs/>
                <w:color w:val="auto"/>
                <w:sz w:val="16"/>
                <w:highlight w:val="lightGray"/>
                <w:u w:val="single"/>
              </w:rPr>
              <w:t>Táborová činnost</w:t>
            </w:r>
          </w:p>
          <w:p w:rsidR="00D325E2" w:rsidRPr="00A75DAC" w:rsidRDefault="00D325E2" w:rsidP="00101462">
            <w:pPr>
              <w:pStyle w:val="Zkladntextodsazen"/>
              <w:ind w:left="0" w:firstLine="0"/>
              <w:rPr>
                <w:rFonts w:ascii="Arial" w:hAnsi="Arial" w:cs="Arial"/>
                <w:color w:val="auto"/>
                <w:sz w:val="16"/>
              </w:rPr>
            </w:pPr>
            <w:r w:rsidRPr="00A75DAC">
              <w:rPr>
                <w:rFonts w:ascii="Arial" w:hAnsi="Arial" w:cs="Arial"/>
                <w:color w:val="auto"/>
                <w:sz w:val="16"/>
              </w:rPr>
              <w:t>V </w:t>
            </w:r>
            <w:r>
              <w:rPr>
                <w:rFonts w:ascii="Arial" w:hAnsi="Arial" w:cs="Arial"/>
                <w:color w:val="auto"/>
                <w:sz w:val="16"/>
              </w:rPr>
              <w:t>průběhu školních prázdnin bylo E</w:t>
            </w:r>
            <w:r w:rsidRPr="00A75DAC">
              <w:rPr>
                <w:rFonts w:ascii="Arial" w:hAnsi="Arial" w:cs="Arial"/>
                <w:color w:val="auto"/>
                <w:sz w:val="16"/>
              </w:rPr>
              <w:t xml:space="preserve">kocentrum otevřeno pro veřejnost, a to nejen k prohlídkám s odborným výkladem, ale také k různým motivačním výtvarným dílnám nebo přírodovědným testům. V červenci </w:t>
            </w:r>
            <w:r>
              <w:rPr>
                <w:rFonts w:ascii="Arial" w:hAnsi="Arial" w:cs="Arial"/>
                <w:color w:val="auto"/>
                <w:sz w:val="16"/>
              </w:rPr>
              <w:br/>
            </w:r>
            <w:r w:rsidRPr="00A75DAC">
              <w:rPr>
                <w:rFonts w:ascii="Arial" w:hAnsi="Arial" w:cs="Arial"/>
                <w:color w:val="auto"/>
                <w:sz w:val="16"/>
              </w:rPr>
              <w:t xml:space="preserve">a srpnu proběhly </w:t>
            </w:r>
            <w:r w:rsidRPr="00A75DAC">
              <w:rPr>
                <w:rFonts w:ascii="Arial" w:hAnsi="Arial" w:cs="Arial"/>
                <w:b/>
                <w:color w:val="auto"/>
                <w:sz w:val="16"/>
              </w:rPr>
              <w:t>4 turnusy</w:t>
            </w:r>
            <w:r w:rsidRPr="00A75DAC">
              <w:rPr>
                <w:rFonts w:ascii="Arial" w:hAnsi="Arial" w:cs="Arial"/>
                <w:color w:val="auto"/>
                <w:sz w:val="16"/>
              </w:rPr>
              <w:t xml:space="preserve"> příměstského tábora: první turnus 16.</w:t>
            </w:r>
            <w:r>
              <w:rPr>
                <w:rFonts w:ascii="Arial" w:hAnsi="Arial" w:cs="Arial"/>
                <w:color w:val="auto"/>
                <w:sz w:val="16"/>
              </w:rPr>
              <w:t>. – 2</w:t>
            </w:r>
            <w:r w:rsidRPr="00A75DAC">
              <w:rPr>
                <w:rFonts w:ascii="Arial" w:hAnsi="Arial" w:cs="Arial"/>
                <w:color w:val="auto"/>
                <w:sz w:val="16"/>
              </w:rPr>
              <w:t>0.</w:t>
            </w:r>
            <w:r>
              <w:rPr>
                <w:rFonts w:ascii="Arial" w:hAnsi="Arial" w:cs="Arial"/>
                <w:color w:val="auto"/>
                <w:sz w:val="16"/>
              </w:rPr>
              <w:t xml:space="preserve"> 7.,  druhý 23. – 2</w:t>
            </w:r>
            <w:r w:rsidRPr="00A75DAC">
              <w:rPr>
                <w:rFonts w:ascii="Arial" w:hAnsi="Arial" w:cs="Arial"/>
                <w:color w:val="auto"/>
                <w:sz w:val="16"/>
              </w:rPr>
              <w:t>7.</w:t>
            </w:r>
            <w:r>
              <w:rPr>
                <w:rFonts w:ascii="Arial" w:hAnsi="Arial" w:cs="Arial"/>
                <w:color w:val="auto"/>
                <w:sz w:val="16"/>
              </w:rPr>
              <w:t xml:space="preserve"> 7.,  třetí 13. – 1</w:t>
            </w:r>
            <w:r w:rsidRPr="00A75DAC">
              <w:rPr>
                <w:rFonts w:ascii="Arial" w:hAnsi="Arial" w:cs="Arial"/>
                <w:color w:val="auto"/>
                <w:sz w:val="16"/>
              </w:rPr>
              <w:t>7.</w:t>
            </w:r>
            <w:r>
              <w:rPr>
                <w:rFonts w:ascii="Arial" w:hAnsi="Arial" w:cs="Arial"/>
                <w:color w:val="auto"/>
                <w:sz w:val="16"/>
              </w:rPr>
              <w:t xml:space="preserve"> </w:t>
            </w:r>
            <w:r w:rsidRPr="00A75DAC">
              <w:rPr>
                <w:rFonts w:ascii="Arial" w:hAnsi="Arial" w:cs="Arial"/>
                <w:color w:val="auto"/>
                <w:sz w:val="16"/>
              </w:rPr>
              <w:t xml:space="preserve">8. </w:t>
            </w:r>
            <w:r>
              <w:rPr>
                <w:rFonts w:ascii="Arial" w:hAnsi="Arial" w:cs="Arial"/>
                <w:color w:val="auto"/>
                <w:sz w:val="16"/>
              </w:rPr>
              <w:t>a čtvrtý 20. – 2</w:t>
            </w:r>
            <w:r w:rsidRPr="00A75DAC">
              <w:rPr>
                <w:rFonts w:ascii="Arial" w:hAnsi="Arial" w:cs="Arial"/>
                <w:color w:val="auto"/>
                <w:sz w:val="16"/>
              </w:rPr>
              <w:t xml:space="preserve">4.8. Zúčastnilo se jich celkem </w:t>
            </w:r>
            <w:r w:rsidRPr="00A75DAC">
              <w:rPr>
                <w:rFonts w:ascii="Arial" w:hAnsi="Arial" w:cs="Arial"/>
                <w:b/>
                <w:color w:val="auto"/>
                <w:sz w:val="16"/>
              </w:rPr>
              <w:t>96</w:t>
            </w:r>
            <w:r w:rsidRPr="00A75DAC">
              <w:rPr>
                <w:rFonts w:ascii="Arial" w:hAnsi="Arial" w:cs="Arial"/>
                <w:color w:val="auto"/>
                <w:sz w:val="16"/>
              </w:rPr>
              <w:t xml:space="preserve"> </w:t>
            </w:r>
            <w:r w:rsidRPr="00A75DAC">
              <w:rPr>
                <w:rFonts w:ascii="Arial" w:hAnsi="Arial" w:cs="Arial"/>
                <w:b/>
                <w:color w:val="auto"/>
                <w:sz w:val="16"/>
              </w:rPr>
              <w:t>dětí</w:t>
            </w:r>
            <w:r w:rsidRPr="00A75DAC">
              <w:rPr>
                <w:rFonts w:ascii="Arial" w:hAnsi="Arial" w:cs="Arial"/>
                <w:color w:val="auto"/>
                <w:sz w:val="16"/>
              </w:rPr>
              <w:t xml:space="preserve"> ve věku od 6 do 13 let. Program za</w:t>
            </w:r>
            <w:r>
              <w:rPr>
                <w:rFonts w:ascii="Arial" w:hAnsi="Arial" w:cs="Arial"/>
                <w:color w:val="auto"/>
                <w:sz w:val="16"/>
              </w:rPr>
              <w:t xml:space="preserve">hrnoval bližší poznání chodu Ekocentra </w:t>
            </w:r>
            <w:r w:rsidRPr="00A75DAC">
              <w:rPr>
                <w:rFonts w:ascii="Arial" w:hAnsi="Arial" w:cs="Arial"/>
                <w:color w:val="auto"/>
                <w:sz w:val="16"/>
              </w:rPr>
              <w:t xml:space="preserve">a seznámení s chovanými druhy, hry v přírodě spojené s návštěvou přírodních </w:t>
            </w:r>
            <w:r>
              <w:rPr>
                <w:rFonts w:ascii="Arial" w:hAnsi="Arial" w:cs="Arial"/>
                <w:color w:val="auto"/>
                <w:sz w:val="16"/>
              </w:rPr>
              <w:br/>
            </w:r>
            <w:r w:rsidRPr="00A75DAC">
              <w:rPr>
                <w:rFonts w:ascii="Arial" w:hAnsi="Arial" w:cs="Arial"/>
                <w:color w:val="auto"/>
                <w:sz w:val="16"/>
              </w:rPr>
              <w:t xml:space="preserve">a kulturních pamětihodností města a jeho okolí, dále pak návštěva Aquacentra v Jáchymově, štoly č.1 </w:t>
            </w:r>
            <w:r>
              <w:rPr>
                <w:rFonts w:ascii="Arial" w:hAnsi="Arial" w:cs="Arial"/>
                <w:color w:val="auto"/>
                <w:sz w:val="16"/>
              </w:rPr>
              <w:br/>
            </w:r>
            <w:r w:rsidRPr="00A75DAC">
              <w:rPr>
                <w:rFonts w:ascii="Arial" w:hAnsi="Arial" w:cs="Arial"/>
                <w:color w:val="auto"/>
                <w:sz w:val="16"/>
              </w:rPr>
              <w:t>v Jáchymově a Krušnohorského Zooparku v Chomutově .</w:t>
            </w:r>
          </w:p>
          <w:p w:rsidR="00D325E2" w:rsidRPr="00A75DAC" w:rsidRDefault="00D325E2" w:rsidP="00101462">
            <w:pPr>
              <w:pStyle w:val="Zkladntextodsazen"/>
              <w:ind w:left="0" w:firstLine="0"/>
              <w:rPr>
                <w:rFonts w:ascii="Arial" w:hAnsi="Arial" w:cs="Arial"/>
                <w:color w:val="auto"/>
                <w:sz w:val="16"/>
              </w:rPr>
            </w:pPr>
            <w:r w:rsidRPr="00A75DAC">
              <w:rPr>
                <w:rFonts w:ascii="Arial" w:hAnsi="Arial" w:cs="Arial"/>
                <w:color w:val="auto"/>
                <w:sz w:val="16"/>
              </w:rPr>
              <w:t xml:space="preserve">Jeden  pedagogický pracovník Ekocentra se také podílel na letní prázdninové činnosti LT MDDM Ostrov </w:t>
            </w:r>
            <w:r w:rsidRPr="00A75DAC">
              <w:rPr>
                <w:rFonts w:ascii="Arial" w:hAnsi="Arial" w:cs="Arial"/>
                <w:color w:val="auto"/>
                <w:sz w:val="16"/>
              </w:rPr>
              <w:br/>
              <w:t>v Manětíně.</w:t>
            </w:r>
          </w:p>
          <w:p w:rsidR="00D325E2" w:rsidRPr="00A75DAC" w:rsidRDefault="00D325E2" w:rsidP="00101462">
            <w:pPr>
              <w:pStyle w:val="Zkladntextodsazen"/>
              <w:ind w:left="0" w:firstLine="0"/>
              <w:jc w:val="left"/>
              <w:rPr>
                <w:rFonts w:ascii="Arial" w:hAnsi="Arial" w:cs="Arial"/>
                <w:bCs/>
                <w:color w:val="auto"/>
                <w:sz w:val="16"/>
                <w:u w:val="single"/>
              </w:rPr>
            </w:pPr>
            <w:r w:rsidRPr="00A75DAC">
              <w:rPr>
                <w:rFonts w:ascii="Arial" w:hAnsi="Arial" w:cs="Arial"/>
                <w:bCs/>
                <w:color w:val="auto"/>
                <w:sz w:val="16"/>
                <w:highlight w:val="lightGray"/>
                <w:u w:val="single"/>
              </w:rPr>
              <w:t>Osvětová, poradenská a informační činnost</w:t>
            </w:r>
          </w:p>
          <w:p w:rsidR="00D325E2" w:rsidRPr="00A75DAC" w:rsidRDefault="00D325E2" w:rsidP="00101462">
            <w:pPr>
              <w:pStyle w:val="Zkladntext"/>
              <w:tabs>
                <w:tab w:val="left" w:pos="851"/>
              </w:tabs>
              <w:rPr>
                <w:rFonts w:ascii="Arial" w:hAnsi="Arial" w:cs="Arial"/>
                <w:i w:val="0"/>
                <w:iCs w:val="0"/>
                <w:color w:val="auto"/>
                <w:sz w:val="16"/>
              </w:rPr>
            </w:pPr>
            <w:r w:rsidRPr="00A75DAC">
              <w:rPr>
                <w:rFonts w:ascii="Arial" w:hAnsi="Arial" w:cs="Arial"/>
                <w:i w:val="0"/>
                <w:iCs w:val="0"/>
                <w:color w:val="auto"/>
                <w:sz w:val="16"/>
              </w:rPr>
              <w:t>Osvětová činnost probíhala formou přímé enviromentální činnosti, výukových a vzdělávací</w:t>
            </w:r>
            <w:r>
              <w:rPr>
                <w:rFonts w:ascii="Arial" w:hAnsi="Arial" w:cs="Arial"/>
                <w:i w:val="0"/>
                <w:iCs w:val="0"/>
                <w:color w:val="auto"/>
                <w:sz w:val="16"/>
              </w:rPr>
              <w:t xml:space="preserve">ch pořadů </w:t>
            </w:r>
            <w:r>
              <w:rPr>
                <w:rFonts w:ascii="Arial" w:hAnsi="Arial" w:cs="Arial"/>
                <w:i w:val="0"/>
                <w:iCs w:val="0"/>
                <w:color w:val="auto"/>
                <w:sz w:val="16"/>
              </w:rPr>
              <w:br/>
              <w:t xml:space="preserve">a  specializovaných </w:t>
            </w:r>
            <w:r w:rsidRPr="00A75DAC">
              <w:rPr>
                <w:rFonts w:ascii="Arial" w:hAnsi="Arial" w:cs="Arial"/>
                <w:i w:val="0"/>
                <w:iCs w:val="0"/>
                <w:color w:val="auto"/>
                <w:sz w:val="16"/>
              </w:rPr>
              <w:t>exkurzí.</w:t>
            </w:r>
          </w:p>
          <w:p w:rsidR="00D325E2" w:rsidRPr="00A75DAC" w:rsidRDefault="00D325E2" w:rsidP="00101462">
            <w:pPr>
              <w:pStyle w:val="Zkladntext"/>
              <w:tabs>
                <w:tab w:val="left" w:pos="851"/>
              </w:tabs>
              <w:rPr>
                <w:rFonts w:ascii="Arial" w:hAnsi="Arial" w:cs="Arial"/>
                <w:i w:val="0"/>
                <w:iCs w:val="0"/>
                <w:color w:val="auto"/>
                <w:sz w:val="16"/>
              </w:rPr>
            </w:pPr>
            <w:r w:rsidRPr="00A75DAC">
              <w:rPr>
                <w:rFonts w:ascii="Arial" w:hAnsi="Arial" w:cs="Arial"/>
                <w:i w:val="0"/>
                <w:iCs w:val="0"/>
                <w:color w:val="auto"/>
                <w:sz w:val="16"/>
              </w:rPr>
              <w:t>Během školního roku se uskutečnilo několik menších akcí v rámci</w:t>
            </w:r>
            <w:r>
              <w:rPr>
                <w:rFonts w:ascii="Arial" w:hAnsi="Arial" w:cs="Arial"/>
                <w:i w:val="0"/>
                <w:iCs w:val="0"/>
                <w:color w:val="auto"/>
                <w:sz w:val="16"/>
              </w:rPr>
              <w:t xml:space="preserve"> přímé enviromentální činnosti – </w:t>
            </w:r>
            <w:r w:rsidRPr="00A75DAC">
              <w:rPr>
                <w:rFonts w:ascii="Arial" w:hAnsi="Arial" w:cs="Arial"/>
                <w:i w:val="0"/>
                <w:iCs w:val="0"/>
                <w:color w:val="auto"/>
                <w:sz w:val="16"/>
              </w:rPr>
              <w:t>např.  záchrana ježků a poraněných ptáků. Stěžejní akcí zůstává Den Země, který se konal v dubnu. I v tomto školním roce byl celý hlavní i</w:t>
            </w:r>
            <w:r>
              <w:rPr>
                <w:rFonts w:ascii="Arial" w:hAnsi="Arial" w:cs="Arial"/>
                <w:i w:val="0"/>
                <w:iCs w:val="0"/>
                <w:color w:val="auto"/>
                <w:sz w:val="16"/>
              </w:rPr>
              <w:t xml:space="preserve"> doprovodný program umístěn do E</w:t>
            </w:r>
            <w:r w:rsidRPr="00A75DAC">
              <w:rPr>
                <w:rFonts w:ascii="Arial" w:hAnsi="Arial" w:cs="Arial"/>
                <w:i w:val="0"/>
                <w:iCs w:val="0"/>
                <w:color w:val="auto"/>
                <w:sz w:val="16"/>
              </w:rPr>
              <w:t xml:space="preserve">kocentra a jeho okolí. Odstartoval dopoledními prohlídkami chovatelských pracoven. Hlavními tématy ekologického odpoledne bylo správné </w:t>
            </w:r>
            <w:r>
              <w:rPr>
                <w:rFonts w:ascii="Arial" w:hAnsi="Arial" w:cs="Arial"/>
                <w:i w:val="0"/>
                <w:iCs w:val="0"/>
                <w:color w:val="auto"/>
                <w:sz w:val="16"/>
              </w:rPr>
              <w:br/>
            </w:r>
            <w:r w:rsidRPr="00A75DAC">
              <w:rPr>
                <w:rFonts w:ascii="Arial" w:hAnsi="Arial" w:cs="Arial"/>
                <w:i w:val="0"/>
                <w:iCs w:val="0"/>
                <w:color w:val="auto"/>
                <w:sz w:val="16"/>
              </w:rPr>
              <w:t>a odpovědné třídění odpadu a ochrana přírody. Na otázky týkající se ekologických problémů města, odpovídali starosta města Bc. Pavel Čekan, místostarosta pan Milan Matějka a vedoucí OŽP MÚ Ostrov Ing. Tomáš Čepelák.</w:t>
            </w:r>
          </w:p>
          <w:p w:rsidR="00D325E2" w:rsidRPr="00A75DAC" w:rsidRDefault="00D325E2" w:rsidP="00101462">
            <w:pPr>
              <w:pStyle w:val="Zkladntext"/>
              <w:tabs>
                <w:tab w:val="left" w:pos="851"/>
              </w:tabs>
              <w:rPr>
                <w:rFonts w:ascii="Arial" w:hAnsi="Arial" w:cs="Arial"/>
                <w:i w:val="0"/>
                <w:iCs w:val="0"/>
                <w:color w:val="auto"/>
                <w:sz w:val="16"/>
              </w:rPr>
            </w:pPr>
            <w:r w:rsidRPr="00A75DAC">
              <w:rPr>
                <w:rFonts w:ascii="Arial" w:hAnsi="Arial" w:cs="Arial"/>
                <w:i w:val="0"/>
                <w:iCs w:val="0"/>
                <w:color w:val="auto"/>
                <w:sz w:val="16"/>
              </w:rPr>
              <w:t>Vhodným doplňkem výuky jsou výukové a vzdělávací pořady, které jsou zkvalitňovány využitím moderní techniky (počítačů, projektoru, vizualizéru atd.). Jsou připravovány především pro žáky základních škol našeho města, zú</w:t>
            </w:r>
            <w:r>
              <w:rPr>
                <w:rFonts w:ascii="Arial" w:hAnsi="Arial" w:cs="Arial"/>
                <w:i w:val="0"/>
                <w:iCs w:val="0"/>
                <w:color w:val="auto"/>
                <w:sz w:val="16"/>
              </w:rPr>
              <w:t xml:space="preserve">častnili se jich ale i školáci </w:t>
            </w:r>
            <w:r w:rsidRPr="00A75DAC">
              <w:rPr>
                <w:rFonts w:ascii="Arial" w:hAnsi="Arial" w:cs="Arial"/>
                <w:i w:val="0"/>
                <w:iCs w:val="0"/>
                <w:color w:val="auto"/>
                <w:sz w:val="16"/>
              </w:rPr>
              <w:t xml:space="preserve">z Jáchymova, Perninku, Karlových Varů, Sokolova, Hroznětína a Nejdku. Během školního roku proběhlo </w:t>
            </w:r>
            <w:r w:rsidRPr="00A75DAC">
              <w:rPr>
                <w:rFonts w:ascii="Arial" w:hAnsi="Arial" w:cs="Arial"/>
                <w:b/>
                <w:i w:val="0"/>
                <w:iCs w:val="0"/>
                <w:color w:val="auto"/>
                <w:sz w:val="16"/>
              </w:rPr>
              <w:t>70</w:t>
            </w:r>
            <w:r w:rsidRPr="00A75DAC">
              <w:rPr>
                <w:rFonts w:ascii="Arial" w:hAnsi="Arial" w:cs="Arial"/>
                <w:i w:val="0"/>
                <w:iCs w:val="0"/>
                <w:color w:val="auto"/>
                <w:sz w:val="16"/>
              </w:rPr>
              <w:t xml:space="preserve"> výukových pořadů, často spojených se specializovanou prohlídkou chovatelských pracoven. Celkem se jich zúčastnilo </w:t>
            </w:r>
            <w:r w:rsidRPr="00A75DAC">
              <w:rPr>
                <w:rFonts w:ascii="Arial" w:hAnsi="Arial" w:cs="Arial"/>
                <w:b/>
                <w:i w:val="0"/>
                <w:iCs w:val="0"/>
                <w:color w:val="auto"/>
                <w:sz w:val="16"/>
              </w:rPr>
              <w:t>1.907 dětí a mládeže</w:t>
            </w:r>
            <w:r w:rsidRPr="00A75DAC">
              <w:rPr>
                <w:rFonts w:ascii="Arial" w:hAnsi="Arial" w:cs="Arial"/>
                <w:i w:val="0"/>
                <w:iCs w:val="0"/>
                <w:color w:val="auto"/>
                <w:sz w:val="16"/>
              </w:rPr>
              <w:t xml:space="preserve"> z mateřských, základní i středních škol.  Díky kvalitnímu technickému zázemí mohlo proběhnout také několik přednášek pro veřejnost, např. pracovníka Krajského úřadu Karlovarského kraj M. Chochela, DiS</w:t>
            </w:r>
            <w:r>
              <w:rPr>
                <w:rFonts w:ascii="Arial" w:hAnsi="Arial" w:cs="Arial"/>
                <w:i w:val="0"/>
                <w:iCs w:val="0"/>
                <w:color w:val="auto"/>
                <w:sz w:val="16"/>
              </w:rPr>
              <w:br/>
            </w:r>
            <w:r w:rsidRPr="00A75DAC">
              <w:rPr>
                <w:rFonts w:ascii="Arial" w:hAnsi="Arial" w:cs="Arial"/>
                <w:i w:val="0"/>
                <w:iCs w:val="0"/>
                <w:color w:val="auto"/>
                <w:sz w:val="16"/>
              </w:rPr>
              <w:t xml:space="preserve"> o ekologických problémech regionu, mykologická přednášku, ale i noční lov motýlů, pracovníka Lesů ČR p. Šedivého o ekologických problémech našich lesů.</w:t>
            </w:r>
          </w:p>
          <w:p w:rsidR="00D325E2" w:rsidRPr="00A75DAC" w:rsidRDefault="00D325E2" w:rsidP="00101462">
            <w:pPr>
              <w:pStyle w:val="Zkladntext"/>
              <w:tabs>
                <w:tab w:val="left" w:pos="426"/>
                <w:tab w:val="left" w:pos="851"/>
              </w:tabs>
              <w:jc w:val="left"/>
              <w:rPr>
                <w:rFonts w:ascii="Arial" w:hAnsi="Arial" w:cs="Arial"/>
                <w:bCs/>
                <w:i w:val="0"/>
                <w:iCs w:val="0"/>
                <w:color w:val="auto"/>
                <w:sz w:val="16"/>
                <w:u w:val="single"/>
              </w:rPr>
            </w:pPr>
            <w:r w:rsidRPr="00A75DAC">
              <w:rPr>
                <w:rFonts w:ascii="Arial" w:hAnsi="Arial" w:cs="Arial"/>
                <w:bCs/>
                <w:i w:val="0"/>
                <w:iCs w:val="0"/>
                <w:color w:val="auto"/>
                <w:sz w:val="16"/>
                <w:highlight w:val="lightGray"/>
                <w:u w:val="single"/>
              </w:rPr>
              <w:t>Odborná  pomoc</w:t>
            </w:r>
          </w:p>
          <w:p w:rsidR="00D325E2" w:rsidRPr="00A75DAC" w:rsidRDefault="00D325E2" w:rsidP="00101462">
            <w:pPr>
              <w:pStyle w:val="Zkladntext"/>
              <w:tabs>
                <w:tab w:val="left" w:pos="851"/>
              </w:tabs>
              <w:rPr>
                <w:rFonts w:ascii="Arial" w:hAnsi="Arial" w:cs="Arial"/>
                <w:i w:val="0"/>
                <w:iCs w:val="0"/>
                <w:color w:val="auto"/>
                <w:sz w:val="16"/>
              </w:rPr>
            </w:pPr>
            <w:r w:rsidRPr="00A75DAC">
              <w:rPr>
                <w:rFonts w:ascii="Arial" w:hAnsi="Arial" w:cs="Arial"/>
                <w:b/>
                <w:bCs/>
                <w:i w:val="0"/>
                <w:iCs w:val="0"/>
                <w:color w:val="auto"/>
                <w:sz w:val="16"/>
              </w:rPr>
              <w:t xml:space="preserve"> </w:t>
            </w:r>
            <w:r w:rsidRPr="00A75DAC">
              <w:rPr>
                <w:rFonts w:ascii="Arial" w:hAnsi="Arial" w:cs="Arial"/>
                <w:i w:val="0"/>
                <w:iCs w:val="0"/>
                <w:color w:val="auto"/>
                <w:sz w:val="16"/>
              </w:rPr>
              <w:t>Ve spolupráci s odborníky a externími pracovníky jsme zajišťovali pomoc při drobných chovatelských problémech našich spoluobčanů, zajišťovali jsme karanténní službu pro naše město. Byla poskytnuta pomoc třem živočichům a posléze byli vypuštěni zpět do volné přírody. Ekocentrum také poskytlo pomoc pěti ježkům kteři přečkali zimu v prostorách Ekocentra a na konci února byli vypuštěni zpět do přírody.</w:t>
            </w:r>
          </w:p>
          <w:p w:rsidR="00D325E2" w:rsidRPr="006579CB" w:rsidRDefault="00D325E2" w:rsidP="00101462">
            <w:pPr>
              <w:pStyle w:val="Nadpis2"/>
              <w:rPr>
                <w:rFonts w:ascii="Arial" w:hAnsi="Arial" w:cs="Arial"/>
                <w:bCs w:val="0"/>
                <w:iCs/>
                <w:sz w:val="16"/>
                <w:szCs w:val="16"/>
                <w:highlight w:val="lightGray"/>
              </w:rPr>
            </w:pPr>
            <w:r w:rsidRPr="006579CB">
              <w:rPr>
                <w:rFonts w:ascii="Arial" w:hAnsi="Arial" w:cs="Arial"/>
                <w:bCs w:val="0"/>
                <w:iCs/>
                <w:sz w:val="16"/>
                <w:szCs w:val="16"/>
                <w:highlight w:val="lightGray"/>
              </w:rPr>
              <w:t>Spolupráce s partnery</w:t>
            </w:r>
          </w:p>
          <w:p w:rsidR="00D325E2" w:rsidRDefault="00D325E2" w:rsidP="00AE4783">
            <w:pPr>
              <w:jc w:val="both"/>
              <w:rPr>
                <w:rFonts w:ascii="Arial" w:hAnsi="Arial"/>
                <w:b/>
                <w:i/>
                <w:iCs/>
                <w:sz w:val="16"/>
              </w:rPr>
            </w:pPr>
            <w:r w:rsidRPr="00A75DAC">
              <w:rPr>
                <w:rFonts w:ascii="Arial" w:hAnsi="Arial" w:cs="Arial"/>
                <w:sz w:val="16"/>
              </w:rPr>
              <w:t>Ekocentrum stále spolupracuje</w:t>
            </w:r>
            <w:r w:rsidR="00AE4783">
              <w:rPr>
                <w:rFonts w:ascii="Arial" w:hAnsi="Arial" w:cs="Arial"/>
                <w:sz w:val="16"/>
              </w:rPr>
              <w:t xml:space="preserve"> </w:t>
            </w:r>
            <w:r w:rsidRPr="00A75DAC">
              <w:rPr>
                <w:rFonts w:ascii="Arial" w:hAnsi="Arial" w:cs="Arial"/>
                <w:sz w:val="16"/>
              </w:rPr>
              <w:t>se záchrannou stanicí SOOS rezervace Františkovy Lázně. V rámci této spolupráce předáváme handicapovaná zákonem chráněná volně žijící zvířata, která do EC přinášejí občané z města a okolí.  V složitějších případech spolupracujeme s veterináři a odborníky chomutovského Krušnohorského Zooparku, ZOO v Ústí nad Labem, ZOO Plzeň a občanským sdružením Zamenis. Při zajišťování enviromentálních aktivit spolupracuje</w:t>
            </w:r>
            <w:r w:rsidR="00AE4783">
              <w:rPr>
                <w:rFonts w:ascii="Arial" w:hAnsi="Arial" w:cs="Arial"/>
                <w:sz w:val="16"/>
              </w:rPr>
              <w:t xml:space="preserve"> </w:t>
            </w:r>
            <w:r w:rsidRPr="00A75DAC">
              <w:rPr>
                <w:rFonts w:ascii="Arial" w:hAnsi="Arial" w:cs="Arial"/>
                <w:sz w:val="16"/>
              </w:rPr>
              <w:t xml:space="preserve">Ekocentrum MDDM Ostrov i s pracovníky Lesů ČR,  Vojenskými Lesy ČR, občanskými sdruženími Macík, OS Benjamin, Prima Horseland a ZO kynologů Veseřice. </w:t>
            </w:r>
          </w:p>
        </w:tc>
      </w:tr>
      <w:tr w:rsidR="00D325E2" w:rsidTr="00101462">
        <w:trPr>
          <w:trHeight w:val="162"/>
        </w:trPr>
        <w:tc>
          <w:tcPr>
            <w:tcW w:w="1800" w:type="dxa"/>
          </w:tcPr>
          <w:p w:rsidR="00D325E2" w:rsidRPr="009D0401" w:rsidRDefault="00D325E2" w:rsidP="00101462">
            <w:pPr>
              <w:rPr>
                <w:rFonts w:ascii="Arial" w:hAnsi="Arial"/>
                <w:sz w:val="16"/>
                <w:highlight w:val="green"/>
              </w:rPr>
            </w:pPr>
            <w:r w:rsidRPr="009D0401">
              <w:rPr>
                <w:rFonts w:ascii="Arial" w:hAnsi="Arial"/>
                <w:sz w:val="16"/>
                <w:highlight w:val="green"/>
              </w:rPr>
              <w:lastRenderedPageBreak/>
              <w:t>Partner projektu</w:t>
            </w:r>
          </w:p>
        </w:tc>
        <w:tc>
          <w:tcPr>
            <w:tcW w:w="7740" w:type="dxa"/>
          </w:tcPr>
          <w:p w:rsidR="00D325E2" w:rsidRDefault="00D325E2" w:rsidP="00101462">
            <w:pPr>
              <w:rPr>
                <w:rFonts w:ascii="Arial" w:hAnsi="Arial"/>
                <w:i/>
                <w:iCs/>
                <w:sz w:val="16"/>
                <w:highlight w:val="cyan"/>
              </w:rPr>
            </w:pPr>
            <w:r w:rsidRPr="00433549">
              <w:rPr>
                <w:rFonts w:ascii="Arial" w:hAnsi="Arial"/>
                <w:iCs/>
                <w:sz w:val="16"/>
              </w:rPr>
              <w:t>Městský dům dětí a mládeže Ostrov, Školní 213</w:t>
            </w:r>
          </w:p>
        </w:tc>
      </w:tr>
      <w:tr w:rsidR="00D325E2" w:rsidTr="00101462">
        <w:trPr>
          <w:trHeight w:val="259"/>
        </w:trPr>
        <w:tc>
          <w:tcPr>
            <w:tcW w:w="1800" w:type="dxa"/>
          </w:tcPr>
          <w:p w:rsidR="00D325E2" w:rsidRPr="009D0401" w:rsidRDefault="00D325E2" w:rsidP="00101462">
            <w:pPr>
              <w:rPr>
                <w:rFonts w:ascii="Arial" w:hAnsi="Arial"/>
                <w:sz w:val="16"/>
                <w:highlight w:val="green"/>
              </w:rPr>
            </w:pPr>
            <w:r w:rsidRPr="009D0401">
              <w:rPr>
                <w:rFonts w:ascii="Arial" w:hAnsi="Arial"/>
                <w:sz w:val="16"/>
                <w:highlight w:val="green"/>
              </w:rPr>
              <w:t>Zajištění financování - vlastní zdroje</w:t>
            </w:r>
          </w:p>
        </w:tc>
        <w:tc>
          <w:tcPr>
            <w:tcW w:w="7740" w:type="dxa"/>
          </w:tcPr>
          <w:p w:rsidR="00D325E2" w:rsidRPr="008277BE" w:rsidRDefault="00D325E2" w:rsidP="00101462">
            <w:pPr>
              <w:rPr>
                <w:rFonts w:ascii="Arial" w:hAnsi="Arial"/>
                <w:iCs/>
                <w:sz w:val="16"/>
                <w:highlight w:val="cyan"/>
              </w:rPr>
            </w:pPr>
            <w:r w:rsidRPr="008277BE">
              <w:rPr>
                <w:rFonts w:ascii="Arial" w:hAnsi="Arial"/>
                <w:b/>
                <w:iCs/>
                <w:sz w:val="16"/>
              </w:rPr>
              <w:t>1.600 tis. Kč</w:t>
            </w:r>
            <w:r>
              <w:rPr>
                <w:rFonts w:ascii="Arial" w:hAnsi="Arial"/>
                <w:iCs/>
                <w:sz w:val="16"/>
              </w:rPr>
              <w:t xml:space="preserve"> </w:t>
            </w:r>
          </w:p>
        </w:tc>
      </w:tr>
    </w:tbl>
    <w:p w:rsidR="00D325E2" w:rsidRDefault="00D325E2" w:rsidP="00D325E2"/>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Pr="00AE2362" w:rsidRDefault="00D325E2" w:rsidP="00101462">
            <w:pPr>
              <w:rPr>
                <w:rFonts w:ascii="Arial" w:hAnsi="Arial"/>
                <w:b/>
                <w:sz w:val="28"/>
              </w:rPr>
            </w:pPr>
            <w:bookmarkStart w:id="49" w:name="p1122"/>
            <w:r w:rsidRPr="00AE2362">
              <w:rPr>
                <w:rFonts w:ascii="Arial" w:hAnsi="Arial"/>
                <w:b/>
                <w:snapToGrid w:val="0"/>
                <w:sz w:val="28"/>
              </w:rPr>
              <w:t>1.1.2.2.</w:t>
            </w:r>
            <w:bookmarkEnd w:id="49"/>
          </w:p>
        </w:tc>
        <w:tc>
          <w:tcPr>
            <w:tcW w:w="7740" w:type="dxa"/>
            <w:tcBorders>
              <w:top w:val="single" w:sz="4" w:space="0" w:color="auto"/>
              <w:bottom w:val="single" w:sz="4" w:space="0" w:color="auto"/>
            </w:tcBorders>
          </w:tcPr>
          <w:p w:rsidR="00D325E2" w:rsidRPr="009C73B1" w:rsidRDefault="00D325E2" w:rsidP="00101462">
            <w:pPr>
              <w:pStyle w:val="Nadpis1"/>
              <w:jc w:val="left"/>
              <w:rPr>
                <w:rFonts w:ascii="Arial" w:hAnsi="Arial"/>
                <w:i w:val="0"/>
              </w:rPr>
            </w:pPr>
            <w:r w:rsidRPr="009C73B1">
              <w:rPr>
                <w:rFonts w:ascii="Arial" w:hAnsi="Arial" w:cs="Arial"/>
                <w:i w:val="0"/>
              </w:rPr>
              <w:t>Rekonstrukce objektu bývalé Městské knihovny v Lidické ulici a změna způsobu jeho využití.</w:t>
            </w:r>
          </w:p>
        </w:tc>
      </w:tr>
    </w:tbl>
    <w:p w:rsidR="00D325E2" w:rsidRDefault="00D325E2" w:rsidP="00D325E2">
      <w:pPr>
        <w:pStyle w:val="Nzev"/>
        <w:ind w:right="-157"/>
        <w:jc w:val="right"/>
      </w:pPr>
      <w:r>
        <w:t xml:space="preserve">  </w:t>
      </w:r>
      <w:hyperlink w:anchor="_Katalog_rozvojových_projektů" w:history="1">
        <w:r w:rsidRPr="006F5130">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Pr="00AE2362" w:rsidRDefault="00D325E2" w:rsidP="00101462">
            <w:pPr>
              <w:rPr>
                <w:rFonts w:ascii="Arial" w:hAnsi="Arial"/>
                <w:b/>
                <w:sz w:val="16"/>
              </w:rPr>
            </w:pPr>
            <w:r w:rsidRPr="00AE2362">
              <w:rPr>
                <w:rFonts w:ascii="Arial" w:hAnsi="Arial"/>
                <w:b/>
                <w:sz w:val="16"/>
              </w:rPr>
              <w:t>Obsah (popis) projektu</w:t>
            </w:r>
          </w:p>
        </w:tc>
        <w:tc>
          <w:tcPr>
            <w:tcW w:w="7740" w:type="dxa"/>
            <w:gridSpan w:val="4"/>
          </w:tcPr>
          <w:p w:rsidR="00D325E2" w:rsidRPr="00AE2362" w:rsidRDefault="00D325E2" w:rsidP="00101462">
            <w:pPr>
              <w:pStyle w:val="Zkladntextodsazen2"/>
              <w:tabs>
                <w:tab w:val="left" w:pos="0"/>
              </w:tabs>
              <w:ind w:left="0" w:firstLine="0"/>
              <w:jc w:val="both"/>
              <w:rPr>
                <w:rFonts w:ascii="Arial" w:hAnsi="Arial"/>
                <w:b w:val="0"/>
                <w:color w:val="auto"/>
                <w:sz w:val="16"/>
              </w:rPr>
            </w:pPr>
            <w:r w:rsidRPr="00AE2362">
              <w:rPr>
                <w:rFonts w:ascii="Arial" w:hAnsi="Arial"/>
                <w:b w:val="0"/>
                <w:color w:val="auto"/>
                <w:sz w:val="16"/>
              </w:rPr>
              <w:t>Cílem projektu rozšíření prostor knihovny pro veřejnost - půjčovny pro mládež a dospělé, čítárny, studovny, zbudování multifunkčního  oddělení (zvukové knihy, hudební oddělení a internet) a malé přednáškové místnosti pro žáky a studenty. Dále je cílem projektu zkvalitnit sociální zázemí pro veřejnost.</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69"/>
              </w:numPr>
              <w:rPr>
                <w:rFonts w:ascii="Arial" w:hAnsi="Arial" w:cs="Arial"/>
                <w:sz w:val="16"/>
                <w:szCs w:val="16"/>
              </w:rPr>
            </w:pPr>
            <w:r>
              <w:rPr>
                <w:rFonts w:ascii="Arial" w:hAnsi="Arial" w:cs="Arial"/>
                <w:sz w:val="16"/>
                <w:szCs w:val="16"/>
              </w:rPr>
              <w:t>vytipování vhodné varianty rozšíření objektu,</w:t>
            </w:r>
          </w:p>
          <w:p w:rsidR="00D325E2" w:rsidRDefault="00D325E2" w:rsidP="00101462">
            <w:pPr>
              <w:numPr>
                <w:ilvl w:val="0"/>
                <w:numId w:val="69"/>
              </w:numPr>
              <w:rPr>
                <w:rFonts w:ascii="Arial" w:hAnsi="Arial" w:cs="Arial"/>
                <w:sz w:val="16"/>
                <w:szCs w:val="16"/>
              </w:rPr>
            </w:pPr>
            <w:r>
              <w:rPr>
                <w:rFonts w:ascii="Arial" w:hAnsi="Arial" w:cs="Arial"/>
                <w:sz w:val="16"/>
                <w:szCs w:val="16"/>
              </w:rPr>
              <w:t>zpracování projektová dokumentace k ÚŘ, SŘ,</w:t>
            </w:r>
          </w:p>
          <w:p w:rsidR="00D325E2" w:rsidRDefault="00D325E2" w:rsidP="00101462">
            <w:pPr>
              <w:numPr>
                <w:ilvl w:val="0"/>
                <w:numId w:val="69"/>
              </w:numPr>
              <w:rPr>
                <w:rFonts w:ascii="Arial" w:hAnsi="Arial" w:cs="Arial"/>
                <w:sz w:val="16"/>
                <w:szCs w:val="16"/>
              </w:rPr>
            </w:pPr>
            <w:r>
              <w:rPr>
                <w:rFonts w:ascii="Arial" w:hAnsi="Arial" w:cs="Arial"/>
                <w:sz w:val="16"/>
                <w:szCs w:val="16"/>
              </w:rPr>
              <w:t>příprava žádosti včetně povinných příloh o spolufinancování projektu z národních zdrojů nebo SF EU či jiných zdrojů.</w:t>
            </w:r>
          </w:p>
          <w:p w:rsidR="00D325E2" w:rsidRDefault="00D325E2" w:rsidP="00101462">
            <w:pPr>
              <w:numPr>
                <w:ilvl w:val="0"/>
                <w:numId w:val="69"/>
              </w:numPr>
            </w:pPr>
            <w:r>
              <w:rPr>
                <w:rFonts w:ascii="Arial" w:hAnsi="Arial" w:cs="Arial"/>
                <w:sz w:val="16"/>
                <w:szCs w:val="16"/>
              </w:rPr>
              <w:t>realizace stavby</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 xml:space="preserve">MěK </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12 mil"/>
              </w:smartTagPr>
              <w:r>
                <w:rPr>
                  <w:rFonts w:ascii="Arial" w:hAnsi="Arial"/>
                  <w:sz w:val="16"/>
                </w:rPr>
                <w:t>12 mil</w:t>
              </w:r>
            </w:smartTag>
            <w:r>
              <w:rPr>
                <w:rFonts w:ascii="Arial" w:hAnsi="Arial"/>
                <w:sz w:val="16"/>
              </w:rPr>
              <w:t>.  Kč (</w:t>
            </w:r>
            <w:smartTag w:uri="urn:schemas-microsoft-com:office:smarttags" w:element="metricconverter">
              <w:smartTagPr>
                <w:attr w:name="ProductID" w:val="10,5 mil"/>
              </w:smartTagPr>
              <w:r>
                <w:rPr>
                  <w:rFonts w:ascii="Arial" w:hAnsi="Arial"/>
                  <w:sz w:val="16"/>
                </w:rPr>
                <w:t>10,5 mil</w:t>
              </w:r>
            </w:smartTag>
            <w:r>
              <w:rPr>
                <w:rFonts w:ascii="Arial" w:hAnsi="Arial"/>
                <w:sz w:val="16"/>
              </w:rPr>
              <w:t xml:space="preserve">. cizí + </w:t>
            </w:r>
            <w:smartTag w:uri="urn:schemas-microsoft-com:office:smarttags" w:element="metricconverter">
              <w:smartTagPr>
                <w:attr w:name="ProductID" w:val="1,5 mil"/>
              </w:smartTagPr>
              <w:r>
                <w:rPr>
                  <w:rFonts w:ascii="Arial" w:hAnsi="Arial"/>
                  <w:sz w:val="16"/>
                </w:rPr>
                <w:t>1,5 mil</w:t>
              </w:r>
            </w:smartTag>
            <w:r>
              <w:rPr>
                <w:rFonts w:ascii="Arial" w:hAnsi="Arial"/>
                <w:sz w:val="16"/>
              </w:rPr>
              <w:t>.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 xml:space="preserve">Monitorovací </w:t>
            </w:r>
            <w:r>
              <w:rPr>
                <w:rFonts w:ascii="Arial" w:hAnsi="Arial"/>
                <w:b/>
                <w:sz w:val="16"/>
              </w:rPr>
              <w:lastRenderedPageBreak/>
              <w:t>ukazatele</w:t>
            </w:r>
          </w:p>
        </w:tc>
        <w:tc>
          <w:tcPr>
            <w:tcW w:w="1655" w:type="dxa"/>
          </w:tcPr>
          <w:p w:rsidR="00D325E2" w:rsidRDefault="00D325E2" w:rsidP="00101462">
            <w:pPr>
              <w:jc w:val="both"/>
              <w:rPr>
                <w:rFonts w:ascii="Arial" w:hAnsi="Arial"/>
                <w:sz w:val="16"/>
              </w:rPr>
            </w:pPr>
            <w:r>
              <w:rPr>
                <w:rFonts w:ascii="Arial" w:hAnsi="Arial"/>
                <w:sz w:val="16"/>
              </w:rPr>
              <w:lastRenderedPageBreak/>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Realizace investice</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Poznámka</w:t>
            </w:r>
          </w:p>
        </w:tc>
        <w:tc>
          <w:tcPr>
            <w:tcW w:w="7740" w:type="dxa"/>
            <w:gridSpan w:val="4"/>
          </w:tcPr>
          <w:p w:rsidR="00D325E2" w:rsidRDefault="00D325E2" w:rsidP="00101462">
            <w:pPr>
              <w:jc w:val="both"/>
              <w:rPr>
                <w:rFonts w:ascii="Arial" w:hAnsi="Arial"/>
                <w:sz w:val="16"/>
              </w:rPr>
            </w:pPr>
            <w:r>
              <w:rPr>
                <w:rFonts w:ascii="Arial" w:hAnsi="Arial"/>
                <w:b/>
                <w:color w:val="FF0000"/>
                <w:sz w:val="16"/>
              </w:rPr>
              <w:t xml:space="preserve">Na základě usnesení Rady města  č.106/07 z </w:t>
            </w:r>
            <w:smartTag w:uri="urn:schemas-microsoft-com:office:smarttags" w:element="date">
              <w:smartTagPr>
                <w:attr w:name="Year" w:val="07"/>
                <w:attr w:name="Day" w:val="13"/>
                <w:attr w:name="Month" w:val="2"/>
                <w:attr w:name="ls" w:val="trans"/>
              </w:smartTagPr>
              <w:r>
                <w:rPr>
                  <w:rFonts w:ascii="Arial" w:hAnsi="Arial"/>
                  <w:b/>
                  <w:color w:val="FF0000"/>
                  <w:sz w:val="16"/>
                </w:rPr>
                <w:t>13.02.07</w:t>
              </w:r>
            </w:smartTag>
            <w:r>
              <w:rPr>
                <w:rFonts w:ascii="Arial" w:hAnsi="Arial"/>
                <w:b/>
                <w:color w:val="FF0000"/>
                <w:sz w:val="16"/>
              </w:rPr>
              <w:t xml:space="preserve"> byla tomuto projektu přiřazena priorita č.2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Projekt je součástí velkého integrovaného projektu Regenerace městského prostoru.</w:t>
            </w:r>
          </w:p>
          <w:p w:rsidR="00D325E2" w:rsidRDefault="00D325E2" w:rsidP="00101462">
            <w:pPr>
              <w:rPr>
                <w:rFonts w:ascii="Arial" w:hAnsi="Arial"/>
                <w:sz w:val="16"/>
              </w:rPr>
            </w:pPr>
            <w:r>
              <w:rPr>
                <w:rFonts w:ascii="Arial" w:hAnsi="Arial"/>
                <w:sz w:val="16"/>
              </w:rPr>
              <w:t xml:space="preserve">Odhadované náklady na realizaci vzrostly na </w:t>
            </w:r>
            <w:smartTag w:uri="urn:schemas-microsoft-com:office:smarttags" w:element="metricconverter">
              <w:smartTagPr>
                <w:attr w:name="ProductID" w:val="21 mil"/>
              </w:smartTagPr>
              <w:r>
                <w:rPr>
                  <w:rFonts w:ascii="Arial" w:hAnsi="Arial"/>
                  <w:sz w:val="16"/>
                </w:rPr>
                <w:t>21 mil</w:t>
              </w:r>
            </w:smartTag>
            <w:r>
              <w:rPr>
                <w:rFonts w:ascii="Arial" w:hAnsi="Arial"/>
                <w:sz w:val="16"/>
              </w:rPr>
              <w:t>. Kč. PD je již zpracována. Projekt bude možné realizovat až po získání finančních prostředků.</w:t>
            </w:r>
          </w:p>
          <w:p w:rsidR="00D325E2" w:rsidRDefault="00D325E2" w:rsidP="00101462">
            <w:pPr>
              <w:rPr>
                <w:rFonts w:ascii="Arial" w:hAnsi="Arial"/>
                <w:b/>
                <w:color w:val="0000FF"/>
                <w:sz w:val="16"/>
              </w:rPr>
            </w:pPr>
            <w:r>
              <w:rPr>
                <w:rFonts w:ascii="Arial" w:hAnsi="Arial"/>
                <w:b/>
                <w:color w:val="0000FF"/>
                <w:sz w:val="16"/>
              </w:rPr>
              <w:t xml:space="preserve">Na základě usnesení Rady města  č.106/07 z </w:t>
            </w:r>
            <w:smartTag w:uri="urn:schemas-microsoft-com:office:smarttags" w:element="date">
              <w:smartTagPr>
                <w:attr w:name="Year" w:val="07"/>
                <w:attr w:name="Day" w:val="13"/>
                <w:attr w:name="Month" w:val="2"/>
                <w:attr w:name="ls" w:val="trans"/>
              </w:smartTagPr>
              <w:r>
                <w:rPr>
                  <w:rFonts w:ascii="Arial" w:hAnsi="Arial"/>
                  <w:b/>
                  <w:color w:val="0000FF"/>
                  <w:sz w:val="16"/>
                </w:rPr>
                <w:t>13.02.07</w:t>
              </w:r>
            </w:smartTag>
            <w:r>
              <w:rPr>
                <w:rFonts w:ascii="Arial" w:hAnsi="Arial"/>
                <w:b/>
                <w:color w:val="0000FF"/>
                <w:sz w:val="16"/>
              </w:rPr>
              <w:t xml:space="preserve"> byla tomuto projektu přiřazena priorita č.2 </w:t>
            </w:r>
          </w:p>
          <w:p w:rsidR="00D325E2" w:rsidRDefault="00D325E2" w:rsidP="00101462">
            <w:pPr>
              <w:rPr>
                <w:rFonts w:ascii="Arial" w:hAnsi="Arial"/>
                <w:b/>
                <w:sz w:val="16"/>
              </w:rPr>
            </w:pPr>
            <w:r>
              <w:rPr>
                <w:rFonts w:ascii="Arial" w:hAnsi="Arial"/>
                <w:color w:val="0000FF"/>
                <w:sz w:val="16"/>
              </w:rPr>
              <w:t>V současné době se zpracovává studie využití Paláce princů pro účely městské knihovny</w:t>
            </w:r>
          </w:p>
        </w:tc>
      </w:tr>
      <w:tr w:rsidR="00D325E2" w:rsidTr="00101462">
        <w:trPr>
          <w:trHeight w:val="125"/>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Městská knihovna</w:t>
            </w:r>
          </w:p>
        </w:tc>
      </w:tr>
      <w:tr w:rsidR="00D325E2" w:rsidTr="00101462">
        <w:trPr>
          <w:trHeight w:val="109"/>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Proj. dokumentace ke staveb. řízení, stavební povolení</w:t>
            </w:r>
          </w:p>
        </w:tc>
        <w:tc>
          <w:tcPr>
            <w:tcW w:w="7740" w:type="dxa"/>
          </w:tcPr>
          <w:p w:rsidR="00D325E2" w:rsidRDefault="00D325E2" w:rsidP="00101462">
            <w:pPr>
              <w:rPr>
                <w:rFonts w:ascii="Arial" w:hAnsi="Arial"/>
                <w:sz w:val="16"/>
              </w:rPr>
            </w:pPr>
            <w:r>
              <w:rPr>
                <w:rFonts w:ascii="Arial" w:hAnsi="Arial"/>
                <w:sz w:val="16"/>
              </w:rPr>
              <w:t>PD je zpracována</w:t>
            </w:r>
          </w:p>
        </w:tc>
      </w:tr>
    </w:tbl>
    <w:p w:rsidR="00D325E2" w:rsidRDefault="00D325E2" w:rsidP="00D325E2">
      <w:pPr>
        <w:rPr>
          <w:rFonts w:ascii="Arial" w:hAnsi="Arial" w:cs="Arial"/>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předpokládané náklady na rozšíření a knihovny v ul. Lidická dle dokumentace pro stavební povolení 26,713.292,- Kč vč. DPH</w:t>
            </w:r>
          </w:p>
        </w:tc>
      </w:tr>
    </w:tbl>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ÚP,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cs="Arial"/>
                <w:iCs/>
                <w:sz w:val="16"/>
              </w:rPr>
            </w:pPr>
            <w:r>
              <w:rPr>
                <w:rFonts w:ascii="Arial" w:hAnsi="Arial" w:cs="Arial"/>
                <w:iCs/>
                <w:sz w:val="16"/>
              </w:rPr>
              <w:t xml:space="preserve">Novou koncepcí je využití Paláce princů pro účely městské knihovny. Město Ostrov získalo objekt Paláce princů, spolu s budovou zámku, do svého majetku, v souvislosti s projektem Centrum technického vzdělávání Ostrov (blíže viz projekt 2.2.2.2.). Využití zámeckých budov pro potřeby města je samostatným projektem SPRMO č. 3.2.1.6.. Stavba „Palác princů – stavební a památková obnova a přestavba na městskou knihovnu“, byla jako dílčí stavební akce  zařazena do projektu Historický Ostrov </w:t>
            </w:r>
            <w:smartTag w:uri="urn:schemas-microsoft-com:office:smarttags" w:element="metricconverter">
              <w:smartTagPr>
                <w:attr w:name="ProductID" w:val="2, a"/>
              </w:smartTagPr>
              <w:r>
                <w:rPr>
                  <w:rFonts w:ascii="Arial" w:hAnsi="Arial" w:cs="Arial"/>
                  <w:iCs/>
                  <w:sz w:val="16"/>
                </w:rPr>
                <w:t>2, a</w:t>
              </w:r>
            </w:smartTag>
            <w:r>
              <w:rPr>
                <w:rFonts w:ascii="Arial" w:hAnsi="Arial" w:cs="Arial"/>
                <w:iCs/>
                <w:sz w:val="16"/>
              </w:rPr>
              <w:t xml:space="preserve">  v rámci tohoto projektu  obdržela dotaci v rámci 2. výzvy Regionálního operačního programu NUTS II Severozápad.</w:t>
            </w:r>
          </w:p>
          <w:p w:rsidR="00D325E2" w:rsidRDefault="00D325E2" w:rsidP="00101462">
            <w:pPr>
              <w:autoSpaceDE w:val="0"/>
              <w:autoSpaceDN w:val="0"/>
              <w:adjustRightInd w:val="0"/>
              <w:jc w:val="both"/>
              <w:rPr>
                <w:rFonts w:ascii="Arial" w:hAnsi="Arial" w:cs="Arial"/>
                <w:sz w:val="16"/>
                <w:szCs w:val="16"/>
              </w:rPr>
            </w:pPr>
            <w:r>
              <w:rPr>
                <w:rFonts w:ascii="Arial" w:hAnsi="Arial" w:cs="Arial"/>
                <w:iCs/>
                <w:sz w:val="16"/>
              </w:rPr>
              <w:t>Pro tyto účely byla zpracována Studie provozů a vnitřních dispozic Paláce , Záměr na restaurování historických prvků, Restaurátorský průzkum omítek interiéru a fasády, Studie proveditelnosti a projektová dokumentace pro stavební povolení v podrobnostech pro provedení stavby. Bylo vydáno stavební povolení.</w:t>
            </w:r>
            <w:r>
              <w:rPr>
                <w:rFonts w:ascii="Arial" w:hAnsi="Arial" w:cs="Arial"/>
                <w:sz w:val="16"/>
                <w:szCs w:val="16"/>
              </w:rPr>
              <w:t xml:space="preserve"> č. j. výst./16390/08/Ji, nabytí právní moci </w:t>
            </w:r>
            <w:smartTag w:uri="urn:schemas-microsoft-com:office:smarttags" w:element="date">
              <w:smartTagPr>
                <w:attr w:name="Year" w:val="2008"/>
                <w:attr w:name="Day" w:val="7"/>
                <w:attr w:name="Month" w:val="10"/>
                <w:attr w:name="ls" w:val="trans"/>
              </w:smartTagPr>
              <w:r>
                <w:rPr>
                  <w:rFonts w:ascii="Arial" w:hAnsi="Arial" w:cs="Arial"/>
                  <w:sz w:val="16"/>
                  <w:szCs w:val="16"/>
                </w:rPr>
                <w:t>7. 10. 2008.</w:t>
              </w:r>
            </w:smartTag>
          </w:p>
          <w:p w:rsidR="00D325E2" w:rsidRDefault="00D325E2" w:rsidP="00101462">
            <w:pPr>
              <w:autoSpaceDE w:val="0"/>
              <w:autoSpaceDN w:val="0"/>
              <w:adjustRightInd w:val="0"/>
              <w:jc w:val="both"/>
              <w:rPr>
                <w:rFonts w:ascii="Arial" w:hAnsi="Arial" w:cs="Arial"/>
                <w:sz w:val="16"/>
                <w:szCs w:val="16"/>
              </w:rPr>
            </w:pP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Umístění knihovny v objektu v Lidické ulici je časově limitováno do doby provedení stavebních úprav Paláce princů ne knihovnu, tedy do léta r. 2011.</w:t>
            </w:r>
          </w:p>
          <w:p w:rsidR="00D325E2" w:rsidRDefault="00D325E2" w:rsidP="00101462">
            <w:pPr>
              <w:autoSpaceDE w:val="0"/>
              <w:autoSpaceDN w:val="0"/>
              <w:adjustRightInd w:val="0"/>
              <w:jc w:val="both"/>
              <w:rPr>
                <w:rFonts w:ascii="Arial" w:hAnsi="Arial" w:cs="Arial"/>
                <w:sz w:val="16"/>
                <w:szCs w:val="16"/>
              </w:rPr>
            </w:pPr>
            <w:r>
              <w:rPr>
                <w:rFonts w:ascii="Arial" w:hAnsi="Arial" w:cs="Arial"/>
                <w:iCs/>
                <w:sz w:val="16"/>
              </w:rPr>
              <w:t>Projekt  využití Paláce princů pro městskou knihovnu bude dále sledován v rámci projektu 3.2.1.6. Využití zámeckých budov pro potřeby města.</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autoSpaceDE w:val="0"/>
              <w:autoSpaceDN w:val="0"/>
              <w:adjustRightInd w:val="0"/>
              <w:rPr>
                <w:rFonts w:ascii="Arial" w:hAnsi="Arial" w:cs="Arial"/>
                <w:i/>
                <w:iCs/>
                <w:sz w:val="16"/>
                <w:highlight w:val="cyan"/>
              </w:rPr>
            </w:pPr>
            <w:r>
              <w:rPr>
                <w:rFonts w:ascii="Arial" w:hAnsi="Arial" w:cs="Arial"/>
                <w:sz w:val="16"/>
                <w:szCs w:val="16"/>
              </w:rPr>
              <w:t>KSÚS KK, Karlovarský kraj, SPŠ Ostrov, Městská knihovna Ostrov</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Dotace: ROP NUTS II Severozápad</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Priorita 1: Regenerace a rozvoj Město Ostrov</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Oblast podpory 1.2: Podpora revitalizace a regenerace středních a malých měst</w:t>
            </w:r>
          </w:p>
          <w:p w:rsidR="00D325E2" w:rsidRDefault="00D325E2" w:rsidP="00101462">
            <w:pPr>
              <w:rPr>
                <w:rFonts w:ascii="Arial" w:hAnsi="Arial" w:cs="Arial"/>
                <w:i/>
                <w:iCs/>
                <w:sz w:val="16"/>
                <w:highlight w:val="cyan"/>
              </w:rPr>
            </w:pP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p w:rsidR="00D325E2" w:rsidRDefault="00D325E2" w:rsidP="00101462">
            <w:pPr>
              <w:rPr>
                <w:rFonts w:ascii="Arial" w:hAnsi="Arial"/>
                <w:sz w:val="16"/>
              </w:rPr>
            </w:pPr>
          </w:p>
        </w:tc>
        <w:tc>
          <w:tcPr>
            <w:tcW w:w="7740" w:type="dxa"/>
          </w:tcPr>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 Restaurátorský průzkum schodiště - OI</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 Variantní studie provozů a vnitřních dispozic knihovny v Paláci princů - 65 tis.</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 Záměr na restaurování původních historických prvků Paláce princů - 28 tis</w:t>
            </w:r>
          </w:p>
          <w:p w:rsidR="00D325E2" w:rsidRDefault="00D325E2" w:rsidP="00101462">
            <w:pPr>
              <w:rPr>
                <w:rFonts w:ascii="Arial" w:hAnsi="Arial" w:cs="Arial"/>
                <w:i/>
                <w:iCs/>
                <w:sz w:val="16"/>
                <w:highlight w:val="cyan"/>
              </w:rPr>
            </w:pPr>
            <w:r>
              <w:rPr>
                <w:rFonts w:ascii="Arial" w:hAnsi="Arial" w:cs="Arial"/>
                <w:sz w:val="16"/>
                <w:szCs w:val="16"/>
              </w:rPr>
              <w:t>- Restaurátorský průzkum omítek interiéru a fasády Paláce princů Ostrov - 103 tis.</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cs="Arial"/>
                <w:i/>
                <w:iCs/>
                <w:sz w:val="16"/>
              </w:rPr>
            </w:pPr>
            <w:r>
              <w:rPr>
                <w:rFonts w:ascii="Arial" w:hAnsi="Arial" w:cs="Arial"/>
                <w:sz w:val="16"/>
                <w:szCs w:val="16"/>
              </w:rPr>
              <w:t>Studie proveditelnosti v rámci žádosti o dotaci na projekt Historický Ostrov II - 95 tis. (+ 238 tis. dopravní stavby)</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cs="Arial"/>
                <w:iCs/>
                <w:sz w:val="16"/>
              </w:rPr>
            </w:pPr>
            <w:r>
              <w:rPr>
                <w:rFonts w:ascii="Arial" w:hAnsi="Arial" w:cs="Arial"/>
                <w:iCs/>
                <w:sz w:val="16"/>
              </w:rPr>
              <w:t>nebylo požadováno zpracování EIA</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 xml:space="preserve">Stavební povolení č. j. výst./16390/08/Ji, nabytí právní moci </w:t>
            </w:r>
            <w:smartTag w:uri="urn:schemas-microsoft-com:office:smarttags" w:element="date">
              <w:smartTagPr>
                <w:attr w:name="Year" w:val="2008"/>
                <w:attr w:name="Day" w:val="7"/>
                <w:attr w:name="Month" w:val="10"/>
                <w:attr w:name="ls" w:val="trans"/>
              </w:smartTagPr>
              <w:r>
                <w:rPr>
                  <w:rFonts w:ascii="Arial" w:hAnsi="Arial" w:cs="Arial"/>
                  <w:sz w:val="16"/>
                  <w:szCs w:val="16"/>
                </w:rPr>
                <w:t>7. 10. 2008</w:t>
              </w:r>
            </w:smartTag>
          </w:p>
          <w:p w:rsidR="00D325E2" w:rsidRDefault="00D325E2" w:rsidP="00101462">
            <w:pPr>
              <w:rPr>
                <w:rFonts w:ascii="Arial" w:hAnsi="Arial" w:cs="Arial"/>
                <w:i/>
                <w:iCs/>
                <w:sz w:val="16"/>
                <w:highlight w:val="cyan"/>
              </w:rPr>
            </w:pPr>
          </w:p>
        </w:tc>
      </w:tr>
      <w:tr w:rsidR="00D325E2" w:rsidTr="00101462">
        <w:trPr>
          <w:trHeight w:val="485"/>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cs="Arial"/>
                <w:iCs/>
                <w:sz w:val="16"/>
              </w:rPr>
            </w:pPr>
            <w:r>
              <w:rPr>
                <w:rFonts w:ascii="Arial" w:hAnsi="Arial" w:cs="Arial"/>
                <w:iCs/>
                <w:sz w:val="16"/>
              </w:rPr>
              <w:t xml:space="preserve">Celkové výdaje (náklady) za projekt   </w:t>
            </w:r>
            <w:smartTag w:uri="urn:schemas-microsoft-com:office:smarttags" w:element="metricconverter">
              <w:smartTagPr>
                <w:attr w:name="ProductID" w:val="89,9 mil"/>
              </w:smartTagPr>
              <w:r>
                <w:rPr>
                  <w:rFonts w:ascii="Arial" w:hAnsi="Arial" w:cs="Arial"/>
                  <w:iCs/>
                  <w:sz w:val="16"/>
                </w:rPr>
                <w:t>89,9 mil</w:t>
              </w:r>
            </w:smartTag>
            <w:r>
              <w:rPr>
                <w:rFonts w:ascii="Arial" w:hAnsi="Arial" w:cs="Arial"/>
                <w:iCs/>
                <w:sz w:val="16"/>
              </w:rPr>
              <w:t>. Kč,( Palác princů + dopravní stavby) Historický Ostrov 2</w:t>
            </w:r>
          </w:p>
          <w:p w:rsidR="00D325E2" w:rsidRDefault="00D325E2" w:rsidP="00101462">
            <w:pPr>
              <w:rPr>
                <w:rFonts w:ascii="Arial" w:hAnsi="Arial" w:cs="Arial"/>
                <w:iCs/>
                <w:sz w:val="16"/>
                <w:highlight w:val="cyan"/>
              </w:rPr>
            </w:pPr>
            <w:r>
              <w:rPr>
                <w:rFonts w:ascii="Arial" w:hAnsi="Arial" w:cs="Arial"/>
                <w:iCs/>
                <w:sz w:val="16"/>
              </w:rPr>
              <w:t xml:space="preserve">Vlastní podíl v rámci celkového projektu </w:t>
            </w:r>
            <w:smartTag w:uri="urn:schemas-microsoft-com:office:smarttags" w:element="metricconverter">
              <w:smartTagPr>
                <w:attr w:name="ProductID" w:val="6,7425 mil"/>
              </w:smartTagPr>
              <w:r>
                <w:rPr>
                  <w:rFonts w:ascii="Arial" w:hAnsi="Arial" w:cs="Arial"/>
                  <w:iCs/>
                  <w:sz w:val="16"/>
                </w:rPr>
                <w:t>6,7425 mil</w:t>
              </w:r>
            </w:smartTag>
            <w:r>
              <w:rPr>
                <w:rFonts w:ascii="Arial" w:hAnsi="Arial" w:cs="Arial"/>
                <w:iCs/>
                <w:sz w:val="16"/>
              </w:rPr>
              <w:t xml:space="preserve">. Kč, realizován s dotací podíl - 7,5 % </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cizí zdroje</w:t>
            </w:r>
          </w:p>
        </w:tc>
        <w:tc>
          <w:tcPr>
            <w:tcW w:w="7740" w:type="dxa"/>
          </w:tcPr>
          <w:p w:rsidR="00D325E2" w:rsidRDefault="00D325E2" w:rsidP="00101462">
            <w:pPr>
              <w:rPr>
                <w:rFonts w:ascii="Arial" w:hAnsi="Arial" w:cs="Arial"/>
                <w:sz w:val="16"/>
                <w:szCs w:val="16"/>
              </w:rPr>
            </w:pPr>
            <w:r>
              <w:rPr>
                <w:rFonts w:ascii="Arial" w:hAnsi="Arial" w:cs="Arial"/>
                <w:sz w:val="16"/>
                <w:szCs w:val="16"/>
              </w:rPr>
              <w:t xml:space="preserve">Fond EU (Evropský fond pro regionální rozvoj)   podíl v Kč  -   </w:t>
            </w:r>
            <w:smartTag w:uri="urn:schemas-microsoft-com:office:smarttags" w:element="metricconverter">
              <w:smartTagPr>
                <w:attr w:name="ProductID" w:val="76,415 mil"/>
              </w:smartTagPr>
              <w:r>
                <w:rPr>
                  <w:rFonts w:ascii="Arial" w:hAnsi="Arial" w:cs="Arial"/>
                  <w:sz w:val="16"/>
                  <w:szCs w:val="16"/>
                </w:rPr>
                <w:t>76,415 mil</w:t>
              </w:r>
            </w:smartTag>
            <w:r>
              <w:rPr>
                <w:rFonts w:ascii="Arial" w:hAnsi="Arial" w:cs="Arial"/>
                <w:sz w:val="16"/>
                <w:szCs w:val="16"/>
              </w:rPr>
              <w:t>. Kč,   podíl v %  - 85 %</w:t>
            </w:r>
          </w:p>
          <w:p w:rsidR="00D325E2" w:rsidRDefault="00D325E2" w:rsidP="00101462">
            <w:pPr>
              <w:rPr>
                <w:rFonts w:ascii="Arial" w:hAnsi="Arial" w:cs="Arial"/>
                <w:i/>
                <w:iCs/>
                <w:sz w:val="16"/>
                <w:highlight w:val="cyan"/>
              </w:rPr>
            </w:pPr>
            <w:r>
              <w:rPr>
                <w:rFonts w:ascii="Arial" w:hAnsi="Arial" w:cs="Arial"/>
                <w:sz w:val="16"/>
                <w:szCs w:val="16"/>
              </w:rPr>
              <w:t xml:space="preserve">Podíl státního rozpočtu                                    podíl v Kč  -     </w:t>
            </w:r>
            <w:smartTag w:uri="urn:schemas-microsoft-com:office:smarttags" w:element="metricconverter">
              <w:smartTagPr>
                <w:attr w:name="ProductID" w:val="6,7425 mil"/>
              </w:smartTagPr>
              <w:r>
                <w:rPr>
                  <w:rFonts w:ascii="Arial" w:hAnsi="Arial" w:cs="Arial"/>
                  <w:sz w:val="16"/>
                  <w:szCs w:val="16"/>
                </w:rPr>
                <w:t>6,7425 mil</w:t>
              </w:r>
            </w:smartTag>
            <w:r>
              <w:rPr>
                <w:rFonts w:ascii="Arial" w:hAnsi="Arial" w:cs="Arial"/>
                <w:sz w:val="16"/>
                <w:szCs w:val="16"/>
              </w:rPr>
              <w:t>. Kč, podíl v %  - 7,5%</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cs="Arial"/>
                <w:iCs/>
                <w:sz w:val="16"/>
              </w:rPr>
            </w:pPr>
            <w:r>
              <w:rPr>
                <w:rFonts w:ascii="Arial" w:hAnsi="Arial" w:cs="Arial"/>
                <w:iCs/>
                <w:sz w:val="16"/>
              </w:rPr>
              <w:t xml:space="preserve"> stavebně bude projekt zahájen v 04/2009, dokončen v 06/2011</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cs="Arial"/>
                <w:i/>
                <w:iCs/>
                <w:sz w:val="16"/>
              </w:rPr>
            </w:pPr>
          </w:p>
          <w:p w:rsidR="00D325E2" w:rsidRDefault="00D325E2" w:rsidP="00101462">
            <w:pPr>
              <w:rPr>
                <w:rFonts w:ascii="Arial" w:hAnsi="Arial" w:cs="Arial"/>
                <w:i/>
                <w:iCs/>
                <w:sz w:val="16"/>
              </w:rPr>
            </w:pPr>
          </w:p>
        </w:tc>
      </w:tr>
    </w:tbl>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jc w:val="right"/>
              <w:rPr>
                <w:rFonts w:ascii="Arial" w:hAnsi="Arial"/>
                <w:b/>
                <w:sz w:val="16"/>
              </w:rPr>
            </w:pPr>
            <w:r>
              <w:rPr>
                <w:rFonts w:ascii="Arial" w:hAnsi="Arial"/>
                <w:i/>
                <w:sz w:val="16"/>
              </w:rPr>
              <w:t xml:space="preserve">Jiří Šuster  </w:t>
            </w:r>
          </w:p>
        </w:tc>
        <w:tc>
          <w:tcPr>
            <w:tcW w:w="7740" w:type="dxa"/>
          </w:tcPr>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Od koncepce rekonstrukce městské knihovny v ul. Lidická dle předloženého záměru se upouští. Umístění knihovny a provoz v objektu v Lidické ulici je časově limitováno do doby provedení a dokončení stavebních úprav Paláce princů na knihovnu, tedy do 08/2011.</w:t>
            </w:r>
          </w:p>
          <w:p w:rsidR="00D325E2" w:rsidRDefault="00D325E2" w:rsidP="00101462">
            <w:pPr>
              <w:rPr>
                <w:rFonts w:ascii="Arial" w:hAnsi="Arial" w:cs="Arial"/>
                <w:sz w:val="16"/>
                <w:szCs w:val="16"/>
              </w:rPr>
            </w:pPr>
            <w:r>
              <w:rPr>
                <w:rFonts w:ascii="Arial" w:hAnsi="Arial" w:cs="Arial"/>
                <w:sz w:val="16"/>
                <w:szCs w:val="16"/>
              </w:rPr>
              <w:t>Stanovena nová koncepce využití Paláce princů pro Městskou knihovnu Ostrov – v rámci dílčí stavby Historický Ostrov 2, kdy realizace probíhá z dotace ROP.</w:t>
            </w:r>
          </w:p>
          <w:p w:rsidR="00D325E2" w:rsidRPr="006579CB" w:rsidRDefault="00D325E2" w:rsidP="00101462">
            <w:pPr>
              <w:rPr>
                <w:rFonts w:ascii="Arial" w:hAnsi="Arial"/>
                <w:i/>
                <w:iCs/>
                <w:color w:val="0000FF"/>
                <w:sz w:val="16"/>
              </w:rPr>
            </w:pPr>
            <w:r w:rsidRPr="006579CB">
              <w:rPr>
                <w:rFonts w:ascii="Arial" w:hAnsi="Arial" w:cs="Arial"/>
                <w:iCs/>
                <w:color w:val="0000FF"/>
                <w:sz w:val="16"/>
              </w:rPr>
              <w:t>Projekt  využití Paláce princů pro městskou knihovnu bude dále sledován v rámci projektu 3.2.1.6. Využití zámeckých budov pro potřeby města.</w:t>
            </w:r>
          </w:p>
        </w:tc>
      </w:tr>
    </w:tbl>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lastRenderedPageBreak/>
              <w:t xml:space="preserve">Plnění za rok 2011: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Pr="006579CB" w:rsidRDefault="00D325E2" w:rsidP="00101462">
            <w:pPr>
              <w:jc w:val="both"/>
              <w:rPr>
                <w:rFonts w:ascii="Arial" w:hAnsi="Arial" w:cs="Arial"/>
                <w:b/>
                <w:sz w:val="16"/>
                <w:szCs w:val="16"/>
              </w:rPr>
            </w:pPr>
            <w:r>
              <w:rPr>
                <w:rFonts w:ascii="Arial" w:hAnsi="Arial"/>
                <w:iCs/>
                <w:sz w:val="16"/>
              </w:rPr>
              <w:t xml:space="preserve">V rámci aktualizace bylo schváleno přejmenování projektu na: </w:t>
            </w:r>
            <w:r w:rsidRPr="006579CB">
              <w:rPr>
                <w:rFonts w:ascii="Arial" w:hAnsi="Arial" w:cs="Arial"/>
                <w:b/>
                <w:sz w:val="16"/>
                <w:szCs w:val="16"/>
              </w:rPr>
              <w:t>Rekonstrukce objektu bývalé Městské knihovny v Lidické ulici a změna způsobu jeho využití.</w:t>
            </w:r>
          </w:p>
          <w:p w:rsidR="00D325E2" w:rsidRDefault="00D325E2" w:rsidP="00101462">
            <w:pPr>
              <w:jc w:val="both"/>
              <w:rPr>
                <w:rFonts w:ascii="Arial" w:hAnsi="Arial"/>
                <w:iCs/>
                <w:sz w:val="16"/>
              </w:rPr>
            </w:pPr>
            <w:r>
              <w:rPr>
                <w:rFonts w:ascii="Arial" w:hAnsi="Arial"/>
                <w:iCs/>
                <w:sz w:val="16"/>
              </w:rPr>
              <w:t>P</w:t>
            </w:r>
            <w:r w:rsidRPr="00CB3E6E">
              <w:rPr>
                <w:rFonts w:ascii="Arial" w:hAnsi="Arial"/>
                <w:iCs/>
                <w:sz w:val="16"/>
              </w:rPr>
              <w:t xml:space="preserve">rojekt je </w:t>
            </w:r>
            <w:r>
              <w:rPr>
                <w:rFonts w:ascii="Arial" w:hAnsi="Arial"/>
                <w:iCs/>
                <w:sz w:val="16"/>
              </w:rPr>
              <w:t xml:space="preserve">v současné době </w:t>
            </w:r>
            <w:r w:rsidRPr="00CB3E6E">
              <w:rPr>
                <w:rFonts w:ascii="Arial" w:hAnsi="Arial"/>
                <w:iCs/>
                <w:sz w:val="16"/>
              </w:rPr>
              <w:t>chápán jako rekonstrukc</w:t>
            </w:r>
            <w:r>
              <w:rPr>
                <w:rFonts w:ascii="Arial" w:hAnsi="Arial"/>
                <w:iCs/>
                <w:sz w:val="16"/>
              </w:rPr>
              <w:t>e</w:t>
            </w:r>
            <w:r w:rsidRPr="00CB3E6E">
              <w:rPr>
                <w:rFonts w:ascii="Arial" w:hAnsi="Arial"/>
                <w:iCs/>
                <w:sz w:val="16"/>
              </w:rPr>
              <w:t xml:space="preserve"> původní městské knihovny</w:t>
            </w:r>
            <w:r>
              <w:rPr>
                <w:rFonts w:ascii="Arial" w:hAnsi="Arial"/>
                <w:iCs/>
                <w:sz w:val="16"/>
              </w:rPr>
              <w:t xml:space="preserve"> s ohledem na schválení změny využití objektu, pro které probíhá projektová příprava. </w:t>
            </w:r>
            <w:r w:rsidRPr="00CB3E6E">
              <w:rPr>
                <w:rFonts w:ascii="Arial" w:hAnsi="Arial"/>
                <w:iCs/>
                <w:sz w:val="16"/>
              </w:rPr>
              <w:t xml:space="preserve"> </w:t>
            </w:r>
          </w:p>
          <w:p w:rsidR="00D325E2" w:rsidRDefault="00D325E2" w:rsidP="00101462">
            <w:pPr>
              <w:rPr>
                <w:rFonts w:ascii="Arial" w:hAnsi="Arial"/>
                <w:b/>
                <w:i/>
                <w:iCs/>
                <w:sz w:val="16"/>
              </w:rPr>
            </w:pPr>
          </w:p>
        </w:tc>
      </w:tr>
    </w:tbl>
    <w:p w:rsidR="00D325E2" w:rsidRDefault="00D325E2" w:rsidP="00D325E2">
      <w:pPr>
        <w:pStyle w:val="Nzev"/>
        <w:jc w:val="both"/>
        <w:rPr>
          <w:rFonts w:ascii="Arial" w:hAnsi="Arial"/>
          <w:sz w:val="16"/>
          <w:szCs w:val="16"/>
        </w:rPr>
      </w:pPr>
    </w:p>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9D0401" w:rsidRDefault="00D325E2" w:rsidP="00101462">
            <w:pPr>
              <w:ind w:right="110"/>
              <w:rPr>
                <w:rFonts w:ascii="Arial" w:hAnsi="Arial"/>
                <w:i/>
                <w:sz w:val="16"/>
                <w:highlight w:val="green"/>
              </w:rPr>
            </w:pPr>
            <w:r w:rsidRPr="009D0401">
              <w:rPr>
                <w:rFonts w:ascii="Arial" w:hAnsi="Arial"/>
                <w:b/>
                <w:sz w:val="16"/>
                <w:highlight w:val="green"/>
              </w:rPr>
              <w:t xml:space="preserve">Plnění za rok 2012:    </w:t>
            </w:r>
            <w:r w:rsidRPr="009D0401">
              <w:rPr>
                <w:rFonts w:ascii="Arial" w:hAnsi="Arial"/>
                <w:i/>
                <w:sz w:val="16"/>
                <w:highlight w:val="green"/>
              </w:rPr>
              <w:t>za plnění odpovídá: Odbor  investic,</w:t>
            </w:r>
          </w:p>
          <w:p w:rsidR="00D325E2" w:rsidRPr="009D0401" w:rsidRDefault="00D325E2" w:rsidP="00101462">
            <w:pPr>
              <w:ind w:right="110"/>
              <w:rPr>
                <w:rFonts w:ascii="Arial" w:hAnsi="Arial"/>
                <w:b/>
                <w:sz w:val="16"/>
                <w:highlight w:val="green"/>
              </w:rPr>
            </w:pPr>
            <w:r w:rsidRPr="009D0401">
              <w:rPr>
                <w:rFonts w:ascii="Arial" w:hAnsi="Arial"/>
                <w:i/>
                <w:sz w:val="16"/>
                <w:highlight w:val="green"/>
              </w:rPr>
              <w:t>ved. odboru Jiří Šuster</w:t>
            </w:r>
          </w:p>
        </w:tc>
        <w:tc>
          <w:tcPr>
            <w:tcW w:w="7740" w:type="dxa"/>
          </w:tcPr>
          <w:p w:rsidR="00D325E2" w:rsidRDefault="00D325E2" w:rsidP="00101462">
            <w:pPr>
              <w:rPr>
                <w:rFonts w:ascii="Arial" w:hAnsi="Arial"/>
                <w:b/>
                <w:i/>
                <w:iCs/>
                <w:sz w:val="16"/>
              </w:rPr>
            </w:pPr>
            <w:r>
              <w:rPr>
                <w:rFonts w:ascii="Arial" w:hAnsi="Arial"/>
                <w:iCs/>
                <w:sz w:val="16"/>
              </w:rPr>
              <w:t>R</w:t>
            </w:r>
            <w:r w:rsidRPr="00CB3E6E">
              <w:rPr>
                <w:rFonts w:ascii="Arial" w:hAnsi="Arial"/>
                <w:iCs/>
                <w:sz w:val="16"/>
              </w:rPr>
              <w:t>ekonstrukc</w:t>
            </w:r>
            <w:r>
              <w:rPr>
                <w:rFonts w:ascii="Arial" w:hAnsi="Arial"/>
                <w:iCs/>
                <w:sz w:val="16"/>
              </w:rPr>
              <w:t>e</w:t>
            </w:r>
            <w:r w:rsidRPr="00CB3E6E">
              <w:rPr>
                <w:rFonts w:ascii="Arial" w:hAnsi="Arial"/>
                <w:iCs/>
                <w:sz w:val="16"/>
              </w:rPr>
              <w:t xml:space="preserve"> původní městské knihovny</w:t>
            </w:r>
          </w:p>
        </w:tc>
      </w:tr>
      <w:tr w:rsidR="00D325E2" w:rsidTr="00101462">
        <w:trPr>
          <w:trHeight w:val="94"/>
        </w:trPr>
        <w:tc>
          <w:tcPr>
            <w:tcW w:w="1800" w:type="dxa"/>
          </w:tcPr>
          <w:p w:rsidR="00D325E2" w:rsidRPr="009D0401" w:rsidRDefault="00D325E2" w:rsidP="00101462">
            <w:pPr>
              <w:rPr>
                <w:rFonts w:ascii="Arial" w:hAnsi="Arial"/>
                <w:sz w:val="16"/>
                <w:highlight w:val="green"/>
              </w:rPr>
            </w:pPr>
            <w:r w:rsidRPr="009D0401">
              <w:rPr>
                <w:rFonts w:ascii="Arial" w:hAnsi="Arial"/>
                <w:sz w:val="16"/>
                <w:highlight w:val="green"/>
              </w:rPr>
              <w:t>Proj. dok. ke staveb. řízení, stavební povolení</w:t>
            </w:r>
          </w:p>
        </w:tc>
        <w:tc>
          <w:tcPr>
            <w:tcW w:w="7740" w:type="dxa"/>
          </w:tcPr>
          <w:p w:rsidR="00D325E2" w:rsidRPr="00F92D76" w:rsidRDefault="00D325E2" w:rsidP="00101462">
            <w:pPr>
              <w:rPr>
                <w:rFonts w:ascii="Arial" w:hAnsi="Arial"/>
                <w:iCs/>
                <w:sz w:val="16"/>
              </w:rPr>
            </w:pPr>
            <w:r w:rsidRPr="00F92D76">
              <w:rPr>
                <w:rFonts w:ascii="Arial" w:hAnsi="Arial"/>
                <w:iCs/>
                <w:sz w:val="16"/>
              </w:rPr>
              <w:t>Dokumentace zpracována v rámci dotačního projektu NUTS 2 SZ „Budování kapacity pro místní rozvoj v regionu Krušné hory – západ“, Registrační číslo projektu: CZ.1.09/2.1.00/30.00712</w:t>
            </w:r>
          </w:p>
          <w:p w:rsidR="00D325E2" w:rsidRPr="00F92D76" w:rsidRDefault="00D325E2" w:rsidP="00101462">
            <w:pPr>
              <w:rPr>
                <w:rFonts w:ascii="Arial" w:hAnsi="Arial"/>
                <w:iCs/>
                <w:sz w:val="16"/>
              </w:rPr>
            </w:pPr>
            <w:r w:rsidRPr="00F92D76">
              <w:rPr>
                <w:rFonts w:ascii="Arial" w:hAnsi="Arial"/>
                <w:iCs/>
                <w:sz w:val="16"/>
              </w:rPr>
              <w:t xml:space="preserve">"PD - Ostrov, využití objektu bývalé městské knihovny na společenské centrum pro seniory" č.z. </w:t>
            </w:r>
            <w:smartTag w:uri="urn:schemas-microsoft-com:office:smarttags" w:element="phone">
              <w:smartTagPr>
                <w:attr w:uri="urn:schemas-microsoft-com:office:office" w:name="ls" w:val="trans"/>
              </w:smartTagPr>
              <w:r w:rsidRPr="00F92D76">
                <w:rPr>
                  <w:rFonts w:ascii="Arial" w:hAnsi="Arial"/>
                  <w:iCs/>
                  <w:sz w:val="16"/>
                </w:rPr>
                <w:t>12-01-004</w:t>
              </w:r>
            </w:smartTag>
            <w:r w:rsidRPr="00F92D76">
              <w:rPr>
                <w:rFonts w:ascii="Arial" w:hAnsi="Arial"/>
                <w:iCs/>
                <w:sz w:val="16"/>
              </w:rPr>
              <w:t xml:space="preserve">, projektant: Ing. Arch. Václav Zůna – ČKA č.0300079, Nemocniční 49, 352 01 Aš, IČ </w:t>
            </w:r>
            <w:smartTag w:uri="urn:schemas-microsoft-com:office:smarttags" w:element="phone">
              <w:smartTagPr>
                <w:attr w:uri="urn:schemas-microsoft-com:office:office" w:name="ls" w:val="trans"/>
              </w:smartTagPr>
              <w:r w:rsidRPr="00F92D76">
                <w:rPr>
                  <w:rFonts w:ascii="Arial" w:hAnsi="Arial"/>
                  <w:iCs/>
                  <w:sz w:val="16"/>
                </w:rPr>
                <w:t>48360678</w:t>
              </w:r>
            </w:smartTag>
          </w:p>
          <w:p w:rsidR="00D325E2" w:rsidRPr="00F92D76" w:rsidRDefault="00D325E2" w:rsidP="00101462">
            <w:pPr>
              <w:rPr>
                <w:rFonts w:ascii="Arial" w:hAnsi="Arial"/>
                <w:iCs/>
                <w:sz w:val="16"/>
              </w:rPr>
            </w:pPr>
            <w:r w:rsidRPr="00F92D76">
              <w:rPr>
                <w:rFonts w:ascii="Arial" w:hAnsi="Arial"/>
                <w:iCs/>
                <w:sz w:val="16"/>
              </w:rPr>
              <w:t xml:space="preserve">Vydáno stavební povolení spis.zn. MěÚO/11872/2012/výst/St  ze dne </w:t>
            </w:r>
            <w:smartTag w:uri="urn:schemas-microsoft-com:office:smarttags" w:element="date">
              <w:smartTagPr>
                <w:attr w:name="Year" w:val="2012"/>
                <w:attr w:name="Day" w:val="22"/>
                <w:attr w:name="Month" w:val="5"/>
                <w:attr w:name="ls" w:val="trans"/>
              </w:smartTagPr>
              <w:r w:rsidRPr="00F92D76">
                <w:rPr>
                  <w:rFonts w:ascii="Arial" w:hAnsi="Arial"/>
                  <w:iCs/>
                  <w:sz w:val="16"/>
                </w:rPr>
                <w:t>22. 5. 2012</w:t>
              </w:r>
            </w:smartTag>
          </w:p>
        </w:tc>
      </w:tr>
      <w:tr w:rsidR="00D325E2" w:rsidTr="00101462">
        <w:trPr>
          <w:trHeight w:val="259"/>
        </w:trPr>
        <w:tc>
          <w:tcPr>
            <w:tcW w:w="1800" w:type="dxa"/>
          </w:tcPr>
          <w:p w:rsidR="00D325E2" w:rsidRPr="009D0401" w:rsidRDefault="00D325E2" w:rsidP="00101462">
            <w:pPr>
              <w:rPr>
                <w:rFonts w:ascii="Arial" w:hAnsi="Arial"/>
                <w:sz w:val="16"/>
                <w:highlight w:val="green"/>
              </w:rPr>
            </w:pPr>
            <w:r w:rsidRPr="009D0401">
              <w:rPr>
                <w:rFonts w:ascii="Arial" w:hAnsi="Arial"/>
                <w:sz w:val="16"/>
                <w:highlight w:val="green"/>
              </w:rPr>
              <w:t>Zajištění financování - vlastní zdroje</w:t>
            </w:r>
          </w:p>
        </w:tc>
        <w:tc>
          <w:tcPr>
            <w:tcW w:w="7740" w:type="dxa"/>
          </w:tcPr>
          <w:p w:rsidR="00D325E2" w:rsidRPr="00F92D76" w:rsidRDefault="00D325E2" w:rsidP="00101462">
            <w:pPr>
              <w:rPr>
                <w:rFonts w:ascii="Arial" w:hAnsi="Arial"/>
                <w:iCs/>
                <w:sz w:val="16"/>
              </w:rPr>
            </w:pPr>
            <w:r w:rsidRPr="00F92D76">
              <w:rPr>
                <w:rFonts w:ascii="Arial" w:hAnsi="Arial"/>
                <w:iCs/>
                <w:sz w:val="16"/>
              </w:rPr>
              <w:t>Vysoutěžená cena  - 2 875 tisíc Kč</w:t>
            </w:r>
          </w:p>
          <w:p w:rsidR="00D325E2" w:rsidRPr="00F92D76" w:rsidRDefault="00D325E2" w:rsidP="00101462">
            <w:pPr>
              <w:rPr>
                <w:rFonts w:ascii="Arial" w:hAnsi="Arial"/>
                <w:iCs/>
                <w:sz w:val="16"/>
              </w:rPr>
            </w:pPr>
            <w:r w:rsidRPr="00F92D76">
              <w:rPr>
                <w:rFonts w:ascii="Arial" w:hAnsi="Arial"/>
                <w:iCs/>
                <w:sz w:val="16"/>
              </w:rPr>
              <w:t>cena za 1. etapu realizovanou v roce 2012 - 1 178 tisíc Kč</w:t>
            </w:r>
          </w:p>
        </w:tc>
      </w:tr>
      <w:tr w:rsidR="00D325E2" w:rsidTr="00101462">
        <w:trPr>
          <w:trHeight w:val="156"/>
        </w:trPr>
        <w:tc>
          <w:tcPr>
            <w:tcW w:w="1800" w:type="dxa"/>
          </w:tcPr>
          <w:p w:rsidR="00D325E2" w:rsidRPr="009D0401" w:rsidRDefault="00D325E2" w:rsidP="00101462">
            <w:pPr>
              <w:rPr>
                <w:rFonts w:ascii="Arial" w:hAnsi="Arial"/>
                <w:sz w:val="16"/>
                <w:highlight w:val="green"/>
              </w:rPr>
            </w:pPr>
            <w:r w:rsidRPr="009D0401">
              <w:rPr>
                <w:rFonts w:ascii="Arial" w:hAnsi="Arial"/>
                <w:sz w:val="16"/>
                <w:highlight w:val="green"/>
              </w:rPr>
              <w:t>Zahájení a průběh realizace</w:t>
            </w:r>
          </w:p>
        </w:tc>
        <w:tc>
          <w:tcPr>
            <w:tcW w:w="7740" w:type="dxa"/>
          </w:tcPr>
          <w:p w:rsidR="00D325E2" w:rsidRPr="00F92D76" w:rsidRDefault="00D325E2" w:rsidP="00101462">
            <w:pPr>
              <w:rPr>
                <w:rFonts w:ascii="Arial" w:hAnsi="Arial"/>
                <w:iCs/>
                <w:sz w:val="16"/>
              </w:rPr>
            </w:pPr>
            <w:r w:rsidRPr="00F92D76">
              <w:rPr>
                <w:rFonts w:ascii="Arial" w:hAnsi="Arial"/>
                <w:iCs/>
                <w:sz w:val="16"/>
              </w:rPr>
              <w:t>Realizace přestavby proběhne ve dvou etapách</w:t>
            </w:r>
          </w:p>
          <w:p w:rsidR="00D325E2" w:rsidRPr="00F92D76" w:rsidRDefault="00D325E2" w:rsidP="00101462">
            <w:pPr>
              <w:rPr>
                <w:rFonts w:ascii="Arial" w:hAnsi="Arial"/>
                <w:iCs/>
                <w:sz w:val="16"/>
              </w:rPr>
            </w:pPr>
            <w:r w:rsidRPr="00F92D76">
              <w:rPr>
                <w:rFonts w:ascii="Arial" w:hAnsi="Arial"/>
                <w:iCs/>
                <w:sz w:val="16"/>
              </w:rPr>
              <w:t xml:space="preserve">1. etapa - realizace 2012 - přestavba prostor bývalé studovny pro potřeby mateřského centra </w:t>
            </w:r>
          </w:p>
          <w:p w:rsidR="00D325E2" w:rsidRPr="00F92D76" w:rsidRDefault="00D325E2" w:rsidP="00101462">
            <w:pPr>
              <w:rPr>
                <w:rFonts w:ascii="Arial" w:hAnsi="Arial"/>
                <w:iCs/>
                <w:sz w:val="16"/>
              </w:rPr>
            </w:pPr>
            <w:r w:rsidRPr="00F92D76">
              <w:rPr>
                <w:rFonts w:ascii="Arial" w:hAnsi="Arial"/>
                <w:iCs/>
                <w:sz w:val="16"/>
              </w:rPr>
              <w:t>2. etapa - realizace 2013 - vybudování komunitního centra pro seniory a další občanská sdružení</w:t>
            </w:r>
          </w:p>
        </w:tc>
      </w:tr>
      <w:tr w:rsidR="00D325E2" w:rsidTr="00101462">
        <w:trPr>
          <w:trHeight w:val="140"/>
        </w:trPr>
        <w:tc>
          <w:tcPr>
            <w:tcW w:w="1800" w:type="dxa"/>
          </w:tcPr>
          <w:p w:rsidR="00D325E2" w:rsidRPr="009D0401" w:rsidRDefault="00D325E2" w:rsidP="00101462">
            <w:pPr>
              <w:rPr>
                <w:rFonts w:ascii="Arial" w:hAnsi="Arial"/>
                <w:sz w:val="16"/>
                <w:highlight w:val="green"/>
              </w:rPr>
            </w:pPr>
            <w:r w:rsidRPr="009D0401">
              <w:rPr>
                <w:rFonts w:ascii="Arial" w:hAnsi="Arial"/>
                <w:sz w:val="16"/>
                <w:highlight w:val="green"/>
              </w:rPr>
              <w:t>Projekt dokončen (datum)</w:t>
            </w:r>
          </w:p>
        </w:tc>
        <w:tc>
          <w:tcPr>
            <w:tcW w:w="7740" w:type="dxa"/>
          </w:tcPr>
          <w:p w:rsidR="00D325E2" w:rsidRPr="00F92D76" w:rsidRDefault="00D325E2" w:rsidP="00101462">
            <w:pPr>
              <w:rPr>
                <w:rFonts w:ascii="Arial" w:hAnsi="Arial"/>
                <w:iCs/>
                <w:sz w:val="16"/>
              </w:rPr>
            </w:pPr>
            <w:r w:rsidRPr="00F92D76">
              <w:rPr>
                <w:rFonts w:ascii="Arial" w:hAnsi="Arial"/>
                <w:iCs/>
                <w:sz w:val="16"/>
              </w:rPr>
              <w:t>1. etapa 09/2012 - vydán koaludační souhlas - předáno k užívání</w:t>
            </w:r>
          </w:p>
          <w:p w:rsidR="00D325E2" w:rsidRPr="00F92D76" w:rsidRDefault="00D325E2" w:rsidP="00101462">
            <w:pPr>
              <w:rPr>
                <w:rFonts w:ascii="Arial" w:hAnsi="Arial"/>
                <w:iCs/>
                <w:sz w:val="16"/>
              </w:rPr>
            </w:pPr>
            <w:r w:rsidRPr="00F92D76">
              <w:rPr>
                <w:rFonts w:ascii="Arial" w:hAnsi="Arial"/>
                <w:iCs/>
                <w:sz w:val="16"/>
              </w:rPr>
              <w:t>2. etapa 05/2013</w:t>
            </w:r>
          </w:p>
        </w:tc>
      </w:tr>
    </w:tbl>
    <w:p w:rsidR="00D325E2" w:rsidRDefault="00D325E2" w:rsidP="00D325E2">
      <w:pPr>
        <w:pStyle w:val="Nzev"/>
        <w:jc w:val="both"/>
        <w:rPr>
          <w:rFonts w:ascii="Arial" w:hAnsi="Arial"/>
          <w:sz w:val="16"/>
          <w:szCs w:val="16"/>
        </w:rPr>
      </w:pPr>
    </w:p>
    <w:p w:rsidR="00D325E2" w:rsidRDefault="00D325E2" w:rsidP="00D325E2">
      <w:pPr>
        <w:pStyle w:val="Nzev"/>
        <w:jc w:val="both"/>
        <w:rPr>
          <w:rFonts w:ascii="Arial" w:hAnsi="Arial"/>
          <w:sz w:val="16"/>
          <w:szCs w:val="16"/>
        </w:rPr>
      </w:pPr>
    </w:p>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50" w:name="p1131"/>
            <w:r>
              <w:rPr>
                <w:rFonts w:ascii="Arial" w:hAnsi="Arial"/>
                <w:b/>
                <w:sz w:val="28"/>
              </w:rPr>
              <w:t>1.1.3.1.</w:t>
            </w:r>
            <w:bookmarkEnd w:id="50"/>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Zpracování analýzy a prognózy přepravních potřeb veřejné dopravy</w:t>
            </w:r>
          </w:p>
        </w:tc>
      </w:tr>
    </w:tbl>
    <w:bookmarkStart w:id="51" w:name="_Hlt190245881"/>
    <w:p w:rsidR="00D325E2" w:rsidRDefault="00D76493" w:rsidP="00D325E2">
      <w:pPr>
        <w:pStyle w:val="Nzev"/>
        <w:ind w:right="-470"/>
        <w:jc w:val="right"/>
      </w:pPr>
      <w:r>
        <w:fldChar w:fldCharType="begin"/>
      </w:r>
      <w:r w:rsidR="006F5130">
        <w:instrText xml:space="preserve"> HYPERLINK  \l "_Katalog_rozvojových_projektů" </w:instrText>
      </w:r>
      <w:r>
        <w:fldChar w:fldCharType="separate"/>
      </w:r>
      <w:r w:rsidR="00D325E2" w:rsidRPr="006F5130">
        <w:rPr>
          <w:rStyle w:val="Hypertextovodkaz"/>
        </w:rPr>
        <w:t>zpět</w:t>
      </w:r>
      <w:bookmarkEnd w:id="51"/>
      <w:r>
        <w:fldChar w:fldCharType="end"/>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Smyslem projektu je zpracování podkladů pro určení budoucích přepravních potřeb v těchto sférách: </w:t>
            </w:r>
          </w:p>
          <w:p w:rsidR="00D325E2" w:rsidRDefault="00D325E2" w:rsidP="00101462">
            <w:pPr>
              <w:jc w:val="both"/>
              <w:rPr>
                <w:rFonts w:ascii="Arial" w:hAnsi="Arial"/>
                <w:sz w:val="16"/>
              </w:rPr>
            </w:pPr>
            <w:r>
              <w:rPr>
                <w:rFonts w:ascii="Arial" w:hAnsi="Arial"/>
                <w:sz w:val="16"/>
              </w:rPr>
              <w:t xml:space="preserve">a)  Veřejná linková doprava </w:t>
            </w:r>
          </w:p>
          <w:p w:rsidR="00D325E2" w:rsidRDefault="00D325E2" w:rsidP="00101462">
            <w:pPr>
              <w:jc w:val="both"/>
              <w:rPr>
                <w:rFonts w:ascii="Arial" w:hAnsi="Arial"/>
                <w:sz w:val="16"/>
              </w:rPr>
            </w:pPr>
            <w:r>
              <w:rPr>
                <w:rFonts w:ascii="Arial" w:hAnsi="Arial"/>
                <w:sz w:val="16"/>
              </w:rPr>
              <w:t>b)  Dopravní obslužnost ve Městě Ostrov – MHD</w:t>
            </w:r>
          </w:p>
          <w:p w:rsidR="00D325E2" w:rsidRDefault="00D325E2" w:rsidP="00101462">
            <w:pPr>
              <w:jc w:val="both"/>
              <w:rPr>
                <w:rFonts w:ascii="Arial" w:hAnsi="Arial"/>
                <w:sz w:val="16"/>
              </w:rPr>
            </w:pPr>
            <w:r>
              <w:rPr>
                <w:rFonts w:ascii="Arial" w:hAnsi="Arial"/>
                <w:sz w:val="16"/>
              </w:rPr>
              <w:t>c)  Dopravní obslužnost z městských částí Ostrova</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20"/>
              </w:numPr>
              <w:tabs>
                <w:tab w:val="clear" w:pos="720"/>
                <w:tab w:val="num" w:pos="290"/>
              </w:tabs>
              <w:ind w:left="290" w:hanging="290"/>
              <w:jc w:val="both"/>
              <w:rPr>
                <w:rFonts w:ascii="Arial" w:hAnsi="Arial"/>
                <w:sz w:val="16"/>
              </w:rPr>
            </w:pPr>
            <w:r>
              <w:rPr>
                <w:rFonts w:ascii="Arial" w:hAnsi="Arial"/>
                <w:sz w:val="16"/>
              </w:rPr>
              <w:t xml:space="preserve">Provádět průběžnou analytickou činnost v rámci potřeb občanů, zejména  formou dotazníků v měsíčníku a rozboru dopravní obslužnosti. </w:t>
            </w:r>
          </w:p>
          <w:p w:rsidR="00D325E2" w:rsidRDefault="00D325E2" w:rsidP="00101462">
            <w:pPr>
              <w:numPr>
                <w:ilvl w:val="0"/>
                <w:numId w:val="20"/>
              </w:numPr>
              <w:tabs>
                <w:tab w:val="clear" w:pos="720"/>
                <w:tab w:val="num" w:pos="290"/>
              </w:tabs>
              <w:ind w:left="290" w:hanging="290"/>
              <w:jc w:val="both"/>
              <w:rPr>
                <w:rFonts w:ascii="Arial" w:hAnsi="Arial"/>
                <w:sz w:val="16"/>
              </w:rPr>
            </w:pPr>
            <w:r>
              <w:rPr>
                <w:rFonts w:ascii="Arial" w:hAnsi="Arial"/>
                <w:sz w:val="16"/>
              </w:rPr>
              <w:t>Nadále sledovat a evidovat potřeby občanů města v rámci vývoje a rozvoje obce</w:t>
            </w:r>
          </w:p>
          <w:p w:rsidR="00D325E2" w:rsidRDefault="00D325E2" w:rsidP="00101462">
            <w:pPr>
              <w:numPr>
                <w:ilvl w:val="0"/>
                <w:numId w:val="20"/>
              </w:numPr>
              <w:tabs>
                <w:tab w:val="clear" w:pos="720"/>
                <w:tab w:val="num" w:pos="290"/>
              </w:tabs>
              <w:ind w:left="290" w:hanging="290"/>
              <w:jc w:val="both"/>
              <w:rPr>
                <w:rFonts w:ascii="Arial" w:hAnsi="Arial"/>
                <w:sz w:val="16"/>
              </w:rPr>
            </w:pPr>
            <w:r>
              <w:rPr>
                <w:rFonts w:ascii="Arial" w:hAnsi="Arial"/>
                <w:sz w:val="16"/>
              </w:rPr>
              <w:t>Nadále sledovat a evidovat potřeby občanů města v rámci vývoje a rozvoje obce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2006, 2010</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(ODS)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Krajský úřad Karlovarského kraje</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100 tis. Kč (vlastní zdroje) na analytickou činnost</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Zpracovaná analytická a prognostická dokumentace</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dopravně správní, ved. odboru Ladislav Jiskra</w:t>
            </w:r>
          </w:p>
        </w:tc>
        <w:tc>
          <w:tcPr>
            <w:tcW w:w="7740" w:type="dxa"/>
          </w:tcPr>
          <w:p w:rsidR="00D325E2" w:rsidRDefault="00D325E2" w:rsidP="00101462">
            <w:pPr>
              <w:jc w:val="both"/>
              <w:rPr>
                <w:rFonts w:ascii="Arial" w:hAnsi="Arial"/>
                <w:b/>
                <w:sz w:val="16"/>
              </w:rPr>
            </w:pPr>
            <w:r>
              <w:rPr>
                <w:rFonts w:ascii="Arial" w:hAnsi="Arial"/>
                <w:sz w:val="16"/>
              </w:rPr>
              <w:t xml:space="preserve">Občané  Ostrova a městských částí jako potenciální cestující vyzváni v roce 2006v rámci ankety </w:t>
            </w:r>
            <w:r>
              <w:rPr>
                <w:rFonts w:ascii="Arial" w:hAnsi="Arial"/>
                <w:sz w:val="16"/>
              </w:rPr>
              <w:br/>
              <w:t>o spokojenosti s četností přepravních spojů ve městě i mimo obcemi. Anketa uveřejněna v měsíčníku. Nebyl zaznamenán žádný podnět. V rámci zajištění kvality a kvantity přepravních služeb vyzváni v roce 2006 návštěvníci webu města Ostrova k tomutéž. Ani zde nebyla odezva. Cestovní potřeby jsou neustále operativně měněny v rámci potřeb cestujících. A proto nelze hodnotit součastná ani jakýkoli budoucí stav.</w:t>
            </w:r>
          </w:p>
        </w:tc>
      </w:tr>
      <w:tr w:rsidR="00D325E2" w:rsidTr="00101462">
        <w:trPr>
          <w:trHeight w:val="90"/>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Krajský úřad Karlovarského kraje</w:t>
            </w:r>
          </w:p>
        </w:tc>
      </w:tr>
      <w:tr w:rsidR="00D325E2" w:rsidTr="00101462">
        <w:trPr>
          <w:trHeight w:val="209"/>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Anketa v měsíčníku a na webu Ostrov</w:t>
            </w:r>
          </w:p>
        </w:tc>
      </w:tr>
      <w:tr w:rsidR="00D325E2" w:rsidTr="00101462">
        <w:trPr>
          <w:trHeight w:val="165"/>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Bez financování</w:t>
            </w:r>
          </w:p>
        </w:tc>
      </w:tr>
      <w:tr w:rsidR="00D325E2" w:rsidTr="00101462">
        <w:trPr>
          <w:trHeight w:val="121"/>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Bez financování.</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Trvá.</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dopravně správní, </w:t>
            </w:r>
          </w:p>
          <w:p w:rsidR="00D325E2" w:rsidRDefault="00D325E2" w:rsidP="00101462">
            <w:pPr>
              <w:rPr>
                <w:rFonts w:ascii="Arial" w:hAnsi="Arial"/>
                <w:b/>
                <w:sz w:val="16"/>
              </w:rPr>
            </w:pPr>
            <w:r>
              <w:rPr>
                <w:rFonts w:ascii="Arial" w:hAnsi="Arial"/>
                <w:i/>
                <w:sz w:val="16"/>
              </w:rPr>
              <w:t>ved. odboru Ladislav Jiskra</w:t>
            </w:r>
          </w:p>
        </w:tc>
        <w:tc>
          <w:tcPr>
            <w:tcW w:w="7740" w:type="dxa"/>
          </w:tcPr>
          <w:p w:rsidR="00D325E2" w:rsidRDefault="00D325E2" w:rsidP="00101462">
            <w:pPr>
              <w:jc w:val="both"/>
              <w:rPr>
                <w:rFonts w:ascii="Arial" w:hAnsi="Arial"/>
                <w:b/>
                <w:sz w:val="16"/>
              </w:rPr>
            </w:pPr>
            <w:r>
              <w:rPr>
                <w:rFonts w:ascii="Arial" w:hAnsi="Arial"/>
                <w:sz w:val="16"/>
              </w:rPr>
              <w:t xml:space="preserve">Projekt nebyl dosud plně realizován. Jedná se o projekt u kterého nelze objektivně stanovit relevantní výstupy, které by měli vypovídající hodnotu o stavu dopravní obslužnosti. V rámci dělení dop. obslužnosti na základní, do které nemá obec oprávnění vstupovat a ostatní, kterou může obec ovlivnit, ale jedná se </w:t>
            </w:r>
            <w:r>
              <w:rPr>
                <w:rFonts w:ascii="Arial" w:hAnsi="Arial"/>
                <w:sz w:val="16"/>
              </w:rPr>
              <w:br/>
              <w:t xml:space="preserve">o vstup do podnikatelského záměru právnických osob a je tímto pozice města ztížena. Dopravní obslužnost je proměnná. Toto prostření nelze relevantně sledovat. Jedná se o živý organismus, je proměnný, vycházející z potřeb občanů tak, jak je v rámci podnikatelských záměrů vysledován subjekty podnikajícími v dopravě. V rámci dosažení účelu ve sledovaném projektu byli občané, potenciální cestující opakovaně </w:t>
            </w:r>
            <w:r>
              <w:rPr>
                <w:rFonts w:ascii="Arial" w:hAnsi="Arial"/>
                <w:sz w:val="16"/>
              </w:rPr>
              <w:lastRenderedPageBreak/>
              <w:t>vyzváni prostřednictvím médií a internetových stránek města Ostrova o stanovisko s četností a celkovou spokojeností s dopravní obslužností. Projekt se nesetkal s pochopením. Nebyly zaznamenány žádné podněty. Projekt stále trvá a v měsíci únoru 2008 budou občané opětovně dotazováni.  Vlastní MHD Ostrov, kde je zřizovatelem město Ostrov má oprávnění vstupovat do systému přepravy. Avšak ani zde nejsou zaznamenány nedostatky nebo podněty od cestujících. Tato dopravní obslužnost je nastavena, tak, aby vyhovovala co nejširšímu spektru občanů.</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tc>
        <w:tc>
          <w:tcPr>
            <w:tcW w:w="7740" w:type="dxa"/>
          </w:tcPr>
          <w:p w:rsidR="00D325E2" w:rsidRDefault="00D325E2" w:rsidP="00101462">
            <w:pPr>
              <w:rPr>
                <w:rFonts w:ascii="Arial" w:hAnsi="Arial"/>
                <w:sz w:val="16"/>
              </w:rPr>
            </w:pPr>
            <w:r>
              <w:rPr>
                <w:rFonts w:ascii="Arial" w:hAnsi="Arial"/>
                <w:sz w:val="16"/>
              </w:rPr>
              <w:t>Krajský úřad Karlovarského kraje</w:t>
            </w:r>
          </w:p>
        </w:tc>
      </w:tr>
    </w:tbl>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dopravně správní, </w:t>
            </w:r>
          </w:p>
          <w:p w:rsidR="00D325E2" w:rsidRDefault="00D325E2" w:rsidP="00101462">
            <w:pPr>
              <w:rPr>
                <w:rFonts w:ascii="Arial" w:hAnsi="Arial"/>
                <w:b/>
                <w:sz w:val="16"/>
              </w:rPr>
            </w:pPr>
            <w:r>
              <w:rPr>
                <w:rFonts w:ascii="Arial" w:hAnsi="Arial"/>
                <w:i/>
                <w:sz w:val="16"/>
              </w:rPr>
              <w:t>ved. odboru L. Jiskra</w:t>
            </w:r>
            <w:r>
              <w:rPr>
                <w:rFonts w:ascii="Arial" w:hAnsi="Arial"/>
                <w:b/>
                <w:sz w:val="16"/>
              </w:rPr>
              <w:t xml:space="preserve"> </w:t>
            </w:r>
          </w:p>
        </w:tc>
        <w:tc>
          <w:tcPr>
            <w:tcW w:w="7740" w:type="dxa"/>
          </w:tcPr>
          <w:p w:rsidR="00D325E2" w:rsidRDefault="00D325E2" w:rsidP="00101462">
            <w:pPr>
              <w:jc w:val="both"/>
              <w:rPr>
                <w:rFonts w:ascii="Arial" w:hAnsi="Arial"/>
                <w:iCs/>
                <w:sz w:val="16"/>
              </w:rPr>
            </w:pPr>
            <w:r>
              <w:rPr>
                <w:rFonts w:ascii="Arial" w:hAnsi="Arial"/>
                <w:iCs/>
                <w:sz w:val="16"/>
              </w:rPr>
              <w:t xml:space="preserve">Projekt, jak bylo uvedeno v roce 2007 není realizován. Stále trvají podmínky nerealizovatelnosti. Odpovídající výstupy nelze objektivně zpracovat z důvodu pohybu této části projektu. Při zpracování projektu by už v době jeho sledování a vyhotovování nebyl potřebný  objektivní výstup  neboť, jak je zřejmé, neodpovídal by v době předložení již skutečnosti.  Jízdní řády jsou neustále měněny </w:t>
            </w:r>
            <w:r>
              <w:rPr>
                <w:rFonts w:ascii="Arial" w:hAnsi="Arial"/>
                <w:iCs/>
                <w:sz w:val="16"/>
              </w:rPr>
              <w:br/>
              <w:t xml:space="preserve">a přizpůsobovány potřebám cestujících, tak jak se vyvíjí zaměstnanost, školství, kultura, zdravotnictví </w:t>
            </w:r>
            <w:r>
              <w:rPr>
                <w:rFonts w:ascii="Arial" w:hAnsi="Arial"/>
                <w:iCs/>
                <w:sz w:val="16"/>
              </w:rPr>
              <w:br/>
              <w:t xml:space="preserve">a další potřeby cestujících. Jedná se o vnější vlivy, která není možno v rámci projektu obsáhnut, ovlivnit </w:t>
            </w:r>
            <w:r>
              <w:rPr>
                <w:rFonts w:ascii="Arial" w:hAnsi="Arial"/>
                <w:iCs/>
                <w:sz w:val="16"/>
              </w:rPr>
              <w:br/>
              <w:t xml:space="preserve">a mapovat,  neboť se netýkají jen města Ostrova, ale celého průběhu jednotlivých linek přepravců  a tím </w:t>
            </w:r>
            <w:r>
              <w:rPr>
                <w:rFonts w:ascii="Arial" w:hAnsi="Arial"/>
                <w:iCs/>
                <w:sz w:val="16"/>
              </w:rPr>
              <w:br/>
              <w:t xml:space="preserve">i dalších měst a obcí, které konkrétní přepravní linky protínají, či obhospodařují soukromími subjekty přepravců. Tyto okolnosti jsou detailně sledovány a přizpůsobovány aktuálnímu stavu subjekty podnikajících v dopravě. Tím je dána záruka objektivity a potřebám cestujících. Dopravní obslužnost je nutno v souladu s legislativou dělit na základní dvě části. První je tzv. základní dopravní obslužnost, kterou řídí Krajský úřad Karlovarského kraje. Jedná se o přepravu v základním režimu potřeb cestujících. Jedná se zejména o potřeby zaměstnanosti v rámci celého kraje, neboť jednotlivé přepravní linky svou obslužností zahrnují vícero měst a správních obvodů a tím i potřeb občanů – cestujících.  Zde </w:t>
            </w:r>
            <w:r>
              <w:rPr>
                <w:rFonts w:ascii="Arial" w:hAnsi="Arial"/>
                <w:iCs/>
                <w:sz w:val="16"/>
              </w:rPr>
              <w:br/>
              <w:t>o jednotlivých dopravních potřebách rozhoduje Krajský úřad Karlovarského kraje. Druhým aspektem je ostatní dopravní obslužnost. Tato je také zajišťována soukromými subjekty podnikajících v dopravě, ale již v nastaveném režimu těchto subjektů, bez kontroly a direktivy orgánů veřejné správy. Z tohoto je zřejmé, že město Ostrov nemá případné nástroje ovlivnění této dopravní obslužnosti. Dále je zřejmé, že nelze vycházet z potřeb jednotlivce, ale potřeb určitých blíže nespecifikované skupiny občanů – cestujících. Jiná situace je v městské hromadné přepravě osob (MHD)  jako další části projektu. I zde platí několik obdobných pravidel jako u výše zmiňovaných přeprav. Nelze měnit přepravní linky bez zvážení důsledků na další potřeby občanů města Ostrova. Změnou určité linky by mohlo dojít k změnám dalších přepravních časů závislých na následných spojích např. vlakových, či potřeb zaměstnavatelů. Je proto potřeba důsledně a detailně dbát na celkovou potřebu cestujících. V roce 2008 byla na základě potřeb zaměstnavatele Vězeňské služby ČR změněna přepravní linka. S tohoto vyplývá a potvrzuje již uvedené, že se jedná o projekt s omezenými podmínkami sledování. V roce 2008 nebyl mimo uvedeného zaznamenán ze strany potřeb občanů, zaměstnavatelů, či škol žádný další relevantní podnět v rámci MHD Ostrov, mimo uvedeného.</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Cs/>
                <w:sz w:val="16"/>
              </w:rPr>
            </w:pPr>
            <w:r>
              <w:rPr>
                <w:rFonts w:ascii="Arial" w:hAnsi="Arial"/>
                <w:iCs/>
                <w:sz w:val="16"/>
              </w:rPr>
              <w:t>Krajský úřad Karlovarského kraje.</w:t>
            </w:r>
          </w:p>
        </w:tc>
      </w:tr>
    </w:tbl>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dopravně správní, </w:t>
            </w:r>
          </w:p>
          <w:p w:rsidR="00D325E2" w:rsidRDefault="00D325E2" w:rsidP="00101462">
            <w:pPr>
              <w:jc w:val="right"/>
              <w:rPr>
                <w:rFonts w:ascii="Arial" w:hAnsi="Arial"/>
                <w:b/>
                <w:sz w:val="16"/>
              </w:rPr>
            </w:pPr>
            <w:r>
              <w:rPr>
                <w:rFonts w:ascii="Arial" w:hAnsi="Arial"/>
                <w:i/>
                <w:sz w:val="16"/>
              </w:rPr>
              <w:t>ved. odboru Ladislav Jiskra</w:t>
            </w:r>
          </w:p>
        </w:tc>
        <w:tc>
          <w:tcPr>
            <w:tcW w:w="7740" w:type="dxa"/>
          </w:tcPr>
          <w:p w:rsidR="00D325E2" w:rsidRDefault="00D325E2" w:rsidP="00101462">
            <w:pPr>
              <w:rPr>
                <w:rFonts w:ascii="Arial" w:hAnsi="Arial"/>
                <w:b/>
                <w:i/>
                <w:iCs/>
                <w:sz w:val="16"/>
              </w:rPr>
            </w:pPr>
            <w:r>
              <w:rPr>
                <w:rFonts w:ascii="Arial" w:hAnsi="Arial"/>
                <w:bCs/>
                <w:sz w:val="16"/>
              </w:rPr>
              <w:t>V rámci uvedeného projektu v r. 2009 odbor připravoval anketu, kterou naplánoval na březen 2010. Plně a bezezbytku platí i pro rok 2009 plnění této části projektu jako v roce 2008.</w:t>
            </w:r>
          </w:p>
        </w:tc>
      </w:tr>
    </w:tbl>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821DEF" w:rsidTr="00101462">
        <w:trPr>
          <w:trHeight w:val="262"/>
        </w:trPr>
        <w:tc>
          <w:tcPr>
            <w:tcW w:w="1800" w:type="dxa"/>
          </w:tcPr>
          <w:p w:rsidR="00D325E2" w:rsidRPr="00821DEF" w:rsidRDefault="00D325E2" w:rsidP="00101462">
            <w:pPr>
              <w:ind w:right="110"/>
              <w:rPr>
                <w:rFonts w:ascii="Arial" w:hAnsi="Arial"/>
                <w:sz w:val="16"/>
              </w:rPr>
            </w:pPr>
            <w:r w:rsidRPr="00821DEF">
              <w:rPr>
                <w:rFonts w:ascii="Arial" w:hAnsi="Arial"/>
                <w:b/>
                <w:sz w:val="16"/>
              </w:rPr>
              <w:t xml:space="preserve">Plnění za rok 2010:    </w:t>
            </w:r>
            <w:r w:rsidRPr="00821DEF">
              <w:rPr>
                <w:rFonts w:ascii="Arial" w:hAnsi="Arial"/>
                <w:sz w:val="16"/>
              </w:rPr>
              <w:t>za plnění odpovídá: Odbor dopravně správní,</w:t>
            </w:r>
          </w:p>
          <w:p w:rsidR="00D325E2" w:rsidRPr="00821DEF" w:rsidRDefault="00D325E2" w:rsidP="00101462">
            <w:pPr>
              <w:ind w:right="110"/>
              <w:rPr>
                <w:rFonts w:ascii="Arial" w:hAnsi="Arial"/>
                <w:b/>
                <w:sz w:val="16"/>
              </w:rPr>
            </w:pPr>
            <w:r w:rsidRPr="00821DEF">
              <w:rPr>
                <w:rFonts w:ascii="Arial" w:hAnsi="Arial"/>
                <w:sz w:val="16"/>
              </w:rPr>
              <w:t>ved. Odboru L.Jiskra</w:t>
            </w:r>
          </w:p>
        </w:tc>
        <w:tc>
          <w:tcPr>
            <w:tcW w:w="7740" w:type="dxa"/>
          </w:tcPr>
          <w:p w:rsidR="00D325E2" w:rsidRPr="00821DEF" w:rsidRDefault="00D325E2" w:rsidP="00101462">
            <w:pPr>
              <w:rPr>
                <w:rFonts w:ascii="Arial" w:hAnsi="Arial"/>
                <w:iCs/>
                <w:sz w:val="16"/>
              </w:rPr>
            </w:pPr>
            <w:r w:rsidRPr="00821DEF">
              <w:rPr>
                <w:rFonts w:ascii="Arial" w:hAnsi="Arial"/>
                <w:iCs/>
                <w:sz w:val="16"/>
              </w:rPr>
              <w:t xml:space="preserve">Projekt  analýzy a prognózy přepravních potřeb je plněn jen z části, kdy nelze plně a odpovědně k určitému datu nastavit celkové plnění uvedeného projektu. Daří se pouze projekt naplňovat v jeho analytické části. Je pravidelně vypisována anketa v rámci potřeb občanů a spokojeností s popravní obslužností, kterou zabezpečuje město na svém území, tak i ostatní soukromé dopravní subjekty v rámci spojení mezi obcemi. Ve své podstatě trvají podmínky nerealizovatelnosti projektu jako celku, neboť legislativní rámec právních předpisů nezaznamenal toliko změn, aby mohlo město vstupovat do obchodně právních vztahů soukromých subjektů mimo území města a tím ho ovlivňovat. Základní dopravní obslužnost nastavuje, podle svých analytických nástrojů KÚKK v rámci celého Karlovarského Kraje.Týká se to, ale nejen veřejné linkové přepravy, ale i vlakových spojů a v neposlední řadě i objemu finančních prostředků určených na základní dopravní obslužnost. Toto neplatí u ostatní dopravní obslužnosti, kterou na nastavují dopravci sami, podle svého uvážení. Z výše uvedeného je patrno, že uvedený projekt nelze realizovat a trvají podmínky uvedené v plnění projektu v roce 2007. </w:t>
            </w:r>
            <w:smartTag w:uri="urn:schemas-microsoft-com:office:smarttags" w:element="metricconverter">
              <w:smartTagPr>
                <w:attr w:name="ProductID" w:val="2008 a"/>
              </w:smartTagPr>
              <w:r w:rsidRPr="00821DEF">
                <w:rPr>
                  <w:rFonts w:ascii="Arial" w:hAnsi="Arial"/>
                  <w:iCs/>
                  <w:sz w:val="16"/>
                </w:rPr>
                <w:t>2008 a</w:t>
              </w:r>
            </w:smartTag>
            <w:r w:rsidRPr="00821DEF">
              <w:rPr>
                <w:rFonts w:ascii="Arial" w:hAnsi="Arial"/>
                <w:iCs/>
                <w:sz w:val="16"/>
              </w:rPr>
              <w:t xml:space="preserve"> zejména v roce 2009.</w:t>
            </w:r>
          </w:p>
        </w:tc>
      </w:tr>
      <w:tr w:rsidR="00D325E2" w:rsidRPr="00821DEF" w:rsidTr="00101462">
        <w:trPr>
          <w:trHeight w:val="162"/>
        </w:trPr>
        <w:tc>
          <w:tcPr>
            <w:tcW w:w="1800" w:type="dxa"/>
          </w:tcPr>
          <w:p w:rsidR="00D325E2" w:rsidRPr="00821DEF" w:rsidRDefault="00D325E2" w:rsidP="00101462">
            <w:pPr>
              <w:rPr>
                <w:rFonts w:ascii="Arial" w:hAnsi="Arial"/>
                <w:sz w:val="16"/>
              </w:rPr>
            </w:pPr>
            <w:r w:rsidRPr="00821DEF">
              <w:rPr>
                <w:rFonts w:ascii="Arial" w:hAnsi="Arial"/>
                <w:sz w:val="16"/>
              </w:rPr>
              <w:t>Partner projektu</w:t>
            </w:r>
          </w:p>
        </w:tc>
        <w:tc>
          <w:tcPr>
            <w:tcW w:w="7740" w:type="dxa"/>
          </w:tcPr>
          <w:p w:rsidR="00D325E2" w:rsidRPr="00821DEF" w:rsidRDefault="00D325E2" w:rsidP="00101462">
            <w:pPr>
              <w:rPr>
                <w:rFonts w:ascii="Arial" w:hAnsi="Arial"/>
                <w:iCs/>
                <w:sz w:val="16"/>
              </w:rPr>
            </w:pPr>
            <w:r w:rsidRPr="00821DEF">
              <w:rPr>
                <w:rFonts w:ascii="Arial" w:hAnsi="Arial"/>
                <w:iCs/>
                <w:sz w:val="16"/>
              </w:rPr>
              <w:t>Krajský úřad Karlovarského kraje</w:t>
            </w:r>
          </w:p>
        </w:tc>
      </w:tr>
      <w:tr w:rsidR="00D325E2" w:rsidRPr="00821DEF" w:rsidTr="00101462">
        <w:trPr>
          <w:trHeight w:val="130"/>
        </w:trPr>
        <w:tc>
          <w:tcPr>
            <w:tcW w:w="1800" w:type="dxa"/>
          </w:tcPr>
          <w:p w:rsidR="00D325E2" w:rsidRPr="00821DEF" w:rsidRDefault="00D325E2" w:rsidP="00101462">
            <w:pPr>
              <w:rPr>
                <w:rFonts w:ascii="Arial" w:hAnsi="Arial"/>
                <w:sz w:val="16"/>
              </w:rPr>
            </w:pPr>
            <w:r w:rsidRPr="00821DEF">
              <w:rPr>
                <w:rFonts w:ascii="Arial" w:hAnsi="Arial"/>
                <w:sz w:val="16"/>
              </w:rPr>
              <w:t>Zpracovaná technická či jiná analýza</w:t>
            </w:r>
          </w:p>
          <w:p w:rsidR="00D325E2" w:rsidRPr="00821DEF" w:rsidRDefault="00D325E2" w:rsidP="00101462">
            <w:pPr>
              <w:rPr>
                <w:rFonts w:ascii="Arial" w:hAnsi="Arial"/>
                <w:sz w:val="16"/>
              </w:rPr>
            </w:pPr>
          </w:p>
        </w:tc>
        <w:tc>
          <w:tcPr>
            <w:tcW w:w="7740" w:type="dxa"/>
          </w:tcPr>
          <w:p w:rsidR="00D325E2" w:rsidRPr="00821DEF" w:rsidRDefault="00D325E2" w:rsidP="00101462">
            <w:pPr>
              <w:rPr>
                <w:rFonts w:ascii="Arial" w:hAnsi="Arial"/>
                <w:iCs/>
                <w:sz w:val="16"/>
              </w:rPr>
            </w:pPr>
            <w:r w:rsidRPr="00821DEF">
              <w:rPr>
                <w:rFonts w:ascii="Arial" w:hAnsi="Arial"/>
                <w:iCs/>
                <w:sz w:val="16"/>
              </w:rPr>
              <w:t xml:space="preserve">V roce 2010 zpracována analýza základních dopravních potřeb občanů města formou ankety uveřejněné v měsíčníku Ostrova a na webu Ostrova. Byla zaměřena, jak na základní, tak i ostatní dopravní obslužnost a to nejen v inravilánu města, ale i v meziměstských spojích.Z ankety vzešla potřeba rozšíření spojů do obce Vykmanov. </w:t>
            </w:r>
          </w:p>
        </w:tc>
      </w:tr>
      <w:tr w:rsidR="00D325E2" w:rsidRPr="00821DEF" w:rsidTr="00101462">
        <w:trPr>
          <w:trHeight w:val="128"/>
        </w:trPr>
        <w:tc>
          <w:tcPr>
            <w:tcW w:w="1800" w:type="dxa"/>
          </w:tcPr>
          <w:p w:rsidR="00D325E2" w:rsidRPr="00821DEF" w:rsidRDefault="00D325E2" w:rsidP="00101462">
            <w:pPr>
              <w:rPr>
                <w:rFonts w:ascii="Arial" w:hAnsi="Arial"/>
                <w:sz w:val="16"/>
              </w:rPr>
            </w:pPr>
            <w:r w:rsidRPr="00821DEF">
              <w:rPr>
                <w:rFonts w:ascii="Arial" w:hAnsi="Arial"/>
                <w:sz w:val="16"/>
              </w:rPr>
              <w:t>Zpracovaná studie proveditelnosti</w:t>
            </w:r>
          </w:p>
        </w:tc>
        <w:tc>
          <w:tcPr>
            <w:tcW w:w="7740" w:type="dxa"/>
          </w:tcPr>
          <w:p w:rsidR="00D325E2" w:rsidRPr="00821DEF" w:rsidRDefault="00D325E2" w:rsidP="00101462">
            <w:pPr>
              <w:rPr>
                <w:rFonts w:ascii="Arial" w:hAnsi="Arial"/>
                <w:iCs/>
                <w:sz w:val="16"/>
              </w:rPr>
            </w:pPr>
            <w:r w:rsidRPr="00821DEF">
              <w:rPr>
                <w:rFonts w:ascii="Arial" w:hAnsi="Arial"/>
                <w:iCs/>
                <w:sz w:val="16"/>
              </w:rPr>
              <w:t>Studie proveditelnosti nebyla zpracována.</w:t>
            </w:r>
          </w:p>
        </w:tc>
      </w:tr>
      <w:tr w:rsidR="00D325E2" w:rsidRPr="00821DEF" w:rsidTr="00101462">
        <w:trPr>
          <w:trHeight w:val="156"/>
        </w:trPr>
        <w:tc>
          <w:tcPr>
            <w:tcW w:w="1800" w:type="dxa"/>
          </w:tcPr>
          <w:p w:rsidR="00D325E2" w:rsidRPr="00821DEF" w:rsidRDefault="00D325E2" w:rsidP="00101462">
            <w:pPr>
              <w:rPr>
                <w:rFonts w:ascii="Arial" w:hAnsi="Arial"/>
                <w:sz w:val="16"/>
              </w:rPr>
            </w:pPr>
            <w:r w:rsidRPr="00821DEF">
              <w:rPr>
                <w:rFonts w:ascii="Arial" w:hAnsi="Arial"/>
                <w:sz w:val="16"/>
              </w:rPr>
              <w:t>Zahájení a průběh realizace</w:t>
            </w:r>
          </w:p>
        </w:tc>
        <w:tc>
          <w:tcPr>
            <w:tcW w:w="7740" w:type="dxa"/>
          </w:tcPr>
          <w:p w:rsidR="00D325E2" w:rsidRPr="00821DEF" w:rsidRDefault="00D325E2" w:rsidP="00101462">
            <w:pPr>
              <w:jc w:val="both"/>
              <w:rPr>
                <w:rFonts w:ascii="Arial" w:hAnsi="Arial"/>
                <w:iCs/>
                <w:sz w:val="16"/>
              </w:rPr>
            </w:pPr>
            <w:r w:rsidRPr="00821DEF">
              <w:rPr>
                <w:rFonts w:ascii="Arial" w:hAnsi="Arial"/>
                <w:iCs/>
                <w:sz w:val="16"/>
              </w:rPr>
              <w:t>Projekt jako takový je průběžně sledován.  V rámci zjištění oprávněných potřeb občanů je vypisována anketa uveřejněná v periodikách Ostrova. V uplynulých letech nebyl evidován žádný relevantní požadavek pro rozšíření dopravy, jak v intraviláni, tak extravilánu města. Pouze v roce 2010 vyvstala potřeba rozšíření městské hromadné dopravy do místních částí a k prodejním discontům. Realizováno bude v průběhu roku 2011. Bude nejspíš vypovězena stávající smlouva o závazku ve veřejné linkové dopravě a bude vypsáno nové výběrové řízení na dodavatele služby ve veřejné dopravě, kdy budou v podmínkách mimo dalšího specifikovány další požadavky.A to zejména autobusové linky do Vykmanova, Hlobokého a discontům Lidl a Tesco.</w:t>
            </w:r>
          </w:p>
          <w:p w:rsidR="00D325E2" w:rsidRPr="00821DEF" w:rsidRDefault="00D325E2" w:rsidP="00101462">
            <w:pPr>
              <w:jc w:val="both"/>
              <w:rPr>
                <w:rFonts w:ascii="Arial" w:hAnsi="Arial"/>
                <w:iCs/>
                <w:sz w:val="16"/>
              </w:rPr>
            </w:pPr>
          </w:p>
        </w:tc>
      </w:tr>
    </w:tbl>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lastRenderedPageBreak/>
              <w:t xml:space="preserve">Plnění za rok 2011:    </w:t>
            </w:r>
            <w:r>
              <w:rPr>
                <w:rFonts w:ascii="Arial" w:hAnsi="Arial"/>
                <w:i/>
                <w:sz w:val="16"/>
              </w:rPr>
              <w:t>za plnění odpovídá: Odbor  dopravně správní,</w:t>
            </w:r>
          </w:p>
          <w:p w:rsidR="00D325E2" w:rsidRDefault="00D325E2" w:rsidP="00101462">
            <w:pPr>
              <w:ind w:right="110"/>
              <w:rPr>
                <w:rFonts w:ascii="Arial" w:hAnsi="Arial"/>
                <w:b/>
                <w:sz w:val="16"/>
              </w:rPr>
            </w:pPr>
            <w:r>
              <w:rPr>
                <w:rFonts w:ascii="Arial" w:hAnsi="Arial"/>
                <w:i/>
                <w:sz w:val="16"/>
              </w:rPr>
              <w:t>ved. odboru L. Jiskra</w:t>
            </w:r>
          </w:p>
        </w:tc>
        <w:tc>
          <w:tcPr>
            <w:tcW w:w="7740" w:type="dxa"/>
          </w:tcPr>
          <w:p w:rsidR="00D325E2" w:rsidRDefault="00D325E2" w:rsidP="00101462">
            <w:pPr>
              <w:rPr>
                <w:rFonts w:ascii="Arial" w:hAnsi="Arial"/>
                <w:b/>
                <w:i/>
                <w:iCs/>
                <w:sz w:val="16"/>
              </w:rPr>
            </w:pPr>
            <w:r w:rsidRPr="00821DEF">
              <w:rPr>
                <w:rFonts w:ascii="Arial" w:hAnsi="Arial"/>
                <w:iCs/>
                <w:sz w:val="16"/>
              </w:rPr>
              <w:t>Projekt  analýzy a prognózy přepravních potřeb je plněn jen z části, kdy nelze plně a odpovědně k určitému datu nastavit celkové plnění uvedeného projektu. Daří se pouze projekt naplňovat v jeho analytické části. Je pravidelně vypisována anketa v rámci potřeb občanů a spokojeností s popravní obslužností, kterou zabezpečuje město na svém území, tak i ostatní soukromé dopravní subjekty v rámci spojení mezi obcemi. Ve své podstatě trvají podmínky nerealizovatelnosti projektu jako celku, neboť legislativní rámec právních předpisů nezaznamenal toliko změn, aby mohlo město vstupovat do obchodně právních vztahů soukromých subjektů mimo území měs</w:t>
            </w:r>
            <w:r>
              <w:rPr>
                <w:rFonts w:ascii="Arial" w:hAnsi="Arial"/>
                <w:iCs/>
                <w:sz w:val="16"/>
              </w:rPr>
              <w:t xml:space="preserve">ta a tím ho ovlivňovat. Samotnou  </w:t>
            </w:r>
            <w:r w:rsidRPr="00821DEF">
              <w:rPr>
                <w:rFonts w:ascii="Arial" w:hAnsi="Arial"/>
                <w:iCs/>
                <w:sz w:val="16"/>
              </w:rPr>
              <w:t>dopravní obslužnost nastavuje, podle svých analytických nástrojů KÚKK v rámci celého Karlovarského Kraje.Týká se to, ale nejen veřejné linkové přepravy, ale i vlakových spojů a v neposlední řadě i objemu finančních prostředků určených</w:t>
            </w:r>
            <w:r>
              <w:rPr>
                <w:rFonts w:ascii="Arial" w:hAnsi="Arial"/>
                <w:iCs/>
                <w:sz w:val="16"/>
              </w:rPr>
              <w:t xml:space="preserve"> na dopravní obslužnost kraje, tedy tu, která na základě změny legislativy nahradila základní dopravní obslužnost, coč je ve své podstatě pouze kosmetická úprava, která nemění principy fungování.</w:t>
            </w:r>
            <w:r w:rsidRPr="00821DEF">
              <w:rPr>
                <w:rFonts w:ascii="Arial" w:hAnsi="Arial"/>
                <w:iCs/>
                <w:sz w:val="16"/>
              </w:rPr>
              <w:t xml:space="preserve"> Toto neplatí u ostatní dopravní obslužnosti,</w:t>
            </w:r>
            <w:r>
              <w:rPr>
                <w:rFonts w:ascii="Arial" w:hAnsi="Arial"/>
                <w:iCs/>
                <w:sz w:val="16"/>
              </w:rPr>
              <w:t xml:space="preserve"> která se v součastnosti nazývá dopravní obslužností obce a </w:t>
            </w:r>
            <w:r w:rsidRPr="00821DEF">
              <w:rPr>
                <w:rFonts w:ascii="Arial" w:hAnsi="Arial"/>
                <w:iCs/>
                <w:sz w:val="16"/>
              </w:rPr>
              <w:t xml:space="preserve"> kterou na nastavují dopravci sami, podle svého uvážení. Z výše uvedeného je patrno, že uvedený projekt nelze realizovat a trvají podmínky uvedené v plnění projektu v roce 2007</w:t>
            </w:r>
            <w:r>
              <w:rPr>
                <w:rFonts w:ascii="Arial" w:hAnsi="Arial"/>
                <w:iCs/>
                <w:sz w:val="16"/>
              </w:rPr>
              <w:t>,</w:t>
            </w:r>
            <w:r w:rsidRPr="00821DEF">
              <w:rPr>
                <w:rFonts w:ascii="Arial" w:hAnsi="Arial"/>
                <w:iCs/>
                <w:sz w:val="16"/>
              </w:rPr>
              <w:t xml:space="preserve"> </w:t>
            </w:r>
            <w:smartTag w:uri="urn:schemas-microsoft-com:office:smarttags" w:element="metricconverter">
              <w:smartTagPr>
                <w:attr w:name="ProductID" w:val="2008 a"/>
              </w:smartTagPr>
              <w:r w:rsidRPr="00821DEF">
                <w:rPr>
                  <w:rFonts w:ascii="Arial" w:hAnsi="Arial"/>
                  <w:iCs/>
                  <w:sz w:val="16"/>
                </w:rPr>
                <w:t>2008 a</w:t>
              </w:r>
            </w:smartTag>
            <w:r w:rsidRPr="00821DEF">
              <w:rPr>
                <w:rFonts w:ascii="Arial" w:hAnsi="Arial"/>
                <w:iCs/>
                <w:sz w:val="16"/>
              </w:rPr>
              <w:t xml:space="preserve"> zejména v roce 2009.</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p w:rsidR="00D325E2" w:rsidRDefault="00D325E2" w:rsidP="00101462">
            <w:pPr>
              <w:rPr>
                <w:rFonts w:ascii="Arial" w:hAnsi="Arial"/>
                <w:sz w:val="16"/>
              </w:rPr>
            </w:pPr>
          </w:p>
        </w:tc>
        <w:tc>
          <w:tcPr>
            <w:tcW w:w="7740" w:type="dxa"/>
          </w:tcPr>
          <w:p w:rsidR="00D325E2" w:rsidRPr="00DB74D7" w:rsidRDefault="00D325E2" w:rsidP="00101462">
            <w:pPr>
              <w:rPr>
                <w:rFonts w:ascii="Arial" w:hAnsi="Arial"/>
                <w:iCs/>
                <w:sz w:val="16"/>
                <w:highlight w:val="cyan"/>
              </w:rPr>
            </w:pPr>
            <w:r w:rsidRPr="00DB74D7">
              <w:rPr>
                <w:rFonts w:ascii="Arial" w:hAnsi="Arial"/>
                <w:iCs/>
                <w:sz w:val="16"/>
              </w:rPr>
              <w:t>Technic</w:t>
            </w:r>
            <w:r>
              <w:rPr>
                <w:rFonts w:ascii="Arial" w:hAnsi="Arial"/>
                <w:iCs/>
                <w:sz w:val="16"/>
              </w:rPr>
              <w:t>k</w:t>
            </w:r>
            <w:r w:rsidRPr="00DB74D7">
              <w:rPr>
                <w:rFonts w:ascii="Arial" w:hAnsi="Arial"/>
                <w:iCs/>
                <w:sz w:val="16"/>
              </w:rPr>
              <w:t>y anal</w:t>
            </w:r>
            <w:r>
              <w:rPr>
                <w:rFonts w:ascii="Arial" w:hAnsi="Arial"/>
                <w:iCs/>
                <w:sz w:val="16"/>
              </w:rPr>
              <w:t>y</w:t>
            </w:r>
            <w:r w:rsidRPr="00DB74D7">
              <w:rPr>
                <w:rFonts w:ascii="Arial" w:hAnsi="Arial"/>
                <w:iCs/>
                <w:sz w:val="16"/>
              </w:rPr>
              <w:t>ti</w:t>
            </w:r>
            <w:r>
              <w:rPr>
                <w:rFonts w:ascii="Arial" w:hAnsi="Arial"/>
                <w:iCs/>
                <w:sz w:val="16"/>
              </w:rPr>
              <w:t>c</w:t>
            </w:r>
            <w:r w:rsidRPr="00DB74D7">
              <w:rPr>
                <w:rFonts w:ascii="Arial" w:hAnsi="Arial"/>
                <w:iCs/>
                <w:sz w:val="16"/>
              </w:rPr>
              <w:t xml:space="preserve">ká </w:t>
            </w:r>
            <w:r>
              <w:rPr>
                <w:rFonts w:ascii="Arial" w:hAnsi="Arial"/>
                <w:iCs/>
                <w:sz w:val="16"/>
              </w:rPr>
              <w:t xml:space="preserve">činnost je prováděna průběžně, jak jsou tvořeny místní a regionální podminky v rámci potřeb dopravní obslužnosti. V roce 2011 bylo po předchozím ukončení platné smlouvy o závazku ve veřejné přepravě osob vypsáno nové výběrové řízení na dodavatele uvedené služby, kdy byly mimo jiného specifikovány podmínky stávajících potřeb občanů a to zejména rozšíření stávajících linek hromadné přepravy osob a to co do četnosti zejména k nemocnici, na vlakové nádraží a Vykmanova. Dály byly vytvořeny dosud absentující spoje o víkendech a zejména do městských  částí a to do Hlubokého a do Kfel. Takto změněná služby počala, dle podmínek výběrového řízení platit od </w:t>
            </w:r>
            <w:smartTag w:uri="urn:schemas-microsoft-com:office:smarttags" w:element="date">
              <w:smartTagPr>
                <w:attr w:name="Year" w:val="2011"/>
                <w:attr w:name="Day" w:val="01"/>
                <w:attr w:name="Month" w:val="07"/>
                <w:attr w:name="ls" w:val="trans"/>
              </w:smartTagPr>
              <w:r>
                <w:rPr>
                  <w:rFonts w:ascii="Arial" w:hAnsi="Arial"/>
                  <w:iCs/>
                  <w:sz w:val="16"/>
                </w:rPr>
                <w:t xml:space="preserve">01. 07. </w:t>
              </w:r>
              <w:smartTag w:uri="urn:schemas-microsoft-com:office:smarttags" w:element="metricconverter">
                <w:smartTagPr>
                  <w:attr w:name="ProductID" w:val="2011 a"/>
                </w:smartTagPr>
                <w:r>
                  <w:rPr>
                    <w:rFonts w:ascii="Arial" w:hAnsi="Arial"/>
                    <w:iCs/>
                    <w:sz w:val="16"/>
                  </w:rPr>
                  <w:t>2011</w:t>
                </w:r>
              </w:smartTag>
            </w:smartTag>
            <w:r>
              <w:rPr>
                <w:rFonts w:ascii="Arial" w:hAnsi="Arial"/>
                <w:iCs/>
                <w:sz w:val="16"/>
              </w:rPr>
              <w:t xml:space="preserve"> a v prvních měsících byl celkem třikrát měněn jízdní řád na základě připomínek nejen cestujících, kteří byli průběžně informováni prostřednictvím místních periodik a webu Ostrova, ale i z vlastních poznatků.</w:t>
            </w:r>
          </w:p>
        </w:tc>
      </w:tr>
      <w:tr w:rsidR="00D325E2" w:rsidTr="00101462">
        <w:trPr>
          <w:trHeight w:val="1034"/>
        </w:trPr>
        <w:tc>
          <w:tcPr>
            <w:tcW w:w="1800" w:type="dxa"/>
          </w:tcPr>
          <w:p w:rsidR="00D325E2" w:rsidRDefault="00D325E2" w:rsidP="00101462">
            <w:pPr>
              <w:rPr>
                <w:rFonts w:ascii="Arial" w:hAnsi="Arial"/>
                <w:sz w:val="16"/>
              </w:rPr>
            </w:pPr>
            <w:r>
              <w:rPr>
                <w:rFonts w:ascii="Arial" w:hAnsi="Arial"/>
                <w:sz w:val="16"/>
              </w:rPr>
              <w:t>Zpracovaná studie proveditelnosti</w:t>
            </w:r>
          </w:p>
          <w:p w:rsidR="00D325E2" w:rsidRDefault="00D325E2" w:rsidP="00101462">
            <w:pPr>
              <w:rPr>
                <w:rFonts w:ascii="Arial" w:hAnsi="Arial"/>
                <w:sz w:val="16"/>
              </w:rPr>
            </w:pPr>
          </w:p>
        </w:tc>
        <w:tc>
          <w:tcPr>
            <w:tcW w:w="7740" w:type="dxa"/>
          </w:tcPr>
          <w:p w:rsidR="00D325E2" w:rsidRPr="00B6283F" w:rsidRDefault="00D325E2" w:rsidP="00101462">
            <w:pPr>
              <w:rPr>
                <w:rFonts w:ascii="Arial" w:hAnsi="Arial"/>
                <w:iCs/>
                <w:sz w:val="16"/>
                <w:highlight w:val="cyan"/>
              </w:rPr>
            </w:pPr>
            <w:r w:rsidRPr="00FF3530">
              <w:rPr>
                <w:rFonts w:ascii="Arial" w:hAnsi="Arial"/>
                <w:iCs/>
                <w:sz w:val="16"/>
              </w:rPr>
              <w:t>Samotná studie proveditelnosti by neměla realné podklady a pro</w:t>
            </w:r>
            <w:r>
              <w:rPr>
                <w:rFonts w:ascii="Arial" w:hAnsi="Arial"/>
                <w:iCs/>
                <w:sz w:val="16"/>
              </w:rPr>
              <w:t>to by</w:t>
            </w:r>
            <w:r w:rsidRPr="00FF3530">
              <w:rPr>
                <w:rFonts w:ascii="Arial" w:hAnsi="Arial"/>
                <w:iCs/>
                <w:sz w:val="16"/>
              </w:rPr>
              <w:t xml:space="preserve"> její vypovídající hodnota byla nižší než malá a to z důvodů výše uvedených. Zejména se jedná o neustálený stav potřeb naš</w:t>
            </w:r>
            <w:r>
              <w:rPr>
                <w:rFonts w:ascii="Arial" w:hAnsi="Arial"/>
                <w:iCs/>
                <w:sz w:val="16"/>
              </w:rPr>
              <w:t>i</w:t>
            </w:r>
            <w:r w:rsidRPr="00FF3530">
              <w:rPr>
                <w:rFonts w:ascii="Arial" w:hAnsi="Arial"/>
                <w:iCs/>
                <w:sz w:val="16"/>
              </w:rPr>
              <w:t>ch občanů. V součastné době, pokud víme, že se bude měnit sídlo MěÚ Ostrov, bude třeba přizpůsobit hromadnou přepravu osob. Dále pak vybudování určitých pracovních pozic v Průmyslové zóně Ostrov s sebou přinese změny</w:t>
            </w:r>
            <w:r>
              <w:rPr>
                <w:rFonts w:ascii="Arial" w:hAnsi="Arial"/>
                <w:iCs/>
                <w:sz w:val="16"/>
              </w:rPr>
              <w:t xml:space="preserve"> v přepravě osob.</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
                <w:iCs/>
                <w:sz w:val="16"/>
                <w:highlight w:val="cyan"/>
              </w:rPr>
            </w:pPr>
            <w:r w:rsidRPr="006702C0">
              <w:rPr>
                <w:rFonts w:ascii="Arial" w:hAnsi="Arial"/>
                <w:iCs/>
                <w:sz w:val="16"/>
              </w:rPr>
              <w:t>Projekt je p</w:t>
            </w:r>
            <w:r>
              <w:rPr>
                <w:rFonts w:ascii="Arial" w:hAnsi="Arial"/>
                <w:iCs/>
                <w:sz w:val="16"/>
              </w:rPr>
              <w:t>r</w:t>
            </w:r>
            <w:r w:rsidRPr="006702C0">
              <w:rPr>
                <w:rFonts w:ascii="Arial" w:hAnsi="Arial"/>
                <w:iCs/>
                <w:sz w:val="16"/>
              </w:rPr>
              <w:t>ůběžně realizován, jak je uvedeno pouze po anal</w:t>
            </w:r>
            <w:r>
              <w:rPr>
                <w:rFonts w:ascii="Arial" w:hAnsi="Arial"/>
                <w:iCs/>
                <w:sz w:val="16"/>
              </w:rPr>
              <w:t>y</w:t>
            </w:r>
            <w:r w:rsidRPr="006702C0">
              <w:rPr>
                <w:rFonts w:ascii="Arial" w:hAnsi="Arial"/>
                <w:iCs/>
                <w:sz w:val="16"/>
              </w:rPr>
              <w:t xml:space="preserve">tické stránce. V roce </w:t>
            </w:r>
            <w:smartTag w:uri="urn:schemas-microsoft-com:office:smarttags" w:element="metricconverter">
              <w:smartTagPr>
                <w:attr w:name="ProductID" w:val="2010 a"/>
              </w:smartTagPr>
              <w:r w:rsidRPr="006702C0">
                <w:rPr>
                  <w:rFonts w:ascii="Arial" w:hAnsi="Arial"/>
                  <w:iCs/>
                  <w:sz w:val="16"/>
                </w:rPr>
                <w:t>2010 a</w:t>
              </w:r>
            </w:smartTag>
            <w:r w:rsidRPr="006702C0">
              <w:rPr>
                <w:rFonts w:ascii="Arial" w:hAnsi="Arial"/>
                <w:iCs/>
                <w:sz w:val="16"/>
              </w:rPr>
              <w:t xml:space="preserve"> 2011 vyplývají potřeby občanů na rozšíření stávající služby ve veřejné osobní přepravě osob, a proto byla výpovědí ukončena stávající s</w:t>
            </w:r>
            <w:r>
              <w:rPr>
                <w:rFonts w:ascii="Arial" w:hAnsi="Arial"/>
                <w:iCs/>
                <w:sz w:val="16"/>
              </w:rPr>
              <w:t>m</w:t>
            </w:r>
            <w:r w:rsidRPr="006702C0">
              <w:rPr>
                <w:rFonts w:ascii="Arial" w:hAnsi="Arial"/>
                <w:iCs/>
                <w:sz w:val="16"/>
              </w:rPr>
              <w:t xml:space="preserve">louva o uvedené službě a vypsáno nové výběrové řízení na dodavatele. V zadávacích podmínkách bylo mimo dalšího uvedeno, jak bude stávající služby rozšířena. Jednalo se o zvýšení četnosti jednotlivých spojů k nemocnici, což vycházelo z jejich požadavků, toto se také týkalo Vězeňské služby </w:t>
            </w:r>
            <w:r>
              <w:rPr>
                <w:rFonts w:ascii="Arial" w:hAnsi="Arial"/>
                <w:iCs/>
                <w:sz w:val="16"/>
              </w:rPr>
              <w:t>Č</w:t>
            </w:r>
            <w:r w:rsidRPr="006702C0">
              <w:rPr>
                <w:rFonts w:ascii="Arial" w:hAnsi="Arial"/>
                <w:iCs/>
                <w:sz w:val="16"/>
              </w:rPr>
              <w:t>eské republiky a obyv</w:t>
            </w:r>
            <w:r>
              <w:rPr>
                <w:rFonts w:ascii="Arial" w:hAnsi="Arial"/>
                <w:iCs/>
                <w:sz w:val="16"/>
              </w:rPr>
              <w:t>atel Vykmanova. Dále byla služba</w:t>
            </w:r>
            <w:r w:rsidRPr="006702C0">
              <w:rPr>
                <w:rFonts w:ascii="Arial" w:hAnsi="Arial"/>
                <w:iCs/>
                <w:sz w:val="16"/>
              </w:rPr>
              <w:t xml:space="preserve"> rozšířena o zřízení autobusových zastávek u Lidlu a Tesca, což se podařilo. Dále pak byla přeprava rozšířena do Hlubokého a Kfel. V </w:t>
            </w:r>
            <w:r>
              <w:rPr>
                <w:rFonts w:ascii="Arial" w:hAnsi="Arial"/>
                <w:iCs/>
                <w:sz w:val="16"/>
              </w:rPr>
              <w:t>posled</w:t>
            </w:r>
            <w:r w:rsidRPr="006702C0">
              <w:rPr>
                <w:rFonts w:ascii="Arial" w:hAnsi="Arial"/>
                <w:iCs/>
                <w:sz w:val="16"/>
              </w:rPr>
              <w:t>ní řadě se uvedl v život i víkendový provoz MHD.</w:t>
            </w:r>
          </w:p>
        </w:tc>
      </w:tr>
      <w:tr w:rsidR="00D325E2" w:rsidTr="00101462">
        <w:trPr>
          <w:trHeight w:val="140"/>
        </w:trPr>
        <w:tc>
          <w:tcPr>
            <w:tcW w:w="1800" w:type="dxa"/>
          </w:tcPr>
          <w:p w:rsidR="00D325E2" w:rsidRPr="006702C0" w:rsidRDefault="00D325E2" w:rsidP="00101462">
            <w:pPr>
              <w:rPr>
                <w:rFonts w:ascii="Arial" w:hAnsi="Arial"/>
                <w:sz w:val="16"/>
              </w:rPr>
            </w:pPr>
            <w:r w:rsidRPr="006702C0">
              <w:rPr>
                <w:rFonts w:ascii="Arial" w:hAnsi="Arial"/>
                <w:sz w:val="16"/>
              </w:rPr>
              <w:t>Projekt dokončen (datum)</w:t>
            </w:r>
          </w:p>
        </w:tc>
        <w:tc>
          <w:tcPr>
            <w:tcW w:w="7740" w:type="dxa"/>
          </w:tcPr>
          <w:p w:rsidR="00D325E2" w:rsidRPr="006702C0" w:rsidRDefault="00D325E2" w:rsidP="00101462">
            <w:pPr>
              <w:jc w:val="both"/>
              <w:rPr>
                <w:rFonts w:ascii="Arial" w:hAnsi="Arial"/>
                <w:iCs/>
                <w:sz w:val="16"/>
              </w:rPr>
            </w:pPr>
            <w:r w:rsidRPr="006702C0">
              <w:rPr>
                <w:rFonts w:ascii="Arial" w:hAnsi="Arial"/>
                <w:iCs/>
                <w:sz w:val="16"/>
              </w:rPr>
              <w:t>Projekt stále trvá.</w:t>
            </w:r>
          </w:p>
          <w:p w:rsidR="00D325E2" w:rsidRPr="006702C0" w:rsidRDefault="00D325E2" w:rsidP="00101462">
            <w:pPr>
              <w:rPr>
                <w:rFonts w:ascii="Arial" w:hAnsi="Arial"/>
                <w:i/>
                <w:iCs/>
                <w:sz w:val="16"/>
              </w:rPr>
            </w:pP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9D0401" w:rsidRDefault="00D325E2" w:rsidP="00101462">
            <w:pPr>
              <w:ind w:right="110"/>
              <w:rPr>
                <w:rFonts w:ascii="Arial" w:hAnsi="Arial"/>
                <w:i/>
                <w:sz w:val="16"/>
                <w:highlight w:val="green"/>
              </w:rPr>
            </w:pPr>
            <w:r w:rsidRPr="009D0401">
              <w:rPr>
                <w:rFonts w:ascii="Arial" w:hAnsi="Arial"/>
                <w:b/>
                <w:sz w:val="16"/>
                <w:highlight w:val="green"/>
              </w:rPr>
              <w:t xml:space="preserve">Plnění za rok 2012:    </w:t>
            </w:r>
            <w:r w:rsidRPr="009D0401">
              <w:rPr>
                <w:rFonts w:ascii="Arial" w:hAnsi="Arial"/>
                <w:i/>
                <w:sz w:val="16"/>
                <w:highlight w:val="green"/>
              </w:rPr>
              <w:t>za plnění odpovídá: Odbor  Dopravně správní,</w:t>
            </w:r>
          </w:p>
          <w:p w:rsidR="00D325E2" w:rsidRPr="009D0401" w:rsidRDefault="00D325E2" w:rsidP="00101462">
            <w:pPr>
              <w:ind w:right="110"/>
              <w:rPr>
                <w:rFonts w:ascii="Arial" w:hAnsi="Arial"/>
                <w:b/>
                <w:sz w:val="16"/>
                <w:highlight w:val="green"/>
              </w:rPr>
            </w:pPr>
            <w:r w:rsidRPr="009D0401">
              <w:rPr>
                <w:rFonts w:ascii="Arial" w:hAnsi="Arial"/>
                <w:i/>
                <w:sz w:val="16"/>
                <w:highlight w:val="green"/>
              </w:rPr>
              <w:t>ved. odboru L. Jiskra</w:t>
            </w:r>
          </w:p>
        </w:tc>
        <w:tc>
          <w:tcPr>
            <w:tcW w:w="7740" w:type="dxa"/>
          </w:tcPr>
          <w:p w:rsidR="00D325E2" w:rsidRDefault="00D325E2" w:rsidP="00101462">
            <w:pPr>
              <w:rPr>
                <w:rFonts w:ascii="Arial" w:hAnsi="Arial"/>
                <w:iCs/>
                <w:sz w:val="16"/>
              </w:rPr>
            </w:pPr>
            <w:r w:rsidRPr="006579CB">
              <w:rPr>
                <w:rFonts w:ascii="Arial" w:hAnsi="Arial"/>
                <w:iCs/>
                <w:sz w:val="16"/>
              </w:rPr>
              <w:t>Průb</w:t>
            </w:r>
            <w:r w:rsidR="006F5130">
              <w:rPr>
                <w:rFonts w:ascii="Arial" w:hAnsi="Arial"/>
                <w:iCs/>
                <w:sz w:val="16"/>
              </w:rPr>
              <w:t>ě</w:t>
            </w:r>
            <w:r w:rsidRPr="006579CB">
              <w:rPr>
                <w:rFonts w:ascii="Arial" w:hAnsi="Arial"/>
                <w:iCs/>
                <w:sz w:val="16"/>
              </w:rPr>
              <w:t>žně zpracovávána analýza vytíženosti MHD, která vyplývá z běžné činnosti odboru.</w:t>
            </w:r>
            <w:r w:rsidR="006F5130">
              <w:rPr>
                <w:rFonts w:ascii="Arial" w:hAnsi="Arial"/>
                <w:iCs/>
                <w:sz w:val="16"/>
              </w:rPr>
              <w:t xml:space="preserve"> </w:t>
            </w:r>
            <w:r>
              <w:rPr>
                <w:rFonts w:ascii="Arial" w:hAnsi="Arial"/>
                <w:iCs/>
                <w:sz w:val="16"/>
              </w:rPr>
              <w:t xml:space="preserve">Nejedná se o strategický projekt v rámci rozvoje města, který by měl jednotlivá měřitelná kritéria se stanoveným cílem. Jednotlivé aspekty projektu vyplývají z běžné analytické činnosti odboru sledující neustálý vývoj městské i další hromadné přepravy osob. U projektu nelze proto stanovit datum ani formu plnění, neboť jak je již uvedeno za minulá léta, jedná se o neustálený stav. Hromadná přeprava osob se vyvíjí a mění na základě potřeb občanů a podnikatelských subjektů. Jsou průběžně prováděny změny jízdních řádů a nelze proto konstatovat, že tato část projektu má své konkrétní cíle. Tyto jsou dány jednotlivými potřebami osob a subjektů využívající přepravu osob.  </w:t>
            </w:r>
          </w:p>
          <w:p w:rsidR="00D325E2" w:rsidRPr="00131B3F" w:rsidRDefault="00D325E2" w:rsidP="00101462">
            <w:pPr>
              <w:rPr>
                <w:rFonts w:ascii="Arial" w:hAnsi="Arial"/>
                <w:iCs/>
                <w:sz w:val="16"/>
              </w:rPr>
            </w:pPr>
            <w:r w:rsidRPr="006579CB">
              <w:rPr>
                <w:rFonts w:ascii="Arial" w:hAnsi="Arial"/>
                <w:b/>
                <w:iCs/>
                <w:color w:val="FF0000"/>
                <w:sz w:val="16"/>
              </w:rPr>
              <w:t>Garant navrhuje</w:t>
            </w:r>
            <w:r w:rsidRPr="00EB116B">
              <w:rPr>
                <w:rFonts w:ascii="Arial" w:hAnsi="Arial"/>
                <w:b/>
                <w:iCs/>
                <w:color w:val="FF0000"/>
                <w:sz w:val="16"/>
              </w:rPr>
              <w:t xml:space="preserve"> projekt vyřadit z projektů SPRMO.</w:t>
            </w:r>
          </w:p>
        </w:tc>
      </w:tr>
    </w:tbl>
    <w:p w:rsidR="00D325E2" w:rsidRDefault="00D325E2" w:rsidP="00D325E2">
      <w:pPr>
        <w:pStyle w:val="Nzev"/>
        <w:jc w:val="both"/>
        <w:rPr>
          <w:rFonts w:ascii="Arial" w:hAnsi="Arial"/>
          <w:sz w:val="16"/>
          <w:szCs w:val="16"/>
        </w:rPr>
      </w:pPr>
    </w:p>
    <w:p w:rsidR="00D325E2" w:rsidRDefault="00D325E2" w:rsidP="00D325E2">
      <w:pPr>
        <w:pStyle w:val="Nzev"/>
        <w:jc w:val="both"/>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92"/>
        </w:trPr>
        <w:tc>
          <w:tcPr>
            <w:tcW w:w="1800" w:type="dxa"/>
            <w:tcBorders>
              <w:top w:val="single" w:sz="4" w:space="0" w:color="auto"/>
              <w:bottom w:val="single" w:sz="4" w:space="0" w:color="auto"/>
            </w:tcBorders>
          </w:tcPr>
          <w:p w:rsidR="00D325E2" w:rsidRDefault="00D325E2" w:rsidP="00101462">
            <w:pPr>
              <w:pStyle w:val="Zkladntext3"/>
              <w:rPr>
                <w:rFonts w:ascii="Arial" w:hAnsi="Arial"/>
                <w:b/>
                <w:color w:val="auto"/>
                <w:sz w:val="28"/>
              </w:rPr>
            </w:pPr>
            <w:bookmarkStart w:id="52" w:name="p1132"/>
            <w:r>
              <w:rPr>
                <w:rFonts w:ascii="Arial" w:hAnsi="Arial"/>
                <w:b/>
                <w:color w:val="auto"/>
                <w:sz w:val="28"/>
              </w:rPr>
              <w:t xml:space="preserve">1.1.3.2. </w:t>
            </w:r>
            <w:bookmarkEnd w:id="52"/>
          </w:p>
        </w:tc>
        <w:tc>
          <w:tcPr>
            <w:tcW w:w="7740" w:type="dxa"/>
            <w:tcBorders>
              <w:top w:val="single" w:sz="4" w:space="0" w:color="auto"/>
              <w:bottom w:val="single" w:sz="4" w:space="0" w:color="auto"/>
            </w:tcBorders>
          </w:tcPr>
          <w:p w:rsidR="00D325E2" w:rsidRDefault="00D325E2" w:rsidP="00101462">
            <w:pPr>
              <w:jc w:val="both"/>
              <w:rPr>
                <w:rFonts w:ascii="Arial" w:hAnsi="Arial"/>
                <w:b/>
              </w:rPr>
            </w:pPr>
            <w:r>
              <w:rPr>
                <w:rFonts w:ascii="Arial" w:hAnsi="Arial"/>
                <w:b/>
              </w:rPr>
              <w:t xml:space="preserve">Projekt Centrální autobusová zastávka </w:t>
            </w:r>
          </w:p>
        </w:tc>
      </w:tr>
    </w:tbl>
    <w:p w:rsidR="00D325E2" w:rsidRDefault="00D76493" w:rsidP="00D325E2">
      <w:pPr>
        <w:pStyle w:val="Nzev"/>
        <w:ind w:right="-157"/>
        <w:jc w:val="right"/>
      </w:pPr>
      <w:hyperlink w:anchor="_Katalog_rozvojových_projektů" w:history="1">
        <w:r w:rsidR="00D325E2" w:rsidRPr="006F5130">
          <w:rPr>
            <w:rStyle w:val="Hypertextovodkaz"/>
          </w:rPr>
          <w:t>z</w:t>
        </w:r>
        <w:bookmarkStart w:id="53" w:name="_Hlt190245898"/>
        <w:r w:rsidR="00D325E2" w:rsidRPr="006F5130">
          <w:rPr>
            <w:rStyle w:val="Hypertextovodkaz"/>
          </w:rPr>
          <w:t>p</w:t>
        </w:r>
        <w:bookmarkEnd w:id="53"/>
        <w:r w:rsidR="00D325E2" w:rsidRPr="006F5130">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Obsahem projektu je výstavba centrální městské autobusové zastávky v lokalitě Družební ulice, na místě bývalého výjezdu z Hlavní ulice na Jáchymovskou, kam by byly přesunuty stávající zastávky z Mírového náměstí, z Jáchymovské ulice "U jídelny".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1"/>
              </w:numPr>
              <w:jc w:val="both"/>
              <w:rPr>
                <w:rFonts w:ascii="Arial" w:hAnsi="Arial"/>
                <w:sz w:val="16"/>
              </w:rPr>
            </w:pPr>
            <w:r>
              <w:rPr>
                <w:rFonts w:ascii="Arial" w:hAnsi="Arial"/>
                <w:sz w:val="16"/>
              </w:rPr>
              <w:t>vytipování lokality,</w:t>
            </w:r>
          </w:p>
          <w:p w:rsidR="00D325E2" w:rsidRDefault="00D325E2" w:rsidP="00101462">
            <w:pPr>
              <w:numPr>
                <w:ilvl w:val="0"/>
                <w:numId w:val="1"/>
              </w:numPr>
              <w:jc w:val="both"/>
              <w:rPr>
                <w:rFonts w:ascii="Arial" w:hAnsi="Arial"/>
                <w:sz w:val="16"/>
              </w:rPr>
            </w:pPr>
            <w:r>
              <w:rPr>
                <w:rFonts w:ascii="Arial" w:hAnsi="Arial"/>
                <w:sz w:val="16"/>
              </w:rPr>
              <w:t>zpracování řešení dopravního napojení včetně pěších,</w:t>
            </w:r>
          </w:p>
          <w:p w:rsidR="00D325E2" w:rsidRDefault="00D325E2" w:rsidP="00101462">
            <w:pPr>
              <w:numPr>
                <w:ilvl w:val="0"/>
                <w:numId w:val="1"/>
              </w:numPr>
              <w:jc w:val="both"/>
              <w:rPr>
                <w:rFonts w:ascii="Arial" w:hAnsi="Arial"/>
                <w:sz w:val="16"/>
              </w:rPr>
            </w:pPr>
            <w:r>
              <w:rPr>
                <w:rFonts w:ascii="Arial" w:hAnsi="Arial"/>
                <w:sz w:val="16"/>
              </w:rPr>
              <w:t>zpracování řešení vlastní centrální zastávky včetně doprovodných přístřešků, mobiliáře, informačního systému, sadových úprav či jiné infrastruktury (projektová dokumentace k ÚŘ, SŘ),</w:t>
            </w:r>
          </w:p>
          <w:p w:rsidR="00D325E2" w:rsidRDefault="00D325E2" w:rsidP="00101462">
            <w:pPr>
              <w:numPr>
                <w:ilvl w:val="0"/>
                <w:numId w:val="1"/>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3"/>
              </w:numPr>
              <w:jc w:val="both"/>
              <w:rPr>
                <w:rFonts w:ascii="Arial" w:hAnsi="Arial"/>
                <w:sz w:val="16"/>
              </w:rPr>
            </w:pPr>
            <w:r>
              <w:rPr>
                <w:rFonts w:ascii="Arial" w:hAnsi="Arial"/>
                <w:sz w:val="16"/>
              </w:rPr>
              <w:t>realizace stavby</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2007 – 2008</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(ODS)</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7,5 mil"/>
              </w:smartTagPr>
              <w:r>
                <w:rPr>
                  <w:rFonts w:ascii="Arial" w:hAnsi="Arial"/>
                  <w:sz w:val="16"/>
                </w:rPr>
                <w:t>7,5 mil</w:t>
              </w:r>
            </w:smartTag>
            <w:r>
              <w:rPr>
                <w:rFonts w:ascii="Arial" w:hAnsi="Arial"/>
                <w:sz w:val="16"/>
              </w:rPr>
              <w:t>. Kč (</w:t>
            </w:r>
            <w:smartTag w:uri="urn:schemas-microsoft-com:office:smarttags" w:element="metricconverter">
              <w:smartTagPr>
                <w:attr w:name="ProductID" w:val="2,5 mil"/>
              </w:smartTagPr>
              <w:r>
                <w:rPr>
                  <w:rFonts w:ascii="Arial" w:hAnsi="Arial"/>
                  <w:sz w:val="16"/>
                </w:rPr>
                <w:t>2,5 mil</w:t>
              </w:r>
            </w:smartTag>
            <w:r>
              <w:rPr>
                <w:rFonts w:ascii="Arial" w:hAnsi="Arial"/>
                <w:sz w:val="16"/>
              </w:rPr>
              <w:t xml:space="preserve">. vlastní + </w:t>
            </w:r>
            <w:smartTag w:uri="urn:schemas-microsoft-com:office:smarttags" w:element="metricconverter">
              <w:smartTagPr>
                <w:attr w:name="ProductID" w:val="5 mil"/>
              </w:smartTagPr>
              <w:r>
                <w:rPr>
                  <w:rFonts w:ascii="Arial" w:hAnsi="Arial"/>
                  <w:sz w:val="16"/>
                </w:rPr>
                <w:t>5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vybudovaná centr. zastávka</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 xml:space="preserve">Tento projekt navazuje na projekt 1.1.3.1. Zpracování analýzy a prognózy přepravních potřeb veřejné dopravy. </w:t>
            </w:r>
          </w:p>
          <w:p w:rsidR="00D325E2" w:rsidRDefault="00D325E2" w:rsidP="00101462">
            <w:pPr>
              <w:jc w:val="both"/>
              <w:rPr>
                <w:rFonts w:ascii="Arial" w:hAnsi="Arial"/>
                <w:sz w:val="16"/>
              </w:rPr>
            </w:pPr>
            <w:r>
              <w:rPr>
                <w:rFonts w:ascii="Arial" w:hAnsi="Arial"/>
                <w:b/>
                <w:color w:val="FF0000"/>
                <w:sz w:val="16"/>
              </w:rPr>
              <w:lastRenderedPageBreak/>
              <w:t xml:space="preserve">Na základě usnesení Rady města  č.106/07 z </w:t>
            </w:r>
            <w:smartTag w:uri="urn:schemas-microsoft-com:office:smarttags" w:element="date">
              <w:smartTagPr>
                <w:attr w:name="Year" w:val="07"/>
                <w:attr w:name="Day" w:val="13"/>
                <w:attr w:name="Month" w:val="2"/>
                <w:attr w:name="ls" w:val="trans"/>
              </w:smartTagPr>
              <w:r>
                <w:rPr>
                  <w:rFonts w:ascii="Arial" w:hAnsi="Arial"/>
                  <w:b/>
                  <w:color w:val="FF0000"/>
                  <w:sz w:val="16"/>
                </w:rPr>
                <w:t>13.02.07</w:t>
              </w:r>
            </w:smartTag>
            <w:r>
              <w:rPr>
                <w:rFonts w:ascii="Arial" w:hAnsi="Arial"/>
                <w:b/>
                <w:color w:val="FF0000"/>
                <w:sz w:val="16"/>
              </w:rPr>
              <w:t xml:space="preserve"> byla tomuto projektu přiřazena priorita č.2</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Projekt je součástí velkého integrovaného projektu Regenerace městského prostoru.</w:t>
            </w:r>
          </w:p>
          <w:p w:rsidR="00D325E2" w:rsidRDefault="00D325E2" w:rsidP="00101462">
            <w:pPr>
              <w:rPr>
                <w:rFonts w:ascii="Arial" w:hAnsi="Arial"/>
                <w:sz w:val="16"/>
              </w:rPr>
            </w:pPr>
            <w:r>
              <w:rPr>
                <w:rFonts w:ascii="Arial" w:hAnsi="Arial"/>
                <w:sz w:val="16"/>
              </w:rPr>
              <w:t>Zpracování PD bylo zatím (do 30. 6.2007) pozastaveno, až se vyřeší situace s vlečkou a Jáchymovskou silnicí.</w:t>
            </w:r>
          </w:p>
          <w:p w:rsidR="00D325E2" w:rsidRDefault="00D325E2" w:rsidP="00101462">
            <w:pPr>
              <w:rPr>
                <w:rFonts w:ascii="Arial" w:hAnsi="Arial"/>
                <w:b/>
                <w:sz w:val="16"/>
              </w:rPr>
            </w:pPr>
            <w:r>
              <w:rPr>
                <w:rFonts w:ascii="Arial" w:hAnsi="Arial"/>
                <w:b/>
                <w:color w:val="0000FF"/>
                <w:sz w:val="16"/>
              </w:rPr>
              <w:t xml:space="preserve">Na základě usnesení Rady města  č.106/07 z </w:t>
            </w:r>
            <w:smartTag w:uri="urn:schemas-microsoft-com:office:smarttags" w:element="date">
              <w:smartTagPr>
                <w:attr w:name="Year" w:val="07"/>
                <w:attr w:name="Day" w:val="13"/>
                <w:attr w:name="Month" w:val="2"/>
                <w:attr w:name="ls" w:val="trans"/>
              </w:smartTagPr>
              <w:r>
                <w:rPr>
                  <w:rFonts w:ascii="Arial" w:hAnsi="Arial"/>
                  <w:b/>
                  <w:color w:val="0000FF"/>
                  <w:sz w:val="16"/>
                </w:rPr>
                <w:t>13.02.07</w:t>
              </w:r>
            </w:smartTag>
            <w:r>
              <w:rPr>
                <w:rFonts w:ascii="Arial" w:hAnsi="Arial"/>
                <w:b/>
                <w:color w:val="0000FF"/>
                <w:sz w:val="16"/>
              </w:rPr>
              <w:t xml:space="preserve"> byla tomuto projektu přiřazena priorita č.2</w:t>
            </w:r>
          </w:p>
        </w:tc>
      </w:tr>
      <w:tr w:rsidR="00D325E2" w:rsidTr="00101462">
        <w:trPr>
          <w:trHeight w:val="90"/>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r>
              <w:rPr>
                <w:rFonts w:ascii="Arial" w:hAnsi="Arial"/>
                <w:sz w:val="16"/>
              </w:rPr>
              <w:t>Příprava pozastavena. Důvodem pro zastavení příprav je existence nepoužívané železniční vlečky do bývalého areálu závodu Škoda, která legislativně brání ideálnímu dopravnímu napojení autobusové zastávky</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sz w:val="16"/>
              </w:rPr>
            </w:pPr>
            <w:r>
              <w:rPr>
                <w:rFonts w:ascii="Arial" w:hAnsi="Arial"/>
                <w:sz w:val="16"/>
              </w:rPr>
              <w:t>Příprava pozastavena. Důvodem pro zastavení příprav je existence nepoužívané železniční vlečky do bývalého areálu závodu Škoda, která legislativně brání ideálnímu dopravnímu napojení autobusové zastávky</w:t>
            </w:r>
          </w:p>
          <w:p w:rsidR="00D325E2" w:rsidRPr="006579CB" w:rsidRDefault="00D325E2" w:rsidP="00101462">
            <w:pPr>
              <w:jc w:val="both"/>
              <w:rPr>
                <w:rFonts w:ascii="Arial" w:hAnsi="Arial"/>
                <w:i/>
                <w:iCs/>
                <w:color w:val="0000FF"/>
                <w:sz w:val="16"/>
              </w:rPr>
            </w:pPr>
            <w:r w:rsidRPr="006579CB">
              <w:rPr>
                <w:rFonts w:ascii="Arial" w:hAnsi="Arial"/>
                <w:iCs/>
                <w:color w:val="0000FF"/>
                <w:sz w:val="16"/>
                <w:szCs w:val="16"/>
              </w:rPr>
              <w:t xml:space="preserve">Záměr přestěhování zastávek autobusové dopravy z Mírového náměstí na Jáchymovskou ulici je projektem dlouhodobě kontroverzním. Projekt je dlouhodobě pozastaven v přípravě z důvodu existence vlečky. Na využití pozemků pod bývalou vlečkou jsou zpracovány i další návrhy na možné, vhodnější, využití. </w:t>
            </w:r>
            <w:r w:rsidRPr="006579CB">
              <w:rPr>
                <w:rFonts w:ascii="Arial" w:hAnsi="Arial"/>
                <w:color w:val="0000FF"/>
                <w:sz w:val="16"/>
                <w:szCs w:val="16"/>
              </w:rPr>
              <w:t xml:space="preserve">V rámci aktualizace SPRMO pro rok </w:t>
            </w:r>
            <w:smartTag w:uri="urn:schemas-microsoft-com:office:smarttags" w:element="metricconverter">
              <w:smartTagPr>
                <w:attr w:name="ProductID" w:val="2009 a"/>
              </w:smartTagPr>
              <w:r w:rsidRPr="006579CB">
                <w:rPr>
                  <w:rFonts w:ascii="Arial" w:hAnsi="Arial"/>
                  <w:color w:val="0000FF"/>
                  <w:sz w:val="16"/>
                  <w:szCs w:val="16"/>
                </w:rPr>
                <w:t>2009 a</w:t>
              </w:r>
            </w:smartTag>
            <w:r w:rsidRPr="006579CB">
              <w:rPr>
                <w:rFonts w:ascii="Arial" w:hAnsi="Arial"/>
                <w:color w:val="0000FF"/>
                <w:sz w:val="16"/>
                <w:szCs w:val="16"/>
              </w:rPr>
              <w:t xml:space="preserve"> roky následující </w:t>
            </w:r>
            <w:r w:rsidRPr="006579CB">
              <w:rPr>
                <w:rFonts w:ascii="Arial" w:hAnsi="Arial"/>
                <w:iCs/>
                <w:color w:val="0000FF"/>
                <w:sz w:val="16"/>
              </w:rPr>
              <w:t>bylo na pracovní schůzce se členy ZM navrženo  vyřazení projektu.</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54" w:name="p1141"/>
            <w:r>
              <w:rPr>
                <w:rFonts w:ascii="Arial" w:hAnsi="Arial"/>
                <w:b/>
                <w:sz w:val="28"/>
              </w:rPr>
              <w:t>1.1.4.1.</w:t>
            </w:r>
            <w:bookmarkEnd w:id="54"/>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Projekt zřízení centra / sítě pro rizikové skupiny obyvatel</w:t>
            </w:r>
          </w:p>
        </w:tc>
      </w:tr>
    </w:tbl>
    <w:p w:rsidR="00D325E2" w:rsidRDefault="00D325E2" w:rsidP="00D325E2">
      <w:pPr>
        <w:pStyle w:val="Nzev"/>
        <w:ind w:right="22"/>
        <w:jc w:val="right"/>
      </w:pPr>
      <w:r>
        <w:t xml:space="preserve">         </w:t>
      </w:r>
      <w:hyperlink w:anchor="_Katalog_rozvojových_projektů" w:history="1">
        <w:r w:rsidRPr="006F5130">
          <w:rPr>
            <w:rStyle w:val="Hypertextovodkaz"/>
          </w:rPr>
          <w:t>zp</w:t>
        </w:r>
        <w:bookmarkStart w:id="55" w:name="_Hlt190247200"/>
        <w:r w:rsidRPr="006F5130">
          <w:rPr>
            <w:rStyle w:val="Hypertextovodkaz"/>
          </w:rPr>
          <w:t>ě</w:t>
        </w:r>
        <w:bookmarkEnd w:id="55"/>
        <w:r w:rsidRPr="006F5130">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700"/>
        <w:gridCol w:w="1440"/>
        <w:gridCol w:w="1800"/>
        <w:gridCol w:w="180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Cílem projektu je prevence sociální exkluze, kriminality a sociálně patologických jevů mládeže i dospělých a sociální integrace těchto skupin zpět do společnosti. Na základě analýzy budou určeny rizikové skupiny obyvatelstva, jejich počty, a zjištěn rozsah potřebnosti poskytování takovéto služby.   Analýza také určí, zda vznikne centrum pro rizikové skupiny obyvatel jako samostatný objekt (subjekt) v prostorách v majetku města Ostrova včetně jeho zaměření (K-centrum jako ambulantní nízkoprahové zařízení by realizovalo např. program výměny použitých injekčních stříkaček, program sociálně hygienický (možnost osobní hygieny, praní prádla atd.), program poradenský pro drogově závislé i jejich rodiny) či zda bude zvolena forma předcházení těmto sociálně patologickým jevům podporou NNO v dané sociální oblasti.Cílová skupina jsou mladiství a osoby starší, ale blízké věku mladistvých.</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jc w:val="both"/>
              <w:rPr>
                <w:rFonts w:ascii="Arial" w:hAnsi="Arial"/>
                <w:sz w:val="16"/>
              </w:rPr>
            </w:pPr>
            <w:r>
              <w:rPr>
                <w:rFonts w:ascii="Arial" w:hAnsi="Arial"/>
                <w:sz w:val="16"/>
              </w:rPr>
              <w:t>Analýza počtu ohrožených osob.</w:t>
            </w:r>
          </w:p>
          <w:p w:rsidR="00D325E2" w:rsidRDefault="00D325E2" w:rsidP="00101462">
            <w:pPr>
              <w:jc w:val="both"/>
              <w:rPr>
                <w:rFonts w:ascii="Arial" w:hAnsi="Arial"/>
                <w:sz w:val="16"/>
              </w:rPr>
            </w:pPr>
            <w:r>
              <w:rPr>
                <w:rFonts w:ascii="Arial" w:hAnsi="Arial"/>
                <w:sz w:val="16"/>
              </w:rPr>
              <w:t>Stanovení formy pomoci</w:t>
            </w:r>
          </w:p>
          <w:p w:rsidR="00D325E2" w:rsidRDefault="00D325E2" w:rsidP="00101462">
            <w:pPr>
              <w:jc w:val="both"/>
              <w:rPr>
                <w:rFonts w:ascii="Arial" w:hAnsi="Arial"/>
                <w:sz w:val="16"/>
              </w:rPr>
            </w:pPr>
            <w:r>
              <w:rPr>
                <w:rFonts w:ascii="Arial" w:hAnsi="Arial"/>
                <w:sz w:val="16"/>
              </w:rPr>
              <w:t>Případně vyhledání vhodného objektu a jeho vybavení.</w:t>
            </w:r>
          </w:p>
          <w:p w:rsidR="00D325E2" w:rsidRDefault="00D325E2" w:rsidP="00101462">
            <w:pPr>
              <w:jc w:val="both"/>
              <w:rPr>
                <w:rFonts w:ascii="Arial" w:hAnsi="Arial"/>
                <w:sz w:val="16"/>
              </w:rPr>
            </w:pPr>
            <w:r>
              <w:rPr>
                <w:rFonts w:ascii="Arial" w:hAnsi="Arial"/>
                <w:sz w:val="16"/>
              </w:rPr>
              <w:t>Prověření možných zdrojů na realizaci projektu (SF EU a jiná finanční podpora)</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w:t>
            </w:r>
          </w:p>
        </w:tc>
        <w:tc>
          <w:tcPr>
            <w:tcW w:w="7740" w:type="dxa"/>
            <w:gridSpan w:val="4"/>
          </w:tcPr>
          <w:p w:rsidR="00D325E2" w:rsidRDefault="00D325E2" w:rsidP="00101462">
            <w:pPr>
              <w:jc w:val="both"/>
              <w:rPr>
                <w:rFonts w:ascii="Arial" w:hAnsi="Arial"/>
                <w:sz w:val="16"/>
              </w:rPr>
            </w:pPr>
            <w:r>
              <w:rPr>
                <w:rFonts w:ascii="Arial" w:hAnsi="Arial"/>
                <w:sz w:val="16"/>
              </w:rPr>
              <w:t>2007 – 2008</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(OSPO), Městská policie</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p w:rsidR="00D325E2" w:rsidRDefault="00D325E2" w:rsidP="00101462">
            <w:pPr>
              <w:rPr>
                <w:rFonts w:ascii="Arial" w:hAnsi="Arial"/>
                <w:b/>
                <w:sz w:val="16"/>
              </w:rPr>
            </w:pPr>
          </w:p>
        </w:tc>
        <w:tc>
          <w:tcPr>
            <w:tcW w:w="7740" w:type="dxa"/>
            <w:gridSpan w:val="4"/>
          </w:tcPr>
          <w:p w:rsidR="00D325E2" w:rsidRDefault="00D325E2" w:rsidP="00101462">
            <w:pPr>
              <w:jc w:val="both"/>
              <w:rPr>
                <w:rFonts w:ascii="Arial" w:hAnsi="Arial"/>
                <w:sz w:val="16"/>
              </w:rPr>
            </w:pPr>
            <w:r>
              <w:rPr>
                <w:rFonts w:ascii="Arial" w:hAnsi="Arial"/>
                <w:sz w:val="16"/>
              </w:rPr>
              <w:t>ZŠ a SŠ, nestátní nezisk.organizace (Světlo Kadaň, Oblastní farní charita Ostrov, RES VITAE Karlovy Vary), KÚ KK, psychiatrické oddělení Nemocnice Ostrov</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1,200 tis. Kč (</w:t>
            </w:r>
            <w:smartTag w:uri="urn:schemas-microsoft-com:office:smarttags" w:element="metricconverter">
              <w:smartTagPr>
                <w:attr w:name="ProductID" w:val="1,1 mil"/>
              </w:smartTagPr>
              <w:r>
                <w:rPr>
                  <w:rFonts w:ascii="Arial" w:hAnsi="Arial"/>
                  <w:sz w:val="16"/>
                </w:rPr>
                <w:t>1,1 mil</w:t>
              </w:r>
            </w:smartTag>
            <w:r>
              <w:rPr>
                <w:rFonts w:ascii="Arial" w:hAnsi="Arial"/>
                <w:sz w:val="16"/>
              </w:rPr>
              <w:t xml:space="preserve">. cizí + </w:t>
            </w:r>
            <w:smartTag w:uri="urn:schemas-microsoft-com:office:smarttags" w:element="metricconverter">
              <w:smartTagPr>
                <w:attr w:name="ProductID" w:val="0,1 mil"/>
              </w:smartTagPr>
              <w:r>
                <w:rPr>
                  <w:rFonts w:ascii="Arial" w:hAnsi="Arial"/>
                  <w:sz w:val="16"/>
                </w:rPr>
                <w:t>0,1 mil</w:t>
              </w:r>
            </w:smartTag>
            <w:r>
              <w:rPr>
                <w:rFonts w:ascii="Arial" w:hAnsi="Arial"/>
                <w:sz w:val="16"/>
              </w:rPr>
              <w:t>. vlastní zdroje) na zpracování podkladové studie, příp. realizaci</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700" w:type="dxa"/>
          </w:tcPr>
          <w:p w:rsidR="00D325E2" w:rsidRDefault="00D325E2" w:rsidP="00101462">
            <w:pPr>
              <w:jc w:val="both"/>
              <w:rPr>
                <w:rFonts w:ascii="Arial" w:hAnsi="Arial"/>
                <w:sz w:val="16"/>
              </w:rPr>
            </w:pPr>
            <w:r>
              <w:rPr>
                <w:rFonts w:ascii="Arial" w:hAnsi="Arial"/>
                <w:sz w:val="16"/>
              </w:rPr>
              <w:t>Název ukazatele</w:t>
            </w:r>
          </w:p>
        </w:tc>
        <w:tc>
          <w:tcPr>
            <w:tcW w:w="1440" w:type="dxa"/>
          </w:tcPr>
          <w:p w:rsidR="00D325E2" w:rsidRDefault="00D325E2" w:rsidP="00101462">
            <w:pPr>
              <w:jc w:val="both"/>
              <w:rPr>
                <w:rFonts w:ascii="Arial" w:hAnsi="Arial"/>
                <w:sz w:val="16"/>
              </w:rPr>
            </w:pPr>
            <w:r>
              <w:rPr>
                <w:rFonts w:ascii="Arial" w:hAnsi="Arial"/>
                <w:sz w:val="16"/>
              </w:rPr>
              <w:t>Jednotka</w:t>
            </w:r>
          </w:p>
        </w:tc>
        <w:tc>
          <w:tcPr>
            <w:tcW w:w="1800" w:type="dxa"/>
          </w:tcPr>
          <w:p w:rsidR="00D325E2" w:rsidRDefault="00D325E2" w:rsidP="00101462">
            <w:pPr>
              <w:jc w:val="both"/>
              <w:rPr>
                <w:rFonts w:ascii="Arial" w:hAnsi="Arial"/>
                <w:sz w:val="16"/>
              </w:rPr>
            </w:pPr>
            <w:r>
              <w:rPr>
                <w:rFonts w:ascii="Arial" w:hAnsi="Arial"/>
                <w:sz w:val="16"/>
              </w:rPr>
              <w:t>Vých.hodnota</w:t>
            </w:r>
          </w:p>
        </w:tc>
        <w:tc>
          <w:tcPr>
            <w:tcW w:w="1800" w:type="dxa"/>
          </w:tcPr>
          <w:p w:rsidR="00D325E2" w:rsidRDefault="00D325E2" w:rsidP="00101462">
            <w:pPr>
              <w:jc w:val="both"/>
              <w:rPr>
                <w:rFonts w:ascii="Arial" w:hAnsi="Arial"/>
                <w:sz w:val="16"/>
              </w:rPr>
            </w:pPr>
            <w:r>
              <w:rPr>
                <w:rFonts w:ascii="Arial" w:hAnsi="Arial"/>
                <w:sz w:val="16"/>
              </w:rPr>
              <w:t>Plán.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700" w:type="dxa"/>
          </w:tcPr>
          <w:p w:rsidR="00D325E2" w:rsidRDefault="00D325E2" w:rsidP="00101462">
            <w:pPr>
              <w:rPr>
                <w:rFonts w:ascii="Arial" w:hAnsi="Arial"/>
                <w:sz w:val="16"/>
              </w:rPr>
            </w:pPr>
            <w:r>
              <w:rPr>
                <w:rFonts w:ascii="Arial" w:hAnsi="Arial"/>
                <w:sz w:val="16"/>
              </w:rPr>
              <w:t>zpracování podkladové studie</w:t>
            </w:r>
          </w:p>
          <w:p w:rsidR="00D325E2" w:rsidRDefault="00D325E2" w:rsidP="00101462">
            <w:pPr>
              <w:rPr>
                <w:rFonts w:ascii="Arial" w:hAnsi="Arial"/>
                <w:sz w:val="16"/>
              </w:rPr>
            </w:pPr>
          </w:p>
          <w:p w:rsidR="00D325E2" w:rsidRDefault="00D325E2" w:rsidP="00101462">
            <w:pPr>
              <w:rPr>
                <w:rFonts w:ascii="Arial" w:hAnsi="Arial"/>
                <w:sz w:val="16"/>
              </w:rPr>
            </w:pPr>
            <w:r>
              <w:rPr>
                <w:rFonts w:ascii="Arial" w:hAnsi="Arial"/>
                <w:sz w:val="16"/>
              </w:rPr>
              <w:t xml:space="preserve">počet trestných činů a přestupků na území města </w:t>
            </w:r>
          </w:p>
        </w:tc>
        <w:tc>
          <w:tcPr>
            <w:tcW w:w="1440" w:type="dxa"/>
          </w:tcPr>
          <w:p w:rsidR="00D325E2" w:rsidRDefault="00D325E2" w:rsidP="00101462">
            <w:pPr>
              <w:jc w:val="both"/>
              <w:rPr>
                <w:rFonts w:ascii="Arial" w:hAnsi="Arial"/>
                <w:sz w:val="16"/>
              </w:rPr>
            </w:pPr>
            <w:r>
              <w:rPr>
                <w:rFonts w:ascii="Arial" w:hAnsi="Arial"/>
                <w:sz w:val="16"/>
              </w:rPr>
              <w:t>počet</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počet</w:t>
            </w:r>
          </w:p>
        </w:tc>
        <w:tc>
          <w:tcPr>
            <w:tcW w:w="1800" w:type="dxa"/>
          </w:tcPr>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vzejde z podkladové studie</w:t>
            </w:r>
          </w:p>
        </w:tc>
        <w:tc>
          <w:tcPr>
            <w:tcW w:w="1800" w:type="dxa"/>
          </w:tcPr>
          <w:p w:rsidR="00D325E2" w:rsidRDefault="00D325E2" w:rsidP="00101462">
            <w:pPr>
              <w:jc w:val="both"/>
              <w:rPr>
                <w:rFonts w:ascii="Arial" w:hAnsi="Arial"/>
                <w:sz w:val="16"/>
              </w:rPr>
            </w:pPr>
            <w:r>
              <w:rPr>
                <w:rFonts w:ascii="Arial" w:hAnsi="Arial"/>
                <w:sz w:val="16"/>
              </w:rPr>
              <w:t>1</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snížení hodnot</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sociálních věcí a zdravotnictví a odbor sociálně právní ochrany, </w:t>
            </w:r>
          </w:p>
          <w:p w:rsidR="00D325E2" w:rsidRDefault="00D325E2" w:rsidP="00101462">
            <w:pPr>
              <w:rPr>
                <w:rFonts w:ascii="Arial" w:hAnsi="Arial"/>
                <w:b/>
                <w:sz w:val="16"/>
              </w:rPr>
            </w:pPr>
            <w:r>
              <w:rPr>
                <w:rFonts w:ascii="Arial" w:hAnsi="Arial"/>
                <w:i/>
                <w:sz w:val="16"/>
              </w:rPr>
              <w:t>ved. odboru Miroslava Světlíková</w:t>
            </w:r>
          </w:p>
        </w:tc>
        <w:tc>
          <w:tcPr>
            <w:tcW w:w="7740" w:type="dxa"/>
          </w:tcPr>
          <w:p w:rsidR="00D325E2" w:rsidRDefault="00D325E2" w:rsidP="00101462">
            <w:pPr>
              <w:jc w:val="both"/>
              <w:rPr>
                <w:rFonts w:ascii="Arial" w:hAnsi="Arial"/>
                <w:sz w:val="16"/>
              </w:rPr>
            </w:pPr>
            <w:r>
              <w:rPr>
                <w:rFonts w:ascii="Arial" w:hAnsi="Arial"/>
                <w:sz w:val="16"/>
              </w:rPr>
              <w:t>Spolupráce  s OS Světlo Kadaň (K – centrum Karlovy Vary) – město Ostrov poskytlo v roce 2006 příspěvek na provoz K - centra ve výši 30 tis. Kč. Příspěvek ve stejné výši je navržen v rozpočtu na rok 2007.</w:t>
            </w:r>
          </w:p>
          <w:p w:rsidR="00D325E2" w:rsidRDefault="00D325E2" w:rsidP="00101462">
            <w:pPr>
              <w:rPr>
                <w:rFonts w:ascii="Arial" w:hAnsi="Arial"/>
                <w:b/>
                <w:sz w:val="16"/>
              </w:rPr>
            </w:pPr>
            <w:r>
              <w:rPr>
                <w:rFonts w:ascii="Arial" w:hAnsi="Arial"/>
                <w:sz w:val="16"/>
              </w:rPr>
              <w:t>Dále také město spolupracuje s Centrem substituční terapie Karlovy Vary, v roce 2006 byl poskytnut příspěvek na provoz centra ve výši 30 tis. Kč, příspěvek ve stejné výši je na je navrhován v rozpočtu města na rok 2007.</w:t>
            </w:r>
          </w:p>
        </w:tc>
      </w:tr>
      <w:tr w:rsidR="00D325E2" w:rsidTr="00101462">
        <w:trPr>
          <w:trHeight w:val="166"/>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OS Světlo Kadaň</w:t>
            </w:r>
          </w:p>
        </w:tc>
      </w:tr>
    </w:tbl>
    <w:p w:rsidR="00D325E2" w:rsidRDefault="00D325E2" w:rsidP="00D325E2">
      <w:pPr>
        <w:rPr>
          <w:rFonts w:ascii="Arial" w:hAnsi="Arial" w:cs="Arial"/>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za plnění odpovídá:</w:t>
            </w:r>
          </w:p>
          <w:p w:rsidR="00D325E2" w:rsidRDefault="00D325E2" w:rsidP="00101462">
            <w:pPr>
              <w:rPr>
                <w:rFonts w:ascii="Arial" w:hAnsi="Arial"/>
                <w:i/>
                <w:sz w:val="16"/>
              </w:rPr>
            </w:pPr>
            <w:r>
              <w:rPr>
                <w:rFonts w:ascii="Arial" w:hAnsi="Arial"/>
                <w:i/>
                <w:sz w:val="16"/>
              </w:rPr>
              <w:t>Odbor sociálních věcí a zdravotnictví a odbor sociálně právní</w:t>
            </w:r>
          </w:p>
          <w:p w:rsidR="00D325E2" w:rsidRDefault="00D325E2" w:rsidP="00101462">
            <w:pPr>
              <w:rPr>
                <w:rFonts w:ascii="Arial" w:hAnsi="Arial"/>
                <w:b/>
                <w:sz w:val="16"/>
              </w:rPr>
            </w:pPr>
            <w:r>
              <w:rPr>
                <w:rFonts w:ascii="Arial" w:hAnsi="Arial"/>
                <w:i/>
                <w:sz w:val="16"/>
              </w:rPr>
              <w:t>ochrany, ved. odboru Miroslava Světlíková</w:t>
            </w:r>
          </w:p>
        </w:tc>
        <w:tc>
          <w:tcPr>
            <w:tcW w:w="7740" w:type="dxa"/>
          </w:tcPr>
          <w:p w:rsidR="00D325E2" w:rsidRDefault="00D325E2" w:rsidP="00101462">
            <w:pPr>
              <w:rPr>
                <w:rFonts w:ascii="Arial" w:hAnsi="Arial"/>
                <w:sz w:val="16"/>
              </w:rPr>
            </w:pPr>
            <w:r>
              <w:rPr>
                <w:rFonts w:ascii="Arial" w:hAnsi="Arial"/>
                <w:sz w:val="16"/>
              </w:rPr>
              <w:t>Nadále trvá spolupráce s OS Světlo Kadaň, Město Ostrov poskytlo v roce 2007  příspěvek na provoz K – centra v Karlových Varech ve výši 30.000,- Kč, stejná částka je plánována v rozpočtu města na rok 2008. OS Světlo Kadaň se v současné době věnuje více svým projektům, na které získalo finanční prostředky z EU a rozšiřuje svoje služby do dalších obcí.</w:t>
            </w:r>
          </w:p>
          <w:p w:rsidR="00D325E2" w:rsidRDefault="00D325E2" w:rsidP="00101462">
            <w:pPr>
              <w:jc w:val="both"/>
              <w:rPr>
                <w:rFonts w:ascii="Arial" w:hAnsi="Arial"/>
                <w:sz w:val="16"/>
              </w:rPr>
            </w:pPr>
            <w:r>
              <w:rPr>
                <w:rFonts w:ascii="Arial" w:hAnsi="Arial"/>
                <w:sz w:val="16"/>
              </w:rPr>
              <w:t xml:space="preserve">Město Ostrov spolupracuje s Centrem substituční terapie v Karlovarském kraji, které jako jediné v Karlovarském kraji na základě grantu z Ministerstva zdravotnictví poskytuje klientům substituce metadonem. Na provoz centra byl v roce 2007 poskytnut příspěvek ve výši 30.000,- Kč a stejný příspěvek je plánován pro rok 2008. </w:t>
            </w:r>
          </w:p>
          <w:p w:rsidR="00D325E2" w:rsidRDefault="00D325E2" w:rsidP="00101462">
            <w:pPr>
              <w:rPr>
                <w:rFonts w:ascii="Arial" w:hAnsi="Arial"/>
                <w:b/>
                <w:sz w:val="16"/>
              </w:rPr>
            </w:pPr>
            <w:r>
              <w:rPr>
                <w:rFonts w:ascii="Arial" w:hAnsi="Arial"/>
                <w:sz w:val="16"/>
              </w:rPr>
              <w:t>Analýza potřeb dosud zpracována nebyla. Potřeba zřízení centra/sítě pro rizikové skupiny obyvatel by měla vyplynout z komunitního plánu sociálních služeb, který je zpracováván.</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tc>
        <w:tc>
          <w:tcPr>
            <w:tcW w:w="7740" w:type="dxa"/>
          </w:tcPr>
          <w:p w:rsidR="00D325E2" w:rsidRDefault="00D325E2" w:rsidP="00101462">
            <w:pPr>
              <w:rPr>
                <w:rFonts w:ascii="Arial" w:hAnsi="Arial"/>
                <w:sz w:val="16"/>
              </w:rPr>
            </w:pPr>
            <w:r>
              <w:rPr>
                <w:rFonts w:ascii="Arial" w:hAnsi="Arial"/>
                <w:sz w:val="16"/>
              </w:rPr>
              <w:t>OS Světlo Kadaň</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60.000,-</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sociálních věc  a zdravotnictví , </w:t>
            </w:r>
          </w:p>
          <w:p w:rsidR="00D325E2" w:rsidRDefault="00D325E2" w:rsidP="00101462">
            <w:pPr>
              <w:rPr>
                <w:rFonts w:ascii="Arial" w:hAnsi="Arial"/>
                <w:b/>
                <w:sz w:val="16"/>
              </w:rPr>
            </w:pPr>
            <w:r>
              <w:rPr>
                <w:rFonts w:ascii="Arial" w:hAnsi="Arial"/>
                <w:i/>
                <w:sz w:val="16"/>
              </w:rPr>
              <w:t>ved. odboru Miroslava Světlíková</w:t>
            </w:r>
            <w:r>
              <w:rPr>
                <w:rFonts w:ascii="Arial" w:hAnsi="Arial"/>
                <w:b/>
                <w:sz w:val="16"/>
              </w:rPr>
              <w:t xml:space="preserve"> </w:t>
            </w:r>
          </w:p>
        </w:tc>
        <w:tc>
          <w:tcPr>
            <w:tcW w:w="7740" w:type="dxa"/>
          </w:tcPr>
          <w:p w:rsidR="00D325E2" w:rsidRDefault="00D325E2" w:rsidP="00101462">
            <w:pPr>
              <w:rPr>
                <w:rFonts w:ascii="Arial" w:hAnsi="Arial"/>
                <w:iCs/>
                <w:sz w:val="16"/>
              </w:rPr>
            </w:pPr>
            <w:r>
              <w:rPr>
                <w:rFonts w:ascii="Arial" w:hAnsi="Arial"/>
                <w:iCs/>
                <w:sz w:val="16"/>
              </w:rPr>
              <w:t>Město Ostrov nadále spolupracuje s OS Světlo Kadaň. Občanskému sdružení byl v roce 2008 poskytnut příspěvek na provoz K-centra v Karlových Varech ve výši 30.000,- Kč. Dále byl z rozpočtu města poskytnut příspěvek na provoz Centru substituční terapie v Karlovarském kraji ve výši 30.000,- Kč na rok 2008. Oba dva příspěvky ve stejné výši jsou i v rozpočtu města na rok 2009.</w:t>
            </w:r>
          </w:p>
          <w:p w:rsidR="00D325E2" w:rsidRDefault="00D325E2" w:rsidP="00101462">
            <w:pPr>
              <w:rPr>
                <w:rFonts w:ascii="Arial" w:hAnsi="Arial"/>
                <w:iCs/>
                <w:sz w:val="16"/>
              </w:rPr>
            </w:pPr>
            <w:r>
              <w:rPr>
                <w:rFonts w:ascii="Arial" w:hAnsi="Arial"/>
                <w:iCs/>
                <w:sz w:val="16"/>
              </w:rPr>
              <w:t>V rámci přípravy komunitního plánu sociálních služeb byla zpracována sociologická studie, ze které nevyplynula potřeba Centra pro rizikové skupiny obyvatel. Toto centrum není prioritou města v oblasti sociálních služeb.</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Cs/>
                <w:sz w:val="16"/>
                <w:highlight w:val="cyan"/>
              </w:rPr>
            </w:pPr>
            <w:r>
              <w:rPr>
                <w:rFonts w:ascii="Arial" w:hAnsi="Arial"/>
                <w:iCs/>
                <w:sz w:val="16"/>
              </w:rPr>
              <w:t>OS Světlo Kadaň</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60.000,- Kč</w:t>
            </w:r>
          </w:p>
        </w:tc>
      </w:tr>
      <w:tr w:rsidR="00D325E2" w:rsidTr="00101462">
        <w:trPr>
          <w:trHeight w:val="156"/>
        </w:trPr>
        <w:tc>
          <w:tcPr>
            <w:tcW w:w="1800" w:type="dxa"/>
          </w:tcPr>
          <w:p w:rsidR="00D325E2" w:rsidRPr="00231913" w:rsidRDefault="00D325E2" w:rsidP="00101462">
            <w:pPr>
              <w:rPr>
                <w:rFonts w:ascii="Arial" w:hAnsi="Arial"/>
                <w:sz w:val="16"/>
              </w:rPr>
            </w:pPr>
            <w:r w:rsidRPr="00231913">
              <w:rPr>
                <w:rFonts w:ascii="Arial" w:hAnsi="Arial"/>
                <w:sz w:val="16"/>
              </w:rPr>
              <w:t>Zahájení a průběh realizace</w:t>
            </w:r>
          </w:p>
        </w:tc>
        <w:tc>
          <w:tcPr>
            <w:tcW w:w="7740" w:type="dxa"/>
          </w:tcPr>
          <w:p w:rsidR="00D325E2" w:rsidRPr="00231913" w:rsidRDefault="00D325E2" w:rsidP="00101462">
            <w:pPr>
              <w:jc w:val="both"/>
              <w:rPr>
                <w:rFonts w:ascii="Arial" w:hAnsi="Arial"/>
                <w:iCs/>
                <w:color w:val="0000FF"/>
                <w:sz w:val="16"/>
                <w:highlight w:val="yellow"/>
              </w:rPr>
            </w:pPr>
            <w:r w:rsidRPr="00231913">
              <w:rPr>
                <w:rFonts w:ascii="Arial" w:hAnsi="Arial"/>
                <w:color w:val="0000FF"/>
                <w:sz w:val="16"/>
                <w:szCs w:val="16"/>
              </w:rPr>
              <w:t xml:space="preserve">V rámci aktualizace SPRMO pro rok </w:t>
            </w:r>
            <w:smartTag w:uri="urn:schemas-microsoft-com:office:smarttags" w:element="metricconverter">
              <w:smartTagPr>
                <w:attr w:name="ProductID" w:val="2009 a"/>
              </w:smartTagPr>
              <w:r w:rsidRPr="00231913">
                <w:rPr>
                  <w:rFonts w:ascii="Arial" w:hAnsi="Arial"/>
                  <w:color w:val="0000FF"/>
                  <w:sz w:val="16"/>
                  <w:szCs w:val="16"/>
                </w:rPr>
                <w:t>2009 a</w:t>
              </w:r>
            </w:smartTag>
            <w:r w:rsidRPr="00231913">
              <w:rPr>
                <w:rFonts w:ascii="Arial" w:hAnsi="Arial"/>
                <w:color w:val="0000FF"/>
                <w:sz w:val="16"/>
                <w:szCs w:val="16"/>
              </w:rPr>
              <w:t xml:space="preserve"> roky následující </w:t>
            </w:r>
            <w:r w:rsidRPr="00231913">
              <w:rPr>
                <w:rFonts w:ascii="Arial" w:hAnsi="Arial"/>
                <w:iCs/>
                <w:color w:val="0000FF"/>
                <w:sz w:val="16"/>
              </w:rPr>
              <w:t>odbor navrhl vyřazení projektu.</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56" w:name="p1211"/>
            <w:r>
              <w:rPr>
                <w:rFonts w:ascii="Arial" w:hAnsi="Arial"/>
                <w:b/>
                <w:color w:val="000000"/>
                <w:sz w:val="28"/>
              </w:rPr>
              <w:t>1.2.1.1.</w:t>
            </w:r>
            <w:bookmarkEnd w:id="56"/>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 xml:space="preserve">Celoměstský program regenerace panelových a ostatních bytových domů včetně zajištění jeho finančního krytí </w:t>
            </w:r>
          </w:p>
        </w:tc>
      </w:tr>
    </w:tbl>
    <w:p w:rsidR="00D325E2" w:rsidRDefault="00D76493" w:rsidP="00D325E2">
      <w:pPr>
        <w:pStyle w:val="Nzev"/>
        <w:ind w:right="22"/>
        <w:jc w:val="right"/>
      </w:pPr>
      <w:hyperlink w:anchor="_Katalog_rozvojových_projektů" w:history="1">
        <w:r w:rsidR="00D325E2" w:rsidRPr="006F5130">
          <w:rPr>
            <w:rStyle w:val="Hypertextovodkaz"/>
          </w:rPr>
          <w:t>zp</w:t>
        </w:r>
        <w:bookmarkStart w:id="57" w:name="_Hlt190246357"/>
        <w:r w:rsidR="00D325E2" w:rsidRPr="006F5130">
          <w:rPr>
            <w:rStyle w:val="Hypertextovodkaz"/>
          </w:rPr>
          <w:t>ě</w:t>
        </w:r>
        <w:bookmarkEnd w:id="57"/>
        <w:r w:rsidR="00D325E2" w:rsidRPr="006F5130">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340"/>
        <w:gridCol w:w="1211"/>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Cílem tohoto projektu je zkvalitnění urbanistické struktury města tím, že bude vytvořen celoměstský program regenerace panelových domů, jehož hlavní náplní bude soustředění všech dostupných informací, které se týkají dotačních možností na tento projekt včetně dotačních podmínek, stanovených donátorem dotace. Součástí je též pravidelná aktualizace informací a jejich zveřejňování v Kabelové televizi </w:t>
            </w:r>
            <w:r>
              <w:rPr>
                <w:rFonts w:ascii="Arial" w:hAnsi="Arial"/>
                <w:sz w:val="16"/>
              </w:rPr>
              <w:br/>
              <w:t>a v Ostrovském měsíčníku a bezplatné poskytování poradenství pro podávání žádostí o dotaci na regeneraci panelových domů, zejména na odstranění statických poruch a zateplení.</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21"/>
              </w:numPr>
              <w:jc w:val="both"/>
              <w:rPr>
                <w:rFonts w:ascii="Arial" w:hAnsi="Arial"/>
                <w:sz w:val="16"/>
              </w:rPr>
            </w:pPr>
            <w:r>
              <w:rPr>
                <w:rFonts w:ascii="Arial" w:hAnsi="Arial"/>
                <w:sz w:val="16"/>
              </w:rPr>
              <w:t>provedení rešerše všech aktuálních dostupných dotačních programů</w:t>
            </w:r>
          </w:p>
          <w:p w:rsidR="00D325E2" w:rsidRDefault="00D325E2" w:rsidP="00101462">
            <w:pPr>
              <w:numPr>
                <w:ilvl w:val="0"/>
                <w:numId w:val="21"/>
              </w:numPr>
              <w:jc w:val="both"/>
              <w:rPr>
                <w:rFonts w:ascii="Arial" w:hAnsi="Arial"/>
                <w:sz w:val="16"/>
              </w:rPr>
            </w:pPr>
            <w:r>
              <w:rPr>
                <w:rFonts w:ascii="Arial" w:hAnsi="Arial"/>
                <w:sz w:val="16"/>
              </w:rPr>
              <w:t>zpracování koordinačního celoměstského programu regenerace panelových domů</w:t>
            </w:r>
          </w:p>
          <w:p w:rsidR="00D325E2" w:rsidRDefault="00D325E2" w:rsidP="00101462">
            <w:pPr>
              <w:numPr>
                <w:ilvl w:val="0"/>
                <w:numId w:val="21"/>
              </w:numPr>
              <w:jc w:val="both"/>
              <w:rPr>
                <w:rFonts w:ascii="Arial" w:hAnsi="Arial"/>
                <w:sz w:val="16"/>
              </w:rPr>
            </w:pPr>
            <w:r>
              <w:rPr>
                <w:rFonts w:ascii="Arial" w:hAnsi="Arial"/>
                <w:sz w:val="16"/>
              </w:rPr>
              <w:t>pravidelné zveřejňování aktualizovaných informací – 2x ročně</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Kabelová televize, Ostrovský měsíčník</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250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340" w:type="dxa"/>
          </w:tcPr>
          <w:p w:rsidR="00D325E2" w:rsidRDefault="00D325E2" w:rsidP="00101462">
            <w:pPr>
              <w:jc w:val="both"/>
              <w:rPr>
                <w:rFonts w:ascii="Arial" w:hAnsi="Arial"/>
                <w:sz w:val="16"/>
              </w:rPr>
            </w:pPr>
            <w:r>
              <w:rPr>
                <w:rFonts w:ascii="Arial" w:hAnsi="Arial"/>
                <w:sz w:val="16"/>
              </w:rPr>
              <w:t>Název ukazatele</w:t>
            </w:r>
          </w:p>
        </w:tc>
        <w:tc>
          <w:tcPr>
            <w:tcW w:w="121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340" w:type="dxa"/>
          </w:tcPr>
          <w:p w:rsidR="00D325E2" w:rsidRDefault="00D325E2" w:rsidP="00101462">
            <w:pPr>
              <w:jc w:val="both"/>
              <w:rPr>
                <w:rFonts w:ascii="Arial" w:hAnsi="Arial"/>
                <w:sz w:val="16"/>
              </w:rPr>
            </w:pPr>
            <w:r>
              <w:rPr>
                <w:rFonts w:ascii="Arial" w:hAnsi="Arial"/>
                <w:sz w:val="16"/>
              </w:rPr>
              <w:t>Počet podaných žádostí o dotaci</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Počet rekonstruovaných panelových domů</w:t>
            </w:r>
          </w:p>
        </w:tc>
        <w:tc>
          <w:tcPr>
            <w:tcW w:w="1211" w:type="dxa"/>
          </w:tcPr>
          <w:p w:rsidR="00D325E2" w:rsidRDefault="00D325E2" w:rsidP="00101462">
            <w:pPr>
              <w:jc w:val="both"/>
              <w:rPr>
                <w:rFonts w:ascii="Arial" w:hAnsi="Arial"/>
                <w:sz w:val="16"/>
              </w:rPr>
            </w:pPr>
            <w:r>
              <w:rPr>
                <w:rFonts w:ascii="Arial" w:hAnsi="Arial"/>
                <w:sz w:val="16"/>
              </w:rPr>
              <w:t>Počet</w:t>
            </w:r>
          </w:p>
          <w:p w:rsidR="00D325E2" w:rsidRDefault="00D325E2" w:rsidP="00101462">
            <w:pPr>
              <w:jc w:val="both"/>
              <w:rPr>
                <w:rFonts w:ascii="Arial" w:hAnsi="Arial"/>
                <w:sz w:val="16"/>
              </w:rPr>
            </w:pP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10</w:t>
            </w:r>
          </w:p>
          <w:p w:rsidR="00D325E2" w:rsidRDefault="00D325E2" w:rsidP="00101462">
            <w:pPr>
              <w:jc w:val="both"/>
              <w:rPr>
                <w:rFonts w:ascii="Arial" w:hAnsi="Arial"/>
                <w:sz w:val="16"/>
              </w:rPr>
            </w:pP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5</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Návaznost na projekt 1.2.1.2.</w:t>
            </w: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rPr>
                <w:rFonts w:ascii="Arial" w:hAnsi="Arial"/>
                <w:b/>
                <w:sz w:val="16"/>
              </w:rPr>
            </w:pPr>
            <w:r>
              <w:rPr>
                <w:rFonts w:ascii="Arial" w:hAnsi="Arial"/>
                <w:sz w:val="16"/>
              </w:rPr>
              <w:t xml:space="preserve">Plnění programu ze dne </w:t>
            </w:r>
            <w:smartTag w:uri="urn:schemas-microsoft-com:office:smarttags" w:element="date">
              <w:smartTagPr>
                <w:attr w:name="Year" w:val="2006"/>
                <w:attr w:name="Day" w:val="30"/>
                <w:attr w:name="Month" w:val="6"/>
                <w:attr w:name="ls" w:val="trans"/>
              </w:smartTagPr>
              <w:r>
                <w:rPr>
                  <w:rFonts w:ascii="Arial" w:hAnsi="Arial"/>
                  <w:sz w:val="16"/>
                </w:rPr>
                <w:t>30.6.2006</w:t>
              </w:r>
            </w:smartTag>
            <w:r>
              <w:rPr>
                <w:rFonts w:ascii="Arial" w:hAnsi="Arial"/>
                <w:sz w:val="16"/>
              </w:rPr>
              <w:t xml:space="preserve"> doplněno o zpracovanou rešerši aktuálních dotačních programů panel – uveřejněno v ON.</w:t>
            </w:r>
          </w:p>
        </w:tc>
      </w:tr>
      <w:tr w:rsidR="00D325E2" w:rsidTr="00101462">
        <w:trPr>
          <w:trHeight w:val="171"/>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Není třeba</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jc w:val="both"/>
              <w:rPr>
                <w:rFonts w:ascii="Arial" w:hAnsi="Arial"/>
                <w:b/>
                <w:sz w:val="16"/>
              </w:rPr>
            </w:pPr>
            <w:r>
              <w:rPr>
                <w:rFonts w:ascii="Arial" w:hAnsi="Arial"/>
                <w:sz w:val="16"/>
              </w:rPr>
              <w:t>Probíhá průběžné podávání informací jednotlivým zájemcům (vlastníkům byt domů – cca 15x). Při legisl. změnách je inf. podávána v OM (2x). OMM poskytuje jednak základní informace o možných zdrojích finančních prostředků v místních mediích a kromě toho i podrobně informuje konkrétní zájemce. Se spoluúčastí rozpočtu města byly v roce 2007 realizovány 2 projekty.</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OMM, </w:t>
            </w:r>
          </w:p>
          <w:p w:rsidR="00D325E2" w:rsidRDefault="00D325E2" w:rsidP="00101462">
            <w:pPr>
              <w:rPr>
                <w:rFonts w:ascii="Arial" w:hAnsi="Arial"/>
                <w:b/>
                <w:sz w:val="16"/>
              </w:rPr>
            </w:pPr>
            <w:r>
              <w:rPr>
                <w:rFonts w:ascii="Arial" w:hAnsi="Arial"/>
                <w:i/>
                <w:sz w:val="16"/>
              </w:rPr>
              <w:t>ved. Odboru Ing. Jana Urbánková</w:t>
            </w:r>
          </w:p>
        </w:tc>
        <w:tc>
          <w:tcPr>
            <w:tcW w:w="7740" w:type="dxa"/>
          </w:tcPr>
          <w:p w:rsidR="00D325E2" w:rsidRDefault="00D325E2" w:rsidP="00101462">
            <w:pPr>
              <w:pStyle w:val="Nadpis5"/>
              <w:rPr>
                <w:rFonts w:ascii="Arial" w:hAnsi="Arial" w:cs="Arial"/>
                <w:sz w:val="16"/>
                <w:szCs w:val="16"/>
              </w:rPr>
            </w:pPr>
            <w:r>
              <w:rPr>
                <w:rFonts w:ascii="Arial" w:hAnsi="Arial" w:cs="Arial"/>
                <w:sz w:val="16"/>
                <w:szCs w:val="16"/>
              </w:rPr>
              <w:t xml:space="preserve">Průběžné podávání informací zájemcům - vlastníkům bytových domů  o dostupných programech probíhalo i v roce 2008. OMM poskytuje jednak základní informace o možných zdrojích finančních prostředků v místních mediích (kabelové televizi a Ostrovském měsíčníku) a kromě toho i podrobně informuje konkrétní zájemce. V současné době je velice využíván vlastníky bytových domů Program  na podporu oprav bytových domů postavených panelovou technologií „PANEL“ ze SFRB – jedná se o úhradu úroků. </w:t>
            </w:r>
          </w:p>
          <w:p w:rsidR="00D325E2" w:rsidRDefault="00D325E2" w:rsidP="00101462">
            <w:pPr>
              <w:jc w:val="both"/>
              <w:rPr>
                <w:rFonts w:ascii="Arial" w:hAnsi="Arial" w:cs="Arial"/>
                <w:sz w:val="16"/>
                <w:szCs w:val="16"/>
              </w:rPr>
            </w:pPr>
            <w:r>
              <w:rPr>
                <w:rFonts w:ascii="Arial" w:hAnsi="Arial" w:cs="Arial"/>
                <w:sz w:val="16"/>
                <w:szCs w:val="16"/>
              </w:rPr>
              <w:t>Navrhujeme z oddílu „Jednotlivé akce projektu“ vyřadit bod b) zpracování koordinačního celoměstského programu regenerace panelových domů.</w:t>
            </w:r>
          </w:p>
          <w:p w:rsidR="00D325E2" w:rsidRDefault="00D325E2" w:rsidP="00101462">
            <w:pPr>
              <w:pStyle w:val="Nadpis5"/>
              <w:rPr>
                <w:rFonts w:ascii="Arial" w:hAnsi="Arial" w:cs="Arial"/>
                <w:sz w:val="16"/>
                <w:szCs w:val="16"/>
              </w:rPr>
            </w:pPr>
          </w:p>
          <w:p w:rsidR="00D325E2" w:rsidRPr="00231913" w:rsidRDefault="00D325E2" w:rsidP="00101462">
            <w:pPr>
              <w:pStyle w:val="Nadpis5"/>
              <w:rPr>
                <w:rFonts w:ascii="Arial" w:hAnsi="Arial" w:cs="Arial"/>
                <w:color w:val="0000FF"/>
                <w:sz w:val="16"/>
                <w:szCs w:val="16"/>
              </w:rPr>
            </w:pPr>
            <w:r w:rsidRPr="00231913">
              <w:rPr>
                <w:rFonts w:ascii="Arial" w:hAnsi="Arial" w:cs="Arial"/>
                <w:color w:val="0000FF"/>
                <w:sz w:val="16"/>
                <w:szCs w:val="16"/>
              </w:rPr>
              <w:t xml:space="preserve">Vzhledem k tomu, že projekt probíhá automaticky a je úzce  provázán s projektem 1.2.1.2. navrhujeme </w:t>
            </w:r>
            <w:r w:rsidRPr="00231913">
              <w:rPr>
                <w:rFonts w:ascii="Arial" w:hAnsi="Arial"/>
                <w:color w:val="0000FF"/>
                <w:sz w:val="16"/>
                <w:szCs w:val="16"/>
              </w:rPr>
              <w:t xml:space="preserve">v rámci aktualizace SPRMO pro rok </w:t>
            </w:r>
            <w:smartTag w:uri="urn:schemas-microsoft-com:office:smarttags" w:element="metricconverter">
              <w:smartTagPr>
                <w:attr w:name="ProductID" w:val="2009 a"/>
              </w:smartTagPr>
              <w:r w:rsidRPr="00231913">
                <w:rPr>
                  <w:rFonts w:ascii="Arial" w:hAnsi="Arial"/>
                  <w:color w:val="0000FF"/>
                  <w:sz w:val="16"/>
                  <w:szCs w:val="16"/>
                </w:rPr>
                <w:t>2009 a</w:t>
              </w:r>
            </w:smartTag>
            <w:r w:rsidRPr="00231913">
              <w:rPr>
                <w:rFonts w:ascii="Arial" w:hAnsi="Arial"/>
                <w:color w:val="0000FF"/>
                <w:sz w:val="16"/>
                <w:szCs w:val="16"/>
              </w:rPr>
              <w:t xml:space="preserve"> roky následující </w:t>
            </w:r>
            <w:r w:rsidRPr="00231913">
              <w:rPr>
                <w:rFonts w:ascii="Arial" w:hAnsi="Arial" w:cs="Arial"/>
                <w:color w:val="0000FF"/>
                <w:sz w:val="16"/>
                <w:szCs w:val="16"/>
              </w:rPr>
              <w:t xml:space="preserve">s tímto projektem sloučit </w:t>
            </w:r>
            <w:r w:rsidRPr="00231913">
              <w:rPr>
                <w:rFonts w:ascii="Arial" w:hAnsi="Arial" w:cs="Arial"/>
                <w:color w:val="0000FF"/>
                <w:sz w:val="16"/>
                <w:szCs w:val="16"/>
              </w:rPr>
              <w:br/>
              <w:t>a upravit název na:</w:t>
            </w:r>
          </w:p>
          <w:p w:rsidR="00D325E2" w:rsidRPr="00231913" w:rsidRDefault="00D325E2" w:rsidP="00101462">
            <w:pPr>
              <w:jc w:val="both"/>
              <w:rPr>
                <w:rStyle w:val="Hypertextovodkaz"/>
                <w:rFonts w:ascii="Arial" w:hAnsi="Arial" w:cs="Arial"/>
                <w:sz w:val="16"/>
                <w:szCs w:val="16"/>
              </w:rPr>
            </w:pPr>
            <w:r w:rsidRPr="00231913">
              <w:rPr>
                <w:rFonts w:ascii="Arial" w:hAnsi="Arial" w:cs="Arial"/>
                <w:color w:val="0000FF"/>
                <w:sz w:val="16"/>
                <w:szCs w:val="16"/>
              </w:rPr>
              <w:t xml:space="preserve">Projekt 1.2.1.1. </w:t>
            </w:r>
            <w:r w:rsidRPr="00231913">
              <w:rPr>
                <w:rStyle w:val="Hypertextovodkaz"/>
                <w:rFonts w:ascii="Arial" w:hAnsi="Arial" w:cs="Arial"/>
                <w:sz w:val="16"/>
                <w:szCs w:val="16"/>
              </w:rPr>
              <w:t>Celoměstský program regenerace panelových a ostatních bytových domů včetně zajištění jeho finančního krytí.</w:t>
            </w:r>
          </w:p>
          <w:p w:rsidR="00D325E2" w:rsidRDefault="00D325E2" w:rsidP="00101462">
            <w:pPr>
              <w:jc w:val="both"/>
              <w:rPr>
                <w:rFonts w:ascii="Arial" w:hAnsi="Arial"/>
                <w:b/>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jc w:val="both"/>
              <w:rPr>
                <w:rFonts w:ascii="Arial" w:hAnsi="Arial" w:cs="Arial"/>
                <w:snapToGrid w:val="0"/>
                <w:sz w:val="16"/>
                <w:szCs w:val="16"/>
              </w:rPr>
            </w:pPr>
            <w:r>
              <w:rPr>
                <w:rFonts w:ascii="Arial" w:hAnsi="Arial"/>
                <w:sz w:val="16"/>
              </w:rPr>
              <w:t xml:space="preserve">Probíhá průběžné podávání informací jednotlivým zájemcům - vlastníkům bytových domů. Součástí je též pravidelná aktualizace informací a jejich zveřejňování v Ostrovském měsíčníku a na webových stránkách města a bezplatné poskytování poradenství pro podávání žádostí o dotaci na regeneraci panelových domů, zejména na izolace a zateplení. </w:t>
            </w:r>
            <w:r>
              <w:rPr>
                <w:rFonts w:ascii="Arial" w:hAnsi="Arial" w:cs="Arial"/>
                <w:snapToGrid w:val="0"/>
                <w:sz w:val="16"/>
                <w:szCs w:val="16"/>
              </w:rPr>
              <w:t xml:space="preserve">Plnění tohoto projektu vyplývá z „Programu finanční podpory města na opravy a modernizaci bytových domů ve správním území města Ostrov“, který vznikl na základě úvěru ze SFRB v roce 2003 z důvodu nutné modernizace a oprav bytového fondu nejen v majetku města, ale i zprivatizovaných bytových domů. Z výše uvedeného vyplývá, že tento projekt zahrnuje nejen panelové domy, ale i ostatní bytové domy, kterých je ve městě více. </w:t>
            </w:r>
          </w:p>
          <w:p w:rsidR="00D325E2" w:rsidRDefault="00D325E2" w:rsidP="00101462">
            <w:pPr>
              <w:rPr>
                <w:rFonts w:ascii="Arial" w:hAnsi="Arial"/>
                <w:b/>
                <w:i/>
                <w:iCs/>
                <w:sz w:val="16"/>
              </w:rPr>
            </w:pPr>
            <w:r>
              <w:rPr>
                <w:rFonts w:ascii="Arial" w:hAnsi="Arial" w:cs="Arial"/>
                <w:snapToGrid w:val="0"/>
                <w:sz w:val="16"/>
                <w:szCs w:val="16"/>
              </w:rPr>
              <w:t>Z finančních prostředků města bylo v roce 2009 jedinému žadateli poskytnuto formou půjčky dle tohoto programu na nové rozvody 137.506,-Kč. Jednorázový finanční příspěvek  ve výši max. 50 tis.Kč na pořízení projektové dokumentace pro realizaci oprav bytových domů dle tohoto programu byl poskytnut rovněž jedinému žadateli.</w:t>
            </w:r>
          </w:p>
        </w:tc>
      </w:tr>
    </w:tbl>
    <w:p w:rsidR="00D325E2" w:rsidRDefault="00D325E2" w:rsidP="00D325E2">
      <w:pPr>
        <w:pStyle w:val="Zhlav"/>
        <w:tabs>
          <w:tab w:val="clear" w:pos="4536"/>
          <w:tab w:val="clear" w:pos="9072"/>
        </w:tabs>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r w:rsidRPr="00BD3A2A">
              <w:rPr>
                <w:rFonts w:ascii="Arial" w:hAnsi="Arial"/>
                <w:i/>
                <w:sz w:val="16"/>
              </w:rPr>
              <w:t>za plnění odpovídá: Odbor MM,   ved. odboru Ing. Jana Urbánková</w:t>
            </w:r>
          </w:p>
        </w:tc>
        <w:tc>
          <w:tcPr>
            <w:tcW w:w="7740" w:type="dxa"/>
          </w:tcPr>
          <w:p w:rsidR="00D325E2" w:rsidRPr="00BD3A2A" w:rsidRDefault="00D325E2" w:rsidP="00101462">
            <w:pPr>
              <w:suppressAutoHyphens/>
              <w:snapToGrid w:val="0"/>
              <w:jc w:val="both"/>
              <w:rPr>
                <w:rFonts w:ascii="Arial" w:hAnsi="Arial" w:cs="Arial"/>
                <w:sz w:val="16"/>
                <w:szCs w:val="16"/>
                <w:lang w:eastAsia="ar-SA"/>
              </w:rPr>
            </w:pPr>
            <w:r w:rsidRPr="00BD3A2A">
              <w:rPr>
                <w:rFonts w:ascii="Arial" w:hAnsi="Arial"/>
                <w:sz w:val="16"/>
              </w:rPr>
              <w:t>Probíhá průběžné podávání informací jednotlivým zájemcům – vlastníkům bytových domů o dostupných programech. Průběžně jsou zveřejňovány aktualizované informace v ostrovském měsíčníku a na webových stránkách města. Rovněž je poskytováno bezplatné poradenství zájemcům o program na regeneraci panelových domů.</w:t>
            </w:r>
            <w:r w:rsidRPr="00BD3A2A">
              <w:rPr>
                <w:rFonts w:ascii="Arial" w:hAnsi="Arial" w:cs="Arial"/>
                <w:sz w:val="16"/>
                <w:szCs w:val="16"/>
              </w:rPr>
              <w:t xml:space="preserve"> Plnění tohoto projektu vyplývá z „Programu finanční podpory města na opravy a modernizaci bytových domů ve správním území města Ostrov“, který vznikl na základě úvěru ze SFRB v roce 2003 z důvodu nutné modernizace a oprav bytového fondu nejen v majetku města, ale i zprivatizovaných bytových domů. Z výše uvedeného vyplývá, že tento projekt zahrnuje nejen panelové domy, ale i ostatní bytové domy, kterých je ve městě více. </w:t>
            </w:r>
          </w:p>
          <w:p w:rsidR="00D325E2" w:rsidRDefault="00D325E2" w:rsidP="00101462">
            <w:pPr>
              <w:rPr>
                <w:rFonts w:ascii="Arial" w:hAnsi="Arial"/>
                <w:b/>
                <w:color w:val="0000FF"/>
                <w:sz w:val="16"/>
              </w:rPr>
            </w:pPr>
            <w:r w:rsidRPr="00BD3A2A">
              <w:rPr>
                <w:rFonts w:ascii="Arial" w:hAnsi="Arial" w:cs="Arial"/>
                <w:sz w:val="16"/>
                <w:szCs w:val="16"/>
              </w:rPr>
              <w:t>V roce 2010 nebyla podána žádná žádost o tuto dotaci. Na pořízení projektové dokumentace pro realizaci oprav bytových domů dle tohoto programu byl v roce  2010 poskytnut jeden jednorázový finanční příspěvek  ve výši 50 tis.Kč.</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majetkové správy</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Pr="00BD3A2A" w:rsidRDefault="00D325E2" w:rsidP="00101462">
            <w:pPr>
              <w:suppressAutoHyphens/>
              <w:snapToGrid w:val="0"/>
              <w:jc w:val="both"/>
              <w:rPr>
                <w:rFonts w:ascii="Arial" w:hAnsi="Arial" w:cs="Arial"/>
                <w:sz w:val="16"/>
                <w:szCs w:val="16"/>
                <w:lang w:eastAsia="ar-SA"/>
              </w:rPr>
            </w:pPr>
            <w:r w:rsidRPr="00BD3A2A">
              <w:rPr>
                <w:rFonts w:ascii="Arial" w:hAnsi="Arial"/>
                <w:sz w:val="16"/>
              </w:rPr>
              <w:t>Probíhá průběžné podávání informací jednotlivým zájemcům – vlastníkům bytových domů o dostupných programech. Průběžně jsou zveřejňovány aktualizované informace v ostrovském měsíčníku a na webových stránkách města. Rovněž je poskytováno bezplatné poradenství zájemcům o program na regeneraci panelových domů.</w:t>
            </w:r>
            <w:r w:rsidRPr="00BD3A2A">
              <w:rPr>
                <w:rFonts w:ascii="Arial" w:hAnsi="Arial" w:cs="Arial"/>
                <w:sz w:val="16"/>
                <w:szCs w:val="16"/>
              </w:rPr>
              <w:t xml:space="preserve"> Plnění tohoto projektu vyplývá z „Programu finanční podpory města na opravy a modernizaci bytových domů ve správním území města Ostrov“, který vznikl na základě úvěru ze SFRB v roce 2003 z důvodu nutné modernizace a oprav bytového fondu nejen v majetku města, ale i zprivatizovaných bytových domů. Z výše uvedeného vyplývá, že tento projekt zahrnuje nejen panelové domy, ale i ostatní bytové domy, kterých je ve městě více. </w:t>
            </w:r>
          </w:p>
          <w:p w:rsidR="00D325E2" w:rsidRDefault="00D325E2" w:rsidP="00101462">
            <w:pPr>
              <w:rPr>
                <w:rFonts w:ascii="Arial" w:hAnsi="Arial"/>
                <w:b/>
                <w:i/>
                <w:iCs/>
                <w:sz w:val="16"/>
              </w:rPr>
            </w:pPr>
            <w:r w:rsidRPr="00BD3A2A">
              <w:rPr>
                <w:rFonts w:ascii="Arial" w:hAnsi="Arial" w:cs="Arial"/>
                <w:sz w:val="16"/>
                <w:szCs w:val="16"/>
              </w:rPr>
              <w:t>V roce 201</w:t>
            </w:r>
            <w:r>
              <w:rPr>
                <w:rFonts w:ascii="Arial" w:hAnsi="Arial" w:cs="Arial"/>
                <w:sz w:val="16"/>
                <w:szCs w:val="16"/>
              </w:rPr>
              <w:t>1</w:t>
            </w:r>
            <w:r w:rsidRPr="00BD3A2A">
              <w:rPr>
                <w:rFonts w:ascii="Arial" w:hAnsi="Arial" w:cs="Arial"/>
                <w:sz w:val="16"/>
                <w:szCs w:val="16"/>
              </w:rPr>
              <w:t xml:space="preserve"> </w:t>
            </w:r>
            <w:r>
              <w:rPr>
                <w:rFonts w:ascii="Arial" w:hAnsi="Arial" w:cs="Arial"/>
                <w:sz w:val="16"/>
                <w:szCs w:val="16"/>
              </w:rPr>
              <w:t>byly podány 3 žádosti</w:t>
            </w:r>
            <w:r w:rsidRPr="00BD3A2A">
              <w:rPr>
                <w:rFonts w:ascii="Arial" w:hAnsi="Arial" w:cs="Arial"/>
                <w:sz w:val="16"/>
                <w:szCs w:val="16"/>
              </w:rPr>
              <w:t xml:space="preserve"> o tuto dotaci. </w:t>
            </w:r>
            <w:r>
              <w:rPr>
                <w:rFonts w:ascii="Arial" w:hAnsi="Arial" w:cs="Arial"/>
                <w:sz w:val="16"/>
                <w:szCs w:val="16"/>
              </w:rPr>
              <w:t xml:space="preserve">Na modernizaci v r. 2011 byly poskytnuty 3 finanční příspěvky, v celkové výši </w:t>
            </w:r>
            <w:smartTag w:uri="urn:schemas-microsoft-com:office:smarttags" w:element="phone">
              <w:smartTagPr>
                <w:attr w:uri="urn:schemas-microsoft-com:office:office" w:name="ls" w:val="trans"/>
              </w:smartTagPr>
              <w:r>
                <w:rPr>
                  <w:rFonts w:ascii="Arial" w:hAnsi="Arial" w:cs="Arial"/>
                  <w:sz w:val="16"/>
                  <w:szCs w:val="16"/>
                </w:rPr>
                <w:t>540 000</w:t>
              </w:r>
            </w:smartTag>
            <w:r>
              <w:rPr>
                <w:rFonts w:ascii="Arial" w:hAnsi="Arial" w:cs="Arial"/>
                <w:sz w:val="16"/>
                <w:szCs w:val="16"/>
              </w:rPr>
              <w:t xml:space="preserve">,- Kč. </w:t>
            </w:r>
            <w:r w:rsidRPr="00BD3A2A">
              <w:rPr>
                <w:rFonts w:ascii="Arial" w:hAnsi="Arial" w:cs="Arial"/>
                <w:sz w:val="16"/>
                <w:szCs w:val="16"/>
              </w:rPr>
              <w:t>Na pořízení projektové dokumentace pro realizaci oprav bytových domů dle tohoto programu</w:t>
            </w:r>
            <w:r>
              <w:rPr>
                <w:rFonts w:ascii="Arial" w:hAnsi="Arial" w:cs="Arial"/>
                <w:sz w:val="16"/>
                <w:szCs w:val="16"/>
              </w:rPr>
              <w:t xml:space="preserve">, </w:t>
            </w:r>
            <w:r w:rsidRPr="00BD3A2A">
              <w:rPr>
                <w:rFonts w:ascii="Arial" w:hAnsi="Arial" w:cs="Arial"/>
                <w:sz w:val="16"/>
                <w:szCs w:val="16"/>
              </w:rPr>
              <w:t xml:space="preserve"> byl</w:t>
            </w:r>
            <w:r>
              <w:rPr>
                <w:rFonts w:ascii="Arial" w:hAnsi="Arial" w:cs="Arial"/>
                <w:sz w:val="16"/>
                <w:szCs w:val="16"/>
              </w:rPr>
              <w:t>y</w:t>
            </w:r>
            <w:r w:rsidRPr="00BD3A2A">
              <w:rPr>
                <w:rFonts w:ascii="Arial" w:hAnsi="Arial" w:cs="Arial"/>
                <w:sz w:val="16"/>
                <w:szCs w:val="16"/>
              </w:rPr>
              <w:t xml:space="preserve"> v roce  201</w:t>
            </w:r>
            <w:r>
              <w:rPr>
                <w:rFonts w:ascii="Arial" w:hAnsi="Arial" w:cs="Arial"/>
                <w:sz w:val="16"/>
                <w:szCs w:val="16"/>
              </w:rPr>
              <w:t xml:space="preserve">1 bodány také tři žádosti, kdy byly </w:t>
            </w:r>
            <w:r w:rsidRPr="00BD3A2A">
              <w:rPr>
                <w:rFonts w:ascii="Arial" w:hAnsi="Arial" w:cs="Arial"/>
                <w:sz w:val="16"/>
                <w:szCs w:val="16"/>
              </w:rPr>
              <w:t xml:space="preserve"> poskytnut</w:t>
            </w:r>
            <w:r>
              <w:rPr>
                <w:rFonts w:ascii="Arial" w:hAnsi="Arial" w:cs="Arial"/>
                <w:sz w:val="16"/>
                <w:szCs w:val="16"/>
              </w:rPr>
              <w:t>y</w:t>
            </w:r>
            <w:r w:rsidRPr="00BD3A2A">
              <w:rPr>
                <w:rFonts w:ascii="Arial" w:hAnsi="Arial" w:cs="Arial"/>
                <w:sz w:val="16"/>
                <w:szCs w:val="16"/>
              </w:rPr>
              <w:t xml:space="preserve"> </w:t>
            </w:r>
            <w:r>
              <w:rPr>
                <w:rFonts w:ascii="Arial" w:hAnsi="Arial" w:cs="Arial"/>
                <w:sz w:val="16"/>
                <w:szCs w:val="16"/>
              </w:rPr>
              <w:t>celkem tři jednorázové</w:t>
            </w:r>
            <w:r w:rsidRPr="00BD3A2A">
              <w:rPr>
                <w:rFonts w:ascii="Arial" w:hAnsi="Arial" w:cs="Arial"/>
                <w:sz w:val="16"/>
                <w:szCs w:val="16"/>
              </w:rPr>
              <w:t xml:space="preserve"> finanční příspěvk</w:t>
            </w:r>
            <w:r>
              <w:rPr>
                <w:rFonts w:ascii="Arial" w:hAnsi="Arial" w:cs="Arial"/>
                <w:sz w:val="16"/>
                <w:szCs w:val="16"/>
              </w:rPr>
              <w:t>y</w:t>
            </w:r>
            <w:r w:rsidRPr="00BD3A2A">
              <w:rPr>
                <w:rFonts w:ascii="Arial" w:hAnsi="Arial" w:cs="Arial"/>
                <w:sz w:val="16"/>
                <w:szCs w:val="16"/>
              </w:rPr>
              <w:t xml:space="preserve">  ve výši 50 tis.Kč</w:t>
            </w:r>
            <w:r>
              <w:rPr>
                <w:rFonts w:ascii="Arial" w:hAnsi="Arial" w:cs="Arial"/>
                <w:sz w:val="16"/>
                <w:szCs w:val="16"/>
              </w:rPr>
              <w:t xml:space="preserve"> na projekt, tedy celkem </w:t>
            </w:r>
            <w:smartTag w:uri="urn:schemas-microsoft-com:office:smarttags" w:element="phone">
              <w:smartTagPr>
                <w:attr w:uri="urn:schemas-microsoft-com:office:office" w:name="ls" w:val="trans"/>
              </w:smartTagPr>
              <w:r>
                <w:rPr>
                  <w:rFonts w:ascii="Arial" w:hAnsi="Arial" w:cs="Arial"/>
                  <w:sz w:val="16"/>
                  <w:szCs w:val="16"/>
                </w:rPr>
                <w:t>150 000</w:t>
              </w:r>
            </w:smartTag>
            <w:r>
              <w:rPr>
                <w:rFonts w:ascii="Arial" w:hAnsi="Arial" w:cs="Arial"/>
                <w:sz w:val="16"/>
                <w:szCs w:val="16"/>
              </w:rPr>
              <w:t>,- Kč</w:t>
            </w:r>
            <w:r w:rsidRPr="00BD3A2A">
              <w:rPr>
                <w:rFonts w:ascii="Arial" w:hAnsi="Arial" w:cs="Arial"/>
                <w:sz w:val="16"/>
                <w:szCs w:val="16"/>
              </w:rPr>
              <w:t>.</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3D404E" w:rsidTr="00101462">
        <w:trPr>
          <w:trHeight w:val="262"/>
        </w:trPr>
        <w:tc>
          <w:tcPr>
            <w:tcW w:w="1800" w:type="dxa"/>
          </w:tcPr>
          <w:p w:rsidR="00D325E2" w:rsidRPr="009D0401" w:rsidRDefault="00D325E2" w:rsidP="00101462">
            <w:pPr>
              <w:ind w:right="110"/>
              <w:rPr>
                <w:rFonts w:ascii="Arial" w:hAnsi="Arial"/>
                <w:i/>
                <w:sz w:val="16"/>
                <w:highlight w:val="green"/>
              </w:rPr>
            </w:pPr>
            <w:r w:rsidRPr="009D0401">
              <w:rPr>
                <w:rFonts w:ascii="Arial" w:hAnsi="Arial"/>
                <w:b/>
                <w:sz w:val="16"/>
                <w:highlight w:val="green"/>
              </w:rPr>
              <w:t xml:space="preserve">Plnění za rok 2012:    </w:t>
            </w:r>
            <w:r w:rsidRPr="009D0401">
              <w:rPr>
                <w:rFonts w:ascii="Arial" w:hAnsi="Arial"/>
                <w:i/>
                <w:sz w:val="16"/>
                <w:highlight w:val="green"/>
              </w:rPr>
              <w:t>za plnění odpovídá: Odbor  majetkové správy</w:t>
            </w:r>
          </w:p>
          <w:p w:rsidR="00D325E2" w:rsidRPr="009D0401" w:rsidRDefault="00D325E2" w:rsidP="00101462">
            <w:pPr>
              <w:ind w:right="110"/>
              <w:rPr>
                <w:rFonts w:ascii="Arial" w:hAnsi="Arial"/>
                <w:b/>
                <w:sz w:val="16"/>
                <w:highlight w:val="green"/>
              </w:rPr>
            </w:pPr>
            <w:r w:rsidRPr="009D0401">
              <w:rPr>
                <w:rFonts w:ascii="Arial" w:hAnsi="Arial"/>
                <w:i/>
                <w:sz w:val="16"/>
                <w:highlight w:val="green"/>
              </w:rPr>
              <w:t>ved. odboru Ing. Schneider</w:t>
            </w:r>
          </w:p>
        </w:tc>
        <w:tc>
          <w:tcPr>
            <w:tcW w:w="7740" w:type="dxa"/>
          </w:tcPr>
          <w:p w:rsidR="00D325E2" w:rsidRPr="003D404E" w:rsidRDefault="00D325E2" w:rsidP="00101462">
            <w:pPr>
              <w:rPr>
                <w:rFonts w:ascii="Arial" w:hAnsi="Arial" w:cs="Arial"/>
                <w:sz w:val="16"/>
                <w:szCs w:val="16"/>
              </w:rPr>
            </w:pPr>
            <w:r w:rsidRPr="003D404E">
              <w:rPr>
                <w:rFonts w:ascii="Arial" w:hAnsi="Arial" w:cs="Arial"/>
                <w:sz w:val="16"/>
                <w:szCs w:val="16"/>
              </w:rPr>
              <w:t xml:space="preserve">V souvislosti s doplacením úvěru ve výši </w:t>
            </w:r>
            <w:smartTag w:uri="urn:schemas-microsoft-com:office:smarttags" w:element="metricconverter">
              <w:smartTagPr>
                <w:attr w:name="ProductID" w:val="15 mil"/>
              </w:smartTagPr>
              <w:r w:rsidRPr="003D404E">
                <w:rPr>
                  <w:rFonts w:ascii="Arial" w:hAnsi="Arial" w:cs="Arial"/>
                  <w:sz w:val="16"/>
                  <w:szCs w:val="16"/>
                </w:rPr>
                <w:t>15 mil</w:t>
              </w:r>
            </w:smartTag>
            <w:r w:rsidRPr="003D404E">
              <w:rPr>
                <w:rFonts w:ascii="Arial" w:hAnsi="Arial" w:cs="Arial"/>
                <w:sz w:val="16"/>
                <w:szCs w:val="16"/>
              </w:rPr>
              <w:t>. Kč Státnímu fondu rozvoje bydlení ČR v roce 2012 Městem Ostrov, byl k 31. 12. 2012 ukončen „Program finanční podpory města na opravy a modernizaci bytových domů ve správním území města Ostrov“. Celoměstský program regenerace bytových domů byl dále realizován za podpory dotačního programu „Zelená úsporám“ (čp.794-čp. 800 – Pošta)</w:t>
            </w:r>
          </w:p>
          <w:p w:rsidR="00D325E2" w:rsidRPr="003D404E" w:rsidRDefault="00D325E2" w:rsidP="00101462">
            <w:pPr>
              <w:rPr>
                <w:rFonts w:ascii="Arial" w:hAnsi="Arial"/>
                <w:b/>
                <w:i/>
                <w:iCs/>
                <w:sz w:val="16"/>
              </w:rPr>
            </w:pPr>
          </w:p>
        </w:tc>
      </w:tr>
      <w:tr w:rsidR="00D325E2" w:rsidRPr="003D404E" w:rsidTr="00101462">
        <w:trPr>
          <w:trHeight w:val="140"/>
        </w:trPr>
        <w:tc>
          <w:tcPr>
            <w:tcW w:w="1800" w:type="dxa"/>
          </w:tcPr>
          <w:p w:rsidR="00D325E2" w:rsidRPr="009D0401" w:rsidRDefault="00D325E2" w:rsidP="00101462">
            <w:pPr>
              <w:rPr>
                <w:rFonts w:ascii="Arial" w:hAnsi="Arial"/>
                <w:sz w:val="16"/>
                <w:highlight w:val="green"/>
              </w:rPr>
            </w:pPr>
            <w:r w:rsidRPr="009D0401">
              <w:rPr>
                <w:rFonts w:ascii="Arial" w:hAnsi="Arial"/>
                <w:sz w:val="16"/>
                <w:highlight w:val="green"/>
              </w:rPr>
              <w:t>Projekt dokončen (datum)</w:t>
            </w:r>
          </w:p>
        </w:tc>
        <w:tc>
          <w:tcPr>
            <w:tcW w:w="7740" w:type="dxa"/>
          </w:tcPr>
          <w:p w:rsidR="00D325E2" w:rsidRPr="006579CB" w:rsidRDefault="00D325E2" w:rsidP="00101462">
            <w:pPr>
              <w:jc w:val="both"/>
              <w:rPr>
                <w:rFonts w:ascii="Arial" w:hAnsi="Arial"/>
                <w:b/>
                <w:iCs/>
                <w:color w:val="FF0000"/>
                <w:sz w:val="16"/>
              </w:rPr>
            </w:pPr>
            <w:r w:rsidRPr="006579CB">
              <w:rPr>
                <w:rFonts w:ascii="Arial" w:hAnsi="Arial"/>
                <w:b/>
                <w:iCs/>
                <w:color w:val="FF0000"/>
                <w:sz w:val="16"/>
              </w:rPr>
              <w:t>Garant navrhuje projekt v roce 2012 ukončit</w:t>
            </w:r>
            <w:r>
              <w:rPr>
                <w:rFonts w:ascii="Arial" w:hAnsi="Arial"/>
                <w:b/>
                <w:iCs/>
                <w:color w:val="FF0000"/>
                <w:sz w:val="16"/>
              </w:rPr>
              <w:t>.</w:t>
            </w:r>
          </w:p>
          <w:p w:rsidR="00D325E2" w:rsidRPr="003D404E" w:rsidRDefault="00D325E2" w:rsidP="00101462">
            <w:pPr>
              <w:rPr>
                <w:rFonts w:ascii="Arial" w:hAnsi="Arial"/>
                <w:i/>
                <w:iCs/>
                <w:sz w:val="16"/>
              </w:rPr>
            </w:pPr>
          </w:p>
        </w:tc>
      </w:tr>
    </w:tbl>
    <w:p w:rsidR="00D325E2" w:rsidRDefault="00D325E2" w:rsidP="00D325E2"/>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58" w:name="p1212"/>
            <w:r>
              <w:rPr>
                <w:rFonts w:ascii="Arial" w:hAnsi="Arial"/>
                <w:b/>
                <w:color w:val="000000"/>
                <w:sz w:val="28"/>
              </w:rPr>
              <w:t>1.2.1.2.</w:t>
            </w:r>
            <w:bookmarkEnd w:id="58"/>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Zajištění finančního krytí programu regenerace panelových domů</w:t>
            </w:r>
          </w:p>
        </w:tc>
      </w:tr>
    </w:tbl>
    <w:p w:rsidR="00D325E2" w:rsidRDefault="00D76493" w:rsidP="00D325E2">
      <w:pPr>
        <w:pStyle w:val="Nzev"/>
        <w:ind w:right="22"/>
        <w:jc w:val="right"/>
      </w:pPr>
      <w:hyperlink w:anchor="_Katalog_rozvojových_projektů" w:history="1">
        <w:r w:rsidR="00D325E2" w:rsidRPr="000A5036">
          <w:rPr>
            <w:rStyle w:val="Hypertextovodkaz"/>
          </w:rPr>
          <w:t>z</w:t>
        </w:r>
        <w:bookmarkStart w:id="59" w:name="_Hlt191170218"/>
        <w:r w:rsidR="00D325E2" w:rsidRPr="000A5036">
          <w:rPr>
            <w:rStyle w:val="Hypertextovodkaz"/>
          </w:rPr>
          <w:t>p</w:t>
        </w:r>
        <w:bookmarkEnd w:id="59"/>
        <w:r w:rsidR="00D325E2" w:rsidRPr="000A5036">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3240"/>
        <w:gridCol w:w="1260"/>
        <w:gridCol w:w="1620"/>
        <w:gridCol w:w="162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Prověření možností a zajištění zdrojů financování - spolufinancování projektu 1.2.1.1. (na odstranění statických poruch a zateplení včetně výměny oken a dále na rekonstrukce výtahů, sítí, střech a zemních izolací). Prověření možnost finančního krytí z prostředků rozpočtu města až do výše 40 % nákladů z půjčky od města (úrok pa 3%) na 3 roky. Preferovány budou  akce s dotací od SFRB nebo od MMR</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35"/>
              </w:numPr>
              <w:jc w:val="both"/>
              <w:rPr>
                <w:rFonts w:ascii="Arial" w:hAnsi="Arial"/>
                <w:sz w:val="16"/>
              </w:rPr>
            </w:pPr>
            <w:r>
              <w:rPr>
                <w:rFonts w:ascii="Arial" w:hAnsi="Arial"/>
                <w:sz w:val="16"/>
              </w:rPr>
              <w:t>Vytipování a prověření zdrojů financování projektu</w:t>
            </w:r>
          </w:p>
          <w:p w:rsidR="00D325E2" w:rsidRDefault="00D325E2" w:rsidP="00101462">
            <w:pPr>
              <w:numPr>
                <w:ilvl w:val="0"/>
                <w:numId w:val="35"/>
              </w:numPr>
              <w:jc w:val="both"/>
              <w:rPr>
                <w:rFonts w:ascii="Arial" w:hAnsi="Arial"/>
                <w:sz w:val="16"/>
              </w:rPr>
            </w:pPr>
            <w:r>
              <w:rPr>
                <w:rFonts w:ascii="Arial" w:hAnsi="Arial"/>
                <w:sz w:val="16"/>
              </w:rPr>
              <w:t>Zpracování podkladů pro podání žádosti o dotaci</w:t>
            </w:r>
          </w:p>
          <w:p w:rsidR="00D325E2" w:rsidRDefault="00D325E2" w:rsidP="00101462">
            <w:pPr>
              <w:numPr>
                <w:ilvl w:val="0"/>
                <w:numId w:val="35"/>
              </w:numPr>
              <w:jc w:val="both"/>
              <w:rPr>
                <w:rFonts w:ascii="Arial" w:hAnsi="Arial"/>
                <w:sz w:val="16"/>
              </w:rPr>
            </w:pPr>
            <w:r>
              <w:rPr>
                <w:rFonts w:ascii="Arial" w:hAnsi="Arial"/>
                <w:sz w:val="16"/>
              </w:rPr>
              <w:t>Provádění evidence a kontroly užití finančních prostředků z přidělené dotace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2007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Sdružení vlastníků panelových domů</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9 mil"/>
              </w:smartTagPr>
              <w:r>
                <w:rPr>
                  <w:rFonts w:ascii="Arial" w:hAnsi="Arial"/>
                  <w:sz w:val="16"/>
                </w:rPr>
                <w:t>9 mil</w:t>
              </w:r>
            </w:smartTag>
            <w:r>
              <w:rPr>
                <w:rFonts w:ascii="Arial" w:hAnsi="Arial"/>
                <w:sz w:val="16"/>
              </w:rPr>
              <w:t>. Kč (vlastní zdroje města)</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3240" w:type="dxa"/>
          </w:tcPr>
          <w:p w:rsidR="00D325E2" w:rsidRDefault="00D325E2" w:rsidP="00101462">
            <w:pPr>
              <w:jc w:val="both"/>
              <w:rPr>
                <w:rFonts w:ascii="Arial" w:hAnsi="Arial"/>
                <w:sz w:val="16"/>
              </w:rPr>
            </w:pPr>
            <w:r>
              <w:rPr>
                <w:rFonts w:ascii="Arial" w:hAnsi="Arial"/>
                <w:sz w:val="16"/>
              </w:rPr>
              <w:t>Název ukazatele</w:t>
            </w:r>
          </w:p>
        </w:tc>
        <w:tc>
          <w:tcPr>
            <w:tcW w:w="1260" w:type="dxa"/>
          </w:tcPr>
          <w:p w:rsidR="00D325E2" w:rsidRDefault="00D325E2" w:rsidP="00101462">
            <w:pPr>
              <w:jc w:val="both"/>
              <w:rPr>
                <w:rFonts w:ascii="Arial" w:hAnsi="Arial"/>
                <w:sz w:val="16"/>
              </w:rPr>
            </w:pPr>
            <w:r>
              <w:rPr>
                <w:rFonts w:ascii="Arial" w:hAnsi="Arial"/>
                <w:sz w:val="16"/>
              </w:rPr>
              <w:t>Jednotka</w:t>
            </w:r>
          </w:p>
        </w:tc>
        <w:tc>
          <w:tcPr>
            <w:tcW w:w="1620" w:type="dxa"/>
          </w:tcPr>
          <w:p w:rsidR="00D325E2" w:rsidRDefault="00D325E2" w:rsidP="00101462">
            <w:pPr>
              <w:jc w:val="both"/>
              <w:rPr>
                <w:rFonts w:ascii="Arial" w:hAnsi="Arial"/>
                <w:sz w:val="16"/>
              </w:rPr>
            </w:pPr>
            <w:r>
              <w:rPr>
                <w:rFonts w:ascii="Arial" w:hAnsi="Arial"/>
                <w:sz w:val="16"/>
              </w:rPr>
              <w:t>Vých. hodnota</w:t>
            </w:r>
          </w:p>
        </w:tc>
        <w:tc>
          <w:tcPr>
            <w:tcW w:w="1620" w:type="dxa"/>
          </w:tcPr>
          <w:p w:rsidR="00D325E2" w:rsidRDefault="00D325E2" w:rsidP="00101462">
            <w:pPr>
              <w:jc w:val="both"/>
              <w:rPr>
                <w:rFonts w:ascii="Arial" w:hAnsi="Arial"/>
                <w:sz w:val="16"/>
              </w:rPr>
            </w:pPr>
            <w:r>
              <w:rPr>
                <w:rFonts w:ascii="Arial" w:hAnsi="Arial"/>
                <w:sz w:val="16"/>
              </w:rPr>
              <w:t>Plán.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240" w:type="dxa"/>
          </w:tcPr>
          <w:p w:rsidR="00D325E2" w:rsidRDefault="00D325E2" w:rsidP="00101462">
            <w:pPr>
              <w:rPr>
                <w:rFonts w:ascii="Arial" w:hAnsi="Arial"/>
                <w:sz w:val="16"/>
              </w:rPr>
            </w:pPr>
            <w:r>
              <w:rPr>
                <w:rFonts w:ascii="Arial" w:hAnsi="Arial"/>
                <w:sz w:val="16"/>
              </w:rPr>
              <w:t>Počet podaných žádostí o půjčku na regeneraci panelových domů</w:t>
            </w:r>
          </w:p>
          <w:p w:rsidR="00D325E2" w:rsidRDefault="00D325E2" w:rsidP="00101462">
            <w:pPr>
              <w:rPr>
                <w:rFonts w:ascii="Arial" w:hAnsi="Arial"/>
                <w:sz w:val="16"/>
              </w:rPr>
            </w:pPr>
          </w:p>
          <w:p w:rsidR="00D325E2" w:rsidRDefault="00D325E2" w:rsidP="00101462">
            <w:pPr>
              <w:rPr>
                <w:rFonts w:ascii="Arial" w:hAnsi="Arial"/>
                <w:sz w:val="16"/>
              </w:rPr>
            </w:pPr>
            <w:r>
              <w:rPr>
                <w:rFonts w:ascii="Arial" w:hAnsi="Arial"/>
                <w:sz w:val="16"/>
              </w:rPr>
              <w:t>Počet zrekonstruovaných domů</w:t>
            </w:r>
          </w:p>
        </w:tc>
        <w:tc>
          <w:tcPr>
            <w:tcW w:w="1260" w:type="dxa"/>
          </w:tcPr>
          <w:p w:rsidR="00D325E2" w:rsidRDefault="00D325E2" w:rsidP="00101462">
            <w:pPr>
              <w:jc w:val="both"/>
              <w:rPr>
                <w:rFonts w:ascii="Arial" w:hAnsi="Arial"/>
                <w:sz w:val="16"/>
              </w:rPr>
            </w:pPr>
            <w:r>
              <w:rPr>
                <w:rFonts w:ascii="Arial" w:hAnsi="Arial"/>
                <w:sz w:val="16"/>
              </w:rPr>
              <w:t>Počet</w:t>
            </w:r>
          </w:p>
          <w:p w:rsidR="00D325E2" w:rsidRDefault="00D325E2" w:rsidP="00101462">
            <w:pPr>
              <w:jc w:val="both"/>
              <w:rPr>
                <w:rFonts w:ascii="Arial" w:hAnsi="Arial"/>
                <w:sz w:val="16"/>
              </w:rPr>
            </w:pP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Počet</w:t>
            </w:r>
          </w:p>
        </w:tc>
        <w:tc>
          <w:tcPr>
            <w:tcW w:w="1620" w:type="dxa"/>
          </w:tcPr>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0</w:t>
            </w:r>
          </w:p>
        </w:tc>
        <w:tc>
          <w:tcPr>
            <w:tcW w:w="1620" w:type="dxa"/>
          </w:tcPr>
          <w:p w:rsidR="00D325E2" w:rsidRDefault="00D325E2" w:rsidP="00101462">
            <w:pPr>
              <w:jc w:val="both"/>
              <w:rPr>
                <w:rFonts w:ascii="Arial" w:hAnsi="Arial"/>
                <w:sz w:val="16"/>
              </w:rPr>
            </w:pPr>
            <w:r>
              <w:rPr>
                <w:rFonts w:ascii="Arial" w:hAnsi="Arial"/>
                <w:sz w:val="16"/>
              </w:rPr>
              <w:t>10</w:t>
            </w:r>
          </w:p>
          <w:p w:rsidR="00D325E2" w:rsidRDefault="00D325E2" w:rsidP="00101462">
            <w:pPr>
              <w:jc w:val="both"/>
              <w:rPr>
                <w:rFonts w:ascii="Arial" w:hAnsi="Arial"/>
                <w:sz w:val="16"/>
              </w:rPr>
            </w:pP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5</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Návaznost na projekt 1.2.1.1.</w:t>
            </w: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lastRenderedPageBreak/>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rPr>
                <w:rFonts w:ascii="Arial" w:hAnsi="Arial"/>
                <w:b/>
                <w:sz w:val="16"/>
              </w:rPr>
            </w:pPr>
            <w:r>
              <w:rPr>
                <w:rFonts w:ascii="Arial" w:hAnsi="Arial"/>
                <w:sz w:val="16"/>
              </w:rPr>
              <w:t>Z finančních prostředků města bylo v období 1-12/2006 poskytnuto formou půjčky na tento program 1,033.261 Kč a vyhověno bylo čtyřem žadatelům. K 31.12. je ve městě zrekonstruováno (zateplení, okna, dveře, střechy, izolace proti zemní vlhkosti atd.) 46 bytových panelových domů dle zjištění místním šetřením. Pro rok 2007 bude předložen ZM návrh na dotační program na podporu realizace regenerace panelových domů spočívající v úhradě nákladů na potřebnou PD na rekonstrukci domů vyplacenou po realizaci rekonstrukce. Bude předloženo ZM ve 03/07.</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 xml:space="preserve">Dotace z rozpočtu, pokud bude schválena v ZM </w:t>
            </w:r>
          </w:p>
          <w:p w:rsidR="00D325E2" w:rsidRDefault="00D325E2" w:rsidP="00101462">
            <w:pPr>
              <w:rPr>
                <w:rFonts w:ascii="Arial" w:hAnsi="Arial"/>
                <w:sz w:val="16"/>
              </w:rPr>
            </w:pPr>
            <w:r>
              <w:rPr>
                <w:rFonts w:ascii="Arial" w:hAnsi="Arial"/>
                <w:sz w:val="16"/>
              </w:rPr>
              <w:t>Půjčky z rozpočtu</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Dotace ze SR na krytí úroků</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majetku města, </w:t>
            </w:r>
          </w:p>
          <w:p w:rsidR="00D325E2" w:rsidRDefault="00D325E2" w:rsidP="00101462">
            <w:pPr>
              <w:jc w:val="right"/>
              <w:rPr>
                <w:rFonts w:ascii="Arial" w:hAnsi="Arial"/>
                <w:b/>
                <w:sz w:val="16"/>
              </w:rPr>
            </w:pPr>
            <w:r>
              <w:rPr>
                <w:rFonts w:ascii="Arial" w:hAnsi="Arial"/>
                <w:i/>
                <w:sz w:val="16"/>
              </w:rPr>
              <w:t>ved. odboru Ing. Miloslav Hock</w:t>
            </w:r>
          </w:p>
        </w:tc>
        <w:tc>
          <w:tcPr>
            <w:tcW w:w="7740" w:type="dxa"/>
          </w:tcPr>
          <w:p w:rsidR="00D325E2" w:rsidRDefault="00D325E2" w:rsidP="00101462">
            <w:pPr>
              <w:rPr>
                <w:rFonts w:ascii="Arial" w:hAnsi="Arial"/>
                <w:b/>
                <w:sz w:val="16"/>
              </w:rPr>
            </w:pPr>
            <w:r>
              <w:rPr>
                <w:rFonts w:ascii="Arial" w:hAnsi="Arial"/>
                <w:sz w:val="16"/>
              </w:rPr>
              <w:t xml:space="preserve">Z fin.prostř.města bylo v období 1-12/07 poskytnuto formou půjčky na tento program 1.006.163,- Kč a vyhověno bylo 2 žadatelům. K </w:t>
            </w:r>
            <w:smartTag w:uri="urn:schemas-microsoft-com:office:smarttags" w:element="date">
              <w:smartTagPr>
                <w:attr w:name="Year" w:val="07"/>
                <w:attr w:name="Day" w:val="31"/>
                <w:attr w:name="Month" w:val="12"/>
                <w:attr w:name="ls" w:val="trans"/>
              </w:smartTagPr>
              <w:r>
                <w:rPr>
                  <w:rFonts w:ascii="Arial" w:hAnsi="Arial"/>
                  <w:sz w:val="16"/>
                </w:rPr>
                <w:t>31.12.07</w:t>
              </w:r>
            </w:smartTag>
            <w:r>
              <w:rPr>
                <w:rFonts w:ascii="Arial" w:hAnsi="Arial"/>
                <w:sz w:val="16"/>
              </w:rPr>
              <w:t xml:space="preserve"> je ve městě zrekonstruováno cca 90 byt.domů, z toho 44 v r. 2007. V rozpočtu města pro r. 2007 bylo k dispozici </w:t>
            </w:r>
            <w:smartTag w:uri="urn:schemas-microsoft-com:office:smarttags" w:element="metricconverter">
              <w:smartTagPr>
                <w:attr w:name="ProductID" w:val="1,5 mil"/>
              </w:smartTagPr>
              <w:r>
                <w:rPr>
                  <w:rFonts w:ascii="Arial" w:hAnsi="Arial"/>
                  <w:sz w:val="16"/>
                </w:rPr>
                <w:t>1,5 mil</w:t>
              </w:r>
            </w:smartTag>
            <w:r>
              <w:rPr>
                <w:rFonts w:ascii="Arial" w:hAnsi="Arial"/>
                <w:sz w:val="16"/>
              </w:rPr>
              <w:t>. Kč. Záměr doplnění programu, který měl bát předložen do ZM ve 3/07 bude realizován v r, 2008, pokud bude schválen ve 3/08 v ZM.</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napToGrid w:val="0"/>
                <w:sz w:val="16"/>
              </w:rPr>
              <w:t>Finanční krytí spoluúčasti tohoto programu je zajištěno nízkoúročeným úvěrem a programy na modernizaci bytového fondu, které i pro rok 2008 schválilo ZM.</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jc w:val="both"/>
              <w:rPr>
                <w:rFonts w:ascii="Arial" w:hAnsi="Arial" w:cs="Arial"/>
                <w:snapToGrid w:val="0"/>
                <w:sz w:val="16"/>
                <w:szCs w:val="16"/>
              </w:rPr>
            </w:pPr>
            <w:r>
              <w:rPr>
                <w:rFonts w:ascii="Arial" w:hAnsi="Arial" w:cs="Arial"/>
                <w:snapToGrid w:val="0"/>
                <w:sz w:val="16"/>
                <w:szCs w:val="16"/>
              </w:rPr>
              <w:t xml:space="preserve">Plnění tohoto projektu vyplývá z „Programu finanční podpory města na opravy a modernizaci bytových domů ve správním území města Ostrov“, který vznikl na základě úvěru ze SFRB v roce 2003 z důvodu nutné modernizace a oprav bytového fondu nejen v majetku města, ale i zprivatizovaných bytových domů. Z výše uvedeného vyplývá, že tento projekt zahrnuje nejen panelové domy, ale i ostatní bytové domy, kterých je ve městě více. </w:t>
            </w:r>
          </w:p>
          <w:p w:rsidR="00D325E2" w:rsidRDefault="00D325E2" w:rsidP="00101462">
            <w:pPr>
              <w:jc w:val="both"/>
              <w:rPr>
                <w:rFonts w:ascii="Arial" w:hAnsi="Arial" w:cs="Arial"/>
                <w:snapToGrid w:val="0"/>
                <w:sz w:val="16"/>
                <w:szCs w:val="16"/>
              </w:rPr>
            </w:pPr>
            <w:r>
              <w:rPr>
                <w:rFonts w:ascii="Arial" w:hAnsi="Arial" w:cs="Arial"/>
                <w:snapToGrid w:val="0"/>
                <w:sz w:val="16"/>
                <w:szCs w:val="16"/>
              </w:rPr>
              <w:t>Z finančních prostředků města bylo v období 1-12/2008 poskytnuto formou půjčky na tento program 230.797,-Kč, vyhověno bylo jednomu žadateli. K </w:t>
            </w:r>
            <w:smartTag w:uri="urn:schemas-microsoft-com:office:smarttags" w:element="date">
              <w:smartTagPr>
                <w:attr w:name="Year" w:val="2008"/>
                <w:attr w:name="Day" w:val="31"/>
                <w:attr w:name="Month" w:val="12"/>
                <w:attr w:name="ls" w:val="trans"/>
              </w:smartTagPr>
              <w:r>
                <w:rPr>
                  <w:rFonts w:ascii="Arial" w:hAnsi="Arial" w:cs="Arial"/>
                  <w:snapToGrid w:val="0"/>
                  <w:sz w:val="16"/>
                  <w:szCs w:val="16"/>
                </w:rPr>
                <w:t>31.12.2008</w:t>
              </w:r>
            </w:smartTag>
            <w:r>
              <w:rPr>
                <w:rFonts w:ascii="Arial" w:hAnsi="Arial" w:cs="Arial"/>
                <w:snapToGrid w:val="0"/>
                <w:sz w:val="16"/>
                <w:szCs w:val="16"/>
              </w:rPr>
              <w:t xml:space="preserve"> je ve městě zrekonstruováno cca 116 byt.domů, z toho </w:t>
            </w:r>
            <w:smartTag w:uri="urn:schemas-microsoft-com:office:smarttags" w:element="date">
              <w:smartTagPr>
                <w:attr w:name="Year" w:val="2008"/>
                <w:attr w:name="Day" w:val="26"/>
                <w:attr w:name="Month" w:val="5"/>
                <w:attr w:name="ls" w:val="trans"/>
              </w:smartTagPr>
              <w:r>
                <w:rPr>
                  <w:rFonts w:ascii="Arial" w:hAnsi="Arial" w:cs="Arial"/>
                  <w:snapToGrid w:val="0"/>
                  <w:sz w:val="16"/>
                  <w:szCs w:val="16"/>
                </w:rPr>
                <w:t>26 v roce 2008</w:t>
              </w:r>
            </w:smartTag>
            <w:r>
              <w:rPr>
                <w:rFonts w:ascii="Arial" w:hAnsi="Arial" w:cs="Arial"/>
                <w:snapToGrid w:val="0"/>
                <w:sz w:val="16"/>
                <w:szCs w:val="16"/>
              </w:rPr>
              <w:t xml:space="preserve">. V roce 2008 byl tento program rozšířen o jednorázový finanční příspěvek  ve výši max. 50 tis.Kč na pořízení projektové dokumentace pro realizaci oprav bytových domů dle tohoto programu. O proplacení příspěvku žádají vlastníci bytových domů až po ukončení realizace rekonstrukce. </w:t>
            </w:r>
          </w:p>
          <w:p w:rsidR="00D325E2" w:rsidRDefault="00D325E2" w:rsidP="00101462">
            <w:pPr>
              <w:jc w:val="both"/>
              <w:rPr>
                <w:rFonts w:ascii="Arial" w:hAnsi="Arial" w:cs="Arial"/>
                <w:snapToGrid w:val="0"/>
                <w:sz w:val="16"/>
                <w:szCs w:val="16"/>
              </w:rPr>
            </w:pPr>
          </w:p>
          <w:p w:rsidR="00D325E2" w:rsidRPr="00231913" w:rsidRDefault="00D325E2" w:rsidP="00101462">
            <w:pPr>
              <w:pStyle w:val="Nadpis5"/>
              <w:rPr>
                <w:rFonts w:ascii="Arial" w:hAnsi="Arial" w:cs="Arial"/>
                <w:color w:val="0000FF"/>
                <w:sz w:val="16"/>
                <w:szCs w:val="16"/>
              </w:rPr>
            </w:pPr>
            <w:r w:rsidRPr="00231913">
              <w:rPr>
                <w:rFonts w:ascii="Arial" w:hAnsi="Arial" w:cs="Arial"/>
                <w:color w:val="0000FF"/>
                <w:sz w:val="16"/>
                <w:szCs w:val="16"/>
              </w:rPr>
              <w:t>Vzhledem k tomu, že projekt je úzce  provázán s projektem 1.2.1.1. navrhujeme v </w:t>
            </w:r>
            <w:r w:rsidRPr="00231913">
              <w:rPr>
                <w:rFonts w:ascii="Arial" w:hAnsi="Arial"/>
                <w:color w:val="0000FF"/>
                <w:sz w:val="16"/>
                <w:szCs w:val="16"/>
              </w:rPr>
              <w:t xml:space="preserve"> rámci aktualizace SPRMO pro rok </w:t>
            </w:r>
            <w:smartTag w:uri="urn:schemas-microsoft-com:office:smarttags" w:element="metricconverter">
              <w:smartTagPr>
                <w:attr w:name="ProductID" w:val="2009 a"/>
              </w:smartTagPr>
              <w:r w:rsidRPr="00231913">
                <w:rPr>
                  <w:rFonts w:ascii="Arial" w:hAnsi="Arial"/>
                  <w:color w:val="0000FF"/>
                  <w:sz w:val="16"/>
                  <w:szCs w:val="16"/>
                </w:rPr>
                <w:t>2009 a</w:t>
              </w:r>
            </w:smartTag>
            <w:r w:rsidRPr="00231913">
              <w:rPr>
                <w:rFonts w:ascii="Arial" w:hAnsi="Arial"/>
                <w:color w:val="0000FF"/>
                <w:sz w:val="16"/>
                <w:szCs w:val="16"/>
              </w:rPr>
              <w:t xml:space="preserve"> roky následující</w:t>
            </w:r>
            <w:r w:rsidRPr="00231913">
              <w:rPr>
                <w:rFonts w:ascii="Arial" w:hAnsi="Arial" w:cs="Arial"/>
                <w:color w:val="0000FF"/>
                <w:sz w:val="16"/>
                <w:szCs w:val="16"/>
              </w:rPr>
              <w:t xml:space="preserve"> s tímto projektem sloučit a upravit název na:</w:t>
            </w:r>
          </w:p>
          <w:p w:rsidR="00D325E2" w:rsidRPr="00231913" w:rsidRDefault="00D325E2" w:rsidP="00101462">
            <w:pPr>
              <w:jc w:val="both"/>
              <w:rPr>
                <w:rStyle w:val="Hypertextovodkaz"/>
                <w:rFonts w:ascii="Arial" w:hAnsi="Arial" w:cs="Arial"/>
                <w:sz w:val="16"/>
                <w:szCs w:val="16"/>
              </w:rPr>
            </w:pPr>
            <w:r w:rsidRPr="00231913">
              <w:rPr>
                <w:rFonts w:ascii="Arial" w:hAnsi="Arial" w:cs="Arial"/>
                <w:color w:val="0000FF"/>
                <w:sz w:val="16"/>
                <w:szCs w:val="16"/>
              </w:rPr>
              <w:t xml:space="preserve">Projekt 1.2.1.1. </w:t>
            </w:r>
            <w:r w:rsidRPr="00231913">
              <w:rPr>
                <w:rStyle w:val="Hypertextovodkaz"/>
                <w:rFonts w:ascii="Arial" w:hAnsi="Arial" w:cs="Arial"/>
                <w:sz w:val="16"/>
                <w:szCs w:val="16"/>
              </w:rPr>
              <w:t>Celoměstský program regenerace panelových a ostatních bytových domů včetně zajištění jeho finančního krytí.</w:t>
            </w:r>
          </w:p>
          <w:p w:rsidR="00D325E2" w:rsidRDefault="00D325E2" w:rsidP="00101462">
            <w:pPr>
              <w:rPr>
                <w:rFonts w:ascii="Arial" w:hAnsi="Arial"/>
                <w:b/>
                <w:i/>
                <w:iCs/>
                <w:sz w:val="16"/>
              </w:rPr>
            </w:pP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60" w:name="p1213"/>
            <w:r>
              <w:rPr>
                <w:rFonts w:ascii="Arial" w:hAnsi="Arial"/>
                <w:b/>
                <w:color w:val="000000"/>
                <w:sz w:val="28"/>
              </w:rPr>
              <w:t>1.2.1.3</w:t>
            </w:r>
            <w:bookmarkEnd w:id="60"/>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 xml:space="preserve">Realizace obnovy bytových domů v majetku města, včetně řešení úspor energií </w:t>
            </w:r>
          </w:p>
        </w:tc>
      </w:tr>
    </w:tbl>
    <w:p w:rsidR="00D325E2" w:rsidRDefault="00D325E2" w:rsidP="00D325E2">
      <w:pPr>
        <w:pStyle w:val="Nzev"/>
        <w:ind w:right="-157"/>
        <w:jc w:val="right"/>
      </w:pPr>
      <w:r>
        <w:t xml:space="preserve">  </w:t>
      </w:r>
      <w:hyperlink w:anchor="_Katalog_rozvojových_projektů" w:history="1">
        <w:r w:rsidRPr="000A5036">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odsazen2"/>
              <w:tabs>
                <w:tab w:val="left" w:pos="0"/>
              </w:tabs>
              <w:ind w:left="0" w:firstLine="0"/>
              <w:jc w:val="both"/>
              <w:rPr>
                <w:rFonts w:ascii="Arial" w:hAnsi="Arial"/>
                <w:b w:val="0"/>
                <w:sz w:val="16"/>
              </w:rPr>
            </w:pPr>
            <w:r>
              <w:rPr>
                <w:rFonts w:ascii="Arial" w:hAnsi="Arial" w:cs="Arial"/>
                <w:b w:val="0"/>
                <w:sz w:val="16"/>
              </w:rPr>
              <w:t xml:space="preserve">Při obnově bytových domů v majetku města je nutné pokračovat systematicky z centra města a to opravami a zateplením fasád domů vč. výměny oken, rekonstrukce výtahů, sítí, střech a zemních izolací, provést vyregulování otopných soustav všech bytových domů v majetku města. Úsporná opatření s sebou přinesou budoucí možné výdaje na zlepšení technického stavu jiných částí objektů a obecně zlepšení kvality životního prostředí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36"/>
              </w:numPr>
              <w:jc w:val="both"/>
              <w:rPr>
                <w:rFonts w:ascii="Arial" w:hAnsi="Arial"/>
                <w:sz w:val="16"/>
              </w:rPr>
            </w:pPr>
            <w:r>
              <w:rPr>
                <w:rFonts w:ascii="Arial" w:hAnsi="Arial"/>
                <w:sz w:val="16"/>
              </w:rPr>
              <w:t xml:space="preserve">zateplení fasád domů vč. výměny oken u č.p. </w:t>
            </w:r>
            <w:smartTag w:uri="urn:schemas-microsoft-com:office:smarttags" w:element="phone">
              <w:smartTagPr>
                <w:attr w:uri="urn:schemas-microsoft-com:office:office" w:name="ls" w:val="trans"/>
              </w:smartTagPr>
              <w:r>
                <w:rPr>
                  <w:rFonts w:ascii="Arial" w:hAnsi="Arial"/>
                  <w:sz w:val="16"/>
                </w:rPr>
                <w:t>794-800</w:t>
              </w:r>
            </w:smartTag>
            <w:r>
              <w:rPr>
                <w:rFonts w:ascii="Arial" w:hAnsi="Arial"/>
                <w:sz w:val="16"/>
              </w:rPr>
              <w:t xml:space="preserve"> (Pošta), ul. Hlavní, č.p. </w:t>
            </w:r>
            <w:smartTag w:uri="urn:schemas-microsoft-com:office:smarttags" w:element="phone">
              <w:smartTagPr>
                <w:attr w:uri="urn:schemas-microsoft-com:office:office" w:name="ls" w:val="trans"/>
              </w:smartTagPr>
              <w:r>
                <w:rPr>
                  <w:rFonts w:ascii="Arial" w:hAnsi="Arial"/>
                  <w:sz w:val="16"/>
                </w:rPr>
                <w:t>859-864</w:t>
              </w:r>
            </w:smartTag>
            <w:r>
              <w:rPr>
                <w:rFonts w:ascii="Arial" w:hAnsi="Arial"/>
                <w:sz w:val="16"/>
              </w:rPr>
              <w:t xml:space="preserve">, ul. Hlavní. </w:t>
            </w:r>
          </w:p>
          <w:p w:rsidR="00D325E2" w:rsidRDefault="00D325E2" w:rsidP="00101462">
            <w:pPr>
              <w:numPr>
                <w:ilvl w:val="0"/>
                <w:numId w:val="36"/>
              </w:numPr>
              <w:jc w:val="both"/>
              <w:rPr>
                <w:rFonts w:ascii="Arial" w:hAnsi="Arial"/>
                <w:sz w:val="16"/>
              </w:rPr>
            </w:pPr>
            <w:r>
              <w:rPr>
                <w:rFonts w:ascii="Arial" w:hAnsi="Arial"/>
                <w:sz w:val="16"/>
              </w:rPr>
              <w:t xml:space="preserve">Oprava a zateplení štítů domů č.p. </w:t>
            </w:r>
            <w:smartTag w:uri="urn:schemas-microsoft-com:office:smarttags" w:element="phone">
              <w:smartTagPr>
                <w:attr w:uri="urn:schemas-microsoft-com:office:office" w:name="ls" w:val="trans"/>
              </w:smartTagPr>
              <w:r>
                <w:rPr>
                  <w:rFonts w:ascii="Arial" w:hAnsi="Arial"/>
                  <w:sz w:val="16"/>
                </w:rPr>
                <w:t>1329-1331</w:t>
              </w:r>
            </w:smartTag>
            <w:r>
              <w:rPr>
                <w:rFonts w:ascii="Arial" w:hAnsi="Arial"/>
                <w:sz w:val="16"/>
              </w:rPr>
              <w:t xml:space="preserve">, ul. Lidická, Oprava a zateplení domu vč. výměny oken č.p. </w:t>
            </w:r>
            <w:smartTag w:uri="urn:schemas-microsoft-com:office:smarttags" w:element="phone">
              <w:smartTagPr>
                <w:attr w:uri="urn:schemas-microsoft-com:office:office" w:name="ls" w:val="trans"/>
              </w:smartTagPr>
              <w:r>
                <w:rPr>
                  <w:rFonts w:ascii="Arial" w:hAnsi="Arial"/>
                  <w:sz w:val="16"/>
                </w:rPr>
                <w:t>1100-1103</w:t>
              </w:r>
            </w:smartTag>
            <w:r>
              <w:rPr>
                <w:rFonts w:ascii="Arial" w:hAnsi="Arial"/>
                <w:sz w:val="16"/>
              </w:rPr>
              <w:t xml:space="preserve"> ul. Krušnohorská, výměna oken bytového domu č.p. 1322 ul. Družební.</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pStyle w:val="Nadpis1"/>
              <w:rPr>
                <w:rFonts w:ascii="Arial" w:hAnsi="Arial"/>
                <w:b w:val="0"/>
                <w:i w:val="0"/>
                <w:sz w:val="16"/>
              </w:rPr>
            </w:pPr>
            <w:r>
              <w:rPr>
                <w:rFonts w:ascii="Arial" w:hAnsi="Arial"/>
                <w:b w:val="0"/>
                <w:i w:val="0"/>
                <w:sz w:val="16"/>
              </w:rPr>
              <w:t>2007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(OSMM)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RK IKON spol. s r.o., RK Dagmar Baslová – REBA</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77 mil"/>
              </w:smartTagPr>
              <w:r>
                <w:rPr>
                  <w:rFonts w:ascii="Arial" w:hAnsi="Arial"/>
                  <w:sz w:val="16"/>
                </w:rPr>
                <w:t>77 mil</w:t>
              </w:r>
            </w:smartTag>
            <w:r>
              <w:rPr>
                <w:rFonts w:ascii="Arial" w:hAnsi="Arial"/>
                <w:sz w:val="16"/>
              </w:rPr>
              <w:t>.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Rekonstruované objekty</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5</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rPr>
                <w:rFonts w:ascii="Arial" w:hAnsi="Arial"/>
                <w:sz w:val="16"/>
              </w:rPr>
            </w:pPr>
            <w:r>
              <w:rPr>
                <w:rFonts w:ascii="Arial" w:hAnsi="Arial"/>
                <w:sz w:val="16"/>
              </w:rPr>
              <w:t>Realizace odložena RM</w:t>
            </w:r>
          </w:p>
          <w:p w:rsidR="00D325E2" w:rsidRDefault="00D325E2" w:rsidP="00101462">
            <w:pPr>
              <w:rPr>
                <w:rFonts w:ascii="Arial" w:hAnsi="Arial"/>
                <w:sz w:val="16"/>
              </w:rPr>
            </w:pPr>
            <w:r>
              <w:rPr>
                <w:rFonts w:ascii="Arial" w:hAnsi="Arial"/>
                <w:sz w:val="16"/>
              </w:rPr>
              <w:t xml:space="preserve">Vyřazené z plnění r.2006,finanční prostředky převedeny na </w:t>
            </w:r>
          </w:p>
          <w:p w:rsidR="00D325E2" w:rsidRDefault="00D325E2" w:rsidP="00101462">
            <w:pPr>
              <w:rPr>
                <w:rFonts w:ascii="Arial" w:hAnsi="Arial"/>
                <w:sz w:val="16"/>
              </w:rPr>
            </w:pPr>
            <w:r>
              <w:rPr>
                <w:rFonts w:ascii="Arial" w:hAnsi="Arial"/>
                <w:sz w:val="16"/>
              </w:rPr>
              <w:t>č.p. 715( úřad práce) - 2 630tis z č.p.1329-1331ul. Lidická,</w:t>
            </w:r>
          </w:p>
          <w:p w:rsidR="00D325E2" w:rsidRDefault="00D325E2" w:rsidP="00101462">
            <w:pPr>
              <w:rPr>
                <w:rFonts w:ascii="Arial" w:hAnsi="Arial"/>
                <w:b/>
                <w:sz w:val="16"/>
              </w:rPr>
            </w:pPr>
            <w:r>
              <w:rPr>
                <w:rFonts w:ascii="Arial" w:hAnsi="Arial"/>
                <w:sz w:val="16"/>
              </w:rPr>
              <w:t xml:space="preserve">950 tis převedeno na rek.výtahů z č.p. </w:t>
            </w:r>
            <w:smartTag w:uri="urn:schemas-microsoft-com:office:smarttags" w:element="phone">
              <w:smartTagPr>
                <w:attr w:uri="urn:schemas-microsoft-com:office:office" w:name="ls" w:val="trans"/>
              </w:smartTagPr>
              <w:r>
                <w:rPr>
                  <w:rFonts w:ascii="Arial" w:hAnsi="Arial"/>
                  <w:sz w:val="16"/>
                </w:rPr>
                <w:t>1100-1103</w:t>
              </w:r>
            </w:smartTag>
            <w:r>
              <w:rPr>
                <w:rFonts w:ascii="Arial" w:hAnsi="Arial"/>
                <w:sz w:val="16"/>
              </w:rPr>
              <w:t xml:space="preserve"> ul. Krušnohorská</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numPr>
                <w:ilvl w:val="0"/>
                <w:numId w:val="49"/>
              </w:numPr>
              <w:jc w:val="both"/>
              <w:rPr>
                <w:rFonts w:ascii="Arial" w:hAnsi="Arial"/>
                <w:sz w:val="16"/>
              </w:rPr>
            </w:pPr>
            <w:r>
              <w:rPr>
                <w:rFonts w:ascii="Arial" w:hAnsi="Arial"/>
                <w:sz w:val="16"/>
              </w:rPr>
              <w:t xml:space="preserve">zateplení fasád domů vč. výměny oken u č.p. </w:t>
            </w:r>
            <w:smartTag w:uri="urn:schemas-microsoft-com:office:smarttags" w:element="phone">
              <w:smartTagPr>
                <w:attr w:uri="urn:schemas-microsoft-com:office:office" w:name="ls" w:val="trans"/>
              </w:smartTagPr>
              <w:r>
                <w:rPr>
                  <w:rFonts w:ascii="Arial" w:hAnsi="Arial"/>
                  <w:sz w:val="16"/>
                </w:rPr>
                <w:t>859-864</w:t>
              </w:r>
            </w:smartTag>
            <w:r>
              <w:rPr>
                <w:rFonts w:ascii="Arial" w:hAnsi="Arial"/>
                <w:sz w:val="16"/>
              </w:rPr>
              <w:t xml:space="preserve"> ul. Hlavni PD    zapracována v r. 2005, realizace naplánována na rok 2008</w:t>
            </w:r>
          </w:p>
          <w:p w:rsidR="00D325E2" w:rsidRDefault="00D325E2" w:rsidP="00101462">
            <w:pPr>
              <w:numPr>
                <w:ilvl w:val="0"/>
                <w:numId w:val="49"/>
              </w:numPr>
              <w:jc w:val="both"/>
              <w:rPr>
                <w:rFonts w:ascii="Arial" w:hAnsi="Arial"/>
                <w:sz w:val="16"/>
              </w:rPr>
            </w:pPr>
            <w:r>
              <w:rPr>
                <w:rFonts w:ascii="Arial" w:hAnsi="Arial"/>
                <w:sz w:val="16"/>
              </w:rPr>
              <w:t xml:space="preserve">Oprava  a zateplení domu vč výměny oken č.p. </w:t>
            </w:r>
            <w:smartTag w:uri="urn:schemas-microsoft-com:office:smarttags" w:element="phone">
              <w:smartTagPr>
                <w:attr w:uri="urn:schemas-microsoft-com:office:office" w:name="ls" w:val="trans"/>
              </w:smartTagPr>
              <w:r>
                <w:rPr>
                  <w:rFonts w:ascii="Arial" w:hAnsi="Arial"/>
                  <w:sz w:val="16"/>
                </w:rPr>
                <w:t>1100-1103</w:t>
              </w:r>
            </w:smartTag>
            <w:r>
              <w:rPr>
                <w:rFonts w:ascii="Arial" w:hAnsi="Arial"/>
                <w:sz w:val="16"/>
              </w:rPr>
              <w:t xml:space="preserve"> ul. Krušnohorská – realizace přesunuta na rok 2008</w:t>
            </w:r>
          </w:p>
          <w:p w:rsidR="00D325E2" w:rsidRDefault="00D325E2" w:rsidP="00101462">
            <w:pPr>
              <w:numPr>
                <w:ilvl w:val="0"/>
                <w:numId w:val="49"/>
              </w:numPr>
              <w:jc w:val="both"/>
              <w:rPr>
                <w:rFonts w:ascii="Arial" w:hAnsi="Arial"/>
                <w:sz w:val="16"/>
              </w:rPr>
            </w:pPr>
            <w:r>
              <w:rPr>
                <w:rFonts w:ascii="Arial" w:hAnsi="Arial"/>
                <w:sz w:val="16"/>
              </w:rPr>
              <w:t>výměna oken bytového domu č.p. 1322 ul. Družební je přesunuta RM na další období</w:t>
            </w:r>
          </w:p>
          <w:p w:rsidR="00D325E2" w:rsidRDefault="00D325E2" w:rsidP="00101462">
            <w:pPr>
              <w:numPr>
                <w:ilvl w:val="0"/>
                <w:numId w:val="49"/>
              </w:numPr>
              <w:rPr>
                <w:rFonts w:ascii="Arial" w:hAnsi="Arial"/>
                <w:b/>
                <w:sz w:val="16"/>
              </w:rPr>
            </w:pPr>
            <w:r>
              <w:rPr>
                <w:rFonts w:ascii="Arial" w:hAnsi="Arial"/>
                <w:sz w:val="16"/>
              </w:rPr>
              <w:t xml:space="preserve">zateplení fasád domů vč výměny oken u č.p. </w:t>
            </w:r>
            <w:smartTag w:uri="urn:schemas-microsoft-com:office:smarttags" w:element="phone">
              <w:smartTagPr>
                <w:attr w:uri="urn:schemas-microsoft-com:office:office" w:name="ls" w:val="trans"/>
              </w:smartTagPr>
              <w:r>
                <w:rPr>
                  <w:rFonts w:ascii="Arial" w:hAnsi="Arial"/>
                  <w:sz w:val="16"/>
                </w:rPr>
                <w:t>794-800</w:t>
              </w:r>
            </w:smartTag>
            <w:r>
              <w:rPr>
                <w:rFonts w:ascii="Arial" w:hAnsi="Arial"/>
                <w:sz w:val="16"/>
              </w:rPr>
              <w:t xml:space="preserve"> (Pošta) PD zpracována v roce 2005 akce přesunuta RM na další období</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lastRenderedPageBreak/>
              <w:t>Proj.dok. k územ. řízení, územní rozhodnutí</w:t>
            </w:r>
          </w:p>
        </w:tc>
        <w:tc>
          <w:tcPr>
            <w:tcW w:w="7740" w:type="dxa"/>
          </w:tcPr>
          <w:p w:rsidR="00D325E2" w:rsidRDefault="00D325E2" w:rsidP="00101462">
            <w:pPr>
              <w:rPr>
                <w:rFonts w:ascii="Arial" w:hAnsi="Arial"/>
                <w:sz w:val="16"/>
              </w:rPr>
            </w:pPr>
            <w:r>
              <w:rPr>
                <w:rFonts w:ascii="Arial" w:hAnsi="Arial"/>
                <w:sz w:val="16"/>
              </w:rPr>
              <w:t xml:space="preserve">Oprava  a zateplení domu vč výměny oken č.p. </w:t>
            </w:r>
            <w:smartTag w:uri="urn:schemas-microsoft-com:office:smarttags" w:element="phone">
              <w:smartTagPr>
                <w:attr w:uri="urn:schemas-microsoft-com:office:office" w:name="ls" w:val="trans"/>
              </w:smartTagPr>
              <w:r>
                <w:rPr>
                  <w:rFonts w:ascii="Arial" w:hAnsi="Arial"/>
                  <w:sz w:val="16"/>
                </w:rPr>
                <w:t>1100-1103</w:t>
              </w:r>
            </w:smartTag>
            <w:r>
              <w:rPr>
                <w:rFonts w:ascii="Arial" w:hAnsi="Arial"/>
                <w:sz w:val="16"/>
              </w:rPr>
              <w:t xml:space="preserve"> ul. Krušnohorská - PD zhotovena Ing. Karlem Drahokoupilem v srpnu 2007</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rPr>
            </w:pPr>
            <w:r>
              <w:rPr>
                <w:rFonts w:ascii="Arial" w:hAnsi="Arial"/>
                <w:sz w:val="16"/>
              </w:rPr>
              <w:t xml:space="preserve">Oprava  a zateplení domu vč výměny oken č.p. </w:t>
            </w:r>
            <w:smartTag w:uri="urn:schemas-microsoft-com:office:smarttags" w:element="phone">
              <w:smartTagPr>
                <w:attr w:uri="urn:schemas-microsoft-com:office:office" w:name="ls" w:val="trans"/>
              </w:smartTagPr>
              <w:r>
                <w:rPr>
                  <w:rFonts w:ascii="Arial" w:hAnsi="Arial"/>
                  <w:sz w:val="16"/>
                </w:rPr>
                <w:t>1100-1103</w:t>
              </w:r>
            </w:smartTag>
            <w:r>
              <w:rPr>
                <w:rFonts w:ascii="Arial" w:hAnsi="Arial"/>
                <w:sz w:val="16"/>
              </w:rPr>
              <w:t xml:space="preserve"> ul. Krušnohorská - PD zhotovena Ing. Karlem Drahokoupilem v srpnu 2007</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 xml:space="preserve">58.905,- Kč vč. DPH za PD Krušnohorská </w:t>
            </w:r>
            <w:smartTag w:uri="urn:schemas-microsoft-com:office:smarttags" w:element="phone">
              <w:smartTagPr>
                <w:attr w:uri="urn:schemas-microsoft-com:office:office" w:name="ls" w:val="trans"/>
              </w:smartTagPr>
              <w:r>
                <w:rPr>
                  <w:rFonts w:ascii="Arial" w:hAnsi="Arial"/>
                  <w:sz w:val="16"/>
                </w:rPr>
                <w:t>1100-1103</w:t>
              </w:r>
            </w:smartTag>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SMM, </w:t>
            </w:r>
          </w:p>
          <w:p w:rsidR="00D325E2" w:rsidRDefault="00D325E2" w:rsidP="00101462">
            <w:pPr>
              <w:rPr>
                <w:rFonts w:ascii="Arial" w:hAnsi="Arial"/>
                <w:b/>
                <w:sz w:val="16"/>
              </w:rPr>
            </w:pPr>
            <w:r>
              <w:rPr>
                <w:rFonts w:ascii="Arial" w:hAnsi="Arial"/>
                <w:i/>
                <w:sz w:val="16"/>
              </w:rPr>
              <w:t xml:space="preserve">ved. Odboru Lumír Pála </w:t>
            </w:r>
          </w:p>
        </w:tc>
        <w:tc>
          <w:tcPr>
            <w:tcW w:w="7740" w:type="dxa"/>
          </w:tcPr>
          <w:p w:rsidR="00D325E2" w:rsidRDefault="00D325E2" w:rsidP="00101462">
            <w:pPr>
              <w:rPr>
                <w:rFonts w:ascii="Arial" w:hAnsi="Arial"/>
                <w:b/>
                <w:i/>
                <w:iCs/>
                <w:sz w:val="16"/>
              </w:rPr>
            </w:pP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
                <w:iCs/>
                <w:sz w:val="16"/>
                <w:highlight w:val="cyan"/>
              </w:rPr>
            </w:pPr>
            <w:r>
              <w:rPr>
                <w:rFonts w:ascii="Arial" w:hAnsi="Arial"/>
                <w:sz w:val="16"/>
              </w:rPr>
              <w:t xml:space="preserve">Oprava  a zateplení domu vč výměny oken č.p. </w:t>
            </w:r>
            <w:smartTag w:uri="urn:schemas-microsoft-com:office:smarttags" w:element="phone">
              <w:smartTagPr>
                <w:attr w:uri="urn:schemas-microsoft-com:office:office" w:name="ls" w:val="trans"/>
              </w:smartTagPr>
              <w:r>
                <w:rPr>
                  <w:rFonts w:ascii="Arial" w:hAnsi="Arial"/>
                  <w:sz w:val="16"/>
                </w:rPr>
                <w:t>1100-1103</w:t>
              </w:r>
            </w:smartTag>
            <w:r>
              <w:rPr>
                <w:rFonts w:ascii="Arial" w:hAnsi="Arial"/>
                <w:sz w:val="16"/>
              </w:rPr>
              <w:t xml:space="preserve"> ul. Krušnohorská - PD zhotovena Ing. Karlem Drahokoupilem v srpnu 2007</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tabs>
                <w:tab w:val="left" w:pos="110"/>
              </w:tabs>
              <w:jc w:val="both"/>
              <w:rPr>
                <w:rFonts w:ascii="Arial" w:hAnsi="Arial"/>
                <w:i/>
                <w:iCs/>
                <w:sz w:val="16"/>
              </w:rPr>
            </w:pPr>
            <w:r>
              <w:rPr>
                <w:rFonts w:ascii="Arial" w:hAnsi="Arial"/>
                <w:sz w:val="16"/>
              </w:rPr>
              <w:t xml:space="preserve">Oprava  a zateplení domu vč výměny oken č.p. </w:t>
            </w:r>
            <w:smartTag w:uri="urn:schemas-microsoft-com:office:smarttags" w:element="phone">
              <w:smartTagPr>
                <w:attr w:uri="urn:schemas-microsoft-com:office:office" w:name="ls" w:val="trans"/>
              </w:smartTagPr>
              <w:r>
                <w:rPr>
                  <w:rFonts w:ascii="Arial" w:hAnsi="Arial"/>
                  <w:sz w:val="16"/>
                </w:rPr>
                <w:t>1100-1103</w:t>
              </w:r>
            </w:smartTag>
            <w:r>
              <w:rPr>
                <w:rFonts w:ascii="Arial" w:hAnsi="Arial"/>
                <w:sz w:val="16"/>
              </w:rPr>
              <w:t xml:space="preserve"> ul. Krušnohorská – provedeno a dokončeno v roce 2008  fi. STASKO plus Karlovy Vary v celkové výši  </w:t>
            </w:r>
            <w:smartTag w:uri="urn:schemas-microsoft-com:office:smarttags" w:element="phone">
              <w:smartTagPr>
                <w:attr w:uri="urn:schemas-microsoft-com:office:office" w:name="ls" w:val="trans"/>
              </w:smartTagPr>
              <w:r>
                <w:rPr>
                  <w:rFonts w:ascii="Arial" w:hAnsi="Arial"/>
                  <w:sz w:val="16"/>
                </w:rPr>
                <w:t>4 776 632</w:t>
              </w:r>
            </w:smartTag>
            <w:r>
              <w:rPr>
                <w:rFonts w:ascii="Arial" w:hAnsi="Arial"/>
                <w:sz w:val="16"/>
              </w:rPr>
              <w:t>,- Kč</w:t>
            </w:r>
          </w:p>
          <w:p w:rsidR="00D325E2" w:rsidRDefault="00D325E2" w:rsidP="00101462">
            <w:pPr>
              <w:tabs>
                <w:tab w:val="left" w:pos="110"/>
              </w:tabs>
              <w:jc w:val="both"/>
              <w:rPr>
                <w:rFonts w:ascii="Arial" w:hAnsi="Arial"/>
                <w:sz w:val="16"/>
              </w:rPr>
            </w:pPr>
            <w:r>
              <w:rPr>
                <w:rFonts w:ascii="Arial" w:hAnsi="Arial"/>
                <w:sz w:val="16"/>
              </w:rPr>
              <w:t xml:space="preserve"> Zateplení fasád domů vč. výměny oken u č.p. </w:t>
            </w:r>
            <w:smartTag w:uri="urn:schemas-microsoft-com:office:smarttags" w:element="phone">
              <w:smartTagPr>
                <w:attr w:uri="urn:schemas-microsoft-com:office:office" w:name="ls" w:val="trans"/>
              </w:smartTagPr>
              <w:r>
                <w:rPr>
                  <w:rFonts w:ascii="Arial" w:hAnsi="Arial"/>
                  <w:sz w:val="16"/>
                </w:rPr>
                <w:t>859-864</w:t>
              </w:r>
            </w:smartTag>
            <w:r>
              <w:rPr>
                <w:rFonts w:ascii="Arial" w:hAnsi="Arial"/>
                <w:sz w:val="16"/>
              </w:rPr>
              <w:t xml:space="preserve"> ul. Hlavni, realizace v roce 2008 fi. Krušnohorská realitní a.s. Kadaň v celkové výši </w:t>
            </w:r>
            <w:smartTag w:uri="urn:schemas-microsoft-com:office:smarttags" w:element="phone">
              <w:smartTagPr>
                <w:attr w:uri="urn:schemas-microsoft-com:office:office" w:name="ls" w:val="trans"/>
              </w:smartTagPr>
              <w:r>
                <w:rPr>
                  <w:rFonts w:ascii="Arial" w:hAnsi="Arial"/>
                  <w:sz w:val="16"/>
                </w:rPr>
                <w:t>8 210 370</w:t>
              </w:r>
            </w:smartTag>
            <w:r>
              <w:rPr>
                <w:rFonts w:ascii="Arial" w:hAnsi="Arial"/>
                <w:sz w:val="16"/>
              </w:rPr>
              <w:t>,- Kč</w:t>
            </w:r>
          </w:p>
          <w:p w:rsidR="00D325E2" w:rsidRDefault="00D325E2" w:rsidP="00101462">
            <w:pPr>
              <w:tabs>
                <w:tab w:val="left" w:pos="110"/>
              </w:tabs>
              <w:jc w:val="both"/>
              <w:rPr>
                <w:rFonts w:ascii="Arial" w:hAnsi="Arial"/>
                <w:sz w:val="16"/>
              </w:rPr>
            </w:pPr>
            <w:r>
              <w:rPr>
                <w:rFonts w:ascii="Arial" w:hAnsi="Arial"/>
                <w:sz w:val="16"/>
              </w:rPr>
              <w:t xml:space="preserve">Výměna oken bytového domu č.p. 1322 ul. Družební je v plánu oprav na rok 2009 (fin.částka v rozpočtu na rok 2009 : </w:t>
            </w:r>
            <w:smartTag w:uri="urn:schemas-microsoft-com:office:smarttags" w:element="phone">
              <w:smartTagPr>
                <w:attr w:uri="urn:schemas-microsoft-com:office:office" w:name="ls" w:val="trans"/>
              </w:smartTagPr>
              <w:r>
                <w:rPr>
                  <w:rFonts w:ascii="Arial" w:hAnsi="Arial"/>
                  <w:sz w:val="16"/>
                </w:rPr>
                <w:t>1 300 000</w:t>
              </w:r>
            </w:smartTag>
            <w:r>
              <w:rPr>
                <w:rFonts w:ascii="Arial" w:hAnsi="Arial"/>
                <w:sz w:val="16"/>
              </w:rPr>
              <w:t>,- Kč</w:t>
            </w:r>
          </w:p>
          <w:p w:rsidR="00D325E2" w:rsidRDefault="00D325E2" w:rsidP="00101462">
            <w:pPr>
              <w:tabs>
                <w:tab w:val="left" w:pos="110"/>
              </w:tabs>
              <w:jc w:val="both"/>
              <w:rPr>
                <w:rFonts w:ascii="Arial" w:hAnsi="Arial"/>
                <w:sz w:val="16"/>
              </w:rPr>
            </w:pPr>
            <w:r>
              <w:rPr>
                <w:rFonts w:ascii="Arial" w:hAnsi="Arial"/>
                <w:sz w:val="16"/>
              </w:rPr>
              <w:t xml:space="preserve">Zateplení fasád domů vč výměny oken u č.p. </w:t>
            </w:r>
            <w:smartTag w:uri="urn:schemas-microsoft-com:office:smarttags" w:element="phone">
              <w:smartTagPr>
                <w:attr w:uri="urn:schemas-microsoft-com:office:office" w:name="ls" w:val="trans"/>
              </w:smartTagPr>
              <w:r>
                <w:rPr>
                  <w:rFonts w:ascii="Arial" w:hAnsi="Arial"/>
                  <w:sz w:val="16"/>
                </w:rPr>
                <w:t>794-800</w:t>
              </w:r>
            </w:smartTag>
            <w:r>
              <w:rPr>
                <w:rFonts w:ascii="Arial" w:hAnsi="Arial"/>
                <w:sz w:val="16"/>
              </w:rPr>
              <w:t xml:space="preserve"> (Pošta) PD zpracována v roce 2005 akce přesunuta na rok 2009 , rozsah prací bude upřesněn (fin.částka v rozpočtu na rok 2009 : </w:t>
            </w:r>
            <w:smartTag w:uri="urn:schemas-microsoft-com:office:smarttags" w:element="metricconverter">
              <w:smartTagPr>
                <w:attr w:name="ProductID" w:val="15 mil"/>
              </w:smartTagPr>
              <w:r>
                <w:rPr>
                  <w:rFonts w:ascii="Arial" w:hAnsi="Arial"/>
                  <w:sz w:val="16"/>
                </w:rPr>
                <w:t>15 mil</w:t>
              </w:r>
            </w:smartTag>
            <w:r>
              <w:rPr>
                <w:rFonts w:ascii="Arial" w:hAnsi="Arial"/>
                <w:sz w:val="16"/>
              </w:rPr>
              <w:t>.Kč)</w:t>
            </w:r>
          </w:p>
          <w:p w:rsidR="00D325E2" w:rsidRDefault="00D325E2" w:rsidP="00101462">
            <w:pPr>
              <w:jc w:val="both"/>
              <w:rPr>
                <w:rFonts w:ascii="Arial" w:hAnsi="Arial"/>
                <w:iCs/>
                <w:sz w:val="16"/>
              </w:rPr>
            </w:pPr>
            <w:r>
              <w:rPr>
                <w:rFonts w:ascii="Arial" w:hAnsi="Arial"/>
                <w:iCs/>
                <w:sz w:val="16"/>
              </w:rPr>
              <w:t xml:space="preserve">Připraveny jsou projektové dokumentace nebo záměry na výměny oken v bytových domech, o celkovém objemu cca </w:t>
            </w:r>
            <w:smartTag w:uri="urn:schemas-microsoft-com:office:smarttags" w:element="metricconverter">
              <w:smartTagPr>
                <w:attr w:name="ProductID" w:val="14,1 mil"/>
              </w:smartTagPr>
              <w:r>
                <w:rPr>
                  <w:rFonts w:ascii="Arial" w:hAnsi="Arial"/>
                  <w:iCs/>
                  <w:sz w:val="16"/>
                </w:rPr>
                <w:t>14,1 mil</w:t>
              </w:r>
            </w:smartTag>
            <w:r>
              <w:rPr>
                <w:rFonts w:ascii="Arial" w:hAnsi="Arial"/>
                <w:iCs/>
                <w:sz w:val="16"/>
              </w:rPr>
              <w:t xml:space="preserve">. Kč, oprava a zateplení fasády vč. výměny oken na objektu Pošty, o objemu cca </w:t>
            </w:r>
            <w:smartTag w:uri="urn:schemas-microsoft-com:office:smarttags" w:element="metricconverter">
              <w:smartTagPr>
                <w:attr w:name="ProductID" w:val="24 mil"/>
              </w:smartTagPr>
              <w:r>
                <w:rPr>
                  <w:rFonts w:ascii="Arial" w:hAnsi="Arial"/>
                  <w:iCs/>
                  <w:sz w:val="16"/>
                </w:rPr>
                <w:t>24 mil</w:t>
              </w:r>
            </w:smartTag>
            <w:r>
              <w:rPr>
                <w:rFonts w:ascii="Arial" w:hAnsi="Arial"/>
                <w:iCs/>
                <w:sz w:val="16"/>
              </w:rPr>
              <w:t xml:space="preserve">. Kč, zateplení a výměna oken byt. domu v ul. Halasova, o objemu cca </w:t>
            </w:r>
            <w:smartTag w:uri="urn:schemas-microsoft-com:office:smarttags" w:element="metricconverter">
              <w:smartTagPr>
                <w:attr w:name="ProductID" w:val="1 mil"/>
              </w:smartTagPr>
              <w:r>
                <w:rPr>
                  <w:rFonts w:ascii="Arial" w:hAnsi="Arial"/>
                  <w:iCs/>
                  <w:sz w:val="16"/>
                </w:rPr>
                <w:t>1 mil</w:t>
              </w:r>
            </w:smartTag>
            <w:r>
              <w:rPr>
                <w:rFonts w:ascii="Arial" w:hAnsi="Arial"/>
                <w:iCs/>
                <w:sz w:val="16"/>
              </w:rPr>
              <w:t xml:space="preserve">. Kč. Dále jsou připraveny opravy fasády, zateplení a výměna oken na budovách školských zařízení v majetku města, o celkovém objemu cca </w:t>
            </w:r>
            <w:smartTag w:uri="urn:schemas-microsoft-com:office:smarttags" w:element="metricconverter">
              <w:smartTagPr>
                <w:attr w:name="ProductID" w:val="49,7 mil"/>
              </w:smartTagPr>
              <w:r>
                <w:rPr>
                  <w:rFonts w:ascii="Arial" w:hAnsi="Arial"/>
                  <w:iCs/>
                  <w:sz w:val="16"/>
                </w:rPr>
                <w:t>49,7 mil</w:t>
              </w:r>
            </w:smartTag>
            <w:r>
              <w:rPr>
                <w:rFonts w:ascii="Arial" w:hAnsi="Arial"/>
                <w:iCs/>
                <w:sz w:val="16"/>
              </w:rPr>
              <w:t xml:space="preserve">. Kč a obdobné akce na nebytových domech, o objemu </w:t>
            </w:r>
            <w:smartTag w:uri="urn:schemas-microsoft-com:office:smarttags" w:element="metricconverter">
              <w:smartTagPr>
                <w:attr w:name="ProductID" w:val="3,9 mil"/>
              </w:smartTagPr>
              <w:r>
                <w:rPr>
                  <w:rFonts w:ascii="Arial" w:hAnsi="Arial"/>
                  <w:iCs/>
                  <w:sz w:val="16"/>
                </w:rPr>
                <w:t>3,9 mil</w:t>
              </w:r>
            </w:smartTag>
            <w:r>
              <w:rPr>
                <w:rFonts w:ascii="Arial" w:hAnsi="Arial"/>
                <w:iCs/>
                <w:sz w:val="16"/>
              </w:rPr>
              <w:t>. Kč.</w:t>
            </w:r>
          </w:p>
          <w:p w:rsidR="00D325E2" w:rsidRPr="00231913" w:rsidRDefault="00D325E2" w:rsidP="00101462">
            <w:pPr>
              <w:pStyle w:val="Nadpis5"/>
              <w:rPr>
                <w:rFonts w:ascii="Arial" w:hAnsi="Arial" w:cs="Arial"/>
                <w:color w:val="0000FF"/>
                <w:sz w:val="16"/>
                <w:szCs w:val="16"/>
              </w:rPr>
            </w:pPr>
            <w:r w:rsidRPr="00231913">
              <w:rPr>
                <w:rFonts w:ascii="Arial" w:hAnsi="Arial" w:cs="Arial"/>
                <w:color w:val="0000FF"/>
                <w:sz w:val="16"/>
                <w:szCs w:val="16"/>
              </w:rPr>
              <w:t xml:space="preserve">Navrhujeme v  rámci aktualizace SPRMO pro rok </w:t>
            </w:r>
            <w:smartTag w:uri="urn:schemas-microsoft-com:office:smarttags" w:element="metricconverter">
              <w:smartTagPr>
                <w:attr w:name="ProductID" w:val="2009 a"/>
              </w:smartTagPr>
              <w:r w:rsidRPr="00231913">
                <w:rPr>
                  <w:rFonts w:ascii="Arial" w:hAnsi="Arial" w:cs="Arial"/>
                  <w:color w:val="0000FF"/>
                  <w:sz w:val="16"/>
                  <w:szCs w:val="16"/>
                </w:rPr>
                <w:t>2009 a</w:t>
              </w:r>
            </w:smartTag>
            <w:r w:rsidRPr="00231913">
              <w:rPr>
                <w:rFonts w:ascii="Arial" w:hAnsi="Arial" w:cs="Arial"/>
                <w:color w:val="0000FF"/>
                <w:sz w:val="16"/>
                <w:szCs w:val="16"/>
              </w:rPr>
              <w:t xml:space="preserve"> roky následující tento projekt rozdělit na dva samostatné projekty - jeden, který se bude zabývat pouze bytovými domy a druhý, který bude řešit ostatní budovy - např. spravované příspěvkovými organizacemi města. Současně doporučujeme názvy projektů upravit, jelikož prioritně jsou řešeny úspory energií těchto objektů.</w:t>
            </w:r>
          </w:p>
          <w:p w:rsidR="00D325E2" w:rsidRPr="00231913" w:rsidRDefault="00D325E2" w:rsidP="00101462">
            <w:pPr>
              <w:pStyle w:val="Nadpis5"/>
              <w:rPr>
                <w:rFonts w:ascii="Arial" w:hAnsi="Arial" w:cs="Arial"/>
                <w:color w:val="0000FF"/>
                <w:sz w:val="16"/>
                <w:szCs w:val="16"/>
              </w:rPr>
            </w:pPr>
            <w:r w:rsidRPr="00231913">
              <w:rPr>
                <w:rFonts w:ascii="Arial" w:hAnsi="Arial" w:cs="Arial"/>
                <w:color w:val="0000FF"/>
                <w:sz w:val="16"/>
                <w:szCs w:val="16"/>
              </w:rPr>
              <w:t>Názvy projektů o aktualizaci:</w:t>
            </w:r>
          </w:p>
          <w:p w:rsidR="00D325E2" w:rsidRPr="00231913" w:rsidRDefault="00D325E2" w:rsidP="00101462">
            <w:pPr>
              <w:pStyle w:val="Nadpis5"/>
              <w:rPr>
                <w:rFonts w:ascii="Arial" w:hAnsi="Arial" w:cs="Arial"/>
                <w:color w:val="0000FF"/>
                <w:sz w:val="16"/>
                <w:szCs w:val="16"/>
              </w:rPr>
            </w:pPr>
            <w:r w:rsidRPr="00231913">
              <w:rPr>
                <w:rFonts w:ascii="Arial" w:hAnsi="Arial" w:cs="Arial"/>
                <w:color w:val="0000FF"/>
                <w:sz w:val="16"/>
                <w:szCs w:val="16"/>
              </w:rPr>
              <w:t>1.2.1.3. Realizace obnovy bytových domů v majetku města, včetně řešení úspor energií</w:t>
            </w:r>
          </w:p>
          <w:p w:rsidR="00D325E2" w:rsidRDefault="00D325E2" w:rsidP="00101462">
            <w:pPr>
              <w:pStyle w:val="Nadpis5"/>
              <w:rPr>
                <w:rFonts w:ascii="Arial" w:hAnsi="Arial"/>
                <w:iCs/>
                <w:sz w:val="16"/>
              </w:rPr>
            </w:pPr>
            <w:r w:rsidRPr="00231913">
              <w:rPr>
                <w:rFonts w:ascii="Arial" w:hAnsi="Arial" w:cs="Arial"/>
                <w:color w:val="0000FF"/>
                <w:sz w:val="16"/>
                <w:szCs w:val="16"/>
              </w:rPr>
              <w:t>1.2.1.4. Realizace obnovy nebytových domů v majetku města, včetně řešení úspor energií</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Odbor správy majetku města ., </w:t>
            </w:r>
          </w:p>
          <w:p w:rsidR="00D325E2" w:rsidRDefault="00D325E2" w:rsidP="00101462">
            <w:pPr>
              <w:jc w:val="right"/>
              <w:rPr>
                <w:rFonts w:ascii="Arial" w:hAnsi="Arial"/>
                <w:i/>
                <w:sz w:val="16"/>
              </w:rPr>
            </w:pPr>
            <w:r>
              <w:rPr>
                <w:rFonts w:ascii="Arial" w:hAnsi="Arial"/>
                <w:i/>
                <w:sz w:val="16"/>
              </w:rPr>
              <w:t xml:space="preserve">ved. odboru : </w:t>
            </w:r>
          </w:p>
          <w:p w:rsidR="00D325E2" w:rsidRDefault="00D325E2" w:rsidP="00101462">
            <w:pPr>
              <w:jc w:val="right"/>
              <w:rPr>
                <w:rFonts w:ascii="Arial" w:hAnsi="Arial"/>
                <w:b/>
                <w:sz w:val="16"/>
              </w:rPr>
            </w:pPr>
            <w:r>
              <w:rPr>
                <w:rFonts w:ascii="Arial" w:hAnsi="Arial"/>
                <w:i/>
                <w:sz w:val="16"/>
              </w:rPr>
              <w:t>Lumír Pála.</w:t>
            </w:r>
          </w:p>
        </w:tc>
        <w:tc>
          <w:tcPr>
            <w:tcW w:w="7740" w:type="dxa"/>
          </w:tcPr>
          <w:p w:rsidR="00D325E2" w:rsidRDefault="00D325E2" w:rsidP="00101462">
            <w:pPr>
              <w:jc w:val="both"/>
              <w:rPr>
                <w:rFonts w:ascii="Arial" w:hAnsi="Arial"/>
                <w:iCs/>
                <w:sz w:val="16"/>
              </w:rPr>
            </w:pPr>
            <w:r>
              <w:rPr>
                <w:rFonts w:ascii="Arial" w:hAnsi="Arial"/>
                <w:iCs/>
                <w:sz w:val="16"/>
              </w:rPr>
              <w:t xml:space="preserve">V roce 2009 byla provedena výměna oken v čp. 1322 v celkovém nákladu 860 tis. Kč (394  tis. kompenzace občanům a 466 tis. výměna zbylých oken). </w:t>
            </w:r>
          </w:p>
          <w:p w:rsidR="00D325E2" w:rsidRDefault="00D325E2" w:rsidP="00101462">
            <w:pPr>
              <w:jc w:val="both"/>
              <w:rPr>
                <w:rFonts w:ascii="Arial" w:hAnsi="Arial"/>
                <w:iCs/>
                <w:sz w:val="16"/>
              </w:rPr>
            </w:pPr>
            <w:r>
              <w:rPr>
                <w:rFonts w:ascii="Arial" w:hAnsi="Arial"/>
                <w:iCs/>
                <w:sz w:val="16"/>
              </w:rPr>
              <w:t xml:space="preserve">Byla provedena výměna oken a výkladců v čp. </w:t>
            </w:r>
            <w:smartTag w:uri="urn:schemas-microsoft-com:office:smarttags" w:element="phone">
              <w:smartTagPr>
                <w:attr w:uri="urn:schemas-microsoft-com:office:office" w:name="ls" w:val="trans"/>
              </w:smartTagPr>
              <w:r>
                <w:rPr>
                  <w:rFonts w:ascii="Arial" w:hAnsi="Arial"/>
                  <w:iCs/>
                  <w:sz w:val="16"/>
                </w:rPr>
                <w:t>625-626</w:t>
              </w:r>
            </w:smartTag>
            <w:r>
              <w:rPr>
                <w:rFonts w:ascii="Arial" w:hAnsi="Arial"/>
                <w:iCs/>
                <w:sz w:val="16"/>
              </w:rPr>
              <w:t xml:space="preserve"> Halasova ulice Ostrov v celkovém nákladu 560 tis. Kč. </w:t>
            </w:r>
          </w:p>
          <w:p w:rsidR="00D325E2" w:rsidRDefault="00D325E2" w:rsidP="00101462">
            <w:pPr>
              <w:tabs>
                <w:tab w:val="left" w:pos="110"/>
              </w:tabs>
              <w:jc w:val="both"/>
              <w:rPr>
                <w:rFonts w:ascii="Arial" w:hAnsi="Arial"/>
                <w:sz w:val="16"/>
              </w:rPr>
            </w:pPr>
            <w:r>
              <w:rPr>
                <w:rFonts w:ascii="Arial" w:hAnsi="Arial"/>
                <w:sz w:val="16"/>
              </w:rPr>
              <w:t xml:space="preserve">Zateplení fasád domů vč výměny oken u č.p. </w:t>
            </w:r>
            <w:smartTag w:uri="urn:schemas-microsoft-com:office:smarttags" w:element="phone">
              <w:smartTagPr>
                <w:attr w:uri="urn:schemas-microsoft-com:office:office" w:name="ls" w:val="trans"/>
              </w:smartTagPr>
              <w:r>
                <w:rPr>
                  <w:rFonts w:ascii="Arial" w:hAnsi="Arial"/>
                  <w:sz w:val="16"/>
                </w:rPr>
                <w:t>794-800</w:t>
              </w:r>
            </w:smartTag>
            <w:r>
              <w:rPr>
                <w:rFonts w:ascii="Arial" w:hAnsi="Arial"/>
                <w:sz w:val="16"/>
              </w:rPr>
              <w:t xml:space="preserve"> (Pošta): PD zpracována v roce 2005, akce přesunuta na rok 2009, kdy byla PD dopracována dle požadavku dotačního titulu „Zelená úsporám“ a v listopadu bylo ukončeno výběrové řízení na zhotovitele – První krušnohorská realitní kancelář a.s. Kadaň  v celkové výši </w:t>
            </w:r>
            <w:smartTag w:uri="urn:schemas-microsoft-com:office:smarttags" w:element="metricconverter">
              <w:smartTagPr>
                <w:attr w:name="ProductID" w:val="26 mil"/>
              </w:smartTagPr>
              <w:r>
                <w:rPr>
                  <w:rFonts w:ascii="Arial" w:hAnsi="Arial"/>
                  <w:sz w:val="16"/>
                </w:rPr>
                <w:t>26 mil</w:t>
              </w:r>
            </w:smartTag>
            <w:r>
              <w:rPr>
                <w:rFonts w:ascii="Arial" w:hAnsi="Arial"/>
                <w:sz w:val="16"/>
              </w:rPr>
              <w:t>. Kč. Byly zahájeny práce na zateplení půdních prostor a akce byla přesunuta do roku 2010. Podíl dotace bude vyčíslen v roce 2010.</w:t>
            </w: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3A286B"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správy majetku města,</w:t>
            </w:r>
          </w:p>
          <w:p w:rsidR="00D325E2" w:rsidRDefault="00D325E2" w:rsidP="00101462">
            <w:pPr>
              <w:ind w:right="110"/>
              <w:rPr>
                <w:rFonts w:ascii="Arial" w:hAnsi="Arial"/>
                <w:i/>
                <w:sz w:val="16"/>
              </w:rPr>
            </w:pPr>
            <w:r>
              <w:rPr>
                <w:rFonts w:ascii="Arial" w:hAnsi="Arial"/>
                <w:i/>
                <w:sz w:val="16"/>
              </w:rPr>
              <w:t>ved. odboru :</w:t>
            </w:r>
          </w:p>
          <w:p w:rsidR="00D325E2" w:rsidRDefault="00D325E2" w:rsidP="00101462">
            <w:pPr>
              <w:ind w:right="110"/>
              <w:rPr>
                <w:rFonts w:ascii="Arial" w:hAnsi="Arial"/>
                <w:b/>
                <w:sz w:val="16"/>
              </w:rPr>
            </w:pPr>
            <w:r>
              <w:rPr>
                <w:rFonts w:ascii="Arial" w:hAnsi="Arial"/>
                <w:i/>
                <w:sz w:val="16"/>
              </w:rPr>
              <w:t xml:space="preserve"> Lumír Pála</w:t>
            </w:r>
          </w:p>
        </w:tc>
        <w:tc>
          <w:tcPr>
            <w:tcW w:w="7740" w:type="dxa"/>
          </w:tcPr>
          <w:p w:rsidR="00D325E2" w:rsidRDefault="00D325E2" w:rsidP="00101462">
            <w:pPr>
              <w:rPr>
                <w:rFonts w:ascii="Arial" w:hAnsi="Arial"/>
                <w:sz w:val="16"/>
              </w:rPr>
            </w:pPr>
            <w:r w:rsidRPr="008579C3">
              <w:rPr>
                <w:rFonts w:ascii="Arial" w:hAnsi="Arial"/>
                <w:sz w:val="16"/>
              </w:rPr>
              <w:t>Zateplení fasád</w:t>
            </w:r>
            <w:r>
              <w:rPr>
                <w:rFonts w:ascii="Arial" w:hAnsi="Arial"/>
                <w:sz w:val="16"/>
              </w:rPr>
              <w:t>y</w:t>
            </w:r>
            <w:r w:rsidRPr="008579C3">
              <w:rPr>
                <w:rFonts w:ascii="Arial" w:hAnsi="Arial"/>
                <w:sz w:val="16"/>
              </w:rPr>
              <w:t xml:space="preserve"> domů vč výměny oken u č.p. </w:t>
            </w:r>
            <w:smartTag w:uri="urn:schemas-microsoft-com:office:smarttags" w:element="phone">
              <w:smartTagPr>
                <w:attr w:uri="urn:schemas-microsoft-com:office:office" w:name="ls" w:val="trans"/>
              </w:smartTagPr>
              <w:r w:rsidRPr="008579C3">
                <w:rPr>
                  <w:rFonts w:ascii="Arial" w:hAnsi="Arial"/>
                  <w:sz w:val="16"/>
                </w:rPr>
                <w:t>794-800</w:t>
              </w:r>
            </w:smartTag>
            <w:r w:rsidRPr="008579C3">
              <w:rPr>
                <w:rFonts w:ascii="Arial" w:hAnsi="Arial"/>
                <w:sz w:val="16"/>
              </w:rPr>
              <w:t xml:space="preserve"> (Pošta</w:t>
            </w:r>
            <w:r>
              <w:rPr>
                <w:rFonts w:ascii="Arial" w:hAnsi="Arial"/>
                <w:sz w:val="16"/>
              </w:rPr>
              <w:t xml:space="preserve">) : Průběh výstavby v roce 2010 probíhal dle harmonogramu, bylo prostavěno </w:t>
            </w:r>
            <w:smartTag w:uri="urn:schemas-microsoft-com:office:smarttags" w:element="phone">
              <w:smartTagPr>
                <w:attr w:uri="urn:schemas-microsoft-com:office:office" w:name="ls" w:val="trans"/>
              </w:smartTagPr>
              <w:r>
                <w:rPr>
                  <w:rFonts w:ascii="Arial" w:hAnsi="Arial"/>
                  <w:sz w:val="16"/>
                </w:rPr>
                <w:t>23 994 032</w:t>
              </w:r>
            </w:smartTag>
            <w:r>
              <w:rPr>
                <w:rFonts w:ascii="Arial" w:hAnsi="Arial"/>
                <w:sz w:val="16"/>
              </w:rPr>
              <w:t xml:space="preserve">,- Kč. Vzhledem ke klimatickým podmínkám byla stavba v prosinci 2010 zastavena, dodavatel požádal o prodloužení termínu k dokončení stavby do </w:t>
            </w:r>
            <w:smartTag w:uri="urn:schemas-microsoft-com:office:smarttags" w:element="date">
              <w:smartTagPr>
                <w:attr w:name="Year" w:val="2011"/>
                <w:attr w:name="Day" w:val="30"/>
                <w:attr w:name="Month" w:val="4"/>
                <w:attr w:name="ls" w:val="trans"/>
              </w:smartTagPr>
              <w:r>
                <w:rPr>
                  <w:rFonts w:ascii="Arial" w:hAnsi="Arial"/>
                  <w:sz w:val="16"/>
                </w:rPr>
                <w:t>30.4.2011.</w:t>
              </w:r>
            </w:smartTag>
            <w:r>
              <w:rPr>
                <w:rFonts w:ascii="Arial" w:hAnsi="Arial"/>
                <w:sz w:val="16"/>
              </w:rPr>
              <w:t xml:space="preserve"> Pozastávka dle SOD je 10% a finanční prostředky ve výši </w:t>
            </w:r>
            <w:smartTag w:uri="urn:schemas-microsoft-com:office:smarttags" w:element="phone">
              <w:smartTagPr>
                <w:attr w:uri="urn:schemas-microsoft-com:office:office" w:name="ls" w:val="trans"/>
              </w:smartTagPr>
              <w:r>
                <w:rPr>
                  <w:rFonts w:ascii="Arial" w:hAnsi="Arial"/>
                  <w:sz w:val="16"/>
                </w:rPr>
                <w:t>2 638 438</w:t>
              </w:r>
            </w:smartTag>
            <w:r>
              <w:rPr>
                <w:rFonts w:ascii="Arial" w:hAnsi="Arial"/>
                <w:sz w:val="16"/>
              </w:rPr>
              <w:t>,- Kč jsou převedeny do rozpočtu na rok 2011.</w:t>
            </w:r>
          </w:p>
          <w:p w:rsidR="00D325E2" w:rsidRDefault="00D325E2" w:rsidP="00101462">
            <w:pPr>
              <w:rPr>
                <w:rFonts w:ascii="Arial" w:hAnsi="Arial"/>
                <w:sz w:val="16"/>
              </w:rPr>
            </w:pPr>
            <w:r>
              <w:rPr>
                <w:rFonts w:ascii="Arial" w:hAnsi="Arial"/>
                <w:sz w:val="16"/>
              </w:rPr>
              <w:t xml:space="preserve">V září 2010 byla zahájena stavba –Zateplení objektu čp. 1322 ul. Družební Ostrov. Vzhledem ke změně ve způsobu řešení zateplení střešního pláště byla provedena změna termínu I.etapy stavby s tím, že termín dokončení celé stavby dle uzavřené SOD se nemění, tj. do </w:t>
            </w:r>
            <w:smartTag w:uri="urn:schemas-microsoft-com:office:smarttags" w:element="date">
              <w:smartTagPr>
                <w:attr w:name="Year" w:val="2011"/>
                <w:attr w:name="Day" w:val="30"/>
                <w:attr w:name="Month" w:val="8"/>
                <w:attr w:name="ls" w:val="trans"/>
              </w:smartTagPr>
              <w:r>
                <w:rPr>
                  <w:rFonts w:ascii="Arial" w:hAnsi="Arial"/>
                  <w:sz w:val="16"/>
                </w:rPr>
                <w:t>30.8.2011.</w:t>
              </w:r>
            </w:smartTag>
            <w:r>
              <w:rPr>
                <w:rFonts w:ascii="Arial" w:hAnsi="Arial"/>
                <w:sz w:val="16"/>
              </w:rPr>
              <w:t xml:space="preserve"> Z finančních prostředků bylo vyčerpáno pouze </w:t>
            </w:r>
            <w:smartTag w:uri="urn:schemas-microsoft-com:office:smarttags" w:element="phone">
              <w:smartTagPr>
                <w:attr w:uri="urn:schemas-microsoft-com:office:office" w:name="ls" w:val="trans"/>
              </w:smartTagPr>
              <w:r>
                <w:rPr>
                  <w:rFonts w:ascii="Arial" w:hAnsi="Arial"/>
                  <w:sz w:val="16"/>
                </w:rPr>
                <w:t>139 000</w:t>
              </w:r>
            </w:smartTag>
            <w:r>
              <w:rPr>
                <w:rFonts w:ascii="Arial" w:hAnsi="Arial"/>
                <w:sz w:val="16"/>
              </w:rPr>
              <w:t xml:space="preserve">,- Kč, zůstatek finančních prostředků z rozpočtu roku 2010 ve výši </w:t>
            </w:r>
            <w:smartTag w:uri="urn:schemas-microsoft-com:office:smarttags" w:element="phone">
              <w:smartTagPr>
                <w:attr w:uri="urn:schemas-microsoft-com:office:office" w:name="ls" w:val="trans"/>
              </w:smartTagPr>
              <w:r>
                <w:rPr>
                  <w:rFonts w:ascii="Arial" w:hAnsi="Arial"/>
                  <w:sz w:val="16"/>
                </w:rPr>
                <w:t>1 066 920</w:t>
              </w:r>
            </w:smartTag>
            <w:r>
              <w:rPr>
                <w:rFonts w:ascii="Arial" w:hAnsi="Arial"/>
                <w:sz w:val="16"/>
              </w:rPr>
              <w:t>,- Kč byl rovněž převeden do rozpočtu roku 2011.</w:t>
            </w:r>
          </w:p>
          <w:p w:rsidR="00D325E2" w:rsidRPr="003A286B" w:rsidRDefault="00D325E2" w:rsidP="00101462">
            <w:pPr>
              <w:rPr>
                <w:rFonts w:ascii="Arial" w:hAnsi="Arial"/>
                <w:iCs/>
                <w:sz w:val="16"/>
              </w:rPr>
            </w:pPr>
            <w:r>
              <w:rPr>
                <w:rFonts w:ascii="Arial" w:hAnsi="Arial"/>
                <w:sz w:val="16"/>
              </w:rPr>
              <w:t xml:space="preserve">V průběhu letních měsíců roku 2010 byla provedena výměna oken v obytném domě čp. </w:t>
            </w:r>
            <w:smartTag w:uri="urn:schemas-microsoft-com:office:smarttags" w:element="phone">
              <w:smartTagPr>
                <w:attr w:uri="urn:schemas-microsoft-com:office:office" w:name="ls" w:val="trans"/>
              </w:smartTagPr>
              <w:r>
                <w:rPr>
                  <w:rFonts w:ascii="Arial" w:hAnsi="Arial"/>
                  <w:sz w:val="16"/>
                </w:rPr>
                <w:t>1329-1331</w:t>
              </w:r>
            </w:smartTag>
            <w:r>
              <w:rPr>
                <w:rFonts w:ascii="Arial" w:hAnsi="Arial"/>
                <w:sz w:val="16"/>
              </w:rPr>
              <w:t xml:space="preserve"> Lidická ulice Ostrov v celkovém finančním objemu </w:t>
            </w:r>
            <w:smartTag w:uri="urn:schemas-microsoft-com:office:smarttags" w:element="phone">
              <w:smartTagPr>
                <w:attr w:uri="urn:schemas-microsoft-com:office:office" w:name="ls" w:val="trans"/>
              </w:smartTagPr>
              <w:r>
                <w:rPr>
                  <w:rFonts w:ascii="Arial" w:hAnsi="Arial"/>
                  <w:sz w:val="16"/>
                </w:rPr>
                <w:t>1 995 684</w:t>
              </w:r>
            </w:smartTag>
            <w:r>
              <w:rPr>
                <w:rFonts w:ascii="Arial" w:hAnsi="Arial"/>
                <w:sz w:val="16"/>
              </w:rPr>
              <w:t xml:space="preserve">,- Kč a dále  byla zahájena stavba Zateplení objektu čp. </w:t>
            </w:r>
            <w:smartTag w:uri="urn:schemas-microsoft-com:office:smarttags" w:element="phone">
              <w:smartTagPr>
                <w:attr w:uri="urn:schemas-microsoft-com:office:office" w:name="ls" w:val="trans"/>
              </w:smartTagPr>
              <w:r>
                <w:rPr>
                  <w:rFonts w:ascii="Arial" w:hAnsi="Arial"/>
                  <w:sz w:val="16"/>
                </w:rPr>
                <w:t>625-626</w:t>
              </w:r>
            </w:smartTag>
            <w:r>
              <w:rPr>
                <w:rFonts w:ascii="Arial" w:hAnsi="Arial"/>
                <w:sz w:val="16"/>
              </w:rPr>
              <w:t xml:space="preserve"> Halasova ulice Ostrov včetně opravy balkonů za </w:t>
            </w:r>
            <w:smartTag w:uri="urn:schemas-microsoft-com:office:smarttags" w:element="phone">
              <w:smartTagPr>
                <w:attr w:uri="urn:schemas-microsoft-com:office:office" w:name="ls" w:val="trans"/>
              </w:smartTagPr>
              <w:r>
                <w:rPr>
                  <w:rFonts w:ascii="Arial" w:hAnsi="Arial"/>
                  <w:sz w:val="16"/>
                </w:rPr>
                <w:t>1 595 389</w:t>
              </w:r>
            </w:smartTag>
            <w:r>
              <w:rPr>
                <w:rFonts w:ascii="Arial" w:hAnsi="Arial"/>
                <w:sz w:val="16"/>
              </w:rPr>
              <w:t>,- Kč. Akce byly ve stanovených termínech dokončeny.</w:t>
            </w:r>
          </w:p>
        </w:tc>
      </w:tr>
      <w:tr w:rsidR="00D325E2" w:rsidRPr="00617CF2" w:rsidTr="00101462">
        <w:trPr>
          <w:trHeight w:val="158"/>
        </w:trPr>
        <w:tc>
          <w:tcPr>
            <w:tcW w:w="1800" w:type="dxa"/>
          </w:tcPr>
          <w:p w:rsidR="00D325E2" w:rsidRPr="00617CF2" w:rsidRDefault="00D325E2" w:rsidP="00101462">
            <w:pPr>
              <w:rPr>
                <w:rFonts w:ascii="Arial" w:hAnsi="Arial"/>
                <w:sz w:val="16"/>
              </w:rPr>
            </w:pPr>
            <w:r w:rsidRPr="00617CF2">
              <w:rPr>
                <w:rFonts w:ascii="Arial" w:hAnsi="Arial"/>
                <w:sz w:val="16"/>
              </w:rPr>
              <w:t xml:space="preserve">                                  - cizí zdroje</w:t>
            </w:r>
          </w:p>
        </w:tc>
        <w:tc>
          <w:tcPr>
            <w:tcW w:w="7740" w:type="dxa"/>
          </w:tcPr>
          <w:p w:rsidR="00D325E2" w:rsidRPr="00617CF2" w:rsidRDefault="00D325E2" w:rsidP="00101462">
            <w:pPr>
              <w:rPr>
                <w:rFonts w:ascii="Arial" w:hAnsi="Arial"/>
                <w:i/>
                <w:iCs/>
                <w:sz w:val="16"/>
              </w:rPr>
            </w:pPr>
            <w:r w:rsidRPr="00617CF2">
              <w:rPr>
                <w:rFonts w:ascii="Arial" w:hAnsi="Arial"/>
                <w:iCs/>
                <w:sz w:val="16"/>
              </w:rPr>
              <w:t>Podklady  pro dotaci z programu „Zelená úsporám“ na akci</w:t>
            </w:r>
            <w:r w:rsidRPr="00617CF2">
              <w:rPr>
                <w:rFonts w:ascii="Arial" w:hAnsi="Arial"/>
                <w:sz w:val="16"/>
              </w:rPr>
              <w:t xml:space="preserve"> Zateplení fasády domů vč výměny oken u č.p. </w:t>
            </w:r>
            <w:smartTag w:uri="urn:schemas-microsoft-com:office:smarttags" w:element="phone">
              <w:smartTagPr>
                <w:attr w:uri="urn:schemas-microsoft-com:office:office" w:name="ls" w:val="trans"/>
              </w:smartTagPr>
              <w:r w:rsidRPr="00617CF2">
                <w:rPr>
                  <w:rFonts w:ascii="Arial" w:hAnsi="Arial"/>
                  <w:sz w:val="16"/>
                </w:rPr>
                <w:t>794-800</w:t>
              </w:r>
            </w:smartTag>
            <w:r w:rsidRPr="00617CF2">
              <w:rPr>
                <w:rFonts w:ascii="Arial" w:hAnsi="Arial"/>
                <w:sz w:val="16"/>
              </w:rPr>
              <w:t xml:space="preserve"> (Pošta)</w:t>
            </w:r>
            <w:r w:rsidRPr="00617CF2">
              <w:rPr>
                <w:rFonts w:ascii="Arial" w:hAnsi="Arial"/>
                <w:iCs/>
                <w:sz w:val="16"/>
              </w:rPr>
              <w:t xml:space="preserve">  byly předány ORÚP, žádost o dotaci byla podána. Výše dotace, v případě, že bude poskytnuta, však nepřekročí 200 tis. EUR. Do </w:t>
            </w:r>
            <w:smartTag w:uri="urn:schemas-microsoft-com:office:smarttags" w:element="date">
              <w:smartTagPr>
                <w:attr w:name="Year" w:val="2010"/>
                <w:attr w:name="Day" w:val="31"/>
                <w:attr w:name="Month" w:val="12"/>
                <w:attr w:name="ls" w:val="trans"/>
              </w:smartTagPr>
              <w:r w:rsidRPr="00617CF2">
                <w:rPr>
                  <w:rFonts w:ascii="Arial" w:hAnsi="Arial"/>
                  <w:iCs/>
                  <w:sz w:val="16"/>
                </w:rPr>
                <w:t>31.12.2010</w:t>
              </w:r>
            </w:smartTag>
            <w:r w:rsidRPr="00617CF2">
              <w:rPr>
                <w:rFonts w:ascii="Arial" w:hAnsi="Arial"/>
                <w:iCs/>
                <w:sz w:val="16"/>
              </w:rPr>
              <w:t xml:space="preserve"> nebyl znám výsledek posuzování podané žádosti o dotaci.</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majetkové správy,</w:t>
            </w:r>
          </w:p>
          <w:p w:rsidR="00D325E2" w:rsidRDefault="00D325E2" w:rsidP="00101462">
            <w:pPr>
              <w:ind w:right="110"/>
              <w:rPr>
                <w:rFonts w:ascii="Arial" w:hAnsi="Arial"/>
                <w:i/>
                <w:sz w:val="16"/>
              </w:rPr>
            </w:pPr>
            <w:r>
              <w:rPr>
                <w:rFonts w:ascii="Arial" w:hAnsi="Arial"/>
                <w:i/>
                <w:sz w:val="16"/>
              </w:rPr>
              <w:lastRenderedPageBreak/>
              <w:t>ved. odboru Ing.Bohuslav Schneider</w:t>
            </w:r>
          </w:p>
          <w:p w:rsidR="00D325E2" w:rsidRDefault="00D325E2" w:rsidP="00101462">
            <w:pPr>
              <w:ind w:right="110"/>
              <w:rPr>
                <w:rFonts w:ascii="Arial" w:hAnsi="Arial"/>
                <w:b/>
                <w:sz w:val="16"/>
              </w:rPr>
            </w:pPr>
            <w:r>
              <w:rPr>
                <w:rFonts w:ascii="Arial" w:hAnsi="Arial"/>
                <w:i/>
                <w:sz w:val="16"/>
              </w:rPr>
              <w:t>ORÚP, Ing. Fürbachová</w:t>
            </w:r>
          </w:p>
        </w:tc>
        <w:tc>
          <w:tcPr>
            <w:tcW w:w="7740" w:type="dxa"/>
          </w:tcPr>
          <w:p w:rsidR="00D325E2" w:rsidRDefault="00D325E2" w:rsidP="00101462">
            <w:pPr>
              <w:rPr>
                <w:rFonts w:ascii="Arial" w:hAnsi="Arial"/>
                <w:sz w:val="16"/>
              </w:rPr>
            </w:pPr>
            <w:r>
              <w:rPr>
                <w:rFonts w:ascii="Arial" w:hAnsi="Arial"/>
                <w:sz w:val="16"/>
              </w:rPr>
              <w:lastRenderedPageBreak/>
              <w:t xml:space="preserve">OMS - </w:t>
            </w:r>
            <w:r w:rsidRPr="008579C3">
              <w:rPr>
                <w:rFonts w:ascii="Arial" w:hAnsi="Arial"/>
                <w:sz w:val="16"/>
              </w:rPr>
              <w:t>Zateplení fasád</w:t>
            </w:r>
            <w:r>
              <w:rPr>
                <w:rFonts w:ascii="Arial" w:hAnsi="Arial"/>
                <w:sz w:val="16"/>
              </w:rPr>
              <w:t>y domu</w:t>
            </w:r>
            <w:r w:rsidRPr="008579C3">
              <w:rPr>
                <w:rFonts w:ascii="Arial" w:hAnsi="Arial"/>
                <w:sz w:val="16"/>
              </w:rPr>
              <w:t xml:space="preserve"> vč výměny oken u č.p. </w:t>
            </w:r>
            <w:smartTag w:uri="urn:schemas-microsoft-com:office:smarttags" w:element="phone">
              <w:smartTagPr>
                <w:attr w:uri="urn:schemas-microsoft-com:office:office" w:name="ls" w:val="trans"/>
              </w:smartTagPr>
              <w:r w:rsidRPr="008579C3">
                <w:rPr>
                  <w:rFonts w:ascii="Arial" w:hAnsi="Arial"/>
                  <w:sz w:val="16"/>
                </w:rPr>
                <w:t>794-800</w:t>
              </w:r>
            </w:smartTag>
            <w:r w:rsidRPr="008579C3">
              <w:rPr>
                <w:rFonts w:ascii="Arial" w:hAnsi="Arial"/>
                <w:sz w:val="16"/>
              </w:rPr>
              <w:t xml:space="preserve"> (Pošta</w:t>
            </w:r>
            <w:r>
              <w:rPr>
                <w:rFonts w:ascii="Arial" w:hAnsi="Arial"/>
                <w:sz w:val="16"/>
              </w:rPr>
              <w:t xml:space="preserve">) :  Vzhledem ke klimatickým podmínkám  byla stavba dokončena </w:t>
            </w:r>
            <w:smartTag w:uri="urn:schemas-microsoft-com:office:smarttags" w:element="date">
              <w:smartTagPr>
                <w:attr w:name="Year" w:val="2011"/>
                <w:attr w:name="Day" w:val="30"/>
                <w:attr w:name="Month" w:val="4"/>
                <w:attr w:name="ls" w:val="trans"/>
              </w:smartTagPr>
              <w:r>
                <w:rPr>
                  <w:rFonts w:ascii="Arial" w:hAnsi="Arial"/>
                  <w:sz w:val="16"/>
                </w:rPr>
                <w:t>30.4.2011</w:t>
              </w:r>
            </w:smartTag>
            <w:r>
              <w:rPr>
                <w:rFonts w:ascii="Arial" w:hAnsi="Arial"/>
                <w:sz w:val="16"/>
              </w:rPr>
              <w:t xml:space="preserve"> v celkovém nákladu 26,818 tis. Kč.</w:t>
            </w:r>
          </w:p>
          <w:p w:rsidR="00D325E2" w:rsidRDefault="00D325E2" w:rsidP="00101462">
            <w:pPr>
              <w:rPr>
                <w:rFonts w:ascii="Arial" w:hAnsi="Arial"/>
                <w:sz w:val="16"/>
              </w:rPr>
            </w:pPr>
            <w:r>
              <w:rPr>
                <w:rFonts w:ascii="Arial" w:hAnsi="Arial"/>
                <w:sz w:val="16"/>
              </w:rPr>
              <w:t>Zateplení objektu čp. 1322 ul. Družební Ostrov, stavba byla dokončena v termínu o celkovém nákladu 3,307 tis. Kč.</w:t>
            </w:r>
          </w:p>
          <w:p w:rsidR="00D325E2" w:rsidRDefault="00D325E2" w:rsidP="00101462">
            <w:pPr>
              <w:rPr>
                <w:rFonts w:ascii="Arial" w:hAnsi="Arial"/>
                <w:sz w:val="16"/>
              </w:rPr>
            </w:pPr>
            <w:r>
              <w:rPr>
                <w:rFonts w:ascii="Arial" w:hAnsi="Arial"/>
                <w:sz w:val="16"/>
              </w:rPr>
              <w:lastRenderedPageBreak/>
              <w:t xml:space="preserve">V průběhu roku 2011 byly dokončeny výměny oken v čp. 10 Staré nám. – nákladem 548 tis. Kč, v čp. 621 Studentská ulice  - nákladem 558 tis. Kč a v čp. 1323-4 Družební ulice  - nákladem 1,232 tis. Kč. </w:t>
            </w:r>
          </w:p>
          <w:p w:rsidR="00D325E2" w:rsidRDefault="00D325E2" w:rsidP="00101462">
            <w:pPr>
              <w:rPr>
                <w:rFonts w:ascii="Arial" w:hAnsi="Arial"/>
                <w:sz w:val="16"/>
              </w:rPr>
            </w:pPr>
            <w:r>
              <w:rPr>
                <w:rFonts w:ascii="Arial" w:hAnsi="Arial"/>
                <w:sz w:val="16"/>
              </w:rPr>
              <w:t xml:space="preserve">Rovněž byla v tomto roce provedena oprava výtahu v čp. 711 Brigádnická ul. Ostrov o celkovém finnčním nákladu 747 tis. Kč. </w:t>
            </w:r>
          </w:p>
          <w:p w:rsidR="00D325E2" w:rsidRDefault="00D325E2" w:rsidP="00101462">
            <w:pPr>
              <w:rPr>
                <w:rFonts w:ascii="Arial" w:hAnsi="Arial"/>
                <w:b/>
                <w:i/>
                <w:iCs/>
                <w:sz w:val="16"/>
              </w:rPr>
            </w:pPr>
            <w:r>
              <w:rPr>
                <w:rFonts w:ascii="Arial" w:hAnsi="Arial"/>
                <w:sz w:val="16"/>
              </w:rPr>
              <w:t xml:space="preserve">V Lidické ulici čp. </w:t>
            </w:r>
            <w:smartTag w:uri="urn:schemas-microsoft-com:office:smarttags" w:element="metricconverter">
              <w:smartTagPr>
                <w:attr w:name="ProductID" w:val="1347 a"/>
              </w:smartTagPr>
              <w:r>
                <w:rPr>
                  <w:rFonts w:ascii="Arial" w:hAnsi="Arial"/>
                  <w:sz w:val="16"/>
                </w:rPr>
                <w:t>1347 a</w:t>
              </w:r>
            </w:smartTag>
            <w:r>
              <w:rPr>
                <w:rFonts w:ascii="Arial" w:hAnsi="Arial"/>
                <w:sz w:val="16"/>
              </w:rPr>
              <w:t xml:space="preserve"> 1348 bylo provedeno odvětrání koupelen a kuchyní v celkové výši 562 tis,. Kč.</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Pr="00C8414D" w:rsidRDefault="00D325E2" w:rsidP="00101462">
            <w:pPr>
              <w:rPr>
                <w:rFonts w:ascii="Arial" w:hAnsi="Arial"/>
                <w:iCs/>
                <w:sz w:val="16"/>
                <w:highlight w:val="cyan"/>
              </w:rPr>
            </w:pPr>
            <w:r w:rsidRPr="00C8414D">
              <w:rPr>
                <w:rFonts w:ascii="Arial" w:hAnsi="Arial"/>
                <w:iCs/>
                <w:sz w:val="16"/>
              </w:rPr>
              <w:t>26,818 tis. Kč</w:t>
            </w:r>
            <w:r>
              <w:rPr>
                <w:rFonts w:ascii="Arial" w:hAnsi="Arial"/>
                <w:iCs/>
                <w:sz w:val="16"/>
              </w:rPr>
              <w:t xml:space="preserve"> (Pošta) , ostatní akce viz výše</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Cs/>
                <w:sz w:val="16"/>
              </w:rPr>
            </w:pPr>
            <w:r>
              <w:rPr>
                <w:rFonts w:ascii="Arial" w:hAnsi="Arial"/>
                <w:iCs/>
                <w:sz w:val="16"/>
              </w:rPr>
              <w:t xml:space="preserve">ORÚP - </w:t>
            </w:r>
            <w:r w:rsidRPr="0023766E">
              <w:rPr>
                <w:rFonts w:ascii="Arial" w:hAnsi="Arial"/>
                <w:iCs/>
                <w:sz w:val="16"/>
              </w:rPr>
              <w:t xml:space="preserve">6.6. 2011 bylo zasláno Vyrozumění o poskytnutí podpory z programu Zelená úsporám na </w:t>
            </w:r>
            <w:r w:rsidRPr="0023766E">
              <w:rPr>
                <w:rFonts w:ascii="Arial" w:hAnsi="Arial"/>
                <w:sz w:val="16"/>
              </w:rPr>
              <w:t xml:space="preserve">Zateplení fasády domu vč výměny oken u č.p. </w:t>
            </w:r>
            <w:smartTag w:uri="urn:schemas-microsoft-com:office:smarttags" w:element="phone">
              <w:smartTagPr>
                <w:attr w:uri="urn:schemas-microsoft-com:office:office" w:name="ls" w:val="trans"/>
              </w:smartTagPr>
              <w:r w:rsidRPr="0023766E">
                <w:rPr>
                  <w:rFonts w:ascii="Arial" w:hAnsi="Arial"/>
                  <w:sz w:val="16"/>
                </w:rPr>
                <w:t>794-800</w:t>
              </w:r>
            </w:smartTag>
            <w:r w:rsidRPr="0023766E">
              <w:rPr>
                <w:rFonts w:ascii="Arial" w:hAnsi="Arial"/>
                <w:sz w:val="16"/>
              </w:rPr>
              <w:t xml:space="preserve"> (Pošta)</w:t>
            </w:r>
            <w:r w:rsidRPr="0023766E">
              <w:rPr>
                <w:rFonts w:ascii="Arial" w:hAnsi="Arial"/>
                <w:iCs/>
                <w:sz w:val="16"/>
              </w:rPr>
              <w:t xml:space="preserve">. Ve vyrozumění byla přislíbena max. výše podpory až do výše </w:t>
            </w:r>
            <w:smartTag w:uri="urn:schemas-microsoft-com:office:smarttags" w:element="phone">
              <w:smartTagPr>
                <w:attr w:uri="urn:schemas-microsoft-com:office:office" w:name="ls" w:val="trans"/>
              </w:smartTagPr>
              <w:r w:rsidRPr="0023766E">
                <w:rPr>
                  <w:rFonts w:ascii="Arial" w:hAnsi="Arial"/>
                  <w:iCs/>
                  <w:sz w:val="16"/>
                </w:rPr>
                <w:t>6 813 450</w:t>
              </w:r>
            </w:smartTag>
            <w:r w:rsidRPr="0023766E">
              <w:rPr>
                <w:rFonts w:ascii="Arial" w:hAnsi="Arial"/>
                <w:iCs/>
                <w:sz w:val="16"/>
              </w:rPr>
              <w:t xml:space="preserve">,- Kč. Dotace je však v režimu „de minimis“ a může tedy činit max 200 tis. EUR - tj. </w:t>
            </w:r>
            <w:smartTag w:uri="urn:schemas-microsoft-com:office:smarttags" w:element="phone">
              <w:smartTagPr>
                <w:attr w:uri="urn:schemas-microsoft-com:office:office" w:name="ls" w:val="trans"/>
              </w:smartTagPr>
              <w:r w:rsidRPr="0023766E">
                <w:rPr>
                  <w:rFonts w:ascii="Arial" w:hAnsi="Arial"/>
                  <w:iCs/>
                  <w:sz w:val="16"/>
                </w:rPr>
                <w:t>4 844 498</w:t>
              </w:r>
            </w:smartTag>
            <w:r w:rsidRPr="0023766E">
              <w:rPr>
                <w:rFonts w:ascii="Arial" w:hAnsi="Arial"/>
                <w:iCs/>
                <w:sz w:val="16"/>
              </w:rPr>
              <w:t xml:space="preserve"> Kč.</w:t>
            </w:r>
          </w:p>
          <w:p w:rsidR="00D325E2" w:rsidRPr="0023766E" w:rsidRDefault="00D325E2" w:rsidP="00101462">
            <w:pPr>
              <w:rPr>
                <w:rFonts w:ascii="Arial" w:hAnsi="Arial"/>
                <w:i/>
                <w:iCs/>
                <w:sz w:val="16"/>
              </w:rPr>
            </w:pPr>
            <w:r w:rsidRPr="0023766E">
              <w:rPr>
                <w:rFonts w:ascii="Arial" w:hAnsi="Arial"/>
                <w:iCs/>
                <w:sz w:val="16"/>
              </w:rPr>
              <w:t>Dotace bude ukončena v roce 2012, byla doplněna PD o požadované doklady z ORÚP.</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C8414D" w:rsidRDefault="00D325E2" w:rsidP="00101462">
            <w:pPr>
              <w:jc w:val="both"/>
              <w:rPr>
                <w:rFonts w:ascii="Arial" w:hAnsi="Arial"/>
                <w:i/>
                <w:iCs/>
                <w:sz w:val="16"/>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C8414D" w:rsidRDefault="00D325E2" w:rsidP="00101462">
            <w:pPr>
              <w:rPr>
                <w:rFonts w:ascii="Arial" w:hAnsi="Arial"/>
                <w:i/>
                <w:iCs/>
                <w:sz w:val="16"/>
              </w:rPr>
            </w:pPr>
            <w:r w:rsidRPr="0023766E">
              <w:rPr>
                <w:rFonts w:ascii="Arial" w:hAnsi="Arial"/>
                <w:sz w:val="16"/>
              </w:rPr>
              <w:t xml:space="preserve">stavba byla dokončena </w:t>
            </w:r>
            <w:smartTag w:uri="urn:schemas-microsoft-com:office:smarttags" w:element="date">
              <w:smartTagPr>
                <w:attr w:name="Year" w:val="2011"/>
                <w:attr w:name="Day" w:val="30"/>
                <w:attr w:name="Month" w:val="4"/>
                <w:attr w:name="ls" w:val="trans"/>
              </w:smartTagPr>
              <w:r w:rsidRPr="0023766E">
                <w:rPr>
                  <w:rFonts w:ascii="Arial" w:hAnsi="Arial"/>
                  <w:sz w:val="16"/>
                </w:rPr>
                <w:t>30.4.2011</w:t>
              </w:r>
            </w:smartTag>
            <w:r w:rsidRPr="0023766E">
              <w:rPr>
                <w:rFonts w:ascii="Arial" w:hAnsi="Arial"/>
                <w:sz w:val="16"/>
              </w:rPr>
              <w:t xml:space="preserve"> - probíhá vypořádání dotace</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9D0401" w:rsidRDefault="00D325E2" w:rsidP="00101462">
            <w:pPr>
              <w:ind w:right="110"/>
              <w:rPr>
                <w:rFonts w:ascii="Arial" w:hAnsi="Arial"/>
                <w:i/>
                <w:sz w:val="16"/>
                <w:highlight w:val="green"/>
              </w:rPr>
            </w:pPr>
            <w:r w:rsidRPr="009D0401">
              <w:rPr>
                <w:rFonts w:ascii="Arial" w:hAnsi="Arial"/>
                <w:b/>
                <w:sz w:val="16"/>
                <w:highlight w:val="green"/>
              </w:rPr>
              <w:t xml:space="preserve">Plnění za rok 2012:    </w:t>
            </w:r>
            <w:r w:rsidRPr="009D0401">
              <w:rPr>
                <w:rFonts w:ascii="Arial" w:hAnsi="Arial"/>
                <w:i/>
                <w:sz w:val="16"/>
                <w:highlight w:val="green"/>
              </w:rPr>
              <w:t>za plnění odpovídá: Odbor majetkové správy</w:t>
            </w:r>
          </w:p>
          <w:p w:rsidR="00D325E2" w:rsidRPr="009D0401" w:rsidRDefault="00D325E2" w:rsidP="00101462">
            <w:pPr>
              <w:ind w:right="110"/>
              <w:rPr>
                <w:rFonts w:ascii="Arial" w:hAnsi="Arial"/>
                <w:b/>
                <w:sz w:val="16"/>
                <w:highlight w:val="green"/>
              </w:rPr>
            </w:pPr>
            <w:r w:rsidRPr="009D0401">
              <w:rPr>
                <w:rFonts w:ascii="Arial" w:hAnsi="Arial"/>
                <w:i/>
                <w:sz w:val="16"/>
                <w:highlight w:val="green"/>
              </w:rPr>
              <w:t>ved. odboru Ing. Bohuslav Schneider</w:t>
            </w:r>
          </w:p>
        </w:tc>
        <w:tc>
          <w:tcPr>
            <w:tcW w:w="7740" w:type="dxa"/>
          </w:tcPr>
          <w:p w:rsidR="00D325E2" w:rsidRDefault="00D325E2" w:rsidP="00101462">
            <w:pPr>
              <w:rPr>
                <w:rFonts w:ascii="Arial" w:hAnsi="Arial"/>
                <w:iCs/>
                <w:sz w:val="16"/>
              </w:rPr>
            </w:pPr>
            <w:r>
              <w:rPr>
                <w:rFonts w:ascii="Arial" w:hAnsi="Arial"/>
                <w:iCs/>
                <w:sz w:val="16"/>
              </w:rPr>
              <w:t>V květnu 2012 byla zahájena rekonstrukce stoupacího plynovodu v č.p. 700 -705, Nerudova ul., Ostrov – s nákladem 348 tis. Kč. Akce ukončena v měsíci červnu.</w:t>
            </w:r>
          </w:p>
          <w:p w:rsidR="00D325E2" w:rsidRDefault="00D325E2" w:rsidP="00101462">
            <w:pPr>
              <w:rPr>
                <w:rFonts w:ascii="Arial" w:hAnsi="Arial"/>
                <w:iCs/>
                <w:sz w:val="16"/>
              </w:rPr>
            </w:pPr>
            <w:r>
              <w:rPr>
                <w:rFonts w:ascii="Arial" w:hAnsi="Arial"/>
                <w:iCs/>
                <w:sz w:val="16"/>
              </w:rPr>
              <w:t>V září 2012 započata oprava terasy č.p. 706, Brigádnic</w:t>
            </w:r>
            <w:r w:rsidR="00092608">
              <w:rPr>
                <w:rFonts w:ascii="Arial" w:hAnsi="Arial"/>
                <w:iCs/>
                <w:sz w:val="16"/>
              </w:rPr>
              <w:t>k</w:t>
            </w:r>
            <w:r>
              <w:rPr>
                <w:rFonts w:ascii="Arial" w:hAnsi="Arial"/>
                <w:iCs/>
                <w:sz w:val="16"/>
              </w:rPr>
              <w:t xml:space="preserve">á ulice, Ostrov s nákladem 340 tis. Kč. Rekonstrukce ukončena v listopadu 2012. </w:t>
            </w:r>
          </w:p>
          <w:p w:rsidR="00D325E2" w:rsidRDefault="00D325E2" w:rsidP="00101462">
            <w:pPr>
              <w:rPr>
                <w:rFonts w:ascii="Arial" w:hAnsi="Arial"/>
                <w:iCs/>
                <w:sz w:val="16"/>
              </w:rPr>
            </w:pPr>
            <w:r w:rsidRPr="0095734D">
              <w:rPr>
                <w:rFonts w:ascii="Arial" w:hAnsi="Arial"/>
                <w:iCs/>
                <w:sz w:val="16"/>
              </w:rPr>
              <w:t>V březnu</w:t>
            </w:r>
            <w:r>
              <w:rPr>
                <w:rFonts w:ascii="Arial" w:hAnsi="Arial"/>
                <w:iCs/>
                <w:sz w:val="16"/>
              </w:rPr>
              <w:t xml:space="preserve"> 2012 byla zahájena oprava výtahu v bytovém domě č.p. 712, ul. Brigádnická, Ostrov s nákladem 740 tis. Kč. Oprava ukončena v měs</w:t>
            </w:r>
            <w:r w:rsidR="000A5036">
              <w:rPr>
                <w:rFonts w:ascii="Arial" w:hAnsi="Arial"/>
                <w:iCs/>
                <w:sz w:val="16"/>
              </w:rPr>
              <w:t>í</w:t>
            </w:r>
            <w:r>
              <w:rPr>
                <w:rFonts w:ascii="Arial" w:hAnsi="Arial"/>
                <w:iCs/>
                <w:sz w:val="16"/>
              </w:rPr>
              <w:t xml:space="preserve">ci říjnu 2012.  </w:t>
            </w:r>
          </w:p>
          <w:p w:rsidR="00D325E2" w:rsidRDefault="00D325E2" w:rsidP="00101462">
            <w:pPr>
              <w:rPr>
                <w:rFonts w:ascii="Arial" w:hAnsi="Arial"/>
                <w:iCs/>
                <w:sz w:val="16"/>
              </w:rPr>
            </w:pPr>
            <w:r>
              <w:rPr>
                <w:rFonts w:ascii="Arial" w:hAnsi="Arial"/>
                <w:iCs/>
                <w:sz w:val="16"/>
              </w:rPr>
              <w:t xml:space="preserve">V měsíci </w:t>
            </w:r>
            <w:r w:rsidRPr="0095734D">
              <w:rPr>
                <w:rFonts w:ascii="Arial" w:hAnsi="Arial"/>
                <w:iCs/>
                <w:sz w:val="16"/>
              </w:rPr>
              <w:t>červnu</w:t>
            </w:r>
            <w:r w:rsidRPr="004C5C90">
              <w:rPr>
                <w:rFonts w:ascii="Arial" w:hAnsi="Arial"/>
                <w:iCs/>
                <w:color w:val="FF0000"/>
                <w:sz w:val="16"/>
              </w:rPr>
              <w:t xml:space="preserve"> </w:t>
            </w:r>
            <w:r>
              <w:rPr>
                <w:rFonts w:ascii="Arial" w:hAnsi="Arial"/>
                <w:iCs/>
                <w:sz w:val="16"/>
              </w:rPr>
              <w:t>2012 byla zahájena oprava výtahů v bytovém domě č.p. 797 – 800, Hlavní ul., Ostrov</w:t>
            </w:r>
          </w:p>
          <w:p w:rsidR="00D325E2" w:rsidRPr="00525451" w:rsidRDefault="00D325E2" w:rsidP="00101462">
            <w:pPr>
              <w:rPr>
                <w:rFonts w:ascii="Arial" w:hAnsi="Arial"/>
                <w:iCs/>
                <w:sz w:val="16"/>
              </w:rPr>
            </w:pPr>
            <w:r>
              <w:rPr>
                <w:rFonts w:ascii="Arial" w:hAnsi="Arial"/>
                <w:iCs/>
                <w:sz w:val="16"/>
              </w:rPr>
              <w:t xml:space="preserve">s nákladem 2 204 tis. Kč. Oprava ukončena prosinci 2012. </w:t>
            </w:r>
          </w:p>
        </w:tc>
      </w:tr>
      <w:tr w:rsidR="00D325E2" w:rsidTr="00101462">
        <w:trPr>
          <w:trHeight w:val="156"/>
        </w:trPr>
        <w:tc>
          <w:tcPr>
            <w:tcW w:w="1800" w:type="dxa"/>
          </w:tcPr>
          <w:p w:rsidR="00D325E2" w:rsidRPr="009D0401" w:rsidRDefault="00D325E2" w:rsidP="00101462">
            <w:pPr>
              <w:rPr>
                <w:rFonts w:ascii="Arial" w:hAnsi="Arial"/>
                <w:sz w:val="16"/>
                <w:highlight w:val="green"/>
              </w:rPr>
            </w:pPr>
            <w:r w:rsidRPr="009D0401">
              <w:rPr>
                <w:rFonts w:ascii="Arial" w:hAnsi="Arial"/>
                <w:sz w:val="16"/>
                <w:highlight w:val="green"/>
              </w:rPr>
              <w:t xml:space="preserve">                                   cizí zdroje</w:t>
            </w:r>
          </w:p>
        </w:tc>
        <w:tc>
          <w:tcPr>
            <w:tcW w:w="7740" w:type="dxa"/>
          </w:tcPr>
          <w:p w:rsidR="00D325E2" w:rsidRDefault="00D325E2" w:rsidP="00101462">
            <w:pPr>
              <w:rPr>
                <w:rFonts w:ascii="Arial" w:hAnsi="Arial"/>
                <w:i/>
                <w:iCs/>
                <w:sz w:val="16"/>
                <w:highlight w:val="cyan"/>
              </w:rPr>
            </w:pPr>
            <w:r>
              <w:rPr>
                <w:rFonts w:ascii="Arial" w:hAnsi="Arial"/>
                <w:iCs/>
                <w:sz w:val="16"/>
              </w:rPr>
              <w:t>ORÚP - Z</w:t>
            </w:r>
            <w:r w:rsidRPr="0023766E">
              <w:rPr>
                <w:rFonts w:ascii="Arial" w:hAnsi="Arial"/>
                <w:iCs/>
                <w:sz w:val="16"/>
              </w:rPr>
              <w:t xml:space="preserve"> programu Zelená úsporám </w:t>
            </w:r>
            <w:r>
              <w:rPr>
                <w:rFonts w:ascii="Arial" w:hAnsi="Arial"/>
                <w:iCs/>
                <w:sz w:val="16"/>
              </w:rPr>
              <w:t>byla poskytnuta podpora</w:t>
            </w:r>
            <w:r w:rsidRPr="0023766E">
              <w:rPr>
                <w:rFonts w:ascii="Arial" w:hAnsi="Arial"/>
                <w:iCs/>
                <w:sz w:val="16"/>
              </w:rPr>
              <w:t xml:space="preserve"> na </w:t>
            </w:r>
            <w:r w:rsidRPr="0023766E">
              <w:rPr>
                <w:rFonts w:ascii="Arial" w:hAnsi="Arial"/>
                <w:sz w:val="16"/>
              </w:rPr>
              <w:t>Zateplení fasády domu vč</w:t>
            </w:r>
            <w:r w:rsidR="00092608">
              <w:rPr>
                <w:rFonts w:ascii="Arial" w:hAnsi="Arial"/>
                <w:sz w:val="16"/>
              </w:rPr>
              <w:t>.</w:t>
            </w:r>
            <w:r w:rsidRPr="0023766E">
              <w:rPr>
                <w:rFonts w:ascii="Arial" w:hAnsi="Arial"/>
                <w:sz w:val="16"/>
              </w:rPr>
              <w:t xml:space="preserve"> výměny oken u č.p. 794-800 (Pošta</w:t>
            </w:r>
            <w:r>
              <w:rPr>
                <w:rFonts w:ascii="Arial" w:hAnsi="Arial"/>
                <w:sz w:val="16"/>
              </w:rPr>
              <w:t>, realizace ve 2011</w:t>
            </w:r>
            <w:r w:rsidRPr="0023766E">
              <w:rPr>
                <w:rFonts w:ascii="Arial" w:hAnsi="Arial"/>
                <w:sz w:val="16"/>
              </w:rPr>
              <w:t>)</w:t>
            </w:r>
            <w:r>
              <w:rPr>
                <w:rFonts w:ascii="Arial" w:hAnsi="Arial"/>
                <w:sz w:val="16"/>
              </w:rPr>
              <w:t xml:space="preserve"> ve výši </w:t>
            </w:r>
            <w:r w:rsidRPr="005904C6">
              <w:rPr>
                <w:rFonts w:ascii="Arial" w:hAnsi="Arial"/>
                <w:sz w:val="16"/>
              </w:rPr>
              <w:t>4 844 478,00 Kč</w:t>
            </w:r>
            <w:r>
              <w:rPr>
                <w:rFonts w:ascii="Arial" w:hAnsi="Arial"/>
                <w:sz w:val="16"/>
              </w:rPr>
              <w:t>. D</w:t>
            </w:r>
            <w:r w:rsidRPr="005904C6">
              <w:rPr>
                <w:rFonts w:ascii="Arial" w:hAnsi="Arial"/>
                <w:sz w:val="16"/>
              </w:rPr>
              <w:t xml:space="preserve">le pravidel režimu de minimis nesměla </w:t>
            </w:r>
            <w:r>
              <w:rPr>
                <w:rFonts w:ascii="Arial" w:hAnsi="Arial"/>
                <w:sz w:val="16"/>
              </w:rPr>
              <w:t>podpora</w:t>
            </w:r>
            <w:r w:rsidRPr="005904C6">
              <w:rPr>
                <w:rFonts w:ascii="Arial" w:hAnsi="Arial"/>
                <w:sz w:val="16"/>
              </w:rPr>
              <w:t xml:space="preserve"> přesáhnout částku 200 000 EUR</w:t>
            </w:r>
            <w:r>
              <w:rPr>
                <w:rFonts w:ascii="Arial" w:hAnsi="Arial"/>
                <w:sz w:val="16"/>
              </w:rPr>
              <w:t>.</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r>
              <w:rPr>
                <w:rFonts w:ascii="Arial" w:hAnsi="Arial"/>
                <w:b/>
                <w:color w:val="000000"/>
                <w:sz w:val="28"/>
              </w:rPr>
              <w:t>1.2.1.4</w:t>
            </w:r>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bookmarkStart w:id="61" w:name="p1214"/>
            <w:r>
              <w:rPr>
                <w:rFonts w:ascii="Arial" w:hAnsi="Arial"/>
                <w:b/>
                <w:color w:val="000000"/>
              </w:rPr>
              <w:t xml:space="preserve">Realizace obnovy nebytových domů v majetku města, včetně řešení úspor energií  </w:t>
            </w:r>
            <w:bookmarkEnd w:id="61"/>
          </w:p>
        </w:tc>
      </w:tr>
    </w:tbl>
    <w:p w:rsidR="00D325E2" w:rsidRDefault="00D76493" w:rsidP="00D325E2">
      <w:pPr>
        <w:pStyle w:val="Nzev"/>
        <w:ind w:right="22"/>
        <w:jc w:val="right"/>
      </w:pPr>
      <w:hyperlink w:anchor="_Katalog_rozvojových_projektů" w:history="1">
        <w:r w:rsidR="00D325E2" w:rsidRPr="000A5036">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odsazen2"/>
              <w:tabs>
                <w:tab w:val="left" w:pos="0"/>
              </w:tabs>
              <w:ind w:left="0" w:firstLine="0"/>
              <w:jc w:val="both"/>
              <w:rPr>
                <w:rFonts w:ascii="Arial" w:hAnsi="Arial"/>
                <w:b w:val="0"/>
                <w:sz w:val="16"/>
              </w:rPr>
            </w:pPr>
            <w:r>
              <w:rPr>
                <w:rFonts w:ascii="Arial" w:hAnsi="Arial" w:cs="Arial"/>
                <w:b w:val="0"/>
                <w:sz w:val="16"/>
              </w:rPr>
              <w:t>Při obnově domů v majetku města, zejména objektů ve správě příspěvkových organizací města, je nutné pokračovat opravami a zateplením fasád vč. výměny oken, rekonstrukcí rozvodů médií, provést vyregulování otopných soustav. Úsporná opatření s sebou přinesou budoucí možné výdaje na zlepšení technického stavu jiných částí objektů, zlepšení vybavení a obecně zlepšení kvality životního prostředí</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36"/>
              </w:numPr>
              <w:jc w:val="both"/>
              <w:rPr>
                <w:rFonts w:ascii="Arial" w:hAnsi="Arial"/>
                <w:sz w:val="16"/>
              </w:rPr>
            </w:pPr>
            <w:r>
              <w:rPr>
                <w:rFonts w:ascii="Arial" w:hAnsi="Arial"/>
                <w:sz w:val="16"/>
              </w:rPr>
              <w:t xml:space="preserve">zateplení fasád objektů školských zařízení vč. výměny oken </w:t>
            </w:r>
          </w:p>
          <w:p w:rsidR="00D325E2" w:rsidRDefault="00D325E2" w:rsidP="00101462">
            <w:pPr>
              <w:numPr>
                <w:ilvl w:val="0"/>
                <w:numId w:val="36"/>
              </w:numPr>
              <w:jc w:val="both"/>
              <w:rPr>
                <w:rFonts w:ascii="Arial" w:hAnsi="Arial"/>
                <w:sz w:val="16"/>
              </w:rPr>
            </w:pPr>
            <w:r>
              <w:rPr>
                <w:rFonts w:ascii="Arial" w:hAnsi="Arial"/>
                <w:sz w:val="16"/>
              </w:rPr>
              <w:t>zateplení či opravy fasád objektů s nebytovými prostory vč. výměny oken</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pStyle w:val="Nadpis1"/>
              <w:rPr>
                <w:rFonts w:ascii="Arial" w:hAnsi="Arial"/>
                <w:b w:val="0"/>
                <w:i w:val="0"/>
                <w:sz w:val="16"/>
              </w:rPr>
            </w:pPr>
            <w:r>
              <w:rPr>
                <w:rFonts w:ascii="Arial" w:hAnsi="Arial"/>
                <w:b w:val="0"/>
                <w:i w:val="0"/>
                <w:sz w:val="16"/>
              </w:rPr>
              <w:t>2007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(OSMM)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70 mil"/>
              </w:smartTagPr>
              <w:r>
                <w:rPr>
                  <w:rFonts w:ascii="Arial" w:hAnsi="Arial"/>
                  <w:sz w:val="16"/>
                </w:rPr>
                <w:t>70 mil</w:t>
              </w:r>
            </w:smartTag>
            <w:r>
              <w:rPr>
                <w:rFonts w:ascii="Arial" w:hAnsi="Arial"/>
                <w:sz w:val="16"/>
              </w:rPr>
              <w:t>.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Rekonstruované objekty</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7</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Odbor správy majetku města ., </w:t>
            </w:r>
          </w:p>
          <w:p w:rsidR="00D325E2" w:rsidRDefault="00D325E2" w:rsidP="00101462">
            <w:pPr>
              <w:jc w:val="right"/>
              <w:rPr>
                <w:rFonts w:ascii="Arial" w:hAnsi="Arial"/>
                <w:i/>
                <w:sz w:val="16"/>
              </w:rPr>
            </w:pPr>
            <w:r>
              <w:rPr>
                <w:rFonts w:ascii="Arial" w:hAnsi="Arial"/>
                <w:i/>
                <w:sz w:val="16"/>
              </w:rPr>
              <w:t xml:space="preserve">ved. odboru : </w:t>
            </w:r>
          </w:p>
          <w:p w:rsidR="00D325E2" w:rsidRDefault="00D325E2" w:rsidP="00101462">
            <w:pPr>
              <w:jc w:val="right"/>
              <w:rPr>
                <w:rFonts w:ascii="Arial" w:hAnsi="Arial"/>
                <w:b/>
                <w:sz w:val="16"/>
              </w:rPr>
            </w:pPr>
            <w:r>
              <w:rPr>
                <w:rFonts w:ascii="Arial" w:hAnsi="Arial"/>
                <w:i/>
                <w:sz w:val="16"/>
              </w:rPr>
              <w:t>Lumír Pála.</w:t>
            </w:r>
          </w:p>
        </w:tc>
        <w:tc>
          <w:tcPr>
            <w:tcW w:w="7740" w:type="dxa"/>
          </w:tcPr>
          <w:p w:rsidR="00D325E2" w:rsidRDefault="00D325E2" w:rsidP="00101462">
            <w:pPr>
              <w:rPr>
                <w:rFonts w:ascii="Arial" w:hAnsi="Arial"/>
                <w:iCs/>
                <w:sz w:val="16"/>
              </w:rPr>
            </w:pPr>
            <w:r>
              <w:rPr>
                <w:rFonts w:ascii="Arial" w:hAnsi="Arial"/>
                <w:iCs/>
                <w:sz w:val="16"/>
              </w:rPr>
              <w:t>V roce 2009 byla provedena výměna oken v objektu čp. 175 ul. Jáchymovská Ostrov v celkovém nákladu 444 tis. Kč. Pro rok 2010 se nepodařilo zařadit do rozpočtu města zateplení a opravu fasády tohoto objektu (PD zpracovaná).</w:t>
            </w:r>
          </w:p>
          <w:p w:rsidR="00D325E2" w:rsidRDefault="00D325E2" w:rsidP="00101462">
            <w:pPr>
              <w:rPr>
                <w:rFonts w:ascii="Arial" w:hAnsi="Arial"/>
                <w:iCs/>
                <w:sz w:val="16"/>
              </w:rPr>
            </w:pPr>
            <w:r>
              <w:rPr>
                <w:rFonts w:ascii="Arial" w:hAnsi="Arial"/>
                <w:iCs/>
                <w:sz w:val="16"/>
              </w:rPr>
              <w:t xml:space="preserve"> Dále byla provedena oprava fasády vč.výměny oken v NP ACAPULCO Hlavní tř. Ostrov v celkové výši 1,229 tis.Kč. </w:t>
            </w:r>
          </w:p>
          <w:p w:rsidR="00D325E2" w:rsidRDefault="00D325E2" w:rsidP="00101462">
            <w:pPr>
              <w:rPr>
                <w:rFonts w:ascii="Arial" w:hAnsi="Arial"/>
                <w:b/>
                <w:i/>
                <w:iCs/>
                <w:sz w:val="16"/>
              </w:rPr>
            </w:pPr>
            <w:r>
              <w:rPr>
                <w:rFonts w:ascii="Arial" w:hAnsi="Arial"/>
                <w:iCs/>
                <w:sz w:val="16"/>
              </w:rPr>
              <w:t>V  čp.1202 ul.U Nemocnice byla provedena výměna oken v jižní části objektu v celkovém nákladu 368 tis. Kč</w:t>
            </w:r>
            <w:r>
              <w:rPr>
                <w:rFonts w:ascii="Arial" w:hAnsi="Arial"/>
                <w:i/>
                <w:iCs/>
                <w:sz w:val="16"/>
              </w:rPr>
              <w:t>.</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D26D1F"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správy majetku města,</w:t>
            </w:r>
          </w:p>
          <w:p w:rsidR="00D325E2" w:rsidRDefault="00D325E2" w:rsidP="00101462">
            <w:pPr>
              <w:ind w:right="110"/>
              <w:rPr>
                <w:rFonts w:ascii="Arial" w:hAnsi="Arial"/>
                <w:i/>
                <w:sz w:val="16"/>
              </w:rPr>
            </w:pPr>
            <w:r>
              <w:rPr>
                <w:rFonts w:ascii="Arial" w:hAnsi="Arial"/>
                <w:i/>
                <w:sz w:val="16"/>
              </w:rPr>
              <w:t>ved. odboru Lumír Pála</w:t>
            </w:r>
          </w:p>
          <w:p w:rsidR="00D325E2" w:rsidRDefault="00D325E2" w:rsidP="00101462">
            <w:pPr>
              <w:ind w:right="110"/>
              <w:rPr>
                <w:rFonts w:ascii="Arial" w:hAnsi="Arial"/>
                <w:i/>
                <w:sz w:val="16"/>
              </w:rPr>
            </w:pPr>
          </w:p>
          <w:p w:rsidR="00D325E2" w:rsidRDefault="00D325E2" w:rsidP="00101462">
            <w:pPr>
              <w:ind w:right="110"/>
              <w:rPr>
                <w:rFonts w:ascii="Arial" w:hAnsi="Arial"/>
                <w:i/>
                <w:sz w:val="16"/>
              </w:rPr>
            </w:pP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ind w:right="110"/>
              <w:rPr>
                <w:rFonts w:ascii="Arial" w:hAnsi="Arial"/>
                <w:i/>
                <w:sz w:val="16"/>
              </w:rPr>
            </w:pPr>
            <w:r>
              <w:rPr>
                <w:rFonts w:ascii="Arial" w:hAnsi="Arial"/>
                <w:i/>
                <w:sz w:val="16"/>
              </w:rPr>
              <w:t>ORÚP,ved. odboru Ing.Alexandra Fürbachová (dotace)</w:t>
            </w:r>
          </w:p>
          <w:p w:rsidR="00D325E2" w:rsidRDefault="00D325E2" w:rsidP="00101462">
            <w:pPr>
              <w:ind w:right="110"/>
              <w:rPr>
                <w:rFonts w:ascii="Arial" w:hAnsi="Arial"/>
                <w:b/>
                <w:sz w:val="16"/>
              </w:rPr>
            </w:pPr>
          </w:p>
        </w:tc>
        <w:tc>
          <w:tcPr>
            <w:tcW w:w="7740" w:type="dxa"/>
          </w:tcPr>
          <w:p w:rsidR="00D325E2" w:rsidRDefault="00D325E2" w:rsidP="00101462">
            <w:pPr>
              <w:rPr>
                <w:rFonts w:ascii="Arial" w:hAnsi="Arial"/>
                <w:iCs/>
                <w:sz w:val="16"/>
              </w:rPr>
            </w:pPr>
            <w:r>
              <w:rPr>
                <w:rFonts w:ascii="Arial" w:hAnsi="Arial"/>
                <w:iCs/>
                <w:sz w:val="16"/>
              </w:rPr>
              <w:t xml:space="preserve">V roce 2010 byla provedena oprava střechy „E“ v ul. U Nemocnice čp. 1202 Ostrov ve výši </w:t>
            </w:r>
            <w:smartTag w:uri="urn:schemas-microsoft-com:office:smarttags" w:element="phone">
              <w:smartTagPr>
                <w:attr w:uri="urn:schemas-microsoft-com:office:office" w:name="ls" w:val="trans"/>
              </w:smartTagPr>
              <w:r>
                <w:rPr>
                  <w:rFonts w:ascii="Arial" w:hAnsi="Arial"/>
                  <w:iCs/>
                  <w:sz w:val="16"/>
                </w:rPr>
                <w:t>412 000</w:t>
              </w:r>
            </w:smartTag>
            <w:r>
              <w:rPr>
                <w:rFonts w:ascii="Arial" w:hAnsi="Arial"/>
                <w:iCs/>
                <w:sz w:val="16"/>
              </w:rPr>
              <w:t>,- Kč, Byla zpracována PD na opravu fasády  vč. výměny oken ve výši 77 tis. Kč na objekt Policie ČR, čp. 713 Hlavní ulice Ostrov.</w:t>
            </w:r>
          </w:p>
          <w:p w:rsidR="00D325E2" w:rsidRDefault="00D325E2" w:rsidP="00101462">
            <w:pPr>
              <w:rPr>
                <w:rFonts w:ascii="Arial" w:hAnsi="Arial"/>
                <w:iCs/>
                <w:sz w:val="16"/>
              </w:rPr>
            </w:pPr>
            <w:r>
              <w:rPr>
                <w:rFonts w:ascii="Arial" w:hAnsi="Arial"/>
                <w:iCs/>
                <w:sz w:val="16"/>
              </w:rPr>
              <w:t xml:space="preserve">V Areálu spol. Marius Pedersen bylo v prosinci 2010 započato s opravou sociálního zařízení III.NP ve výši </w:t>
            </w:r>
            <w:smartTag w:uri="urn:schemas-microsoft-com:office:smarttags" w:element="phone">
              <w:smartTagPr>
                <w:attr w:uri="urn:schemas-microsoft-com:office:office" w:name="ls" w:val="trans"/>
              </w:smartTagPr>
              <w:r>
                <w:rPr>
                  <w:rFonts w:ascii="Arial" w:hAnsi="Arial"/>
                  <w:iCs/>
                  <w:sz w:val="16"/>
                </w:rPr>
                <w:t>452 000</w:t>
              </w:r>
            </w:smartTag>
            <w:r>
              <w:rPr>
                <w:rFonts w:ascii="Arial" w:hAnsi="Arial"/>
                <w:iCs/>
                <w:sz w:val="16"/>
              </w:rPr>
              <w:t xml:space="preserve">,- Kč, akce dle uzavřené SOD přechází do roku 2011 s termínem ukončení </w:t>
            </w:r>
            <w:smartTag w:uri="urn:schemas-microsoft-com:office:smarttags" w:element="date">
              <w:smartTagPr>
                <w:attr w:name="Year" w:val="2011"/>
                <w:attr w:name="Day" w:val="28"/>
                <w:attr w:name="Month" w:val="2"/>
                <w:attr w:name="ls" w:val="trans"/>
              </w:smartTagPr>
              <w:r>
                <w:rPr>
                  <w:rFonts w:ascii="Arial" w:hAnsi="Arial"/>
                  <w:iCs/>
                  <w:sz w:val="16"/>
                </w:rPr>
                <w:t>28.2.2011.</w:t>
              </w:r>
            </w:smartTag>
          </w:p>
          <w:p w:rsidR="00D325E2" w:rsidRDefault="00D325E2" w:rsidP="00101462">
            <w:pPr>
              <w:jc w:val="both"/>
              <w:rPr>
                <w:rFonts w:ascii="Arial" w:hAnsi="Arial"/>
                <w:iCs/>
                <w:sz w:val="16"/>
              </w:rPr>
            </w:pPr>
            <w:r>
              <w:rPr>
                <w:rFonts w:ascii="Arial" w:hAnsi="Arial"/>
                <w:iCs/>
                <w:sz w:val="16"/>
              </w:rPr>
              <w:t xml:space="preserve">V prázdninových měsících roku 2010 byla provedena výměna  stavebních výplní objektu ZŠ J.V. Myslbeka  996 za </w:t>
            </w:r>
            <w:smartTag w:uri="urn:schemas-microsoft-com:office:smarttags" w:element="phone">
              <w:smartTagPr>
                <w:attr w:uri="urn:schemas-microsoft-com:office:office" w:name="ls" w:val="trans"/>
              </w:smartTagPr>
              <w:r>
                <w:rPr>
                  <w:rFonts w:ascii="Arial" w:hAnsi="Arial"/>
                  <w:iCs/>
                  <w:sz w:val="16"/>
                </w:rPr>
                <w:t>4 111 104</w:t>
              </w:r>
            </w:smartTag>
            <w:r>
              <w:rPr>
                <w:rFonts w:ascii="Arial" w:hAnsi="Arial"/>
                <w:iCs/>
                <w:sz w:val="16"/>
              </w:rPr>
              <w:t>, 00 Kč. Zhotovitel, vítěz výběrového řízení, firma Windows Holding a.s.</w:t>
            </w:r>
          </w:p>
          <w:p w:rsidR="00D325E2" w:rsidRDefault="00D325E2" w:rsidP="00101462">
            <w:pPr>
              <w:jc w:val="both"/>
              <w:rPr>
                <w:rFonts w:ascii="Arial" w:hAnsi="Arial"/>
                <w:iCs/>
                <w:sz w:val="16"/>
              </w:rPr>
            </w:pPr>
            <w:r>
              <w:rPr>
                <w:rFonts w:ascii="Arial" w:hAnsi="Arial"/>
                <w:iCs/>
                <w:sz w:val="16"/>
              </w:rPr>
              <w:t xml:space="preserve">V objektu Mateřské školy při Základní škole J.V. Myslbeka 1189, zhotovila firma  Smart Building s.r.o. kompletní rekonstrukci otopné soustavy a výměníkové stanice uvnitř budovy v celkové hodnotě </w:t>
            </w:r>
            <w:smartTag w:uri="urn:schemas-microsoft-com:office:smarttags" w:element="phone">
              <w:smartTagPr>
                <w:attr w:uri="urn:schemas-microsoft-com:office:office" w:name="ls" w:val="trans"/>
              </w:smartTagPr>
              <w:r>
                <w:rPr>
                  <w:rFonts w:ascii="Arial" w:hAnsi="Arial"/>
                  <w:iCs/>
                  <w:sz w:val="16"/>
                </w:rPr>
                <w:t>1 406 000</w:t>
              </w:r>
            </w:smartTag>
            <w:r>
              <w:rPr>
                <w:rFonts w:ascii="Arial" w:hAnsi="Arial"/>
                <w:iCs/>
                <w:sz w:val="16"/>
              </w:rPr>
              <w:t>, 00 Kč.</w:t>
            </w:r>
          </w:p>
          <w:p w:rsidR="00D325E2" w:rsidRDefault="00D325E2" w:rsidP="00101462">
            <w:pPr>
              <w:jc w:val="both"/>
              <w:rPr>
                <w:rFonts w:ascii="Arial" w:hAnsi="Arial"/>
                <w:iCs/>
                <w:sz w:val="16"/>
              </w:rPr>
            </w:pPr>
            <w:r>
              <w:rPr>
                <w:rFonts w:ascii="Arial" w:hAnsi="Arial"/>
                <w:iCs/>
                <w:sz w:val="16"/>
              </w:rPr>
              <w:t xml:space="preserve">R. 2010 byly také dokončeny díla odizolování a zateplení spodních staveb objektů MŠ Halasova 765 za 828 798,00 Kč a MŠ Krušnohorská 766 za  </w:t>
            </w:r>
            <w:smartTag w:uri="urn:schemas-microsoft-com:office:smarttags" w:element="phone">
              <w:smartTagPr>
                <w:attr w:uri="urn:schemas-microsoft-com:office:office" w:name="ls" w:val="trans"/>
              </w:smartTagPr>
              <w:r>
                <w:rPr>
                  <w:rFonts w:ascii="Arial" w:hAnsi="Arial"/>
                  <w:iCs/>
                  <w:sz w:val="16"/>
                </w:rPr>
                <w:t>1 304 531</w:t>
              </w:r>
            </w:smartTag>
            <w:r>
              <w:rPr>
                <w:rFonts w:ascii="Arial" w:hAnsi="Arial"/>
                <w:iCs/>
                <w:sz w:val="16"/>
              </w:rPr>
              <w:t>, 86 Kč</w:t>
            </w:r>
          </w:p>
          <w:p w:rsidR="00D325E2" w:rsidRPr="00617CF2" w:rsidRDefault="00D325E2" w:rsidP="00101462">
            <w:pPr>
              <w:rPr>
                <w:rFonts w:ascii="Arial" w:hAnsi="Arial"/>
                <w:iCs/>
                <w:sz w:val="16"/>
              </w:rPr>
            </w:pPr>
            <w:r w:rsidRPr="00617CF2">
              <w:rPr>
                <w:rFonts w:ascii="Arial" w:hAnsi="Arial"/>
                <w:iCs/>
                <w:sz w:val="16"/>
              </w:rPr>
              <w:t xml:space="preserve">Město Ostrov se stalo příjemcem podpory na spolufinancování projektu: „Zateplení ZUŠ Masarykova 717, Ostrov“. Ministerstvo životního prostředí České republiky prostřednictvím Státního fondu životního prostředí </w:t>
            </w:r>
            <w:r w:rsidRPr="00617CF2">
              <w:rPr>
                <w:rFonts w:ascii="Arial" w:hAnsi="Arial"/>
                <w:iCs/>
                <w:sz w:val="16"/>
              </w:rPr>
              <w:lastRenderedPageBreak/>
              <w:t>České republiky zveřejnilo v roce 2008 výzvu k podání žádostí o poskytnutí podpory v rámci „Operačního programu Životní prostředí“ podporovaných z Fondu soudržnosti a Evropského fondu pro regionální rozvoj.Oblast podpory: 3.2 – Realizace úspor energie a využití odpadního tepla u nepodnikatelské sféry. Podoblast podpory: 3.2.1. - Realizace úspor energie.</w:t>
            </w:r>
          </w:p>
          <w:p w:rsidR="00D325E2" w:rsidRDefault="00D325E2" w:rsidP="00101462">
            <w:pPr>
              <w:jc w:val="both"/>
              <w:rPr>
                <w:rFonts w:ascii="Arial" w:hAnsi="Arial"/>
                <w:iCs/>
                <w:sz w:val="16"/>
              </w:rPr>
            </w:pPr>
            <w:r w:rsidRPr="00617CF2">
              <w:rPr>
                <w:rFonts w:ascii="Arial" w:hAnsi="Arial"/>
                <w:iCs/>
                <w:sz w:val="16"/>
              </w:rPr>
              <w:t xml:space="preserve">                 Jedná se zejména o snižování spotřeby energie zlepšením tepelně technických vlastností obvodových konstrukcí budov, zateplení obvodových</w:t>
            </w:r>
            <w:r w:rsidRPr="001F471B">
              <w:rPr>
                <w:rFonts w:ascii="Arial" w:hAnsi="Arial"/>
                <w:iCs/>
                <w:sz w:val="16"/>
              </w:rPr>
              <w:t xml:space="preserve"> plášťů a střešních konstrukcí, výměna či rekonstrukce otvorových výplní. U zmíněného objektu Základní umělecké školy Ostrov, Masarykova 717, okres Karlovy Vary došlo k zateplení obvodových stěn, k výměně oken a vchodových dveří a k zateplení stropu (u půdního prostoru), čímž byl vytvořen předpoklad pro dosažení snížení emisí skleníkových plynů. Celkové výdaje projektu jsou 3, </w:t>
            </w:r>
            <w:smartTag w:uri="urn:schemas-microsoft-com:office:smarttags" w:element="metricconverter">
              <w:smartTagPr>
                <w:attr w:name="ProductID" w:val="56 mil"/>
              </w:smartTagPr>
              <w:r w:rsidRPr="001F471B">
                <w:rPr>
                  <w:rFonts w:ascii="Arial" w:hAnsi="Arial"/>
                  <w:iCs/>
                  <w:sz w:val="16"/>
                </w:rPr>
                <w:t>56 mil</w:t>
              </w:r>
            </w:smartTag>
            <w:r w:rsidRPr="001F471B">
              <w:rPr>
                <w:rFonts w:ascii="Arial" w:hAnsi="Arial"/>
                <w:iCs/>
                <w:sz w:val="16"/>
              </w:rPr>
              <w:t xml:space="preserve">. Kč. Při splnění všech podmínek příjemce podpory je možno získat až 85% dotace </w:t>
            </w:r>
            <w:r>
              <w:rPr>
                <w:rFonts w:ascii="Arial" w:hAnsi="Arial"/>
                <w:iCs/>
                <w:sz w:val="16"/>
              </w:rPr>
              <w:t>.</w:t>
            </w:r>
          </w:p>
          <w:p w:rsidR="00D325E2" w:rsidRDefault="00D325E2" w:rsidP="00101462">
            <w:pPr>
              <w:jc w:val="both"/>
              <w:rPr>
                <w:rFonts w:ascii="Arial" w:hAnsi="Arial"/>
                <w:iCs/>
                <w:sz w:val="16"/>
              </w:rPr>
            </w:pPr>
          </w:p>
          <w:p w:rsidR="00D325E2" w:rsidRDefault="00D325E2" w:rsidP="00101462">
            <w:pPr>
              <w:jc w:val="both"/>
              <w:rPr>
                <w:rFonts w:ascii="Arial" w:hAnsi="Arial"/>
                <w:iCs/>
                <w:sz w:val="16"/>
              </w:rPr>
            </w:pPr>
            <w:r>
              <w:rPr>
                <w:rFonts w:ascii="Arial" w:hAnsi="Arial"/>
                <w:iCs/>
                <w:sz w:val="16"/>
              </w:rPr>
              <w:t>V 2. pololetí 2010 byly připraveny projekty a podány žádosti o dotaci na následující akce:</w:t>
            </w:r>
          </w:p>
          <w:p w:rsidR="00D325E2" w:rsidRDefault="00D325E2" w:rsidP="00101462">
            <w:pPr>
              <w:numPr>
                <w:ilvl w:val="0"/>
                <w:numId w:val="36"/>
              </w:numPr>
              <w:jc w:val="both"/>
              <w:rPr>
                <w:rFonts w:ascii="Arial" w:hAnsi="Arial"/>
                <w:iCs/>
                <w:sz w:val="16"/>
              </w:rPr>
            </w:pPr>
            <w:r>
              <w:rPr>
                <w:rFonts w:ascii="Arial" w:hAnsi="Arial"/>
                <w:iCs/>
                <w:sz w:val="16"/>
              </w:rPr>
              <w:t>Realizace úspor energie ZŠ Májová a MŠ Halasova, dotační titul Zelená úsporám, celkové náklady projektu 18.189 tis. Kč, možná dotace 12.968 tis. Kč, výsledek posuzování žádostí o dotaci nebyl do konce roku 2010 známý.</w:t>
            </w:r>
          </w:p>
          <w:p w:rsidR="00D325E2" w:rsidRDefault="00D325E2" w:rsidP="00101462">
            <w:pPr>
              <w:numPr>
                <w:ilvl w:val="0"/>
                <w:numId w:val="36"/>
              </w:numPr>
              <w:jc w:val="both"/>
              <w:rPr>
                <w:rFonts w:ascii="Arial" w:hAnsi="Arial"/>
                <w:iCs/>
                <w:sz w:val="16"/>
              </w:rPr>
            </w:pPr>
            <w:r>
              <w:rPr>
                <w:rFonts w:ascii="Arial" w:hAnsi="Arial"/>
                <w:iCs/>
                <w:sz w:val="16"/>
              </w:rPr>
              <w:t>Realizace úspor energie  Palackého, dotační titul Zelená úsporám, celkové náklady projektu 2.421 tis. Kč, možná dotace 2.179 tis. Kč, výsledek posuzování žádostí o dotaci nebyl do konce roku 2010 známý.</w:t>
            </w:r>
          </w:p>
          <w:p w:rsidR="00D325E2" w:rsidRPr="00D26D1F" w:rsidRDefault="00D325E2" w:rsidP="00101462">
            <w:pPr>
              <w:numPr>
                <w:ilvl w:val="0"/>
                <w:numId w:val="36"/>
              </w:numPr>
              <w:jc w:val="both"/>
              <w:rPr>
                <w:rFonts w:ascii="Arial" w:hAnsi="Arial"/>
                <w:iCs/>
                <w:sz w:val="16"/>
              </w:rPr>
            </w:pPr>
            <w:r>
              <w:rPr>
                <w:rFonts w:ascii="Arial" w:hAnsi="Arial"/>
                <w:iCs/>
                <w:sz w:val="16"/>
              </w:rPr>
              <w:t>Realizace úspor energie MŠ Masarykova, dotační titul Zelená úsporám, celkové náklady projektu 1.417 tis. Kč, možná dotace 1.275 tis. Kč, výsledek posuzování žádostí o dotaci nebyl do konce roku 2010 známý.</w:t>
            </w:r>
          </w:p>
        </w:tc>
      </w:tr>
      <w:tr w:rsidR="00D325E2" w:rsidRPr="001F471B"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73DFE" w:rsidRDefault="00D325E2" w:rsidP="00101462">
            <w:pPr>
              <w:ind w:right="110"/>
              <w:rPr>
                <w:rFonts w:ascii="Arial" w:hAnsi="Arial"/>
                <w:sz w:val="16"/>
              </w:rPr>
            </w:pPr>
            <w:r w:rsidRPr="00073DFE">
              <w:rPr>
                <w:rFonts w:ascii="Arial" w:hAnsi="Arial"/>
                <w:sz w:val="16"/>
              </w:rPr>
              <w:lastRenderedPageBreak/>
              <w:t>Partner projektu</w:t>
            </w:r>
          </w:p>
          <w:p w:rsidR="00D325E2" w:rsidRPr="00073DFE" w:rsidRDefault="00D325E2" w:rsidP="00101462">
            <w:pPr>
              <w:ind w:right="110"/>
              <w:rPr>
                <w:rFonts w:ascii="Arial" w:hAnsi="Arial"/>
                <w:sz w:val="16"/>
              </w:rPr>
            </w:pPr>
          </w:p>
        </w:tc>
        <w:tc>
          <w:tcPr>
            <w:tcW w:w="7740" w:type="dxa"/>
            <w:tcBorders>
              <w:top w:val="single" w:sz="4" w:space="0" w:color="auto"/>
              <w:left w:val="single" w:sz="4" w:space="0" w:color="auto"/>
              <w:bottom w:val="single" w:sz="4" w:space="0" w:color="auto"/>
              <w:right w:val="single" w:sz="4" w:space="0" w:color="auto"/>
            </w:tcBorders>
          </w:tcPr>
          <w:p w:rsidR="00D325E2" w:rsidRPr="001F471B" w:rsidRDefault="00D325E2" w:rsidP="00101462">
            <w:pPr>
              <w:rPr>
                <w:rFonts w:ascii="Arial" w:hAnsi="Arial"/>
                <w:iCs/>
                <w:sz w:val="16"/>
              </w:rPr>
            </w:pPr>
            <w:r w:rsidRPr="001E182A">
              <w:rPr>
                <w:rFonts w:ascii="Arial" w:hAnsi="Arial"/>
                <w:iCs/>
                <w:sz w:val="16"/>
              </w:rPr>
              <w:t>SFŽP ČR podporovaný Fondem soudržnosti a Evropským fondem pro regionální rozvoj</w:t>
            </w:r>
          </w:p>
        </w:tc>
      </w:tr>
      <w:tr w:rsidR="00D325E2" w:rsidRPr="001F471B"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73DFE" w:rsidRDefault="00D325E2" w:rsidP="00101462">
            <w:pPr>
              <w:ind w:right="110"/>
              <w:rPr>
                <w:rFonts w:ascii="Arial" w:hAnsi="Arial"/>
                <w:sz w:val="16"/>
              </w:rPr>
            </w:pPr>
            <w:r w:rsidRPr="00073DFE">
              <w:rPr>
                <w:rFonts w:ascii="Arial" w:hAnsi="Arial"/>
                <w:sz w:val="16"/>
              </w:rPr>
              <w:t xml:space="preserve">Vztah projektu k operačnímu programu </w:t>
            </w:r>
          </w:p>
          <w:p w:rsidR="00D325E2" w:rsidRPr="00073DFE" w:rsidRDefault="00D325E2" w:rsidP="00101462">
            <w:pPr>
              <w:ind w:right="110"/>
              <w:rPr>
                <w:rFonts w:ascii="Arial" w:hAnsi="Arial"/>
                <w:sz w:val="16"/>
              </w:rPr>
            </w:pPr>
          </w:p>
        </w:tc>
        <w:tc>
          <w:tcPr>
            <w:tcW w:w="7740" w:type="dxa"/>
            <w:tcBorders>
              <w:top w:val="single" w:sz="4" w:space="0" w:color="auto"/>
              <w:left w:val="single" w:sz="4" w:space="0" w:color="auto"/>
              <w:bottom w:val="single" w:sz="4" w:space="0" w:color="auto"/>
              <w:right w:val="single" w:sz="4" w:space="0" w:color="auto"/>
            </w:tcBorders>
          </w:tcPr>
          <w:p w:rsidR="00D325E2" w:rsidRPr="001F471B" w:rsidRDefault="00D325E2" w:rsidP="00101462">
            <w:pPr>
              <w:rPr>
                <w:rFonts w:ascii="Arial" w:hAnsi="Arial"/>
                <w:iCs/>
                <w:sz w:val="16"/>
              </w:rPr>
            </w:pPr>
            <w:r w:rsidRPr="001F471B">
              <w:rPr>
                <w:rFonts w:ascii="Arial" w:hAnsi="Arial"/>
                <w:iCs/>
                <w:sz w:val="16"/>
              </w:rPr>
              <w:t>MŽP ČR prostřednictvím SFŽP „Operační program Životního prostředí“ podporovaný z Fondu soudržnosti a Evropského fondu pro regionální rozvoj.Oblast podpory: 3.2 – Realizace úspor energie a využití odpadního tepla u nepodnikatelské sféry. Podoblast podpory: 3.2.1. - Realizace úspor energie.</w:t>
            </w:r>
          </w:p>
          <w:p w:rsidR="00D325E2" w:rsidRDefault="00D325E2" w:rsidP="00101462">
            <w:pPr>
              <w:rPr>
                <w:rFonts w:ascii="Arial" w:hAnsi="Arial"/>
                <w:iCs/>
                <w:sz w:val="16"/>
              </w:rPr>
            </w:pPr>
            <w:r w:rsidRPr="001F471B">
              <w:rPr>
                <w:rFonts w:ascii="Arial" w:hAnsi="Arial"/>
                <w:iCs/>
                <w:sz w:val="16"/>
              </w:rPr>
              <w:t xml:space="preserve">Evidenční číslo ISPROFIN: </w:t>
            </w:r>
            <w:smartTag w:uri="urn:schemas-microsoft-com:office:smarttags" w:element="phone">
              <w:smartTagPr>
                <w:attr w:uri="urn:schemas-microsoft-com:office:office" w:name="ls" w:val="trans"/>
              </w:smartTagPr>
              <w:r w:rsidRPr="001F471B">
                <w:rPr>
                  <w:rFonts w:ascii="Arial" w:hAnsi="Arial"/>
                  <w:iCs/>
                  <w:sz w:val="16"/>
                </w:rPr>
                <w:t>1152220530</w:t>
              </w:r>
            </w:smartTag>
          </w:p>
          <w:p w:rsidR="00D325E2" w:rsidRPr="001F471B" w:rsidRDefault="00D325E2" w:rsidP="00101462">
            <w:pPr>
              <w:rPr>
                <w:rFonts w:ascii="Arial" w:hAnsi="Arial"/>
                <w:iCs/>
                <w:sz w:val="16"/>
              </w:rPr>
            </w:pPr>
            <w:r>
              <w:rPr>
                <w:rFonts w:ascii="Arial" w:hAnsi="Arial"/>
                <w:iCs/>
                <w:sz w:val="16"/>
              </w:rPr>
              <w:t>Úspory energií na objektech PO by mohly být zadotovány z programu Zelená úsporám, žádosti o dotace byly podány, výsledek posuzování není znám.</w:t>
            </w:r>
          </w:p>
          <w:p w:rsidR="00D325E2" w:rsidRPr="001F471B" w:rsidRDefault="00D325E2" w:rsidP="00101462">
            <w:pPr>
              <w:rPr>
                <w:rFonts w:ascii="Arial" w:hAnsi="Arial"/>
                <w:iCs/>
                <w:sz w:val="16"/>
              </w:rPr>
            </w:pPr>
          </w:p>
        </w:tc>
      </w:tr>
      <w:tr w:rsidR="00D325E2" w:rsidRPr="004F2759"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73DFE" w:rsidRDefault="00D325E2" w:rsidP="00101462">
            <w:pPr>
              <w:ind w:right="110"/>
              <w:rPr>
                <w:rFonts w:ascii="Arial" w:hAnsi="Arial"/>
                <w:sz w:val="16"/>
              </w:rPr>
            </w:pPr>
            <w:r w:rsidRPr="00073DFE">
              <w:rPr>
                <w:rFonts w:ascii="Arial" w:hAnsi="Arial"/>
                <w:sz w:val="16"/>
              </w:rPr>
              <w:t>Zpracovaná technická či jiná analýza</w:t>
            </w:r>
          </w:p>
        </w:tc>
        <w:tc>
          <w:tcPr>
            <w:tcW w:w="774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iCs/>
                <w:sz w:val="16"/>
              </w:rPr>
            </w:pPr>
            <w:r w:rsidRPr="004F2759">
              <w:rPr>
                <w:rFonts w:ascii="Arial" w:hAnsi="Arial"/>
                <w:iCs/>
                <w:sz w:val="16"/>
              </w:rPr>
              <w:t>PD Zateplení ZUŠ Masarykova 717</w:t>
            </w:r>
            <w:r>
              <w:rPr>
                <w:rFonts w:ascii="Arial" w:hAnsi="Arial"/>
                <w:iCs/>
                <w:sz w:val="16"/>
              </w:rPr>
              <w:t>, Ostrov v nákladu 25 400, 00 Kč</w:t>
            </w:r>
          </w:p>
          <w:p w:rsidR="00D325E2" w:rsidRPr="004F2759" w:rsidRDefault="00D325E2" w:rsidP="00101462">
            <w:pPr>
              <w:rPr>
                <w:rFonts w:ascii="Arial" w:hAnsi="Arial"/>
                <w:iCs/>
                <w:sz w:val="16"/>
              </w:rPr>
            </w:pPr>
          </w:p>
        </w:tc>
      </w:tr>
      <w:tr w:rsidR="00D325E2" w:rsidRPr="001F471B"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73DFE" w:rsidRDefault="00D325E2" w:rsidP="00101462">
            <w:pPr>
              <w:ind w:right="110"/>
              <w:rPr>
                <w:rFonts w:ascii="Arial" w:hAnsi="Arial"/>
                <w:sz w:val="16"/>
              </w:rPr>
            </w:pPr>
            <w:r w:rsidRPr="00073DFE">
              <w:rPr>
                <w:rFonts w:ascii="Arial" w:hAnsi="Arial"/>
                <w:sz w:val="16"/>
              </w:rPr>
              <w:t>Zpracovaná studie proveditelnosti</w:t>
            </w:r>
          </w:p>
        </w:tc>
        <w:tc>
          <w:tcPr>
            <w:tcW w:w="774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iCs/>
                <w:sz w:val="16"/>
              </w:rPr>
            </w:pPr>
            <w:r>
              <w:rPr>
                <w:rFonts w:ascii="Arial" w:hAnsi="Arial"/>
                <w:iCs/>
                <w:sz w:val="16"/>
              </w:rPr>
              <w:t xml:space="preserve">EA Základní umělecké školy, Masarykova 717, Ostrov v nákladu </w:t>
            </w:r>
            <w:smartTag w:uri="urn:schemas-microsoft-com:office:smarttags" w:element="phone">
              <w:smartTagPr>
                <w:attr w:uri="urn:schemas-microsoft-com:office:office" w:name="ls" w:val="trans"/>
              </w:smartTagPr>
              <w:r>
                <w:rPr>
                  <w:rFonts w:ascii="Arial" w:hAnsi="Arial"/>
                  <w:iCs/>
                  <w:sz w:val="16"/>
                </w:rPr>
                <w:t>104 958</w:t>
              </w:r>
            </w:smartTag>
            <w:r>
              <w:rPr>
                <w:rFonts w:ascii="Arial" w:hAnsi="Arial"/>
                <w:iCs/>
                <w:sz w:val="16"/>
              </w:rPr>
              <w:t>, 00 Kč</w:t>
            </w:r>
          </w:p>
          <w:p w:rsidR="00D325E2" w:rsidRPr="001F471B" w:rsidRDefault="00D325E2" w:rsidP="00101462">
            <w:pPr>
              <w:rPr>
                <w:rFonts w:ascii="Arial" w:hAnsi="Arial"/>
                <w:iCs/>
                <w:sz w:val="16"/>
              </w:rPr>
            </w:pPr>
          </w:p>
        </w:tc>
      </w:tr>
      <w:tr w:rsidR="00D325E2" w:rsidRPr="001F471B"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73DFE" w:rsidRDefault="00D325E2" w:rsidP="00101462">
            <w:pPr>
              <w:ind w:right="110"/>
              <w:rPr>
                <w:rFonts w:ascii="Arial" w:hAnsi="Arial"/>
                <w:sz w:val="16"/>
              </w:rPr>
            </w:pPr>
            <w:r w:rsidRPr="00073DFE">
              <w:rPr>
                <w:rFonts w:ascii="Arial" w:hAnsi="Arial"/>
                <w:sz w:val="16"/>
              </w:rPr>
              <w:t>Posouzení vlivu stavby na životní prostředí</w:t>
            </w:r>
          </w:p>
          <w:p w:rsidR="00D325E2" w:rsidRPr="00073DFE" w:rsidRDefault="00D325E2" w:rsidP="00101462">
            <w:pPr>
              <w:ind w:right="110"/>
              <w:rPr>
                <w:rFonts w:ascii="Arial" w:hAnsi="Arial"/>
                <w:sz w:val="16"/>
              </w:rPr>
            </w:pPr>
          </w:p>
        </w:tc>
        <w:tc>
          <w:tcPr>
            <w:tcW w:w="7740" w:type="dxa"/>
            <w:tcBorders>
              <w:top w:val="single" w:sz="4" w:space="0" w:color="auto"/>
              <w:left w:val="single" w:sz="4" w:space="0" w:color="auto"/>
              <w:bottom w:val="single" w:sz="4" w:space="0" w:color="auto"/>
              <w:right w:val="single" w:sz="4" w:space="0" w:color="auto"/>
            </w:tcBorders>
          </w:tcPr>
          <w:p w:rsidR="00D325E2" w:rsidRPr="001F471B" w:rsidRDefault="00D325E2" w:rsidP="00101462">
            <w:pPr>
              <w:rPr>
                <w:rFonts w:ascii="Arial" w:hAnsi="Arial"/>
                <w:iCs/>
                <w:sz w:val="16"/>
              </w:rPr>
            </w:pPr>
            <w:r w:rsidRPr="001E182A">
              <w:rPr>
                <w:rFonts w:ascii="Arial" w:hAnsi="Arial"/>
                <w:iCs/>
                <w:sz w:val="16"/>
              </w:rPr>
              <w:t>Stanovisko pro závěrečné vyhodnocen</w:t>
            </w:r>
            <w:r>
              <w:rPr>
                <w:rFonts w:ascii="Arial" w:hAnsi="Arial"/>
                <w:iCs/>
                <w:sz w:val="16"/>
              </w:rPr>
              <w:t>í akce: Zateplení ZUŠ Masarykova 717, Ostrov v nákladu 4 800, 00 Kč. Snížení spotřeby tepla o 418, 63 GJ/ norm. rok představuje snížení emisí CO2 o 137,16 t/rok. Deklarovaná hodnota snížení emisí CO2 dosažená kompletním zateplením objektu je dle Energetického auditu 135,75 t/rok, tím byl splněn monitorovací ukazatel dotace.</w:t>
            </w:r>
          </w:p>
        </w:tc>
      </w:tr>
      <w:tr w:rsidR="00D325E2" w:rsidRPr="001F471B"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73DFE" w:rsidRDefault="00D325E2" w:rsidP="00101462">
            <w:pPr>
              <w:ind w:right="110"/>
              <w:rPr>
                <w:rFonts w:ascii="Arial" w:hAnsi="Arial"/>
                <w:sz w:val="16"/>
              </w:rPr>
            </w:pPr>
            <w:r w:rsidRPr="00073DFE">
              <w:rPr>
                <w:rFonts w:ascii="Arial" w:hAnsi="Arial"/>
                <w:sz w:val="16"/>
              </w:rPr>
              <w:t>Zajištění financování - vlastní zdroje</w:t>
            </w:r>
          </w:p>
        </w:tc>
        <w:tc>
          <w:tcPr>
            <w:tcW w:w="774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iCs/>
                <w:sz w:val="16"/>
              </w:rPr>
            </w:pPr>
            <w:r w:rsidRPr="00931B2B">
              <w:rPr>
                <w:rFonts w:ascii="Arial" w:hAnsi="Arial"/>
                <w:iCs/>
                <w:sz w:val="16"/>
              </w:rPr>
              <w:t>Celkové náklady</w:t>
            </w:r>
            <w:r>
              <w:rPr>
                <w:rFonts w:ascii="Arial" w:hAnsi="Arial"/>
                <w:iCs/>
                <w:sz w:val="16"/>
              </w:rPr>
              <w:t xml:space="preserve"> ……………………………………………. </w:t>
            </w:r>
            <w:smartTag w:uri="urn:schemas-microsoft-com:office:smarttags" w:element="phone">
              <w:smartTagPr>
                <w:attr w:uri="urn:schemas-microsoft-com:office:office" w:name="ls" w:val="trans"/>
              </w:smartTagPr>
              <w:r>
                <w:rPr>
                  <w:rFonts w:ascii="Arial" w:hAnsi="Arial"/>
                  <w:iCs/>
                  <w:sz w:val="16"/>
                </w:rPr>
                <w:t>3 373 172</w:t>
              </w:r>
            </w:smartTag>
            <w:r>
              <w:rPr>
                <w:rFonts w:ascii="Arial" w:hAnsi="Arial"/>
                <w:iCs/>
                <w:sz w:val="16"/>
              </w:rPr>
              <w:t>, 70 Kč</w:t>
            </w:r>
          </w:p>
          <w:p w:rsidR="00D325E2" w:rsidRDefault="00D325E2" w:rsidP="00101462">
            <w:pPr>
              <w:rPr>
                <w:rFonts w:ascii="Arial" w:hAnsi="Arial"/>
                <w:iCs/>
                <w:sz w:val="16"/>
              </w:rPr>
            </w:pPr>
            <w:r>
              <w:rPr>
                <w:rFonts w:ascii="Arial" w:hAnsi="Arial"/>
                <w:iCs/>
                <w:sz w:val="16"/>
              </w:rPr>
              <w:t xml:space="preserve">Způsobilé veřejné výdaje …………………………………   </w:t>
            </w:r>
            <w:smartTag w:uri="urn:schemas-microsoft-com:office:smarttags" w:element="phone">
              <w:smartTagPr>
                <w:attr w:uri="urn:schemas-microsoft-com:office:office" w:name="ls" w:val="trans"/>
              </w:smartTagPr>
              <w:r>
                <w:rPr>
                  <w:rFonts w:ascii="Arial" w:hAnsi="Arial"/>
                  <w:iCs/>
                  <w:sz w:val="16"/>
                </w:rPr>
                <w:t>2 503 722</w:t>
              </w:r>
            </w:smartTag>
            <w:r>
              <w:rPr>
                <w:rFonts w:ascii="Arial" w:hAnsi="Arial"/>
                <w:iCs/>
                <w:sz w:val="16"/>
              </w:rPr>
              <w:t>, 70 Kč</w:t>
            </w:r>
          </w:p>
          <w:p w:rsidR="00D325E2" w:rsidRPr="001F471B" w:rsidRDefault="00D325E2" w:rsidP="00101462">
            <w:pPr>
              <w:rPr>
                <w:rFonts w:ascii="Arial" w:hAnsi="Arial"/>
                <w:iCs/>
                <w:sz w:val="16"/>
              </w:rPr>
            </w:pPr>
          </w:p>
        </w:tc>
      </w:tr>
      <w:tr w:rsidR="00D325E2" w:rsidRPr="001F471B"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73DFE" w:rsidRDefault="00D325E2" w:rsidP="00101462">
            <w:pPr>
              <w:ind w:right="110"/>
              <w:rPr>
                <w:rFonts w:ascii="Arial" w:hAnsi="Arial"/>
                <w:sz w:val="16"/>
              </w:rPr>
            </w:pPr>
            <w:r w:rsidRPr="00073DFE">
              <w:rPr>
                <w:rFonts w:ascii="Arial" w:hAnsi="Arial"/>
                <w:sz w:val="16"/>
              </w:rPr>
              <w:t xml:space="preserve">                                  - cizí zdroje</w:t>
            </w:r>
          </w:p>
        </w:tc>
        <w:tc>
          <w:tcPr>
            <w:tcW w:w="774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iCs/>
                <w:sz w:val="16"/>
              </w:rPr>
            </w:pPr>
            <w:r>
              <w:rPr>
                <w:rFonts w:ascii="Arial" w:hAnsi="Arial"/>
                <w:iCs/>
                <w:sz w:val="16"/>
              </w:rPr>
              <w:t xml:space="preserve">Návratnost 85% …………………………………………….  </w:t>
            </w:r>
            <w:smartTag w:uri="urn:schemas-microsoft-com:office:smarttags" w:element="phone">
              <w:smartTagPr>
                <w:attr w:uri="urn:schemas-microsoft-com:office:office" w:name="ls" w:val="trans"/>
              </w:smartTagPr>
              <w:r>
                <w:rPr>
                  <w:rFonts w:ascii="Arial" w:hAnsi="Arial"/>
                  <w:iCs/>
                  <w:sz w:val="16"/>
                </w:rPr>
                <w:t>2 128 163</w:t>
              </w:r>
            </w:smartTag>
            <w:r>
              <w:rPr>
                <w:rFonts w:ascii="Arial" w:hAnsi="Arial"/>
                <w:iCs/>
                <w:sz w:val="16"/>
              </w:rPr>
              <w:t>, 70 Kč</w:t>
            </w:r>
          </w:p>
          <w:p w:rsidR="00D325E2" w:rsidRDefault="00D325E2" w:rsidP="00101462">
            <w:pPr>
              <w:rPr>
                <w:rFonts w:ascii="Arial" w:hAnsi="Arial"/>
                <w:iCs/>
                <w:sz w:val="16"/>
              </w:rPr>
            </w:pPr>
            <w:r>
              <w:rPr>
                <w:rFonts w:ascii="Arial" w:hAnsi="Arial"/>
                <w:iCs/>
                <w:sz w:val="16"/>
              </w:rPr>
              <w:t xml:space="preserve">Spolufinancování z rozpočtu obcí …………………………    </w:t>
            </w:r>
            <w:smartTag w:uri="urn:schemas-microsoft-com:office:smarttags" w:element="phone">
              <w:smartTagPr>
                <w:attr w:uri="urn:schemas-microsoft-com:office:office" w:name="ls" w:val="trans"/>
              </w:smartTagPr>
              <w:r>
                <w:rPr>
                  <w:rFonts w:ascii="Arial" w:hAnsi="Arial"/>
                  <w:iCs/>
                  <w:sz w:val="16"/>
                </w:rPr>
                <w:t>250 372</w:t>
              </w:r>
            </w:smartTag>
            <w:r>
              <w:rPr>
                <w:rFonts w:ascii="Arial" w:hAnsi="Arial"/>
                <w:iCs/>
                <w:sz w:val="16"/>
              </w:rPr>
              <w:t>, 28 Kč</w:t>
            </w:r>
          </w:p>
          <w:p w:rsidR="00D325E2" w:rsidRDefault="00D325E2" w:rsidP="00101462">
            <w:pPr>
              <w:rPr>
                <w:rFonts w:ascii="Arial" w:hAnsi="Arial"/>
                <w:iCs/>
                <w:sz w:val="16"/>
              </w:rPr>
            </w:pPr>
            <w:r>
              <w:rPr>
                <w:rFonts w:ascii="Arial" w:hAnsi="Arial"/>
                <w:iCs/>
                <w:sz w:val="16"/>
              </w:rPr>
              <w:t xml:space="preserve">Spolufinancování ze státních fondů ………………………     </w:t>
            </w:r>
            <w:smartTag w:uri="urn:schemas-microsoft-com:office:smarttags" w:element="phone">
              <w:smartTagPr>
                <w:attr w:uri="urn:schemas-microsoft-com:office:office" w:name="ls" w:val="trans"/>
              </w:smartTagPr>
              <w:r>
                <w:rPr>
                  <w:rFonts w:ascii="Arial" w:hAnsi="Arial"/>
                  <w:iCs/>
                  <w:sz w:val="16"/>
                </w:rPr>
                <w:t>125 186</w:t>
              </w:r>
            </w:smartTag>
            <w:r>
              <w:rPr>
                <w:rFonts w:ascii="Arial" w:hAnsi="Arial"/>
                <w:iCs/>
                <w:sz w:val="16"/>
              </w:rPr>
              <w:t>, 13 Kč</w:t>
            </w:r>
          </w:p>
          <w:p w:rsidR="00D325E2" w:rsidRDefault="00D325E2" w:rsidP="00101462">
            <w:pPr>
              <w:rPr>
                <w:rFonts w:ascii="Arial" w:hAnsi="Arial"/>
                <w:iCs/>
                <w:sz w:val="16"/>
              </w:rPr>
            </w:pPr>
          </w:p>
          <w:p w:rsidR="00D325E2" w:rsidRDefault="00D325E2" w:rsidP="00101462">
            <w:pPr>
              <w:jc w:val="both"/>
              <w:rPr>
                <w:rFonts w:ascii="Arial" w:hAnsi="Arial"/>
                <w:iCs/>
                <w:sz w:val="16"/>
              </w:rPr>
            </w:pPr>
          </w:p>
          <w:p w:rsidR="00D325E2" w:rsidRDefault="00D325E2" w:rsidP="00101462">
            <w:pPr>
              <w:jc w:val="both"/>
              <w:rPr>
                <w:rFonts w:ascii="Arial" w:hAnsi="Arial"/>
                <w:iCs/>
                <w:sz w:val="16"/>
              </w:rPr>
            </w:pPr>
            <w:r>
              <w:rPr>
                <w:rFonts w:ascii="Arial" w:hAnsi="Arial"/>
                <w:iCs/>
                <w:sz w:val="16"/>
              </w:rPr>
              <w:t>Realizace úspor energie ZŠ Májová a MŠ Halasova, dotační titul Zelená úsporám, celkové náklady projektu 18.189 tis. Kč, možná dotace 12.968 tis. Kč, výsledek posuzování žádostí o dotaci nebyl do konce roku 2010 známý.</w:t>
            </w:r>
          </w:p>
          <w:p w:rsidR="00D325E2" w:rsidRDefault="00D325E2" w:rsidP="00101462">
            <w:pPr>
              <w:jc w:val="both"/>
              <w:rPr>
                <w:rFonts w:ascii="Arial" w:hAnsi="Arial"/>
                <w:iCs/>
                <w:sz w:val="16"/>
              </w:rPr>
            </w:pPr>
            <w:r>
              <w:rPr>
                <w:rFonts w:ascii="Arial" w:hAnsi="Arial"/>
                <w:iCs/>
                <w:sz w:val="16"/>
              </w:rPr>
              <w:t>Realizace úspor energie  Palackého, dotační titul Zelená úsporám, celkové náklady projektu 2.421 tis. Kč, možná dotace 2.179 tis. Kč, výsledek posuzování žádostí o dotaci nebyl do konce roku 2010 známý.</w:t>
            </w:r>
          </w:p>
          <w:p w:rsidR="00D325E2" w:rsidRPr="001F471B" w:rsidRDefault="00D325E2" w:rsidP="00101462">
            <w:pPr>
              <w:rPr>
                <w:rFonts w:ascii="Arial" w:hAnsi="Arial"/>
                <w:iCs/>
                <w:sz w:val="16"/>
              </w:rPr>
            </w:pPr>
            <w:r>
              <w:rPr>
                <w:rFonts w:ascii="Arial" w:hAnsi="Arial"/>
                <w:iCs/>
                <w:sz w:val="16"/>
              </w:rPr>
              <w:t>Realizace úspor energie MŠ Masarykova, dotační titul Zelená úsporám, celkové náklady projektu 1.417 tis. Kč, možná dotace 1.275 tis. Kč, výsledek posuzování žádostí o dotaci nebyl do konce roku 2010 známý.</w:t>
            </w:r>
          </w:p>
        </w:tc>
      </w:tr>
      <w:tr w:rsidR="00D325E2" w:rsidRPr="001F471B"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73DFE" w:rsidRDefault="00D325E2" w:rsidP="00101462">
            <w:pPr>
              <w:ind w:right="110"/>
              <w:rPr>
                <w:rFonts w:ascii="Arial" w:hAnsi="Arial"/>
                <w:sz w:val="16"/>
              </w:rPr>
            </w:pPr>
            <w:r w:rsidRPr="00073DFE">
              <w:rPr>
                <w:rFonts w:ascii="Arial" w:hAnsi="Arial"/>
                <w:sz w:val="16"/>
              </w:rPr>
              <w:t>Zahájení a průběh realizace</w:t>
            </w:r>
          </w:p>
        </w:tc>
        <w:tc>
          <w:tcPr>
            <w:tcW w:w="7740" w:type="dxa"/>
            <w:tcBorders>
              <w:top w:val="single" w:sz="4" w:space="0" w:color="auto"/>
              <w:left w:val="single" w:sz="4" w:space="0" w:color="auto"/>
              <w:bottom w:val="single" w:sz="4" w:space="0" w:color="auto"/>
              <w:right w:val="single" w:sz="4" w:space="0" w:color="auto"/>
            </w:tcBorders>
          </w:tcPr>
          <w:p w:rsidR="00D325E2" w:rsidRPr="004E5243" w:rsidRDefault="00D325E2" w:rsidP="00101462">
            <w:pPr>
              <w:rPr>
                <w:rFonts w:ascii="Arial" w:hAnsi="Arial"/>
                <w:iCs/>
                <w:sz w:val="16"/>
              </w:rPr>
            </w:pPr>
            <w:r w:rsidRPr="004E5243">
              <w:rPr>
                <w:rFonts w:ascii="Arial" w:hAnsi="Arial"/>
                <w:iCs/>
                <w:sz w:val="16"/>
              </w:rPr>
              <w:t>Sledování ukazatelů spotřeb energií  a snížení emisí CO2 pro zpracování závěrečného hodnocení</w:t>
            </w:r>
          </w:p>
          <w:p w:rsidR="00D325E2" w:rsidRPr="001F471B" w:rsidRDefault="00D325E2" w:rsidP="00101462">
            <w:pPr>
              <w:rPr>
                <w:rFonts w:ascii="Arial" w:hAnsi="Arial"/>
                <w:iCs/>
                <w:sz w:val="16"/>
              </w:rPr>
            </w:pPr>
          </w:p>
        </w:tc>
      </w:tr>
      <w:tr w:rsidR="00D325E2" w:rsidRPr="001F471B"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73DFE" w:rsidRDefault="00D325E2" w:rsidP="00101462">
            <w:pPr>
              <w:ind w:right="110"/>
              <w:rPr>
                <w:rFonts w:ascii="Arial" w:hAnsi="Arial"/>
                <w:sz w:val="16"/>
              </w:rPr>
            </w:pPr>
            <w:r w:rsidRPr="00073DFE">
              <w:rPr>
                <w:rFonts w:ascii="Arial" w:hAnsi="Arial"/>
                <w:sz w:val="16"/>
              </w:rPr>
              <w:t>Projekt dokončen (datum)</w:t>
            </w:r>
          </w:p>
        </w:tc>
        <w:tc>
          <w:tcPr>
            <w:tcW w:w="7740" w:type="dxa"/>
            <w:tcBorders>
              <w:top w:val="single" w:sz="4" w:space="0" w:color="auto"/>
              <w:left w:val="single" w:sz="4" w:space="0" w:color="auto"/>
              <w:bottom w:val="single" w:sz="4" w:space="0" w:color="auto"/>
              <w:right w:val="single" w:sz="4" w:space="0" w:color="auto"/>
            </w:tcBorders>
          </w:tcPr>
          <w:p w:rsidR="00D325E2" w:rsidRPr="004E5243" w:rsidRDefault="00D325E2" w:rsidP="00101462">
            <w:pPr>
              <w:rPr>
                <w:rFonts w:ascii="Arial" w:hAnsi="Arial"/>
                <w:iCs/>
                <w:sz w:val="16"/>
              </w:rPr>
            </w:pPr>
            <w:smartTag w:uri="urn:schemas-microsoft-com:office:smarttags" w:element="date">
              <w:smartTagPr>
                <w:attr w:name="Year" w:val="2010"/>
                <w:attr w:name="Day" w:val="31"/>
                <w:attr w:name="Month" w:val="12"/>
                <w:attr w:name="ls" w:val="trans"/>
              </w:smartTagPr>
              <w:r w:rsidRPr="004E5243">
                <w:rPr>
                  <w:rFonts w:ascii="Arial" w:hAnsi="Arial"/>
                  <w:iCs/>
                  <w:sz w:val="16"/>
                </w:rPr>
                <w:t>31. 12. 2010</w:t>
              </w:r>
            </w:smartTag>
          </w:p>
          <w:p w:rsidR="00D325E2" w:rsidRPr="001F471B" w:rsidRDefault="00D325E2" w:rsidP="00101462">
            <w:pPr>
              <w:rPr>
                <w:rFonts w:ascii="Arial" w:hAnsi="Arial"/>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majetkové správy,</w:t>
            </w:r>
          </w:p>
          <w:p w:rsidR="00D325E2" w:rsidRDefault="00D325E2" w:rsidP="00101462">
            <w:pPr>
              <w:ind w:right="110"/>
              <w:jc w:val="right"/>
              <w:rPr>
                <w:rFonts w:ascii="Arial" w:hAnsi="Arial"/>
                <w:b/>
                <w:sz w:val="16"/>
              </w:rPr>
            </w:pPr>
            <w:r>
              <w:rPr>
                <w:rFonts w:ascii="Arial" w:hAnsi="Arial"/>
                <w:i/>
                <w:sz w:val="16"/>
              </w:rPr>
              <w:t>ved. odboru Ing. Bohuslav Schneider</w:t>
            </w:r>
          </w:p>
        </w:tc>
        <w:tc>
          <w:tcPr>
            <w:tcW w:w="7740" w:type="dxa"/>
          </w:tcPr>
          <w:p w:rsidR="00D325E2" w:rsidRDefault="00D325E2" w:rsidP="00101462">
            <w:pPr>
              <w:rPr>
                <w:rFonts w:ascii="Arial" w:hAnsi="Arial"/>
                <w:iCs/>
                <w:sz w:val="16"/>
              </w:rPr>
            </w:pPr>
            <w:r>
              <w:rPr>
                <w:rFonts w:ascii="Arial" w:hAnsi="Arial"/>
                <w:iCs/>
                <w:sz w:val="16"/>
              </w:rPr>
              <w:t xml:space="preserve">V Areálu spol. Marius Pedersen bylo v prosinci 2010 započato s opravou sociálního zařízení III.NP ve výši </w:t>
            </w:r>
            <w:smartTag w:uri="urn:schemas-microsoft-com:office:smarttags" w:element="phone">
              <w:smartTagPr>
                <w:attr w:uri="urn:schemas-microsoft-com:office:office" w:name="ls" w:val="trans"/>
              </w:smartTagPr>
              <w:r>
                <w:rPr>
                  <w:rFonts w:ascii="Arial" w:hAnsi="Arial"/>
                  <w:iCs/>
                  <w:sz w:val="16"/>
                </w:rPr>
                <w:t>452 000</w:t>
              </w:r>
            </w:smartTag>
            <w:r>
              <w:rPr>
                <w:rFonts w:ascii="Arial" w:hAnsi="Arial"/>
                <w:iCs/>
                <w:sz w:val="16"/>
              </w:rPr>
              <w:t>,- Kč, akce dle uzavřené SOD přešla do roku 2011, akce dokončena v termínu o celkovém nákladu 452 tis. Kč.Dále zde byly v roce 2011 zahájeny práce na opravě sociálního zařízení II.NP, akce byla ukončena o celkovém nákladu 597 tis. Kč.</w:t>
            </w:r>
          </w:p>
          <w:p w:rsidR="00D325E2" w:rsidRDefault="00D325E2" w:rsidP="00101462">
            <w:pPr>
              <w:rPr>
                <w:rFonts w:ascii="Arial" w:hAnsi="Arial"/>
                <w:iCs/>
                <w:sz w:val="16"/>
              </w:rPr>
            </w:pPr>
            <w:r>
              <w:rPr>
                <w:rFonts w:ascii="Arial" w:hAnsi="Arial"/>
                <w:iCs/>
                <w:sz w:val="16"/>
              </w:rPr>
              <w:t>Na objektu čp 1202 ul. U Nemocnice byla povedena oprava další části střechy  - střecha“ A“ s nákladem 540 tis. Kč.V roce 2011 byla zahájena akce „Oprava fasády čp. 175 Jáchymovaská ul. Ostrov – vzhledem ke změně způsobu opravy byla přesunuta k realizaci do roku 2012 včetně převodu finančních prostředků.</w:t>
            </w: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073DFE" w:rsidRDefault="00D325E2" w:rsidP="00101462">
            <w:pPr>
              <w:ind w:right="110"/>
              <w:rPr>
                <w:rFonts w:ascii="Arial" w:hAnsi="Arial"/>
                <w:i/>
                <w:sz w:val="16"/>
                <w:highlight w:val="green"/>
              </w:rPr>
            </w:pPr>
            <w:r w:rsidRPr="00073DFE">
              <w:rPr>
                <w:rFonts w:ascii="Arial" w:hAnsi="Arial"/>
                <w:b/>
                <w:sz w:val="16"/>
                <w:highlight w:val="green"/>
              </w:rPr>
              <w:t xml:space="preserve">Plnění za rok 2012:    </w:t>
            </w:r>
            <w:r w:rsidRPr="00073DFE">
              <w:rPr>
                <w:rFonts w:ascii="Arial" w:hAnsi="Arial"/>
                <w:i/>
                <w:sz w:val="16"/>
                <w:highlight w:val="green"/>
              </w:rPr>
              <w:t>za plnění odpovídá: Odbor  majetkové správy</w:t>
            </w:r>
          </w:p>
          <w:p w:rsidR="00D325E2" w:rsidRPr="00073DFE" w:rsidRDefault="00D325E2" w:rsidP="00101462">
            <w:pPr>
              <w:ind w:right="110"/>
              <w:rPr>
                <w:rFonts w:ascii="Arial" w:hAnsi="Arial"/>
                <w:b/>
                <w:sz w:val="16"/>
                <w:highlight w:val="green"/>
              </w:rPr>
            </w:pPr>
            <w:r w:rsidRPr="00073DFE">
              <w:rPr>
                <w:rFonts w:ascii="Arial" w:hAnsi="Arial"/>
                <w:i/>
                <w:sz w:val="16"/>
                <w:highlight w:val="green"/>
              </w:rPr>
              <w:t>ved. odboru Ing. Bohuslav Schneider</w:t>
            </w:r>
          </w:p>
        </w:tc>
        <w:tc>
          <w:tcPr>
            <w:tcW w:w="7740" w:type="dxa"/>
          </w:tcPr>
          <w:p w:rsidR="00D325E2" w:rsidRDefault="00D325E2" w:rsidP="00101462">
            <w:pPr>
              <w:rPr>
                <w:rFonts w:ascii="Arial" w:hAnsi="Arial"/>
                <w:iCs/>
                <w:sz w:val="16"/>
              </w:rPr>
            </w:pPr>
            <w:r w:rsidRPr="00137AFB">
              <w:rPr>
                <w:rFonts w:ascii="Arial" w:hAnsi="Arial"/>
                <w:b/>
                <w:iCs/>
                <w:sz w:val="16"/>
              </w:rPr>
              <w:t xml:space="preserve">OMS </w:t>
            </w:r>
            <w:r>
              <w:rPr>
                <w:rFonts w:ascii="Arial" w:hAnsi="Arial"/>
                <w:iCs/>
                <w:sz w:val="16"/>
              </w:rPr>
              <w:t>- V ČP 175, Jáchymovská ulice, Ostrov bylo v lednu 2012 započato s opravou fasády ve výši 1027 tis. Kč.</w:t>
            </w:r>
          </w:p>
          <w:p w:rsidR="00D325E2" w:rsidRDefault="00D325E2" w:rsidP="00101462">
            <w:pPr>
              <w:rPr>
                <w:rFonts w:ascii="Arial" w:hAnsi="Arial"/>
                <w:iCs/>
                <w:sz w:val="16"/>
              </w:rPr>
            </w:pPr>
            <w:r>
              <w:rPr>
                <w:rFonts w:ascii="Arial" w:hAnsi="Arial"/>
                <w:iCs/>
                <w:sz w:val="16"/>
              </w:rPr>
              <w:t>Akce byla dokončena v v říjnu 2012 s celkovými náklady 1 058 tis. Kč.</w:t>
            </w:r>
          </w:p>
          <w:p w:rsidR="00D325E2" w:rsidRDefault="00D325E2" w:rsidP="00101462">
            <w:pPr>
              <w:rPr>
                <w:rFonts w:ascii="Arial" w:hAnsi="Arial"/>
                <w:iCs/>
                <w:sz w:val="16"/>
              </w:rPr>
            </w:pPr>
            <w:r>
              <w:rPr>
                <w:rFonts w:ascii="Arial" w:hAnsi="Arial"/>
                <w:iCs/>
                <w:sz w:val="16"/>
              </w:rPr>
              <w:t>V říjnu 2012 bylo započato s opravou zdi WC Staré náměstím výši 96 tis Kč. Ukončeno v listopadu 2012.</w:t>
            </w:r>
          </w:p>
          <w:p w:rsidR="00D325E2" w:rsidRDefault="00D325E2" w:rsidP="00101462">
            <w:pPr>
              <w:rPr>
                <w:rFonts w:ascii="Arial" w:hAnsi="Arial"/>
                <w:iCs/>
                <w:sz w:val="16"/>
              </w:rPr>
            </w:pPr>
            <w:r>
              <w:rPr>
                <w:rFonts w:ascii="Arial" w:hAnsi="Arial"/>
                <w:iCs/>
                <w:sz w:val="16"/>
              </w:rPr>
              <w:t>Na MŠ Krušnohorská byly vyměněny dveře a okna za 1 730 tisíc Kč, akce byla ukončena v prosinci 2012.</w:t>
            </w:r>
          </w:p>
          <w:p w:rsidR="00D325E2" w:rsidRDefault="00D325E2" w:rsidP="00101462">
            <w:pPr>
              <w:rPr>
                <w:rFonts w:ascii="Arial" w:hAnsi="Arial"/>
                <w:iCs/>
                <w:sz w:val="16"/>
              </w:rPr>
            </w:pPr>
          </w:p>
          <w:p w:rsidR="00D325E2" w:rsidRPr="006727A7" w:rsidRDefault="00D325E2" w:rsidP="00101462">
            <w:pPr>
              <w:rPr>
                <w:rFonts w:ascii="Arial" w:hAnsi="Arial"/>
                <w:iCs/>
                <w:sz w:val="16"/>
              </w:rPr>
            </w:pPr>
            <w:r w:rsidRPr="00137AFB">
              <w:rPr>
                <w:rFonts w:ascii="Arial" w:hAnsi="Arial"/>
                <w:b/>
                <w:iCs/>
                <w:sz w:val="16"/>
              </w:rPr>
              <w:lastRenderedPageBreak/>
              <w:t>ORÚP</w:t>
            </w:r>
            <w:r>
              <w:rPr>
                <w:rFonts w:ascii="Arial" w:hAnsi="Arial"/>
                <w:b/>
                <w:i/>
                <w:iCs/>
                <w:sz w:val="16"/>
              </w:rPr>
              <w:t xml:space="preserve"> </w:t>
            </w:r>
            <w:r w:rsidRPr="00137AFB">
              <w:rPr>
                <w:rFonts w:ascii="Arial" w:hAnsi="Arial"/>
                <w:iCs/>
                <w:sz w:val="16"/>
              </w:rPr>
              <w:t>- V březnu 2012 byly podány  žádosti o dotace na zateplení objektů Realizace úspor energie - MŠ Halasova 765 - Ostrov,  Realizace úspor energie - MŠ Palackého 1045 - Ostrov a Realizace úspor energie - ZŠ Májová 997 - Ostrov do Operačního programu životního prostředí v rámci prioritní osy 3 Udržitelné využívání zdrojů energie. Všechny žádosti byly schváleny a dotace byla přislíbena.</w:t>
            </w:r>
            <w:r w:rsidRPr="004E22EC">
              <w:rPr>
                <w:rFonts w:ascii="Arial" w:hAnsi="Arial"/>
                <w:b/>
                <w:i/>
                <w:iCs/>
                <w:sz w:val="16"/>
              </w:rPr>
              <w:t xml:space="preserve"> </w:t>
            </w:r>
            <w:r>
              <w:rPr>
                <w:rFonts w:ascii="Arial" w:hAnsi="Arial"/>
                <w:iCs/>
                <w:sz w:val="16"/>
              </w:rPr>
              <w:t xml:space="preserve">  </w:t>
            </w:r>
          </w:p>
        </w:tc>
      </w:tr>
      <w:tr w:rsidR="00D325E2" w:rsidTr="00101462">
        <w:trPr>
          <w:trHeight w:val="259"/>
        </w:trPr>
        <w:tc>
          <w:tcPr>
            <w:tcW w:w="1800" w:type="dxa"/>
          </w:tcPr>
          <w:p w:rsidR="00D325E2" w:rsidRPr="00073DFE" w:rsidRDefault="00D325E2" w:rsidP="00101462">
            <w:pPr>
              <w:rPr>
                <w:rFonts w:ascii="Arial" w:hAnsi="Arial"/>
                <w:sz w:val="16"/>
                <w:highlight w:val="green"/>
              </w:rPr>
            </w:pPr>
            <w:r w:rsidRPr="00073DFE">
              <w:rPr>
                <w:rFonts w:ascii="Arial" w:hAnsi="Arial"/>
                <w:sz w:val="16"/>
                <w:highlight w:val="green"/>
              </w:rPr>
              <w:lastRenderedPageBreak/>
              <w:t xml:space="preserve">Vztah projektu k operačnímu programu </w:t>
            </w:r>
          </w:p>
          <w:p w:rsidR="00D325E2" w:rsidRPr="00073DFE" w:rsidRDefault="00D325E2" w:rsidP="00101462">
            <w:pPr>
              <w:rPr>
                <w:rFonts w:ascii="Arial" w:hAnsi="Arial"/>
                <w:sz w:val="16"/>
                <w:highlight w:val="green"/>
              </w:rPr>
            </w:pPr>
          </w:p>
        </w:tc>
        <w:tc>
          <w:tcPr>
            <w:tcW w:w="7740" w:type="dxa"/>
          </w:tcPr>
          <w:p w:rsidR="00D325E2" w:rsidRPr="00137AFB" w:rsidRDefault="00D325E2" w:rsidP="00101462">
            <w:pPr>
              <w:rPr>
                <w:rFonts w:ascii="Arial" w:hAnsi="Arial"/>
                <w:iCs/>
                <w:sz w:val="16"/>
                <w:highlight w:val="cyan"/>
              </w:rPr>
            </w:pPr>
            <w:r w:rsidRPr="00137AFB">
              <w:rPr>
                <w:rFonts w:ascii="Arial" w:hAnsi="Arial"/>
                <w:iCs/>
                <w:sz w:val="16"/>
              </w:rPr>
              <w:t>ORÚP - Operační program životního prostředí</w:t>
            </w:r>
          </w:p>
        </w:tc>
      </w:tr>
      <w:tr w:rsidR="00D325E2" w:rsidTr="00101462">
        <w:trPr>
          <w:trHeight w:val="259"/>
        </w:trPr>
        <w:tc>
          <w:tcPr>
            <w:tcW w:w="1800" w:type="dxa"/>
          </w:tcPr>
          <w:p w:rsidR="00D325E2" w:rsidRPr="00073DFE" w:rsidRDefault="00D325E2" w:rsidP="00101462">
            <w:pPr>
              <w:rPr>
                <w:rFonts w:ascii="Arial" w:hAnsi="Arial"/>
                <w:sz w:val="16"/>
                <w:highlight w:val="green"/>
              </w:rPr>
            </w:pPr>
            <w:r w:rsidRPr="00073DFE">
              <w:rPr>
                <w:rFonts w:ascii="Arial" w:hAnsi="Arial"/>
                <w:sz w:val="16"/>
                <w:highlight w:val="green"/>
              </w:rPr>
              <w:t>Zajištění financování - vlastní zdroje</w:t>
            </w:r>
          </w:p>
        </w:tc>
        <w:tc>
          <w:tcPr>
            <w:tcW w:w="7740" w:type="dxa"/>
          </w:tcPr>
          <w:p w:rsidR="00D325E2" w:rsidRPr="00137AFB" w:rsidRDefault="00D325E2" w:rsidP="00101462">
            <w:pPr>
              <w:rPr>
                <w:rFonts w:ascii="Arial" w:hAnsi="Arial"/>
                <w:iCs/>
                <w:sz w:val="16"/>
              </w:rPr>
            </w:pPr>
            <w:r>
              <w:rPr>
                <w:rFonts w:ascii="Arial" w:hAnsi="Arial"/>
                <w:iCs/>
                <w:sz w:val="16"/>
              </w:rPr>
              <w:t xml:space="preserve">ORÚP - </w:t>
            </w:r>
            <w:r w:rsidRPr="00137AFB">
              <w:rPr>
                <w:rFonts w:ascii="Arial" w:hAnsi="Arial"/>
                <w:iCs/>
                <w:sz w:val="16"/>
              </w:rPr>
              <w:t>MŠ Halasova 765 - předpokládané celkové výdaje 3,55 mil. Kč z toho cca 1,1 mil. Kč vlasní zdroje</w:t>
            </w:r>
          </w:p>
          <w:p w:rsidR="00D325E2" w:rsidRPr="00137AFB" w:rsidRDefault="00D325E2" w:rsidP="00101462">
            <w:pPr>
              <w:rPr>
                <w:rFonts w:ascii="Arial" w:hAnsi="Arial"/>
                <w:iCs/>
                <w:sz w:val="16"/>
              </w:rPr>
            </w:pPr>
            <w:r w:rsidRPr="00137AFB">
              <w:rPr>
                <w:rFonts w:ascii="Arial" w:hAnsi="Arial"/>
                <w:iCs/>
                <w:sz w:val="16"/>
              </w:rPr>
              <w:t>MŠ Palackého 1045 - předpokládané celkové výdaje 3,5 mil. Kč z toho cca 1,25 mil. Kč vlasní zdroje</w:t>
            </w:r>
          </w:p>
          <w:p w:rsidR="00D325E2" w:rsidRPr="00137AFB" w:rsidRDefault="00D325E2" w:rsidP="00101462">
            <w:pPr>
              <w:rPr>
                <w:rFonts w:ascii="Arial" w:hAnsi="Arial"/>
                <w:iCs/>
                <w:sz w:val="16"/>
                <w:highlight w:val="cyan"/>
              </w:rPr>
            </w:pPr>
            <w:r w:rsidRPr="00137AFB">
              <w:rPr>
                <w:rFonts w:ascii="Arial" w:hAnsi="Arial"/>
                <w:iCs/>
                <w:sz w:val="16"/>
              </w:rPr>
              <w:t>ZŠ Májová 997- předpokládané celkové výdaje 14,7 mil. Kč z toho cca 5,1 mil. Kč vlasní zdroje</w:t>
            </w:r>
          </w:p>
        </w:tc>
      </w:tr>
      <w:tr w:rsidR="00D325E2" w:rsidTr="00101462">
        <w:trPr>
          <w:trHeight w:val="156"/>
        </w:trPr>
        <w:tc>
          <w:tcPr>
            <w:tcW w:w="1800" w:type="dxa"/>
          </w:tcPr>
          <w:p w:rsidR="00D325E2" w:rsidRPr="00073DFE" w:rsidRDefault="00D325E2" w:rsidP="00101462">
            <w:pPr>
              <w:rPr>
                <w:rFonts w:ascii="Arial" w:hAnsi="Arial"/>
                <w:sz w:val="16"/>
                <w:highlight w:val="green"/>
              </w:rPr>
            </w:pPr>
            <w:r w:rsidRPr="00073DFE">
              <w:rPr>
                <w:rFonts w:ascii="Arial" w:hAnsi="Arial"/>
                <w:sz w:val="16"/>
                <w:highlight w:val="green"/>
              </w:rPr>
              <w:t xml:space="preserve">                                  - cizí zdroje</w:t>
            </w:r>
          </w:p>
        </w:tc>
        <w:tc>
          <w:tcPr>
            <w:tcW w:w="7740" w:type="dxa"/>
          </w:tcPr>
          <w:p w:rsidR="00D325E2" w:rsidRPr="00137AFB" w:rsidRDefault="00D325E2" w:rsidP="00101462">
            <w:pPr>
              <w:rPr>
                <w:rFonts w:ascii="Arial" w:hAnsi="Arial"/>
                <w:iCs/>
                <w:sz w:val="16"/>
              </w:rPr>
            </w:pPr>
            <w:r w:rsidRPr="00137AFB">
              <w:rPr>
                <w:rFonts w:ascii="Arial" w:hAnsi="Arial"/>
                <w:iCs/>
                <w:sz w:val="16"/>
              </w:rPr>
              <w:t>MŠ Halasova 765 - cca 2,45 mil. Kč</w:t>
            </w:r>
          </w:p>
          <w:p w:rsidR="00D325E2" w:rsidRPr="00137AFB" w:rsidRDefault="00D325E2" w:rsidP="00101462">
            <w:pPr>
              <w:rPr>
                <w:rFonts w:ascii="Arial" w:hAnsi="Arial"/>
                <w:iCs/>
                <w:sz w:val="16"/>
              </w:rPr>
            </w:pPr>
            <w:r w:rsidRPr="00137AFB">
              <w:rPr>
                <w:rFonts w:ascii="Arial" w:hAnsi="Arial"/>
                <w:iCs/>
                <w:sz w:val="16"/>
              </w:rPr>
              <w:t>MŠ Palackého 1045 - cca 2,25 mil. Kč</w:t>
            </w:r>
          </w:p>
          <w:p w:rsidR="00D325E2" w:rsidRPr="00137AFB" w:rsidRDefault="00D325E2" w:rsidP="00101462">
            <w:pPr>
              <w:rPr>
                <w:rFonts w:ascii="Arial" w:hAnsi="Arial"/>
                <w:iCs/>
                <w:sz w:val="16"/>
                <w:highlight w:val="cyan"/>
              </w:rPr>
            </w:pPr>
            <w:r w:rsidRPr="00137AFB">
              <w:rPr>
                <w:rFonts w:ascii="Arial" w:hAnsi="Arial"/>
                <w:iCs/>
                <w:sz w:val="16"/>
              </w:rPr>
              <w:t>ZŠ Májová 997- cca 9,6 mil. Kč</w:t>
            </w:r>
          </w:p>
        </w:tc>
      </w:tr>
      <w:tr w:rsidR="00D325E2" w:rsidTr="00101462">
        <w:trPr>
          <w:trHeight w:val="140"/>
        </w:trPr>
        <w:tc>
          <w:tcPr>
            <w:tcW w:w="1800" w:type="dxa"/>
          </w:tcPr>
          <w:p w:rsidR="00D325E2" w:rsidRPr="00073DFE" w:rsidRDefault="00D325E2" w:rsidP="00101462">
            <w:pPr>
              <w:rPr>
                <w:rFonts w:ascii="Arial" w:hAnsi="Arial"/>
                <w:sz w:val="16"/>
                <w:highlight w:val="green"/>
              </w:rPr>
            </w:pPr>
            <w:r w:rsidRPr="00073DFE">
              <w:rPr>
                <w:rFonts w:ascii="Arial" w:hAnsi="Arial"/>
                <w:sz w:val="16"/>
                <w:highlight w:val="green"/>
              </w:rPr>
              <w:t>Zahájení a průběh realizace</w:t>
            </w:r>
          </w:p>
        </w:tc>
        <w:tc>
          <w:tcPr>
            <w:tcW w:w="7740" w:type="dxa"/>
          </w:tcPr>
          <w:p w:rsidR="00D325E2" w:rsidRPr="00137AFB" w:rsidRDefault="00D325E2" w:rsidP="00101462">
            <w:pPr>
              <w:jc w:val="both"/>
              <w:rPr>
                <w:rFonts w:ascii="Arial" w:hAnsi="Arial"/>
                <w:iCs/>
                <w:sz w:val="16"/>
                <w:highlight w:val="cyan"/>
              </w:rPr>
            </w:pPr>
            <w:r w:rsidRPr="00137AFB">
              <w:rPr>
                <w:rFonts w:ascii="Arial" w:hAnsi="Arial"/>
                <w:iCs/>
                <w:sz w:val="16"/>
              </w:rPr>
              <w:t>V roce 2013 budou připraveny podklady pro výběrová řízení na provedení stavby a následně bude zahájena vlastní realizace.</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62" w:name="p1221"/>
            <w:r>
              <w:rPr>
                <w:rFonts w:ascii="Arial" w:hAnsi="Arial"/>
                <w:b/>
                <w:color w:val="000000"/>
                <w:sz w:val="28"/>
              </w:rPr>
              <w:t>1.2.2.1.</w:t>
            </w:r>
            <w:bookmarkEnd w:id="62"/>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Likvidace nevyhovujících garáží a zahrádek v intravilánu města</w:t>
            </w:r>
          </w:p>
        </w:tc>
      </w:tr>
    </w:tbl>
    <w:p w:rsidR="00D325E2" w:rsidRDefault="00D76493" w:rsidP="00D325E2">
      <w:pPr>
        <w:pStyle w:val="Nzev"/>
        <w:jc w:val="right"/>
      </w:pPr>
      <w:hyperlink w:anchor="_Katalog_rozvojových_projektů" w:history="1">
        <w:r w:rsidR="00D325E2" w:rsidRPr="00092608">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340"/>
        <w:gridCol w:w="1211"/>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Odstranění nevyhovujících garáží a zahrádek bude probíhat postupně, pokud nastane investiční potřeba pozemek uvolnit, nebo z důvodu ochrany životního prostředí. U garáží, které stojí na pozemcích města </w:t>
            </w:r>
            <w:r>
              <w:rPr>
                <w:rFonts w:ascii="Arial" w:hAnsi="Arial"/>
                <w:sz w:val="16"/>
              </w:rPr>
              <w:br/>
              <w:t xml:space="preserve">a jsou charakteru stavby dočasné, nebude další trvání stavby povolováno. Vymístění garáží nebo zahrádek na pozemcích města bude řešeno výpovědí z nájmu pozemku s výzvou odstranění staveb a případnou finanční náhradou na uvedení pozemku do původního stavu.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31"/>
              </w:numPr>
              <w:tabs>
                <w:tab w:val="clear" w:pos="960"/>
                <w:tab w:val="num" w:pos="290"/>
              </w:tabs>
              <w:ind w:hanging="960"/>
              <w:jc w:val="both"/>
              <w:rPr>
                <w:rFonts w:ascii="Arial" w:hAnsi="Arial"/>
                <w:sz w:val="16"/>
              </w:rPr>
            </w:pPr>
            <w:r>
              <w:rPr>
                <w:rFonts w:ascii="Arial" w:hAnsi="Arial"/>
                <w:sz w:val="16"/>
              </w:rPr>
              <w:t>Majetkoprávní řízení včetně řízení o odstranění staveb.</w:t>
            </w:r>
          </w:p>
          <w:p w:rsidR="00D325E2" w:rsidRDefault="00D325E2" w:rsidP="00101462">
            <w:pPr>
              <w:numPr>
                <w:ilvl w:val="0"/>
                <w:numId w:val="31"/>
              </w:numPr>
              <w:tabs>
                <w:tab w:val="clear" w:pos="960"/>
                <w:tab w:val="num" w:pos="290"/>
              </w:tabs>
              <w:ind w:hanging="960"/>
              <w:jc w:val="both"/>
              <w:rPr>
                <w:rFonts w:ascii="Arial" w:hAnsi="Arial"/>
                <w:sz w:val="16"/>
              </w:rPr>
            </w:pPr>
            <w:r>
              <w:rPr>
                <w:rFonts w:ascii="Arial" w:hAnsi="Arial"/>
                <w:sz w:val="16"/>
              </w:rPr>
              <w:t>Realizace sanačních prací</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Průběžně dle potřeby od roku 2006 do roku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Český zahrádkářský svaz.</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3 mil"/>
              </w:smartTagPr>
              <w:r>
                <w:rPr>
                  <w:rFonts w:ascii="Arial" w:hAnsi="Arial"/>
                  <w:sz w:val="16"/>
                </w:rPr>
                <w:t>3 mil</w:t>
              </w:r>
            </w:smartTag>
            <w:r>
              <w:rPr>
                <w:rFonts w:ascii="Arial" w:hAnsi="Arial"/>
                <w:sz w:val="16"/>
              </w:rPr>
              <w:t>.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340" w:type="dxa"/>
          </w:tcPr>
          <w:p w:rsidR="00D325E2" w:rsidRDefault="00D325E2" w:rsidP="00101462">
            <w:pPr>
              <w:jc w:val="both"/>
              <w:rPr>
                <w:rFonts w:ascii="Arial" w:hAnsi="Arial"/>
                <w:sz w:val="16"/>
              </w:rPr>
            </w:pPr>
            <w:r>
              <w:rPr>
                <w:rFonts w:ascii="Arial" w:hAnsi="Arial"/>
                <w:sz w:val="16"/>
              </w:rPr>
              <w:t>Název ukazatele</w:t>
            </w:r>
          </w:p>
        </w:tc>
        <w:tc>
          <w:tcPr>
            <w:tcW w:w="121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340" w:type="dxa"/>
          </w:tcPr>
          <w:p w:rsidR="00D325E2" w:rsidRDefault="00D325E2" w:rsidP="00101462">
            <w:pPr>
              <w:rPr>
                <w:rFonts w:ascii="Arial" w:hAnsi="Arial"/>
                <w:sz w:val="16"/>
              </w:rPr>
            </w:pPr>
            <w:r>
              <w:rPr>
                <w:rFonts w:ascii="Arial" w:hAnsi="Arial"/>
                <w:sz w:val="16"/>
              </w:rPr>
              <w:t>Počet vymístěných garáží a zahrádek</w:t>
            </w:r>
          </w:p>
        </w:tc>
        <w:tc>
          <w:tcPr>
            <w:tcW w:w="1211" w:type="dxa"/>
          </w:tcPr>
          <w:p w:rsidR="00D325E2" w:rsidRDefault="00D325E2" w:rsidP="00101462">
            <w:pPr>
              <w:jc w:val="both"/>
              <w:rPr>
                <w:rFonts w:ascii="Arial" w:hAnsi="Arial"/>
                <w:sz w:val="16"/>
              </w:rPr>
            </w:pPr>
            <w:r>
              <w:rPr>
                <w:rFonts w:ascii="Arial" w:hAnsi="Arial"/>
                <w:sz w:val="16"/>
              </w:rPr>
              <w:t>ks</w:t>
            </w:r>
          </w:p>
        </w:tc>
        <w:tc>
          <w:tcPr>
            <w:tcW w:w="1895" w:type="dxa"/>
          </w:tcPr>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tc>
        <w:tc>
          <w:tcPr>
            <w:tcW w:w="2294" w:type="dxa"/>
          </w:tcPr>
          <w:p w:rsidR="00D325E2" w:rsidRDefault="00D325E2" w:rsidP="00101462">
            <w:pPr>
              <w:jc w:val="both"/>
              <w:rPr>
                <w:rFonts w:ascii="Arial" w:hAnsi="Arial"/>
                <w:sz w:val="16"/>
              </w:rPr>
            </w:pPr>
            <w:r>
              <w:rPr>
                <w:rFonts w:ascii="Arial" w:hAnsi="Arial"/>
                <w:sz w:val="16"/>
              </w:rPr>
              <w:t>50</w:t>
            </w:r>
          </w:p>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jc w:val="both"/>
              <w:rPr>
                <w:rFonts w:ascii="Arial" w:hAnsi="Arial"/>
                <w:b/>
                <w:sz w:val="16"/>
              </w:rPr>
            </w:pPr>
            <w:r>
              <w:rPr>
                <w:rFonts w:ascii="Arial" w:hAnsi="Arial"/>
                <w:sz w:val="16"/>
              </w:rPr>
              <w:t>Vyklizení 58 plechových garáží (lokalita za pekárnou), 8 zahrádek v osadě č. 70 (lokalita u hřbitova) a 19 zahrádek (lokalita na kopci) je kompletně provedena včetně nezbytných terénních úprav. Pro další potřeby asanace území byly sumarizovány požadavky vyplývající z ÚPD nebo RP včetně právního hlediska na postup pro realizaci asanace (řešení majetkoprávních vztahů).</w:t>
            </w:r>
          </w:p>
        </w:tc>
      </w:tr>
      <w:tr w:rsidR="00D325E2" w:rsidTr="00101462">
        <w:trPr>
          <w:trHeight w:val="215"/>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Rozpočet, pokud bude schválen v ZM- dle potřeby</w:t>
            </w:r>
          </w:p>
        </w:tc>
      </w:tr>
      <w:tr w:rsidR="00D325E2" w:rsidTr="00101462">
        <w:trPr>
          <w:trHeight w:val="171"/>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 xml:space="preserve">Dotace z EU, pokud budeme splňovat podmínky pro podání žádosti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jc w:val="both"/>
              <w:rPr>
                <w:rFonts w:ascii="Arial" w:hAnsi="Arial"/>
                <w:sz w:val="16"/>
              </w:rPr>
            </w:pPr>
            <w:r>
              <w:rPr>
                <w:rFonts w:ascii="Arial" w:hAnsi="Arial"/>
                <w:sz w:val="16"/>
              </w:rPr>
              <w:t xml:space="preserve">V roce 2003 byl zpracován metodický pokyn pro vydání souhlasu se stavbou garáží na pozemcích ve vlastnictví Města Ostrov a prodej pozemků pod garážemi. U garáží, které stojí na pozemcích města a jsou charakteru stavby dočasné, je dle tohoto pokynu vydáván souhlas s trváním stavby do roku 2010. </w:t>
            </w:r>
          </w:p>
          <w:p w:rsidR="00D325E2" w:rsidRDefault="00D325E2" w:rsidP="00101462">
            <w:pPr>
              <w:jc w:val="both"/>
              <w:rPr>
                <w:rFonts w:ascii="Arial" w:hAnsi="Arial"/>
                <w:sz w:val="16"/>
              </w:rPr>
            </w:pPr>
            <w:r>
              <w:rPr>
                <w:rFonts w:ascii="Arial" w:hAnsi="Arial"/>
                <w:sz w:val="16"/>
              </w:rPr>
              <w:t xml:space="preserve">Odstranění nevyhovujících garáží a zahrádek probíhá postupně, pokud nastane investiční potřeba pozemek uvolnit - podléhá schválení ZM. </w:t>
            </w:r>
          </w:p>
          <w:p w:rsidR="00D325E2" w:rsidRDefault="00D325E2" w:rsidP="00101462">
            <w:pPr>
              <w:jc w:val="both"/>
              <w:rPr>
                <w:rFonts w:ascii="Arial" w:hAnsi="Arial"/>
                <w:b/>
                <w:sz w:val="16"/>
              </w:rPr>
            </w:pPr>
            <w:r>
              <w:rPr>
                <w:rFonts w:ascii="Arial" w:hAnsi="Arial"/>
                <w:sz w:val="16"/>
              </w:rPr>
              <w:t xml:space="preserve">V roce 2007 bylo zrušeno 5 zahrádek u ZŠ J.V.Myslbeka bez finanční náhrady. Podána výpověď z NS u 9 zahrádek za ZŠ Klínovecká k </w:t>
            </w:r>
            <w:smartTag w:uri="urn:schemas-microsoft-com:office:smarttags" w:element="date">
              <w:smartTagPr>
                <w:attr w:name="Year" w:val="2008"/>
                <w:attr w:name="Day" w:val="30"/>
                <w:attr w:name="Month" w:val="4"/>
                <w:attr w:name="ls" w:val="trans"/>
              </w:smartTagPr>
              <w:r>
                <w:rPr>
                  <w:rFonts w:ascii="Arial" w:hAnsi="Arial"/>
                  <w:sz w:val="16"/>
                </w:rPr>
                <w:t>30.4.2008</w:t>
              </w:r>
            </w:smartTag>
            <w:r>
              <w:rPr>
                <w:rFonts w:ascii="Arial" w:hAnsi="Arial"/>
                <w:sz w:val="16"/>
              </w:rPr>
              <w:t xml:space="preserve">, možnost užívání až do </w:t>
            </w:r>
            <w:smartTag w:uri="urn:schemas-microsoft-com:office:smarttags" w:element="date">
              <w:smartTagPr>
                <w:attr w:name="Year" w:val="2008"/>
                <w:attr w:name="Day" w:val="31"/>
                <w:attr w:name="Month" w:val="7"/>
                <w:attr w:name="ls" w:val="trans"/>
              </w:smartTagPr>
              <w:r>
                <w:rPr>
                  <w:rFonts w:ascii="Arial" w:hAnsi="Arial"/>
                  <w:sz w:val="16"/>
                </w:rPr>
                <w:t>31.7.2008.</w:t>
              </w:r>
            </w:smartTag>
            <w:r>
              <w:rPr>
                <w:rFonts w:ascii="Arial" w:hAnsi="Arial"/>
                <w:sz w:val="16"/>
              </w:rPr>
              <w:t xml:space="preserve"> Dosud vyklizeny 2 zahrádky, vyplacena náhrada 15 tis.Kč.  </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OMM, </w:t>
            </w:r>
          </w:p>
          <w:p w:rsidR="00D325E2" w:rsidRDefault="00D325E2" w:rsidP="00101462">
            <w:pPr>
              <w:rPr>
                <w:rFonts w:ascii="Arial" w:hAnsi="Arial"/>
                <w:b/>
                <w:sz w:val="16"/>
              </w:rPr>
            </w:pPr>
            <w:r>
              <w:rPr>
                <w:rFonts w:ascii="Arial" w:hAnsi="Arial"/>
                <w:i/>
                <w:sz w:val="16"/>
              </w:rPr>
              <w:t>ved. Odboru Ing. Jana Urbánková</w:t>
            </w:r>
          </w:p>
        </w:tc>
        <w:tc>
          <w:tcPr>
            <w:tcW w:w="7740" w:type="dxa"/>
          </w:tcPr>
          <w:p w:rsidR="00D325E2" w:rsidRDefault="00D325E2" w:rsidP="00101462">
            <w:pPr>
              <w:autoSpaceDE w:val="0"/>
              <w:autoSpaceDN w:val="0"/>
              <w:adjustRightInd w:val="0"/>
              <w:jc w:val="both"/>
              <w:rPr>
                <w:rFonts w:ascii="Arial" w:hAnsi="Arial" w:cs="Arial"/>
                <w:sz w:val="16"/>
                <w:szCs w:val="16"/>
              </w:rPr>
            </w:pPr>
            <w:r>
              <w:rPr>
                <w:rFonts w:ascii="Arial" w:hAnsi="Arial"/>
                <w:sz w:val="16"/>
                <w:szCs w:val="16"/>
              </w:rPr>
              <w:t xml:space="preserve">V roce 2008 bylo vyklizeno zbývajících 7 zahrádek za ZŠ Klínovecká a vyplacena náhrada ve výši 55 tis.Kč. Dále bylo vypovězeno 108 zahrádek v osadě č.10 (Ostrov-východ) a 9 zahrádek  v osadě č. 60 </w:t>
            </w:r>
            <w:r>
              <w:rPr>
                <w:rFonts w:ascii="Arial" w:hAnsi="Arial"/>
                <w:sz w:val="16"/>
                <w:szCs w:val="16"/>
              </w:rPr>
              <w:br/>
            </w:r>
            <w:r>
              <w:rPr>
                <w:rFonts w:ascii="Arial" w:hAnsi="Arial" w:cs="Arial"/>
                <w:sz w:val="16"/>
                <w:szCs w:val="16"/>
              </w:rPr>
              <w:t>(u Ferony) a vyplacena peněžitá kompenzace v celkové výši 2,320 tis.Kč. Podmínkou pro vyplacení náhrad bylo uzavření smlouvy o dočasném bezplatném užívání vymezené části pozemku a o následném vyklizení vymezené části pozemku. Celkem bylo uzavřeno 116 smluv.</w:t>
            </w:r>
          </w:p>
          <w:p w:rsidR="00D325E2" w:rsidRDefault="00D325E2" w:rsidP="00101462">
            <w:pPr>
              <w:autoSpaceDE w:val="0"/>
              <w:autoSpaceDN w:val="0"/>
              <w:adjustRightInd w:val="0"/>
              <w:jc w:val="both"/>
              <w:rPr>
                <w:sz w:val="16"/>
                <w:szCs w:val="16"/>
              </w:rPr>
            </w:pPr>
            <w:r>
              <w:rPr>
                <w:rFonts w:ascii="Arial" w:hAnsi="Arial" w:cs="Arial"/>
                <w:sz w:val="16"/>
                <w:szCs w:val="16"/>
              </w:rPr>
              <w:t xml:space="preserve">V současné době probíhá příprava pro realizaci likvidace 42 garáží v Lidické ulici vyplývající z projektové dokumentace propojky Lidická Ostrov – východ. Dále probíhá příprava možnosti likvidace 125 garáží dotčených Regulačním plánem města (U Plusu  a U slepice), které jsou určeny územním plánem </w:t>
            </w:r>
            <w:r>
              <w:rPr>
                <w:rFonts w:ascii="Arial" w:hAnsi="Arial" w:cs="Arial"/>
                <w:sz w:val="16"/>
                <w:szCs w:val="16"/>
              </w:rPr>
              <w:br/>
              <w:t xml:space="preserve">a regulačním plánem k odstranění. </w:t>
            </w: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 xml:space="preserve">Odhad nákladů na výkup 42 garáží v Lidické ulici činí: </w:t>
            </w:r>
            <w:smartTag w:uri="urn:schemas-microsoft-com:office:smarttags" w:element="metricconverter">
              <w:smartTagPr>
                <w:attr w:name="ProductID" w:val="4,6 mil"/>
              </w:smartTagPr>
              <w:r>
                <w:rPr>
                  <w:rFonts w:ascii="Arial" w:hAnsi="Arial" w:cs="Arial"/>
                  <w:sz w:val="16"/>
                  <w:szCs w:val="16"/>
                </w:rPr>
                <w:t>4,6 mil</w:t>
              </w:r>
            </w:smartTag>
            <w:r>
              <w:rPr>
                <w:rFonts w:ascii="Arial" w:hAnsi="Arial" w:cs="Arial"/>
                <w:sz w:val="16"/>
                <w:szCs w:val="16"/>
              </w:rPr>
              <w:t xml:space="preserve"> Kč. Odhad nákladů na výkup 120 garáží </w:t>
            </w:r>
            <w:r>
              <w:rPr>
                <w:rFonts w:ascii="Arial" w:hAnsi="Arial" w:cs="Arial"/>
                <w:sz w:val="16"/>
                <w:szCs w:val="16"/>
              </w:rPr>
              <w:br/>
              <w:t xml:space="preserve">v území  RP činí: </w:t>
            </w:r>
            <w:smartTag w:uri="urn:schemas-microsoft-com:office:smarttags" w:element="metricconverter">
              <w:smartTagPr>
                <w:attr w:name="ProductID" w:val="8 mil"/>
              </w:smartTagPr>
              <w:r>
                <w:rPr>
                  <w:rFonts w:ascii="Arial" w:hAnsi="Arial" w:cs="Arial"/>
                  <w:sz w:val="16"/>
                  <w:szCs w:val="16"/>
                </w:rPr>
                <w:t>8 mil</w:t>
              </w:r>
            </w:smartTag>
            <w:r>
              <w:rPr>
                <w:rFonts w:ascii="Arial" w:hAnsi="Arial" w:cs="Arial"/>
                <w:sz w:val="16"/>
                <w:szCs w:val="16"/>
              </w:rPr>
              <w:t xml:space="preserve"> Kč</w:t>
            </w:r>
          </w:p>
          <w:p w:rsidR="00D325E2" w:rsidRDefault="00D325E2" w:rsidP="00101462">
            <w:pPr>
              <w:jc w:val="both"/>
              <w:rPr>
                <w:rFonts w:ascii="Arial" w:hAnsi="Arial"/>
                <w:b/>
                <w:i/>
                <w:iCs/>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Vše bylo hrazeno z rozpočtu města Ostrov tj. celkové náklady za rok 2008 činí 2,375 tis.Kč</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lastRenderedPageBreak/>
              <w:t>Plnění za rok 2009:</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jc w:val="both"/>
              <w:rPr>
                <w:rFonts w:ascii="Arial" w:hAnsi="Arial" w:cs="Arial"/>
                <w:sz w:val="16"/>
                <w:szCs w:val="16"/>
              </w:rPr>
            </w:pPr>
            <w:r>
              <w:rPr>
                <w:rFonts w:ascii="Arial" w:hAnsi="Arial"/>
                <w:iCs/>
                <w:sz w:val="16"/>
              </w:rPr>
              <w:t>V roce 2009 byla vypovězena Smlouva</w:t>
            </w:r>
            <w:r>
              <w:rPr>
                <w:rFonts w:ascii="Arial" w:hAnsi="Arial" w:cs="Arial"/>
                <w:sz w:val="16"/>
                <w:szCs w:val="16"/>
              </w:rPr>
              <w:t xml:space="preserve"> o dočasném bezplatném užívání vymezené části pozemku a o následném vyklizení vymezené části pozemku u 9 zahrádek v osadě 60 (u Ferony)  z důvodu stavby silniční propojky ulic Sverní - Jáchymovská.</w:t>
            </w:r>
          </w:p>
          <w:p w:rsidR="00D325E2" w:rsidRDefault="00D325E2" w:rsidP="00101462">
            <w:pPr>
              <w:jc w:val="both"/>
              <w:rPr>
                <w:rFonts w:ascii="Arial" w:hAnsi="Arial" w:cs="Arial"/>
                <w:sz w:val="16"/>
                <w:szCs w:val="16"/>
              </w:rPr>
            </w:pPr>
            <w:r>
              <w:rPr>
                <w:rFonts w:ascii="Arial" w:hAnsi="Arial" w:cs="Arial"/>
                <w:sz w:val="16"/>
                <w:szCs w:val="16"/>
              </w:rPr>
              <w:t xml:space="preserve">V roce 2009 pokračoval výkup garáží v Lidické ulici, celkem bylo vykoupeno 6 garáží. </w:t>
            </w:r>
          </w:p>
          <w:p w:rsidR="00D325E2" w:rsidRDefault="00D325E2" w:rsidP="00101462">
            <w:pPr>
              <w:jc w:val="both"/>
              <w:rPr>
                <w:rFonts w:ascii="Arial" w:hAnsi="Arial" w:cs="Arial"/>
                <w:sz w:val="16"/>
                <w:szCs w:val="16"/>
              </w:rPr>
            </w:pPr>
            <w:r>
              <w:rPr>
                <w:rFonts w:ascii="Arial" w:hAnsi="Arial" w:cs="Arial"/>
                <w:sz w:val="16"/>
                <w:szCs w:val="16"/>
              </w:rPr>
              <w:t>Dále pokračoval výkup garáží dotčených Regulačním plánem Jáchymovská ulice - vlečka, kdy „U Plusu“ bylo vykoupeno 29 garáží a „U slepice“  bylo vykoupeno 6 garáží. Celkem bylo za výkup garáží včetně některých pozemků v roce 2009 uhrazeno celkem 1,996 tis.Kč.</w:t>
            </w: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5C58F7" w:rsidRDefault="00D325E2" w:rsidP="00101462">
            <w:pPr>
              <w:ind w:right="110"/>
              <w:rPr>
                <w:rFonts w:ascii="Arial" w:hAnsi="Arial"/>
                <w:i/>
                <w:sz w:val="16"/>
              </w:rPr>
            </w:pPr>
            <w:r>
              <w:rPr>
                <w:rFonts w:ascii="Arial" w:hAnsi="Arial"/>
                <w:b/>
                <w:sz w:val="16"/>
              </w:rPr>
              <w:t xml:space="preserve">Plnění za rok 2010:    </w:t>
            </w:r>
            <w:r w:rsidRPr="005C58F7">
              <w:rPr>
                <w:rFonts w:ascii="Arial" w:hAnsi="Arial"/>
                <w:i/>
                <w:sz w:val="16"/>
              </w:rPr>
              <w:t>za plnění odpovídá: Odbor MM,</w:t>
            </w:r>
          </w:p>
          <w:p w:rsidR="00D325E2" w:rsidRDefault="00D325E2" w:rsidP="00101462">
            <w:pPr>
              <w:ind w:right="110"/>
              <w:rPr>
                <w:rFonts w:ascii="Arial" w:hAnsi="Arial"/>
                <w:b/>
                <w:sz w:val="16"/>
              </w:rPr>
            </w:pPr>
            <w:r w:rsidRPr="005C58F7">
              <w:rPr>
                <w:rFonts w:ascii="Arial" w:hAnsi="Arial"/>
                <w:i/>
                <w:sz w:val="16"/>
              </w:rPr>
              <w:t>ved. odboru Ing. Jana Urbánková</w:t>
            </w:r>
          </w:p>
        </w:tc>
        <w:tc>
          <w:tcPr>
            <w:tcW w:w="7740" w:type="dxa"/>
          </w:tcPr>
          <w:p w:rsidR="00D325E2" w:rsidRPr="005C58F7" w:rsidRDefault="00D325E2" w:rsidP="00101462">
            <w:pPr>
              <w:jc w:val="both"/>
              <w:rPr>
                <w:rFonts w:ascii="Arial" w:hAnsi="Arial" w:cs="Arial"/>
                <w:sz w:val="16"/>
                <w:szCs w:val="16"/>
              </w:rPr>
            </w:pPr>
            <w:r w:rsidRPr="005C58F7">
              <w:rPr>
                <w:rFonts w:ascii="Arial" w:hAnsi="Arial" w:cs="Arial"/>
                <w:sz w:val="16"/>
                <w:szCs w:val="16"/>
              </w:rPr>
              <w:t>I nadále pokračuje výkup garáží. Celkově bylo pro výkup určeno 42 garáží v Lidické ulici. Doposud  evidujeme 8 žádostí o prodej garáže i pozemku. Sedm garáží vč. pozemků pod garážemi je již ve vlastnictví města Ostrov, k těmto sedmi garážím vč. pozemků jsou uzavřeny platné Smlouvy o výpůjčce. Evidujeme  jednu  žádost, kdy vlastník stále nesouhlasí s podmínkami prodeje.</w:t>
            </w:r>
          </w:p>
          <w:p w:rsidR="00D325E2" w:rsidRPr="005C58F7" w:rsidRDefault="00D325E2" w:rsidP="00101462">
            <w:pPr>
              <w:jc w:val="both"/>
              <w:rPr>
                <w:rFonts w:ascii="Arial" w:hAnsi="Arial" w:cs="Arial"/>
                <w:sz w:val="16"/>
                <w:szCs w:val="16"/>
              </w:rPr>
            </w:pPr>
          </w:p>
          <w:p w:rsidR="00D325E2" w:rsidRPr="005C58F7" w:rsidRDefault="00D325E2" w:rsidP="00101462">
            <w:pPr>
              <w:jc w:val="both"/>
              <w:rPr>
                <w:rFonts w:ascii="Arial" w:hAnsi="Arial" w:cs="Arial"/>
                <w:sz w:val="16"/>
                <w:szCs w:val="16"/>
              </w:rPr>
            </w:pPr>
            <w:r w:rsidRPr="005C58F7">
              <w:rPr>
                <w:rFonts w:ascii="Arial" w:hAnsi="Arial" w:cs="Arial"/>
                <w:sz w:val="16"/>
                <w:szCs w:val="16"/>
              </w:rPr>
              <w:t xml:space="preserve">Dále pokračuje výkup garáží dotčených Regulačním plánem Jáchymovská ulice – vlečka. Celkový počet garáží k výkupu na pozemku Města Ostrov činí 24, z toho 22 garáží je již ve vlastnictví města Ostrov,                     u st.p.č. 1036 vlastník prodal garáž zřejmě bez vkladu na KN, u st.p.č. 1226  probíhá dražba - proběhne druhé kolo. V lokalitě „U Plusu“ bylo vykoupeno 29 garáží a „U slepice“  bylo vykoupeno 6 garáží. Celkem zde bylo ke garážím vč. pozemků uzavřeno 38 Smluv o výpůjčce. Smlouvy o výpůjčce, které byly uzavřeny ke garážím vč. pozemků v lokalitě „U Slepice“ byly vypovězeny z důvodu převodu garáží vč. pozemků z vlastnictví Města. </w:t>
            </w:r>
          </w:p>
          <w:p w:rsidR="00D325E2" w:rsidRPr="005C58F7" w:rsidRDefault="00D325E2" w:rsidP="00101462">
            <w:pPr>
              <w:jc w:val="both"/>
              <w:rPr>
                <w:rFonts w:ascii="Arial" w:hAnsi="Arial" w:cs="Arial"/>
                <w:sz w:val="16"/>
                <w:szCs w:val="16"/>
              </w:rPr>
            </w:pPr>
            <w:r w:rsidRPr="005C58F7">
              <w:rPr>
                <w:rFonts w:ascii="Arial" w:hAnsi="Arial" w:cs="Arial"/>
                <w:sz w:val="16"/>
                <w:szCs w:val="16"/>
              </w:rPr>
              <w:t xml:space="preserve">Dalším krokem při výkupu garáží je prodej vykoupených staveb garáží z majetku Města do majetku společnosti OXES Ostrov, s.r.o.  Kupní smlouva na prodej předmětných 7 staveb garáží z majetku města Ostrov do majetku společnosti OXES Ostrov, s.r.o. byla uzavřena </w:t>
            </w:r>
            <w:smartTag w:uri="urn:schemas-microsoft-com:office:smarttags" w:element="date">
              <w:smartTagPr>
                <w:attr w:name="Year" w:val="2010"/>
                <w:attr w:name="Day" w:val="7"/>
                <w:attr w:name="Month" w:val="12"/>
                <w:attr w:name="ls" w:val="trans"/>
              </w:smartTagPr>
              <w:r w:rsidRPr="005C58F7">
                <w:rPr>
                  <w:rFonts w:ascii="Arial" w:hAnsi="Arial" w:cs="Arial"/>
                  <w:sz w:val="16"/>
                  <w:szCs w:val="16"/>
                </w:rPr>
                <w:t>7.12.2010</w:t>
              </w:r>
            </w:smartTag>
            <w:r w:rsidRPr="005C58F7">
              <w:rPr>
                <w:rFonts w:ascii="Arial" w:hAnsi="Arial" w:cs="Arial"/>
                <w:sz w:val="16"/>
                <w:szCs w:val="16"/>
              </w:rPr>
              <w:t xml:space="preserve">, </w:t>
            </w:r>
            <w:smartTag w:uri="urn:schemas-microsoft-com:office:smarttags" w:element="date">
              <w:smartTagPr>
                <w:attr w:name="Year" w:val="2010"/>
                <w:attr w:name="Day" w:val="15"/>
                <w:attr w:name="Month" w:val="12"/>
                <w:attr w:name="ls" w:val="trans"/>
              </w:smartTagPr>
              <w:r w:rsidRPr="005C58F7">
                <w:rPr>
                  <w:rFonts w:ascii="Arial" w:hAnsi="Arial" w:cs="Arial"/>
                  <w:sz w:val="16"/>
                  <w:szCs w:val="16"/>
                </w:rPr>
                <w:t>15.12.2010</w:t>
              </w:r>
            </w:smartTag>
            <w:r w:rsidRPr="005C58F7">
              <w:rPr>
                <w:rFonts w:ascii="Arial" w:hAnsi="Arial" w:cs="Arial"/>
                <w:sz w:val="16"/>
                <w:szCs w:val="16"/>
              </w:rPr>
              <w:t xml:space="preserve"> byla uhrazena kupní cena a </w:t>
            </w:r>
            <w:smartTag w:uri="urn:schemas-microsoft-com:office:smarttags" w:element="date">
              <w:smartTagPr>
                <w:attr w:name="Year" w:val="2010"/>
                <w:attr w:name="Day" w:val="29"/>
                <w:attr w:name="Month" w:val="12"/>
                <w:attr w:name="ls" w:val="trans"/>
              </w:smartTagPr>
              <w:r w:rsidRPr="005C58F7">
                <w:rPr>
                  <w:rFonts w:ascii="Arial" w:hAnsi="Arial" w:cs="Arial"/>
                  <w:sz w:val="16"/>
                  <w:szCs w:val="16"/>
                </w:rPr>
                <w:t>29.12.2010</w:t>
              </w:r>
            </w:smartTag>
            <w:r w:rsidRPr="005C58F7">
              <w:rPr>
                <w:rFonts w:ascii="Arial" w:hAnsi="Arial" w:cs="Arial"/>
                <w:sz w:val="16"/>
                <w:szCs w:val="16"/>
              </w:rPr>
              <w:t xml:space="preserve"> byl podán vklad KS na KN, </w:t>
            </w:r>
            <w:smartTag w:uri="urn:schemas-microsoft-com:office:smarttags" w:element="date">
              <w:smartTagPr>
                <w:attr w:name="Year" w:val="2011"/>
                <w:attr w:name="Day" w:val="11"/>
                <w:attr w:name="Month" w:val="1"/>
                <w:attr w:name="ls" w:val="trans"/>
              </w:smartTagPr>
              <w:r w:rsidRPr="005C58F7">
                <w:rPr>
                  <w:rFonts w:ascii="Arial" w:hAnsi="Arial" w:cs="Arial"/>
                  <w:sz w:val="16"/>
                  <w:szCs w:val="16"/>
                </w:rPr>
                <w:t>11.1.2011</w:t>
              </w:r>
            </w:smartTag>
            <w:r w:rsidRPr="005C58F7">
              <w:rPr>
                <w:rFonts w:ascii="Arial" w:hAnsi="Arial" w:cs="Arial"/>
                <w:sz w:val="16"/>
                <w:szCs w:val="16"/>
              </w:rPr>
              <w:t xml:space="preserve"> si společnost OXES Ostrov s.r.o. si požádala o souhlasné stanovisko s demolicí staveb garáží v lokalitě „U Slepice“ z hlediska Města Ostrov, vlastníka předmětných pozemků pod stavbami, pozemky pod garážemi zůstávají v majetku Města Ostrov.</w:t>
            </w:r>
          </w:p>
          <w:p w:rsidR="00D325E2" w:rsidRPr="005C58F7" w:rsidRDefault="00D325E2" w:rsidP="00101462">
            <w:pPr>
              <w:jc w:val="both"/>
              <w:rPr>
                <w:rFonts w:ascii="Arial" w:hAnsi="Arial" w:cs="Arial"/>
                <w:sz w:val="16"/>
                <w:szCs w:val="16"/>
              </w:rPr>
            </w:pPr>
          </w:p>
          <w:p w:rsidR="00D325E2" w:rsidRDefault="00D325E2" w:rsidP="00101462">
            <w:pPr>
              <w:rPr>
                <w:rFonts w:ascii="Arial" w:hAnsi="Arial"/>
                <w:b/>
                <w:i/>
                <w:iCs/>
                <w:color w:val="FF6600"/>
                <w:sz w:val="16"/>
              </w:rPr>
            </w:pPr>
            <w:r w:rsidRPr="005C58F7">
              <w:rPr>
                <w:rFonts w:ascii="Arial" w:hAnsi="Arial" w:cs="Arial"/>
                <w:sz w:val="16"/>
                <w:szCs w:val="16"/>
              </w:rPr>
              <w:t xml:space="preserve">V souvislosti s usnesením ZM  schvalujícím nákup části pozemků p.p.č. 167 o výměře </w:t>
            </w:r>
            <w:smartTag w:uri="urn:schemas-microsoft-com:office:smarttags" w:element="metricconverter">
              <w:smartTagPr>
                <w:attr w:name="ProductID" w:val="184 m2"/>
              </w:smartTagPr>
              <w:r w:rsidRPr="005C58F7">
                <w:rPr>
                  <w:rFonts w:ascii="Arial" w:hAnsi="Arial" w:cs="Arial"/>
                  <w:sz w:val="16"/>
                  <w:szCs w:val="16"/>
                </w:rPr>
                <w:t>184 m2</w:t>
              </w:r>
            </w:smartTag>
            <w:r w:rsidRPr="005C58F7">
              <w:rPr>
                <w:rFonts w:ascii="Arial" w:hAnsi="Arial" w:cs="Arial"/>
                <w:sz w:val="16"/>
                <w:szCs w:val="16"/>
              </w:rPr>
              <w:t xml:space="preserve"> a p.p.č. 168 o výměře </w:t>
            </w:r>
            <w:smartTag w:uri="urn:schemas-microsoft-com:office:smarttags" w:element="metricconverter">
              <w:smartTagPr>
                <w:attr w:name="ProductID" w:val="90 m2"/>
              </w:smartTagPr>
              <w:r w:rsidRPr="005C58F7">
                <w:rPr>
                  <w:rFonts w:ascii="Arial" w:hAnsi="Arial" w:cs="Arial"/>
                  <w:sz w:val="16"/>
                  <w:szCs w:val="16"/>
                </w:rPr>
                <w:t>90 m2</w:t>
              </w:r>
            </w:smartTag>
            <w:r w:rsidRPr="005C58F7">
              <w:rPr>
                <w:rFonts w:ascii="Arial" w:hAnsi="Arial" w:cs="Arial"/>
                <w:sz w:val="16"/>
                <w:szCs w:val="16"/>
              </w:rPr>
              <w:t xml:space="preserve"> od paní Jany Sedláčkové do vlastnictví Města Ostrov za účelem výstavby komunikace dle Regulačního plánu Jáchymovská ulice – vlečka, byl paní Sedláčkové zaslán návrh Kupní smlouvy. Paní Sedláčková nesouhlasila s podmínkami Kupní smlouvy, celá problematika se začala řešit ve spolupráci s AK TOMEK. Na základě podaného návrhu AK KÚ Karlovarského kraje připravil vydání Rozhodnutí, ve kterém určil kdo bude orgánem, který provede vyvlastňovací řízení. KÚ Karlovarského kraje, odbor legislativní a právní, svým usnesením pověřil Městský úřad Cheb provedením vyvlastňovacího řízení pozemků p.p.č. </w:t>
            </w:r>
            <w:smartTag w:uri="urn:schemas-microsoft-com:office:smarttags" w:element="metricconverter">
              <w:smartTagPr>
                <w:attr w:name="ProductID" w:val="167 a"/>
              </w:smartTagPr>
              <w:r w:rsidRPr="005C58F7">
                <w:rPr>
                  <w:rFonts w:ascii="Arial" w:hAnsi="Arial" w:cs="Arial"/>
                  <w:sz w:val="16"/>
                  <w:szCs w:val="16"/>
                </w:rPr>
                <w:t>167 a</w:t>
              </w:r>
            </w:smartTag>
            <w:r w:rsidRPr="005C58F7">
              <w:rPr>
                <w:rFonts w:ascii="Arial" w:hAnsi="Arial" w:cs="Arial"/>
                <w:sz w:val="16"/>
                <w:szCs w:val="16"/>
              </w:rPr>
              <w:t xml:space="preserve"> p.č. 168, k.ú. Ostrov nad Ohří.</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5C58F7" w:rsidRDefault="00D325E2" w:rsidP="00101462">
            <w:pPr>
              <w:ind w:right="110"/>
              <w:rPr>
                <w:rFonts w:ascii="Arial" w:hAnsi="Arial"/>
                <w:i/>
                <w:sz w:val="16"/>
              </w:rPr>
            </w:pPr>
            <w:r>
              <w:rPr>
                <w:rFonts w:ascii="Arial" w:hAnsi="Arial"/>
                <w:b/>
                <w:sz w:val="16"/>
              </w:rPr>
              <w:t xml:space="preserve">Plnění za rok 2011:    </w:t>
            </w:r>
            <w:r w:rsidRPr="005C58F7">
              <w:rPr>
                <w:rFonts w:ascii="Arial" w:hAnsi="Arial"/>
                <w:i/>
                <w:sz w:val="16"/>
              </w:rPr>
              <w:t>za plnění odpovídá: Odbor M</w:t>
            </w:r>
            <w:r>
              <w:rPr>
                <w:rFonts w:ascii="Arial" w:hAnsi="Arial"/>
                <w:i/>
                <w:sz w:val="16"/>
              </w:rPr>
              <w:t>S</w:t>
            </w:r>
            <w:r w:rsidRPr="005C58F7">
              <w:rPr>
                <w:rFonts w:ascii="Arial" w:hAnsi="Arial"/>
                <w:i/>
                <w:sz w:val="16"/>
              </w:rPr>
              <w:t>,</w:t>
            </w:r>
          </w:p>
          <w:p w:rsidR="00D325E2" w:rsidRDefault="00D325E2" w:rsidP="00101462">
            <w:pPr>
              <w:ind w:right="110"/>
              <w:rPr>
                <w:rFonts w:ascii="Arial" w:hAnsi="Arial"/>
                <w:b/>
                <w:sz w:val="16"/>
              </w:rPr>
            </w:pPr>
            <w:r w:rsidRPr="005C58F7">
              <w:rPr>
                <w:rFonts w:ascii="Arial" w:hAnsi="Arial"/>
                <w:i/>
                <w:sz w:val="16"/>
              </w:rPr>
              <w:t xml:space="preserve">ved. odboru </w:t>
            </w:r>
            <w:r>
              <w:rPr>
                <w:rFonts w:ascii="Arial" w:hAnsi="Arial"/>
                <w:i/>
                <w:sz w:val="16"/>
              </w:rPr>
              <w:t>Ing. Bohuslav Schneider</w:t>
            </w:r>
          </w:p>
        </w:tc>
        <w:tc>
          <w:tcPr>
            <w:tcW w:w="7740" w:type="dxa"/>
          </w:tcPr>
          <w:p w:rsidR="00D325E2" w:rsidRDefault="00D325E2" w:rsidP="00101462">
            <w:pPr>
              <w:rPr>
                <w:rFonts w:ascii="Arial" w:hAnsi="Arial" w:cs="Arial"/>
                <w:sz w:val="16"/>
                <w:szCs w:val="16"/>
              </w:rPr>
            </w:pPr>
            <w:r w:rsidRPr="005C58F7">
              <w:rPr>
                <w:rFonts w:ascii="Arial" w:hAnsi="Arial" w:cs="Arial"/>
                <w:sz w:val="16"/>
                <w:szCs w:val="16"/>
              </w:rPr>
              <w:t>Dále pokračuje výkup garáží dotčených Regulačním plánem Jáchymovská ulice – vlečka.</w:t>
            </w:r>
            <w:r>
              <w:rPr>
                <w:rFonts w:ascii="Arial" w:hAnsi="Arial" w:cs="Arial"/>
                <w:sz w:val="16"/>
                <w:szCs w:val="16"/>
              </w:rPr>
              <w:t xml:space="preserve"> V roce 2011 byl uskutečněm výkup 1 garáže v této lokalitě.</w:t>
            </w:r>
          </w:p>
          <w:p w:rsidR="00D325E2" w:rsidRDefault="00D325E2" w:rsidP="00101462">
            <w:pPr>
              <w:rPr>
                <w:rFonts w:ascii="Arial" w:hAnsi="Arial"/>
                <w:b/>
                <w:i/>
                <w:iCs/>
                <w:sz w:val="16"/>
              </w:rPr>
            </w:pPr>
            <w:r>
              <w:rPr>
                <w:rFonts w:ascii="Arial" w:hAnsi="Arial" w:cs="Arial"/>
                <w:sz w:val="16"/>
                <w:szCs w:val="16"/>
              </w:rPr>
              <w:t>S paní Sedláčkovou byla domluvena směna pozemků, jejíž realizace se připravuje.</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073DFE" w:rsidRDefault="00D325E2" w:rsidP="00101462">
            <w:pPr>
              <w:ind w:right="110"/>
              <w:rPr>
                <w:rFonts w:ascii="Arial" w:hAnsi="Arial"/>
                <w:i/>
                <w:sz w:val="16"/>
                <w:highlight w:val="green"/>
              </w:rPr>
            </w:pPr>
            <w:r w:rsidRPr="00073DFE">
              <w:rPr>
                <w:rFonts w:ascii="Arial" w:hAnsi="Arial"/>
                <w:b/>
                <w:sz w:val="16"/>
                <w:highlight w:val="green"/>
              </w:rPr>
              <w:t xml:space="preserve">Plnění za rok 2012:    </w:t>
            </w:r>
            <w:r w:rsidRPr="00073DFE">
              <w:rPr>
                <w:rFonts w:ascii="Arial" w:hAnsi="Arial"/>
                <w:i/>
                <w:sz w:val="16"/>
                <w:highlight w:val="green"/>
              </w:rPr>
              <w:t>za plnění odpovídá: Odbor  majetkové správy</w:t>
            </w:r>
          </w:p>
          <w:p w:rsidR="00D325E2" w:rsidRPr="00073DFE" w:rsidRDefault="00D325E2" w:rsidP="00101462">
            <w:pPr>
              <w:ind w:right="110"/>
              <w:rPr>
                <w:rFonts w:ascii="Arial" w:hAnsi="Arial"/>
                <w:b/>
                <w:sz w:val="16"/>
                <w:highlight w:val="green"/>
              </w:rPr>
            </w:pPr>
            <w:r w:rsidRPr="00073DFE">
              <w:rPr>
                <w:rFonts w:ascii="Arial" w:hAnsi="Arial"/>
                <w:i/>
                <w:sz w:val="16"/>
                <w:highlight w:val="green"/>
              </w:rPr>
              <w:t>ved. odboru Ing. Schneider</w:t>
            </w:r>
          </w:p>
        </w:tc>
        <w:tc>
          <w:tcPr>
            <w:tcW w:w="7740" w:type="dxa"/>
          </w:tcPr>
          <w:p w:rsidR="00D325E2" w:rsidRDefault="00D325E2" w:rsidP="00101462">
            <w:pPr>
              <w:jc w:val="both"/>
              <w:rPr>
                <w:rFonts w:ascii="Arial" w:hAnsi="Arial" w:cs="Arial"/>
                <w:sz w:val="16"/>
                <w:szCs w:val="16"/>
              </w:rPr>
            </w:pPr>
            <w:r w:rsidRPr="005C58F7">
              <w:rPr>
                <w:rFonts w:ascii="Arial" w:hAnsi="Arial" w:cs="Arial"/>
                <w:sz w:val="16"/>
                <w:szCs w:val="16"/>
              </w:rPr>
              <w:t xml:space="preserve">I nadále pokračuje výkup garáží. Celkově bylo pro výkup určeno 42 garáží v Lidické ulici. </w:t>
            </w:r>
            <w:r>
              <w:rPr>
                <w:rFonts w:ascii="Arial" w:hAnsi="Arial" w:cs="Arial"/>
                <w:sz w:val="16"/>
                <w:szCs w:val="16"/>
              </w:rPr>
              <w:t>V r. 2012 Město Ostrov odkoupilo další 3 garáže v ul. Lidická.</w:t>
            </w:r>
          </w:p>
          <w:p w:rsidR="00D325E2" w:rsidRDefault="00D325E2" w:rsidP="00101462">
            <w:pPr>
              <w:jc w:val="both"/>
              <w:rPr>
                <w:rFonts w:ascii="Arial" w:hAnsi="Arial" w:cs="Arial"/>
                <w:sz w:val="16"/>
                <w:szCs w:val="16"/>
              </w:rPr>
            </w:pPr>
            <w:r w:rsidRPr="005C58F7">
              <w:rPr>
                <w:rFonts w:ascii="Arial" w:hAnsi="Arial" w:cs="Arial"/>
                <w:sz w:val="16"/>
                <w:szCs w:val="16"/>
              </w:rPr>
              <w:t xml:space="preserve">Dále pokračuje výkup garáží dotčených Regulačním plánem Jáchymovská ulice – vlečka. </w:t>
            </w:r>
            <w:r>
              <w:rPr>
                <w:rFonts w:ascii="Arial" w:hAnsi="Arial" w:cs="Arial"/>
                <w:sz w:val="16"/>
                <w:szCs w:val="16"/>
              </w:rPr>
              <w:t>V r. 2012 Město vykoupilo další 3 garáže. V lokalitě U Plusu zbývá vykoupit ještě 48 garáží.</w:t>
            </w:r>
          </w:p>
          <w:p w:rsidR="00D325E2" w:rsidRDefault="00D325E2" w:rsidP="00101462">
            <w:pPr>
              <w:jc w:val="both"/>
              <w:rPr>
                <w:rFonts w:ascii="Arial" w:hAnsi="Arial" w:cs="Arial"/>
                <w:sz w:val="16"/>
                <w:szCs w:val="16"/>
              </w:rPr>
            </w:pPr>
          </w:p>
          <w:p w:rsidR="00D325E2" w:rsidRDefault="00D325E2" w:rsidP="00101462">
            <w:pPr>
              <w:rPr>
                <w:rFonts w:ascii="Arial" w:hAnsi="Arial"/>
                <w:b/>
                <w:i/>
                <w:iCs/>
                <w:sz w:val="16"/>
              </w:rPr>
            </w:pPr>
            <w:r>
              <w:rPr>
                <w:rFonts w:ascii="Arial" w:hAnsi="Arial" w:cs="Arial"/>
                <w:sz w:val="16"/>
                <w:szCs w:val="16"/>
              </w:rPr>
              <w:t>S paní Sedláčkovou byla provedena směna pozemků.</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63" w:name="p1222"/>
            <w:r>
              <w:rPr>
                <w:rFonts w:ascii="Arial" w:hAnsi="Arial"/>
                <w:b/>
                <w:color w:val="000000"/>
                <w:sz w:val="28"/>
              </w:rPr>
              <w:t>1.2.2.2.</w:t>
            </w:r>
            <w:bookmarkEnd w:id="63"/>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Odstranění kolejí vlečky do bývalého závodu Škoda v intravilánu města.</w:t>
            </w:r>
          </w:p>
        </w:tc>
      </w:tr>
    </w:tbl>
    <w:p w:rsidR="00D325E2" w:rsidRDefault="00D76493" w:rsidP="00D325E2">
      <w:pPr>
        <w:pStyle w:val="Nzev"/>
        <w:jc w:val="right"/>
      </w:pPr>
      <w:hyperlink w:anchor="_Katalog_rozvojových_projektů" w:history="1">
        <w:r w:rsidR="00D325E2" w:rsidRPr="00092608">
          <w:rPr>
            <w:rStyle w:val="Hypertextovodkaz"/>
          </w:rPr>
          <w:t>z</w:t>
        </w:r>
        <w:bookmarkStart w:id="64" w:name="_Hlt118708728"/>
        <w:r w:rsidR="00D325E2" w:rsidRPr="00092608">
          <w:rPr>
            <w:rStyle w:val="Hypertextovodkaz"/>
          </w:rPr>
          <w:t>p</w:t>
        </w:r>
        <w:bookmarkEnd w:id="64"/>
        <w:r w:rsidR="00D325E2" w:rsidRPr="00092608">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980"/>
        <w:gridCol w:w="1571"/>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Obsahem projektu je úsilí o odkoupení vlečky včetně pozemků pod stavbou od vlastníka za přijatelných cenových podmínek. K tomu je třeba pořídit znalecký posudek na cenu stavby a pozemků včetně kalkulace nákladů na odstranění stavby a  terénní úpravy. Smyslem projektu je vytvoření podmínek pro zlepšení komunikačního propojení mezi sídlištěm a starým městem, např. cyklostezkou, nebo jiným využitím. K tomu je třeba zpracovat záměr využití pozemků po odstranění vlečky.</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40"/>
              </w:numPr>
              <w:rPr>
                <w:rFonts w:ascii="Arial" w:hAnsi="Arial"/>
                <w:sz w:val="16"/>
              </w:rPr>
            </w:pPr>
            <w:r>
              <w:rPr>
                <w:rFonts w:ascii="Arial" w:hAnsi="Arial"/>
                <w:sz w:val="16"/>
              </w:rPr>
              <w:t>Uzavření smlouvy na převod nemovitostí.</w:t>
            </w:r>
          </w:p>
          <w:p w:rsidR="00D325E2" w:rsidRDefault="00D325E2" w:rsidP="00101462">
            <w:pPr>
              <w:numPr>
                <w:ilvl w:val="0"/>
                <w:numId w:val="40"/>
              </w:numPr>
              <w:rPr>
                <w:rFonts w:ascii="Arial" w:hAnsi="Arial"/>
                <w:sz w:val="16"/>
              </w:rPr>
            </w:pPr>
            <w:r>
              <w:rPr>
                <w:rFonts w:ascii="Arial" w:hAnsi="Arial"/>
                <w:sz w:val="16"/>
              </w:rPr>
              <w:t>Demontáž vlečky a následné terénní úpravy</w:t>
            </w:r>
          </w:p>
          <w:p w:rsidR="00D325E2" w:rsidRDefault="00D325E2" w:rsidP="00101462">
            <w:pPr>
              <w:numPr>
                <w:ilvl w:val="0"/>
                <w:numId w:val="40"/>
              </w:numPr>
              <w:rPr>
                <w:rFonts w:ascii="Arial" w:hAnsi="Arial"/>
                <w:sz w:val="16"/>
              </w:rPr>
            </w:pPr>
            <w:r>
              <w:rPr>
                <w:rFonts w:ascii="Arial" w:hAnsi="Arial"/>
                <w:sz w:val="16"/>
              </w:rPr>
              <w:t>zpracování záměru (projektu) využití pozemků zpracování záměru využití pozemků</w:t>
            </w:r>
          </w:p>
          <w:p w:rsidR="00D325E2" w:rsidRDefault="00D325E2" w:rsidP="00101462">
            <w:pPr>
              <w:numPr>
                <w:ilvl w:val="0"/>
                <w:numId w:val="40"/>
              </w:numPr>
              <w:rPr>
                <w:rFonts w:ascii="Arial" w:hAnsi="Arial"/>
                <w:sz w:val="16"/>
              </w:rPr>
            </w:pPr>
            <w:r>
              <w:rPr>
                <w:rFonts w:ascii="Arial" w:hAnsi="Arial"/>
                <w:sz w:val="16"/>
              </w:rPr>
              <w:t>zjištění zdrojů financování projektu,</w:t>
            </w:r>
          </w:p>
          <w:p w:rsidR="00D325E2" w:rsidRDefault="00D325E2" w:rsidP="00101462">
            <w:pPr>
              <w:numPr>
                <w:ilvl w:val="0"/>
                <w:numId w:val="40"/>
              </w:numPr>
              <w:rPr>
                <w:rFonts w:ascii="Arial" w:hAnsi="Arial"/>
                <w:sz w:val="16"/>
              </w:rPr>
            </w:pPr>
            <w:r>
              <w:rPr>
                <w:rFonts w:ascii="Arial" w:hAnsi="Arial"/>
                <w:sz w:val="16"/>
              </w:rPr>
              <w:t>podání žádosti o spolufinancování projektu,</w:t>
            </w:r>
          </w:p>
          <w:p w:rsidR="00D325E2" w:rsidRDefault="00D325E2" w:rsidP="00101462">
            <w:pPr>
              <w:numPr>
                <w:ilvl w:val="0"/>
                <w:numId w:val="40"/>
              </w:numPr>
              <w:rPr>
                <w:rFonts w:ascii="Arial" w:hAnsi="Arial"/>
                <w:sz w:val="16"/>
              </w:rPr>
            </w:pPr>
            <w:r>
              <w:rPr>
                <w:rFonts w:ascii="Arial" w:hAnsi="Arial"/>
                <w:sz w:val="16"/>
              </w:rPr>
              <w:t>realizace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2007 – 2008</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Vlastník nemovitostí (HQU International, a.s.)</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4,5 mil"/>
              </w:smartTagPr>
              <w:r>
                <w:rPr>
                  <w:rFonts w:ascii="Arial" w:hAnsi="Arial"/>
                  <w:sz w:val="16"/>
                </w:rPr>
                <w:t>4,5 mil</w:t>
              </w:r>
            </w:smartTag>
            <w:r>
              <w:rPr>
                <w:rFonts w:ascii="Arial" w:hAnsi="Arial"/>
                <w:sz w:val="16"/>
              </w:rPr>
              <w:t>. Kč (</w:t>
            </w:r>
            <w:smartTag w:uri="urn:schemas-microsoft-com:office:smarttags" w:element="metricconverter">
              <w:smartTagPr>
                <w:attr w:name="ProductID" w:val="1,5 mil"/>
              </w:smartTagPr>
              <w:r>
                <w:rPr>
                  <w:rFonts w:ascii="Arial" w:hAnsi="Arial"/>
                  <w:sz w:val="16"/>
                </w:rPr>
                <w:t>1,5 mil</w:t>
              </w:r>
            </w:smartTag>
            <w:r>
              <w:rPr>
                <w:rFonts w:ascii="Arial" w:hAnsi="Arial"/>
                <w:sz w:val="16"/>
              </w:rPr>
              <w:t xml:space="preserve">. vlastní + </w:t>
            </w:r>
            <w:smartTag w:uri="urn:schemas-microsoft-com:office:smarttags" w:element="metricconverter">
              <w:smartTagPr>
                <w:attr w:name="ProductID" w:val="3 mil"/>
              </w:smartTagPr>
              <w:r>
                <w:rPr>
                  <w:rFonts w:ascii="Arial" w:hAnsi="Arial"/>
                  <w:sz w:val="16"/>
                </w:rPr>
                <w:t>3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lastRenderedPageBreak/>
              <w:t>Monitorovací ukazatele</w:t>
            </w:r>
          </w:p>
        </w:tc>
        <w:tc>
          <w:tcPr>
            <w:tcW w:w="1980" w:type="dxa"/>
          </w:tcPr>
          <w:p w:rsidR="00D325E2" w:rsidRDefault="00D325E2" w:rsidP="00101462">
            <w:pPr>
              <w:jc w:val="both"/>
              <w:rPr>
                <w:rFonts w:ascii="Arial" w:hAnsi="Arial"/>
                <w:sz w:val="16"/>
              </w:rPr>
            </w:pPr>
            <w:r>
              <w:rPr>
                <w:rFonts w:ascii="Arial" w:hAnsi="Arial"/>
                <w:sz w:val="16"/>
              </w:rPr>
              <w:t>Název ukazatele</w:t>
            </w:r>
          </w:p>
        </w:tc>
        <w:tc>
          <w:tcPr>
            <w:tcW w:w="157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980" w:type="dxa"/>
          </w:tcPr>
          <w:p w:rsidR="00D325E2" w:rsidRDefault="00D325E2" w:rsidP="00101462">
            <w:pPr>
              <w:rPr>
                <w:rFonts w:ascii="Arial" w:hAnsi="Arial"/>
                <w:sz w:val="16"/>
              </w:rPr>
            </w:pPr>
            <w:r>
              <w:rPr>
                <w:rFonts w:ascii="Arial" w:hAnsi="Arial"/>
                <w:sz w:val="16"/>
              </w:rPr>
              <w:t>realizace změny využití pozemků po odstranění vlečky</w:t>
            </w:r>
          </w:p>
        </w:tc>
        <w:tc>
          <w:tcPr>
            <w:tcW w:w="1571" w:type="dxa"/>
          </w:tcPr>
          <w:p w:rsidR="00D325E2" w:rsidRDefault="00D325E2" w:rsidP="00101462">
            <w:pPr>
              <w:jc w:val="both"/>
              <w:rPr>
                <w:rFonts w:ascii="Arial" w:hAnsi="Arial"/>
                <w:sz w:val="16"/>
              </w:rPr>
            </w:pPr>
            <w:r>
              <w:rPr>
                <w:rFonts w:ascii="Arial" w:hAnsi="Arial"/>
                <w:sz w:val="16"/>
              </w:rPr>
              <w:t>Počet</w:t>
            </w:r>
          </w:p>
          <w:p w:rsidR="00D325E2" w:rsidRDefault="00D325E2" w:rsidP="00101462">
            <w:pPr>
              <w:jc w:val="both"/>
              <w:rPr>
                <w:rFonts w:ascii="Arial" w:hAnsi="Arial"/>
                <w:sz w:val="16"/>
              </w:rPr>
            </w:pPr>
          </w:p>
        </w:tc>
        <w:tc>
          <w:tcPr>
            <w:tcW w:w="1895" w:type="dxa"/>
          </w:tcPr>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rPr>
                <w:rFonts w:ascii="Arial" w:hAnsi="Arial"/>
                <w:b/>
                <w:sz w:val="16"/>
              </w:rPr>
            </w:pPr>
            <w:smartTag w:uri="urn:schemas-microsoft-com:office:smarttags" w:element="date">
              <w:smartTagPr>
                <w:attr w:name="Year" w:val="2006"/>
                <w:attr w:name="Day" w:val="4"/>
                <w:attr w:name="Month" w:val="12"/>
                <w:attr w:name="ls" w:val="trans"/>
              </w:smartTagPr>
              <w:r>
                <w:rPr>
                  <w:rFonts w:ascii="Arial" w:hAnsi="Arial"/>
                  <w:sz w:val="16"/>
                </w:rPr>
                <w:t>4.12.2006</w:t>
              </w:r>
            </w:smartTag>
            <w:r>
              <w:rPr>
                <w:rFonts w:ascii="Arial" w:hAnsi="Arial"/>
                <w:sz w:val="16"/>
              </w:rPr>
              <w:t xml:space="preserve"> se uskutečnilo osobní jednání s vlastníkem vlečky s tím, že mu byl předložen záměr města na odkup vlečky včetně pozemků za městem navrženou cenu. Do konce 01/2007 má město obdržet písemné stanovisko k tomuto návrhu.</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Zpracována Studie využití pozemků pod vlečkou Dolní Žďár – Ostrov – Ostrovské Rondo</w:t>
            </w:r>
          </w:p>
        </w:tc>
      </w:tr>
    </w:tbl>
    <w:p w:rsidR="00D325E2" w:rsidRDefault="00D325E2" w:rsidP="00D325E2">
      <w:pPr>
        <w:rPr>
          <w:rFonts w:ascii="Arial" w:hAnsi="Arial" w:cs="Arial"/>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jc w:val="both"/>
              <w:rPr>
                <w:rFonts w:ascii="Arial" w:hAnsi="Arial"/>
                <w:sz w:val="16"/>
              </w:rPr>
            </w:pPr>
            <w:r>
              <w:rPr>
                <w:rFonts w:ascii="Arial" w:hAnsi="Arial"/>
                <w:sz w:val="16"/>
              </w:rPr>
              <w:t>Vlastník vlečky ( Škoda Holding a.s. má uzavřenu se zájemcem rezervační smlouvu se složenou zálohou na kupní cenu). Předmětem prodeje je areál Škoda Ostrov vč. vlečky.</w:t>
            </w:r>
          </w:p>
          <w:p w:rsidR="00D325E2" w:rsidRDefault="00D325E2" w:rsidP="00101462">
            <w:pPr>
              <w:jc w:val="both"/>
              <w:rPr>
                <w:rFonts w:ascii="Arial" w:hAnsi="Arial"/>
                <w:b/>
                <w:sz w:val="16"/>
              </w:rPr>
            </w:pPr>
            <w:r>
              <w:rPr>
                <w:rFonts w:ascii="Arial" w:hAnsi="Arial"/>
                <w:color w:val="000000"/>
                <w:sz w:val="16"/>
              </w:rPr>
              <w:t>Vlastník vlečky byl opakovaně vyzván k jednání o převodu vlečky do majetku města. Zatím bez úspěchu. V současné době (2007) tedy nelze odstraňovat koleje vlečky z důvodu nevyřešení majetkových poměrů k této stavbě.</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OMM, </w:t>
            </w:r>
          </w:p>
          <w:p w:rsidR="00D325E2" w:rsidRDefault="00D325E2" w:rsidP="00101462">
            <w:pPr>
              <w:rPr>
                <w:rFonts w:ascii="Arial" w:hAnsi="Arial"/>
                <w:b/>
                <w:sz w:val="16"/>
              </w:rPr>
            </w:pPr>
            <w:r>
              <w:rPr>
                <w:rFonts w:ascii="Arial" w:hAnsi="Arial"/>
                <w:i/>
                <w:sz w:val="16"/>
              </w:rPr>
              <w:t>ved. odboru Ing. Jana Urbánková</w:t>
            </w:r>
          </w:p>
        </w:tc>
        <w:tc>
          <w:tcPr>
            <w:tcW w:w="7740" w:type="dxa"/>
          </w:tcPr>
          <w:p w:rsidR="00D325E2" w:rsidRDefault="00D325E2" w:rsidP="00101462">
            <w:pPr>
              <w:jc w:val="both"/>
              <w:rPr>
                <w:rFonts w:ascii="Arial" w:hAnsi="Arial"/>
                <w:iCs/>
                <w:sz w:val="16"/>
              </w:rPr>
            </w:pPr>
            <w:r>
              <w:rPr>
                <w:rFonts w:ascii="Arial" w:hAnsi="Arial"/>
                <w:iCs/>
                <w:sz w:val="16"/>
              </w:rPr>
              <w:t>OMM: Byla navázáno komunikace s novým vlastníkem vlečky s firmou Investment lofidami group a.s. Probíhají jednání o nákupu vlečky a pozemků od této společnosti.</w:t>
            </w:r>
          </w:p>
          <w:p w:rsidR="00D325E2" w:rsidRDefault="00D325E2" w:rsidP="00101462">
            <w:pPr>
              <w:jc w:val="both"/>
              <w:rPr>
                <w:rFonts w:ascii="Arial" w:hAnsi="Arial"/>
                <w:iCs/>
                <w:sz w:val="16"/>
              </w:rPr>
            </w:pPr>
          </w:p>
          <w:p w:rsidR="00D325E2" w:rsidRDefault="00D325E2" w:rsidP="00101462">
            <w:pPr>
              <w:rPr>
                <w:rFonts w:ascii="Arial" w:hAnsi="Arial"/>
                <w:b/>
                <w:iCs/>
                <w:sz w:val="16"/>
              </w:rPr>
            </w:pPr>
            <w:r>
              <w:rPr>
                <w:rFonts w:ascii="Arial" w:hAnsi="Arial"/>
                <w:iCs/>
                <w:sz w:val="16"/>
              </w:rPr>
              <w:t xml:space="preserve">ORÚP: Zpracována je studie využití tělesa vlečky pro cyklistickou stezku s dalšími sportovními aktivitami, tzv. Ostrovské rondo. To svou trasou obkružuje celé nové město, může tak být zajímavou sportovně - rekreační aktivitou. Předpokládané náklady na realizaci dle zpracované studie  činí cca </w:t>
            </w:r>
            <w:smartTag w:uri="urn:schemas-microsoft-com:office:smarttags" w:element="metricconverter">
              <w:smartTagPr>
                <w:attr w:name="ProductID" w:val="4,5 mil"/>
              </w:smartTagPr>
              <w:r>
                <w:rPr>
                  <w:rFonts w:ascii="Arial" w:hAnsi="Arial"/>
                  <w:iCs/>
                  <w:sz w:val="16"/>
                </w:rPr>
                <w:t>4,5 mil</w:t>
              </w:r>
            </w:smartTag>
            <w:r>
              <w:rPr>
                <w:rFonts w:ascii="Arial" w:hAnsi="Arial"/>
                <w:iCs/>
                <w:sz w:val="16"/>
              </w:rPr>
              <w:t>. Kč.</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jc w:val="both"/>
              <w:rPr>
                <w:rFonts w:ascii="Arial" w:hAnsi="Arial"/>
                <w:iCs/>
                <w:sz w:val="16"/>
              </w:rPr>
            </w:pPr>
            <w:r>
              <w:rPr>
                <w:rFonts w:ascii="Arial" w:hAnsi="Arial"/>
                <w:iCs/>
                <w:sz w:val="16"/>
              </w:rPr>
              <w:t xml:space="preserve">Rozhodnutím Drážního úřadu se sídlem Wilsonova 300/8, Praha 2, Č.j.: DUCR-26130/09/Sf, ze dne </w:t>
            </w:r>
            <w:smartTag w:uri="urn:schemas-microsoft-com:office:smarttags" w:element="date">
              <w:smartTagPr>
                <w:attr w:name="Year" w:val="2009"/>
                <w:attr w:name="Day" w:val="26"/>
                <w:attr w:name="Month" w:val="6"/>
                <w:attr w:name="ls" w:val="trans"/>
              </w:smartTagPr>
              <w:r>
                <w:rPr>
                  <w:rFonts w:ascii="Arial" w:hAnsi="Arial"/>
                  <w:iCs/>
                  <w:sz w:val="16"/>
                </w:rPr>
                <w:t>26.6.2009</w:t>
              </w:r>
            </w:smartTag>
            <w:r>
              <w:rPr>
                <w:rFonts w:ascii="Arial" w:hAnsi="Arial"/>
                <w:iCs/>
                <w:sz w:val="16"/>
              </w:rPr>
              <w:t xml:space="preserve">, byla „Vlečka ŠKODA Ostrov“ zrušena a odstraněna. </w:t>
            </w:r>
          </w:p>
          <w:p w:rsidR="00D325E2" w:rsidRDefault="00D325E2" w:rsidP="00101462">
            <w:pPr>
              <w:jc w:val="both"/>
              <w:rPr>
                <w:rFonts w:ascii="Arial" w:hAnsi="Arial"/>
                <w:iCs/>
                <w:sz w:val="16"/>
              </w:rPr>
            </w:pPr>
            <w:r>
              <w:rPr>
                <w:rFonts w:ascii="Arial" w:hAnsi="Arial"/>
                <w:iCs/>
                <w:sz w:val="16"/>
              </w:rPr>
              <w:t xml:space="preserve">Pozemky pod bývalou vlečkou ŠKODA v k.ú. Dolní Žďár u Ostrova a k.ú. Ostrov nad Ohří, včetně stavby č.p. 197 na st.p.č. 341 v k.ú. Ostrov nad Ohří, byly převedeny do vlastnictví Města Ostrov na základě kupní smlouvy uzavřené dne </w:t>
            </w:r>
            <w:smartTag w:uri="urn:schemas-microsoft-com:office:smarttags" w:element="date">
              <w:smartTagPr>
                <w:attr w:name="Year" w:val="2009"/>
                <w:attr w:name="Day" w:val="27"/>
                <w:attr w:name="Month" w:val="11"/>
                <w:attr w:name="ls" w:val="trans"/>
              </w:smartTagPr>
              <w:r>
                <w:rPr>
                  <w:rFonts w:ascii="Arial" w:hAnsi="Arial"/>
                  <w:iCs/>
                  <w:sz w:val="16"/>
                </w:rPr>
                <w:t>27.11.2009</w:t>
              </w:r>
            </w:smartTag>
            <w:r>
              <w:rPr>
                <w:rFonts w:ascii="Arial" w:hAnsi="Arial"/>
                <w:iCs/>
                <w:sz w:val="16"/>
              </w:rPr>
              <w:t xml:space="preserve"> za cenu 6.000.000,- Kč.</w:t>
            </w:r>
          </w:p>
          <w:p w:rsidR="00D325E2" w:rsidRDefault="00D325E2" w:rsidP="00101462">
            <w:pPr>
              <w:jc w:val="both"/>
              <w:rPr>
                <w:rFonts w:ascii="Arial" w:hAnsi="Arial"/>
                <w:iCs/>
                <w:sz w:val="16"/>
              </w:rPr>
            </w:pPr>
            <w:r>
              <w:rPr>
                <w:rFonts w:ascii="Arial" w:hAnsi="Arial"/>
                <w:iCs/>
                <w:sz w:val="16"/>
              </w:rPr>
              <w:t>Bývalý vlastník stavebně upravil bývalé přejezdy a přechody vlečky, tak aby byly povrchové vrstvy shodné s příslušnými komunikacemi.</w:t>
            </w:r>
          </w:p>
          <w:p w:rsidR="00D325E2" w:rsidRDefault="00D325E2" w:rsidP="00101462">
            <w:pPr>
              <w:rPr>
                <w:rFonts w:ascii="Arial" w:hAnsi="Arial"/>
                <w:b/>
                <w:i/>
                <w:iCs/>
                <w:sz w:val="16"/>
              </w:rPr>
            </w:pPr>
            <w:r>
              <w:rPr>
                <w:rFonts w:ascii="Arial" w:hAnsi="Arial"/>
                <w:iCs/>
                <w:sz w:val="16"/>
              </w:rPr>
              <w:t xml:space="preserve">Správa železniční dopravní cesty, s.o. snesla část zbývající kusé koleje, nacházející se na části p.p.č. 2678/1 (u Nádraží), převedené do majetku Města Ostrov. </w:t>
            </w:r>
          </w:p>
        </w:tc>
      </w:tr>
    </w:tbl>
    <w:p w:rsidR="00D325E2" w:rsidRDefault="00D325E2" w:rsidP="00D325E2">
      <w:pPr>
        <w:rPr>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6D6CE4" w:rsidRDefault="00D325E2" w:rsidP="00101462">
            <w:pPr>
              <w:ind w:right="110"/>
              <w:rPr>
                <w:rFonts w:ascii="Arial" w:hAnsi="Arial"/>
                <w:i/>
                <w:sz w:val="16"/>
              </w:rPr>
            </w:pPr>
            <w:r>
              <w:rPr>
                <w:rFonts w:ascii="Arial" w:hAnsi="Arial"/>
                <w:b/>
                <w:sz w:val="16"/>
              </w:rPr>
              <w:t xml:space="preserve">Plnění za rok 2010:    </w:t>
            </w:r>
            <w:r w:rsidRPr="006D6CE4">
              <w:rPr>
                <w:rFonts w:ascii="Arial" w:hAnsi="Arial"/>
                <w:i/>
                <w:sz w:val="16"/>
              </w:rPr>
              <w:t>za plnění odpovídá: Odbor MM,</w:t>
            </w:r>
          </w:p>
          <w:p w:rsidR="00D325E2" w:rsidRDefault="00D325E2" w:rsidP="00101462">
            <w:pPr>
              <w:ind w:right="110"/>
              <w:rPr>
                <w:rFonts w:ascii="Arial" w:hAnsi="Arial"/>
                <w:b/>
                <w:sz w:val="16"/>
              </w:rPr>
            </w:pPr>
            <w:r w:rsidRPr="006D6CE4">
              <w:rPr>
                <w:rFonts w:ascii="Arial" w:hAnsi="Arial"/>
                <w:i/>
                <w:sz w:val="16"/>
              </w:rPr>
              <w:t>ved. odboru Ing. Jana Urbánková</w:t>
            </w:r>
          </w:p>
        </w:tc>
        <w:tc>
          <w:tcPr>
            <w:tcW w:w="7740" w:type="dxa"/>
          </w:tcPr>
          <w:p w:rsidR="00D325E2" w:rsidRDefault="00D325E2" w:rsidP="00101462">
            <w:pPr>
              <w:rPr>
                <w:rFonts w:ascii="Arial" w:hAnsi="Arial"/>
                <w:sz w:val="16"/>
              </w:rPr>
            </w:pPr>
            <w:r>
              <w:rPr>
                <w:rFonts w:ascii="Arial" w:hAnsi="Arial"/>
                <w:sz w:val="16"/>
              </w:rPr>
              <w:t xml:space="preserve">Vedle </w:t>
            </w:r>
            <w:r w:rsidRPr="006D6CE4">
              <w:rPr>
                <w:rFonts w:ascii="Arial" w:hAnsi="Arial"/>
                <w:sz w:val="16"/>
              </w:rPr>
              <w:t>budoucí cyklotras</w:t>
            </w:r>
            <w:r>
              <w:rPr>
                <w:rFonts w:ascii="Arial" w:hAnsi="Arial"/>
                <w:sz w:val="16"/>
              </w:rPr>
              <w:t>y</w:t>
            </w:r>
            <w:r w:rsidRPr="006D6CE4">
              <w:rPr>
                <w:rFonts w:ascii="Arial" w:hAnsi="Arial"/>
                <w:sz w:val="16"/>
              </w:rPr>
              <w:t xml:space="preserve"> , která má být vybudována na pozemcích zrušené vlečky bude soukromý investor rekonstruovat stavbu bývalé zastávky čp.197 na objekt občerstvení.  Pronájem a následný převod stavby čp.197 včetně st.p.č. </w:t>
            </w:r>
            <w:smartTag w:uri="urn:schemas-microsoft-com:office:smarttags" w:element="metricconverter">
              <w:smartTagPr>
                <w:attr w:name="ProductID" w:val="341 a"/>
              </w:smartTagPr>
              <w:r w:rsidRPr="006D6CE4">
                <w:rPr>
                  <w:rFonts w:ascii="Arial" w:hAnsi="Arial"/>
                  <w:sz w:val="16"/>
                </w:rPr>
                <w:t>341 a</w:t>
              </w:r>
            </w:smartTag>
            <w:r w:rsidRPr="006D6CE4">
              <w:rPr>
                <w:rFonts w:ascii="Arial" w:hAnsi="Arial"/>
                <w:sz w:val="16"/>
              </w:rPr>
              <w:t xml:space="preserve"> části p.p.č.2678/1 vše k.ú. Ostrov nad Ohří byl schválen ZM. Smlouva nájemní a smlouva o smlouvě budoucí kupní byla uzavřena. </w:t>
            </w:r>
          </w:p>
          <w:p w:rsidR="00D325E2" w:rsidRPr="006D6CE4" w:rsidRDefault="00D325E2" w:rsidP="00101462">
            <w:pPr>
              <w:rPr>
                <w:rFonts w:ascii="Arial" w:hAnsi="Arial"/>
                <w:b/>
                <w:i/>
                <w:iCs/>
                <w:sz w:val="16"/>
              </w:rPr>
            </w:pPr>
            <w:r>
              <w:rPr>
                <w:rFonts w:ascii="Arial" w:hAnsi="Arial"/>
                <w:sz w:val="16"/>
              </w:rPr>
              <w:t>Na vástavbu cyklostezky po těle bývalé vlečky byla zpracována projektová dokumentace a vydáno územní rozhodnutí. Realizace části cyklostezky v úseku Hlavní ulice – propojka Nádražní – Dukelských hrdinů bude zrealizována v rámci projektu z přeshraniční spolupráce Česko – Sasko – Cíl3 v rámci projektu Stříbrná stezka – Silberstrasse -1. investiční etapa.</w:t>
            </w:r>
          </w:p>
        </w:tc>
      </w:tr>
    </w:tbl>
    <w:p w:rsidR="00D325E2" w:rsidRDefault="00D325E2" w:rsidP="00D325E2">
      <w:pPr>
        <w:rPr>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majetkové správy</w:t>
            </w:r>
          </w:p>
          <w:p w:rsidR="00D325E2" w:rsidRDefault="00D325E2" w:rsidP="00101462">
            <w:pPr>
              <w:ind w:right="110"/>
              <w:rPr>
                <w:rFonts w:ascii="Arial" w:hAnsi="Arial"/>
                <w:i/>
                <w:sz w:val="16"/>
              </w:rPr>
            </w:pPr>
            <w:r>
              <w:rPr>
                <w:rFonts w:ascii="Arial" w:hAnsi="Arial"/>
                <w:i/>
                <w:sz w:val="16"/>
              </w:rPr>
              <w:t>ved. odboru Ing. Bohuslav Schneider</w:t>
            </w:r>
          </w:p>
          <w:p w:rsidR="00D325E2" w:rsidRDefault="00D325E2" w:rsidP="00101462">
            <w:pPr>
              <w:ind w:right="110"/>
              <w:rPr>
                <w:rFonts w:ascii="Arial" w:hAnsi="Arial"/>
                <w:b/>
                <w:sz w:val="16"/>
              </w:rPr>
            </w:pPr>
            <w:r>
              <w:rPr>
                <w:rFonts w:ascii="Arial" w:hAnsi="Arial"/>
                <w:i/>
                <w:sz w:val="16"/>
              </w:rPr>
              <w:t xml:space="preserve">ORÚP, Ing. Fürbachová </w:t>
            </w:r>
          </w:p>
        </w:tc>
        <w:tc>
          <w:tcPr>
            <w:tcW w:w="7740" w:type="dxa"/>
          </w:tcPr>
          <w:p w:rsidR="00D325E2" w:rsidRDefault="00D325E2" w:rsidP="00101462">
            <w:pPr>
              <w:rPr>
                <w:rFonts w:ascii="Arial" w:hAnsi="Arial"/>
                <w:sz w:val="16"/>
              </w:rPr>
            </w:pPr>
            <w:r>
              <w:rPr>
                <w:rFonts w:ascii="Arial" w:hAnsi="Arial"/>
                <w:sz w:val="16"/>
              </w:rPr>
              <w:t>OMS - Vlečka byla fyzicky odstraněna a pozemky bývalého tělesa vlečky byly převedeny do majetku města. První část výstavby cyklostezky byla již realizována.</w:t>
            </w:r>
          </w:p>
          <w:p w:rsidR="00D325E2" w:rsidRDefault="00D325E2" w:rsidP="00101462">
            <w:pPr>
              <w:rPr>
                <w:rFonts w:ascii="Arial" w:hAnsi="Arial"/>
                <w:sz w:val="16"/>
              </w:rPr>
            </w:pPr>
          </w:p>
          <w:p w:rsidR="00D325E2" w:rsidRDefault="00D325E2" w:rsidP="00101462">
            <w:pPr>
              <w:rPr>
                <w:rFonts w:ascii="Arial" w:hAnsi="Arial"/>
                <w:b/>
                <w:i/>
                <w:iCs/>
                <w:sz w:val="16"/>
              </w:rPr>
            </w:pPr>
            <w:r>
              <w:rPr>
                <w:rFonts w:ascii="Arial" w:hAnsi="Arial"/>
                <w:sz w:val="16"/>
              </w:rPr>
              <w:t xml:space="preserve">ORÚP - </w:t>
            </w:r>
            <w:r w:rsidRPr="0023766E">
              <w:rPr>
                <w:rFonts w:ascii="Arial" w:hAnsi="Arial"/>
                <w:sz w:val="16"/>
              </w:rPr>
              <w:t>Realizace části cyklostezky v úseku Hlavní ulice – propojka Nádražní – Dukelských hrdinů byla zrealizována v rámci projektu z přeshraniční spolupráce Česko – Sasko – Cíl3 v rámci projektu Stříbrná stezka – Silberstrasse -1. investiční etapa.</w:t>
            </w:r>
          </w:p>
        </w:tc>
      </w:tr>
    </w:tbl>
    <w:p w:rsidR="00D325E2" w:rsidRDefault="00D325E2" w:rsidP="00D325E2">
      <w:pPr>
        <w:rPr>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073DFE" w:rsidRDefault="00D325E2" w:rsidP="00101462">
            <w:pPr>
              <w:ind w:right="110"/>
              <w:rPr>
                <w:rFonts w:ascii="Arial" w:hAnsi="Arial"/>
                <w:i/>
                <w:sz w:val="16"/>
                <w:highlight w:val="green"/>
              </w:rPr>
            </w:pPr>
            <w:r w:rsidRPr="00073DFE">
              <w:rPr>
                <w:rFonts w:ascii="Arial" w:hAnsi="Arial"/>
                <w:b/>
                <w:sz w:val="16"/>
                <w:highlight w:val="green"/>
              </w:rPr>
              <w:t xml:space="preserve">Plnění za rok 2012:    </w:t>
            </w:r>
            <w:r w:rsidRPr="00073DFE">
              <w:rPr>
                <w:rFonts w:ascii="Arial" w:hAnsi="Arial"/>
                <w:i/>
                <w:sz w:val="16"/>
                <w:highlight w:val="green"/>
              </w:rPr>
              <w:t>za plnění odpovídá: Odbor  majetkové správy</w:t>
            </w:r>
          </w:p>
          <w:p w:rsidR="00D325E2" w:rsidRPr="00073DFE" w:rsidRDefault="00D325E2" w:rsidP="00101462">
            <w:pPr>
              <w:ind w:right="110"/>
              <w:rPr>
                <w:rFonts w:ascii="Arial" w:hAnsi="Arial"/>
                <w:b/>
                <w:sz w:val="16"/>
                <w:highlight w:val="green"/>
              </w:rPr>
            </w:pPr>
            <w:r w:rsidRPr="00073DFE">
              <w:rPr>
                <w:rFonts w:ascii="Arial" w:hAnsi="Arial"/>
                <w:i/>
                <w:sz w:val="16"/>
                <w:highlight w:val="green"/>
              </w:rPr>
              <w:t>ved. odboru Ing. Schneider</w:t>
            </w:r>
          </w:p>
        </w:tc>
        <w:tc>
          <w:tcPr>
            <w:tcW w:w="7740" w:type="dxa"/>
          </w:tcPr>
          <w:p w:rsidR="00D325E2" w:rsidRDefault="00D325E2" w:rsidP="00101462">
            <w:pPr>
              <w:rPr>
                <w:rFonts w:ascii="Arial" w:hAnsi="Arial"/>
                <w:sz w:val="16"/>
              </w:rPr>
            </w:pPr>
            <w:r>
              <w:rPr>
                <w:rFonts w:ascii="Arial" w:hAnsi="Arial"/>
                <w:sz w:val="16"/>
              </w:rPr>
              <w:t xml:space="preserve">OMS - Vlečka byla fyzicky odstraněna a pozemky bývalého tělesa vlečky byly převedeny do majetku města. </w:t>
            </w:r>
          </w:p>
          <w:p w:rsidR="00D325E2" w:rsidRDefault="00D325E2" w:rsidP="00101462">
            <w:pPr>
              <w:rPr>
                <w:rFonts w:ascii="Arial" w:hAnsi="Arial"/>
                <w:b/>
                <w:i/>
                <w:iCs/>
                <w:sz w:val="16"/>
              </w:rPr>
            </w:pPr>
            <w:r w:rsidRPr="00231913">
              <w:rPr>
                <w:rFonts w:ascii="Arial" w:hAnsi="Arial"/>
                <w:b/>
                <w:color w:val="FF0000"/>
                <w:sz w:val="16"/>
                <w:szCs w:val="16"/>
              </w:rPr>
              <w:t xml:space="preserve">V rámci aktualizace SPRMO pro rok </w:t>
            </w:r>
            <w:smartTag w:uri="urn:schemas-microsoft-com:office:smarttags" w:element="metricconverter">
              <w:smartTagPr>
                <w:attr w:name="ProductID" w:val="2013 a"/>
              </w:smartTagPr>
              <w:r w:rsidRPr="00231913">
                <w:rPr>
                  <w:rFonts w:ascii="Arial" w:hAnsi="Arial"/>
                  <w:b/>
                  <w:color w:val="FF0000"/>
                  <w:sz w:val="16"/>
                  <w:szCs w:val="16"/>
                </w:rPr>
                <w:t>2013 a</w:t>
              </w:r>
            </w:smartTag>
            <w:r w:rsidRPr="00231913">
              <w:rPr>
                <w:rFonts w:ascii="Arial" w:hAnsi="Arial"/>
                <w:b/>
                <w:color w:val="FF0000"/>
                <w:sz w:val="16"/>
                <w:szCs w:val="16"/>
              </w:rPr>
              <w:t xml:space="preserve"> roky následující </w:t>
            </w:r>
            <w:r w:rsidRPr="00231913">
              <w:rPr>
                <w:rFonts w:ascii="Arial" w:hAnsi="Arial"/>
                <w:b/>
                <w:iCs/>
                <w:color w:val="FF0000"/>
                <w:sz w:val="16"/>
              </w:rPr>
              <w:t>garant navrhuje ukončení projektu</w:t>
            </w:r>
            <w:r w:rsidRPr="00231913">
              <w:rPr>
                <w:rFonts w:ascii="Arial" w:hAnsi="Arial"/>
                <w:iCs/>
                <w:sz w:val="16"/>
              </w:rPr>
              <w:t>.</w:t>
            </w:r>
          </w:p>
        </w:tc>
      </w:tr>
    </w:tbl>
    <w:p w:rsidR="00D325E2" w:rsidRDefault="00D325E2" w:rsidP="00D325E2">
      <w:pPr>
        <w:rPr>
          <w:sz w:val="16"/>
          <w:szCs w:val="16"/>
        </w:rPr>
      </w:pPr>
    </w:p>
    <w:p w:rsidR="00D325E2" w:rsidRDefault="00D325E2" w:rsidP="00D325E2">
      <w:pPr>
        <w:rPr>
          <w:sz w:val="16"/>
          <w:szCs w:val="16"/>
        </w:rPr>
      </w:pPr>
    </w:p>
    <w:p w:rsidR="00D325E2" w:rsidRDefault="00D325E2" w:rsidP="00D325E2">
      <w:pPr>
        <w:rPr>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sz w:val="28"/>
              </w:rPr>
            </w:pPr>
            <w:bookmarkStart w:id="65" w:name="p1231"/>
            <w:r>
              <w:rPr>
                <w:rFonts w:ascii="Arial" w:hAnsi="Arial"/>
                <w:b/>
                <w:sz w:val="28"/>
              </w:rPr>
              <w:t>1.2.3.1</w:t>
            </w:r>
            <w:bookmarkEnd w:id="65"/>
          </w:p>
          <w:p w:rsidR="00D325E2" w:rsidRDefault="00D325E2" w:rsidP="00101462">
            <w:pPr>
              <w:jc w:val="both"/>
              <w:rPr>
                <w:rFonts w:ascii="Arial" w:hAnsi="Arial"/>
                <w:b/>
                <w:color w:val="000000"/>
                <w:sz w:val="28"/>
              </w:rPr>
            </w:pPr>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Prověření funkčnosti územního systému ekologické stability (ÚSES)</w:t>
            </w:r>
          </w:p>
        </w:tc>
      </w:tr>
    </w:tbl>
    <w:p w:rsidR="00D325E2" w:rsidRDefault="00D76493" w:rsidP="00D325E2">
      <w:pPr>
        <w:pStyle w:val="Nzev"/>
        <w:jc w:val="right"/>
      </w:pPr>
      <w:hyperlink w:anchor="_Katalog_rozvojových_projektů" w:history="1">
        <w:r w:rsidR="00D325E2" w:rsidRPr="00092608">
          <w:rPr>
            <w:rStyle w:val="Hypertextovodkaz"/>
          </w:rPr>
          <w:t>zp</w:t>
        </w:r>
        <w:bookmarkStart w:id="66" w:name="_Hlt191169351"/>
        <w:r w:rsidR="00D325E2" w:rsidRPr="00092608">
          <w:rPr>
            <w:rStyle w:val="Hypertextovodkaz"/>
          </w:rPr>
          <w:t>ě</w:t>
        </w:r>
        <w:bookmarkEnd w:id="66"/>
        <w:r w:rsidR="00D325E2" w:rsidRPr="00092608">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3240"/>
        <w:gridCol w:w="1440"/>
        <w:gridCol w:w="1440"/>
        <w:gridCol w:w="162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Cílem je prověření funkčnosti ÚSES, tzn. inventarizace jednotlivých funkčních i navržených prvků ÚSES v terénu včetně vzájemné provázanosti a jejich porovnání s územně plánovací dokumentací (ÚPD), tzn. mapovou, textovou i tabulkovou částí zpracovaného ÚSES. Po provedené inventarizaci a na základě získaných zjištění v případech, kde to bude možné a účelné bude cílem rovněž návrh opatření na uvedení </w:t>
            </w:r>
            <w:r>
              <w:rPr>
                <w:rFonts w:ascii="Arial" w:hAnsi="Arial"/>
                <w:sz w:val="16"/>
              </w:rPr>
              <w:lastRenderedPageBreak/>
              <w:t>skutečného stavu prvků ÚSES do souladu s ÚPD, resp. naopak. Širším cílem projektu je město a jeho okolí se zdravým životním prostředím.</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Jednotlivé akce v rámci projektu:</w:t>
            </w:r>
          </w:p>
        </w:tc>
        <w:tc>
          <w:tcPr>
            <w:tcW w:w="7740" w:type="dxa"/>
            <w:gridSpan w:val="4"/>
          </w:tcPr>
          <w:p w:rsidR="00D325E2" w:rsidRDefault="00D325E2" w:rsidP="00101462">
            <w:pPr>
              <w:numPr>
                <w:ilvl w:val="0"/>
                <w:numId w:val="37"/>
              </w:numPr>
              <w:tabs>
                <w:tab w:val="clear" w:pos="900"/>
                <w:tab w:val="num" w:pos="290"/>
              </w:tabs>
              <w:ind w:left="290" w:hanging="290"/>
              <w:jc w:val="both"/>
              <w:rPr>
                <w:rFonts w:ascii="Arial" w:hAnsi="Arial"/>
                <w:sz w:val="16"/>
              </w:rPr>
            </w:pPr>
            <w:r>
              <w:rPr>
                <w:rFonts w:ascii="Arial" w:hAnsi="Arial"/>
                <w:sz w:val="16"/>
              </w:rPr>
              <w:t xml:space="preserve">Terénní šetření v jednotlivých prvcích ÚSES, </w:t>
            </w:r>
          </w:p>
          <w:p w:rsidR="00D325E2" w:rsidRDefault="00D325E2" w:rsidP="00101462">
            <w:pPr>
              <w:numPr>
                <w:ilvl w:val="0"/>
                <w:numId w:val="37"/>
              </w:numPr>
              <w:tabs>
                <w:tab w:val="clear" w:pos="900"/>
                <w:tab w:val="num" w:pos="290"/>
              </w:tabs>
              <w:ind w:left="290" w:hanging="290"/>
              <w:jc w:val="both"/>
              <w:rPr>
                <w:rFonts w:ascii="Arial" w:hAnsi="Arial"/>
                <w:sz w:val="16"/>
              </w:rPr>
            </w:pPr>
            <w:r>
              <w:rPr>
                <w:rFonts w:ascii="Arial" w:hAnsi="Arial"/>
                <w:sz w:val="16"/>
              </w:rPr>
              <w:t xml:space="preserve">porovnání výsledků šetření s územně plánovací dokumentací (ÚPD), </w:t>
            </w:r>
          </w:p>
          <w:p w:rsidR="00D325E2" w:rsidRDefault="00D325E2" w:rsidP="00101462">
            <w:pPr>
              <w:numPr>
                <w:ilvl w:val="0"/>
                <w:numId w:val="37"/>
              </w:numPr>
              <w:tabs>
                <w:tab w:val="clear" w:pos="900"/>
                <w:tab w:val="num" w:pos="290"/>
              </w:tabs>
              <w:ind w:left="290" w:hanging="290"/>
              <w:jc w:val="both"/>
              <w:rPr>
                <w:rFonts w:ascii="Arial" w:hAnsi="Arial"/>
                <w:sz w:val="16"/>
              </w:rPr>
            </w:pPr>
            <w:r>
              <w:rPr>
                <w:rFonts w:ascii="Arial" w:hAnsi="Arial"/>
                <w:sz w:val="16"/>
              </w:rPr>
              <w:t>zpracování návrhu opatření na uvedení skutečného stavu prvků ÚSES do souladu s ÚPD, resp. naopak.</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2006 – 2014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(OŽP)</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 xml:space="preserve">pro regionální ÚSES – KúKK, pro nadregionální ÚSES – MŽP ČR </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500 tis.  Kč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3240" w:type="dxa"/>
            <w:vMerge w:val="restart"/>
          </w:tcPr>
          <w:p w:rsidR="00D325E2" w:rsidRDefault="00D325E2" w:rsidP="00101462">
            <w:pPr>
              <w:pBdr>
                <w:bottom w:val="single" w:sz="4" w:space="1" w:color="auto"/>
              </w:pBdr>
              <w:jc w:val="both"/>
              <w:rPr>
                <w:rFonts w:ascii="Arial" w:hAnsi="Arial"/>
                <w:sz w:val="16"/>
              </w:rPr>
            </w:pPr>
            <w:r>
              <w:rPr>
                <w:rFonts w:ascii="Arial" w:hAnsi="Arial"/>
                <w:sz w:val="16"/>
              </w:rPr>
              <w:t>Název ukazatele</w:t>
            </w:r>
          </w:p>
          <w:p w:rsidR="00D325E2" w:rsidRDefault="00D325E2" w:rsidP="00101462">
            <w:pPr>
              <w:rPr>
                <w:rFonts w:ascii="Arial" w:hAnsi="Arial"/>
                <w:sz w:val="16"/>
              </w:rPr>
            </w:pPr>
            <w:r>
              <w:rPr>
                <w:rFonts w:ascii="Arial" w:hAnsi="Arial"/>
                <w:sz w:val="16"/>
              </w:rPr>
              <w:t>zpracovaná inventarizace jednotl. prvků ÚSES, návrhy na opatření</w:t>
            </w:r>
          </w:p>
        </w:tc>
        <w:tc>
          <w:tcPr>
            <w:tcW w:w="1440" w:type="dxa"/>
          </w:tcPr>
          <w:p w:rsidR="00D325E2" w:rsidRDefault="00D325E2" w:rsidP="00101462">
            <w:pPr>
              <w:jc w:val="both"/>
              <w:rPr>
                <w:rFonts w:ascii="Arial" w:hAnsi="Arial"/>
                <w:sz w:val="16"/>
              </w:rPr>
            </w:pPr>
            <w:r>
              <w:rPr>
                <w:rFonts w:ascii="Arial" w:hAnsi="Arial"/>
                <w:sz w:val="16"/>
              </w:rPr>
              <w:t>Jednotka</w:t>
            </w:r>
          </w:p>
        </w:tc>
        <w:tc>
          <w:tcPr>
            <w:tcW w:w="1440" w:type="dxa"/>
          </w:tcPr>
          <w:p w:rsidR="00D325E2" w:rsidRDefault="00D325E2" w:rsidP="00101462">
            <w:pPr>
              <w:jc w:val="both"/>
              <w:rPr>
                <w:rFonts w:ascii="Arial" w:hAnsi="Arial"/>
                <w:sz w:val="16"/>
              </w:rPr>
            </w:pPr>
            <w:r>
              <w:rPr>
                <w:rFonts w:ascii="Arial" w:hAnsi="Arial"/>
                <w:sz w:val="16"/>
              </w:rPr>
              <w:t>Výchozí hodnota</w:t>
            </w:r>
          </w:p>
        </w:tc>
        <w:tc>
          <w:tcPr>
            <w:tcW w:w="1620"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240" w:type="dxa"/>
            <w:vMerge/>
          </w:tcPr>
          <w:p w:rsidR="00D325E2" w:rsidRDefault="00D325E2" w:rsidP="00101462">
            <w:pPr>
              <w:jc w:val="both"/>
              <w:rPr>
                <w:rFonts w:ascii="Arial" w:hAnsi="Arial"/>
                <w:sz w:val="16"/>
              </w:rPr>
            </w:pPr>
          </w:p>
        </w:tc>
        <w:tc>
          <w:tcPr>
            <w:tcW w:w="1440" w:type="dxa"/>
          </w:tcPr>
          <w:p w:rsidR="00D325E2" w:rsidRDefault="00D325E2" w:rsidP="00101462">
            <w:pPr>
              <w:jc w:val="center"/>
              <w:rPr>
                <w:rFonts w:ascii="Arial" w:hAnsi="Arial"/>
                <w:sz w:val="16"/>
              </w:rPr>
            </w:pPr>
            <w:r>
              <w:rPr>
                <w:rFonts w:ascii="Arial" w:hAnsi="Arial"/>
                <w:sz w:val="16"/>
              </w:rPr>
              <w:t>Počet</w:t>
            </w:r>
          </w:p>
        </w:tc>
        <w:tc>
          <w:tcPr>
            <w:tcW w:w="1440" w:type="dxa"/>
          </w:tcPr>
          <w:p w:rsidR="00D325E2" w:rsidRDefault="00D325E2" w:rsidP="00101462">
            <w:pPr>
              <w:jc w:val="center"/>
              <w:rPr>
                <w:rFonts w:ascii="Arial" w:hAnsi="Arial"/>
                <w:b/>
                <w:sz w:val="16"/>
              </w:rPr>
            </w:pPr>
            <w:r>
              <w:rPr>
                <w:rFonts w:ascii="Arial" w:hAnsi="Arial"/>
                <w:sz w:val="16"/>
              </w:rPr>
              <w:t>0</w:t>
            </w:r>
          </w:p>
        </w:tc>
        <w:tc>
          <w:tcPr>
            <w:tcW w:w="1620" w:type="dxa"/>
          </w:tcPr>
          <w:p w:rsidR="00D325E2" w:rsidRDefault="00D325E2" w:rsidP="00101462">
            <w:pPr>
              <w:jc w:val="center"/>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b/>
                <w:sz w:val="16"/>
              </w:rPr>
            </w:pP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životního prostředí, </w:t>
            </w:r>
          </w:p>
          <w:p w:rsidR="00D325E2" w:rsidRDefault="00D325E2" w:rsidP="00101462">
            <w:pPr>
              <w:rPr>
                <w:rFonts w:ascii="Arial" w:hAnsi="Arial"/>
                <w:b/>
                <w:sz w:val="16"/>
              </w:rPr>
            </w:pPr>
            <w:r>
              <w:rPr>
                <w:rFonts w:ascii="Arial" w:hAnsi="Arial"/>
                <w:i/>
                <w:sz w:val="16"/>
              </w:rPr>
              <w:t>ved. odboru Ing. Tomáš Čepelák</w:t>
            </w:r>
          </w:p>
        </w:tc>
        <w:tc>
          <w:tcPr>
            <w:tcW w:w="7740" w:type="dxa"/>
          </w:tcPr>
          <w:p w:rsidR="00D325E2" w:rsidRDefault="00D325E2" w:rsidP="00101462">
            <w:pPr>
              <w:rPr>
                <w:rFonts w:ascii="Arial" w:hAnsi="Arial"/>
                <w:b/>
                <w:sz w:val="16"/>
              </w:rPr>
            </w:pPr>
            <w:r>
              <w:rPr>
                <w:rFonts w:ascii="Arial" w:hAnsi="Arial"/>
                <w:sz w:val="16"/>
              </w:rPr>
              <w:t>Akce byla projednána se zpracovatelem současně platného ÚSES RNDr. J. Křivancem (Ekoslužby), byly dohodnuty podmínky inventarizace jednotlivých funkčních i navržených prvků ÚSES podle zadání, nepodařilo se zajistit potřebné prostředky z cizích zdrojů</w:t>
            </w:r>
          </w:p>
        </w:tc>
      </w:tr>
      <w:tr w:rsidR="00D325E2" w:rsidTr="00101462">
        <w:trPr>
          <w:trHeight w:val="175"/>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Ekoslužby, RNDr. Křivanec, zpracovatel ÚSES</w:t>
            </w:r>
          </w:p>
        </w:tc>
      </w:tr>
      <w:tr w:rsidR="00D325E2" w:rsidTr="00101462">
        <w:trPr>
          <w:trHeight w:val="539"/>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Nutné zajištění cca 100 tis. Kč z cizích zdrojů, dodud nebyl nalezen odpovídající dotační titul</w:t>
            </w:r>
          </w:p>
        </w:tc>
      </w:tr>
      <w:tr w:rsidR="00D325E2" w:rsidTr="00101462">
        <w:trPr>
          <w:trHeight w:val="169"/>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do r. 2014</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životního prostředí, </w:t>
            </w:r>
          </w:p>
          <w:p w:rsidR="00D325E2" w:rsidRDefault="00D325E2" w:rsidP="00101462">
            <w:pPr>
              <w:rPr>
                <w:rFonts w:ascii="Arial" w:hAnsi="Arial"/>
                <w:b/>
                <w:sz w:val="16"/>
              </w:rPr>
            </w:pPr>
            <w:r>
              <w:rPr>
                <w:rFonts w:ascii="Arial" w:hAnsi="Arial"/>
                <w:i/>
                <w:sz w:val="16"/>
              </w:rPr>
              <w:t>ved. odboru Ing. Tomáš Čepelák</w:t>
            </w:r>
          </w:p>
        </w:tc>
        <w:tc>
          <w:tcPr>
            <w:tcW w:w="7740" w:type="dxa"/>
          </w:tcPr>
          <w:p w:rsidR="00D325E2" w:rsidRDefault="00D325E2" w:rsidP="00101462">
            <w:pPr>
              <w:rPr>
                <w:rFonts w:ascii="Arial" w:hAnsi="Arial"/>
                <w:b/>
                <w:sz w:val="16"/>
              </w:rPr>
            </w:pPr>
            <w:r>
              <w:rPr>
                <w:rFonts w:ascii="Arial" w:hAnsi="Arial"/>
                <w:sz w:val="16"/>
              </w:rPr>
              <w:t>Akce byla konzultována s krajským střediskem AOPK ČR, projednána se zpracovatelem současně platného ÚSES RNDr. J. Křivancem (Ekoslužby), byly dohodnuty podmínky inventarizace jednotlivých funkčních i navržených prvků ÚSES podle zadání včetně digitalizace výstupů, nepodařilo se zajistit potřebné prostředky z cizích zdrojů (projekt byl m.j. vyřazen z OPŽP)</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Ekoslužby, RNDr. Křivanec, zpracovatel ÚSES</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Nutné zajištění cca 100 - 200 tis. Kč z cizích zdrojů, dosud nebyl nalezen odpovídající dotační titul</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do r. 2014</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OŽP, </w:t>
            </w:r>
          </w:p>
          <w:p w:rsidR="00D325E2" w:rsidRDefault="00D325E2" w:rsidP="00101462">
            <w:pPr>
              <w:rPr>
                <w:rFonts w:ascii="Arial" w:hAnsi="Arial"/>
                <w:b/>
                <w:sz w:val="16"/>
              </w:rPr>
            </w:pPr>
            <w:r>
              <w:rPr>
                <w:rFonts w:ascii="Arial" w:hAnsi="Arial"/>
                <w:i/>
                <w:sz w:val="16"/>
              </w:rPr>
              <w:t>ved. odboru Ing.T.Čepelák</w:t>
            </w:r>
          </w:p>
        </w:tc>
        <w:tc>
          <w:tcPr>
            <w:tcW w:w="7740" w:type="dxa"/>
          </w:tcPr>
          <w:p w:rsidR="00D325E2" w:rsidRDefault="00D325E2" w:rsidP="00101462">
            <w:pPr>
              <w:rPr>
                <w:rFonts w:ascii="Arial" w:hAnsi="Arial"/>
                <w:b/>
                <w:i/>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Cs/>
                <w:sz w:val="16"/>
                <w:highlight w:val="cyan"/>
              </w:rPr>
            </w:pPr>
            <w:r>
              <w:rPr>
                <w:rFonts w:ascii="Arial" w:hAnsi="Arial"/>
                <w:sz w:val="16"/>
              </w:rPr>
              <w:t>Ekoslužby, RNDr. Křivanec, zpracovatel ÚSES</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 xml:space="preserve"> celkové náklady na realizaci projektu cca = 200 tis.  Kč</w:t>
            </w:r>
          </w:p>
          <w:p w:rsidR="00D325E2" w:rsidRDefault="00D325E2" w:rsidP="00101462">
            <w:pPr>
              <w:rPr>
                <w:rFonts w:ascii="Arial" w:hAnsi="Arial"/>
                <w:iCs/>
                <w:sz w:val="16"/>
                <w:highlight w:val="cyan"/>
              </w:rPr>
            </w:pPr>
            <w:r>
              <w:rPr>
                <w:rFonts w:ascii="Arial" w:hAnsi="Arial"/>
                <w:iCs/>
                <w:sz w:val="16"/>
              </w:rPr>
              <w:t xml:space="preserve"> vlastní podíl 0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Cs/>
                <w:sz w:val="16"/>
                <w:szCs w:val="16"/>
                <w:highlight w:val="cyan"/>
              </w:rPr>
            </w:pPr>
            <w:r>
              <w:rPr>
                <w:rFonts w:ascii="Arial" w:hAnsi="Arial"/>
                <w:sz w:val="16"/>
                <w:szCs w:val="16"/>
              </w:rPr>
              <w:t>Nutné zajištění cca 200 tis. Kč z cizích zdrojů, dosud nebyl nalezen použitelný odpovídající dotační titul</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szCs w:val="16"/>
                <w:highlight w:val="cyan"/>
              </w:rPr>
            </w:pPr>
            <w:r>
              <w:rPr>
                <w:rFonts w:ascii="Arial" w:hAnsi="Arial"/>
                <w:sz w:val="16"/>
                <w:szCs w:val="16"/>
              </w:rPr>
              <w:t>Akce byla konzultována s krajským střediskem AOPK ČR, projednána se zpracovatelem současně platného ÚSES RNDr. J. Křivancem (Ekoslužby), byly dohodnuty podmínky inventarizace jednotlivých funkčních i navržených prvků ÚSES podle zadání včetně digitalizace výstupů, nepodařilo se zajistit potřebné prostředky z cizích zdrojů (projekt byl m.j. vyřazen i z OPŽP)</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sz w:val="16"/>
                <w:szCs w:val="16"/>
              </w:rPr>
            </w:pPr>
            <w:r>
              <w:rPr>
                <w:rFonts w:ascii="Arial" w:hAnsi="Arial"/>
                <w:iCs/>
                <w:sz w:val="16"/>
              </w:rPr>
              <w:t xml:space="preserve">Projekt nebyl zpracováván ani dokončen - </w:t>
            </w:r>
            <w:r>
              <w:rPr>
                <w:rFonts w:ascii="Arial" w:hAnsi="Arial"/>
                <w:sz w:val="16"/>
                <w:szCs w:val="16"/>
              </w:rPr>
              <w:t>nepodařilo se zajistit potřebné prostředky z cizích zdrojů.</w:t>
            </w:r>
          </w:p>
          <w:p w:rsidR="00D325E2" w:rsidRDefault="00D325E2" w:rsidP="00101462">
            <w:pPr>
              <w:jc w:val="both"/>
              <w:rPr>
                <w:rFonts w:ascii="Arial" w:hAnsi="Arial"/>
                <w:iCs/>
                <w:sz w:val="16"/>
                <w:highlight w:val="cyan"/>
              </w:rPr>
            </w:pPr>
            <w:r>
              <w:rPr>
                <w:rFonts w:ascii="Arial" w:hAnsi="Arial"/>
                <w:sz w:val="16"/>
                <w:szCs w:val="16"/>
              </w:rPr>
              <w:t>Stav nezměněn.  Termín ukončení:  2014</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OŽP, </w:t>
            </w:r>
          </w:p>
          <w:p w:rsidR="00D325E2" w:rsidRDefault="00D325E2" w:rsidP="00101462">
            <w:pPr>
              <w:jc w:val="right"/>
              <w:rPr>
                <w:rFonts w:ascii="Arial" w:hAnsi="Arial"/>
                <w:b/>
                <w:sz w:val="16"/>
              </w:rPr>
            </w:pPr>
            <w:r>
              <w:rPr>
                <w:rFonts w:ascii="Arial" w:hAnsi="Arial"/>
                <w:i/>
                <w:sz w:val="16"/>
              </w:rPr>
              <w:t>ved. odboru Ing.T.Čepelák</w:t>
            </w:r>
          </w:p>
        </w:tc>
        <w:tc>
          <w:tcPr>
            <w:tcW w:w="7740" w:type="dxa"/>
          </w:tcPr>
          <w:p w:rsidR="00D325E2" w:rsidRDefault="00D325E2" w:rsidP="00101462">
            <w:pPr>
              <w:rPr>
                <w:rFonts w:ascii="Arial" w:hAnsi="Arial"/>
                <w:bCs/>
                <w:i/>
                <w:iCs/>
                <w:sz w:val="16"/>
              </w:rPr>
            </w:pPr>
            <w:r>
              <w:rPr>
                <w:rFonts w:ascii="Arial" w:hAnsi="Arial"/>
                <w:bCs/>
                <w:i/>
                <w:iCs/>
                <w:sz w:val="16"/>
              </w:rPr>
              <w:t>beze změny</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2010:</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Odbor životního prostředí, </w:t>
            </w:r>
          </w:p>
          <w:p w:rsidR="00D325E2" w:rsidRDefault="00D325E2" w:rsidP="00101462">
            <w:pPr>
              <w:jc w:val="right"/>
              <w:rPr>
                <w:rFonts w:ascii="Arial" w:hAnsi="Arial"/>
                <w:i/>
                <w:sz w:val="16"/>
              </w:rPr>
            </w:pPr>
            <w:r>
              <w:rPr>
                <w:rFonts w:ascii="Arial" w:hAnsi="Arial"/>
                <w:i/>
                <w:sz w:val="16"/>
              </w:rPr>
              <w:t xml:space="preserve">ved. odboru </w:t>
            </w:r>
          </w:p>
          <w:p w:rsidR="00D325E2" w:rsidRDefault="00D325E2" w:rsidP="00101462">
            <w:pPr>
              <w:jc w:val="right"/>
              <w:rPr>
                <w:rFonts w:ascii="Arial" w:hAnsi="Arial"/>
                <w:b/>
                <w:sz w:val="16"/>
              </w:rPr>
            </w:pPr>
            <w:r>
              <w:rPr>
                <w:rFonts w:ascii="Arial" w:hAnsi="Arial"/>
                <w:i/>
                <w:sz w:val="16"/>
              </w:rPr>
              <w:t>Ing. Tomáš Čepelák</w:t>
            </w:r>
          </w:p>
        </w:tc>
        <w:tc>
          <w:tcPr>
            <w:tcW w:w="7740" w:type="dxa"/>
          </w:tcPr>
          <w:p w:rsidR="00D325E2" w:rsidRDefault="00D325E2" w:rsidP="00101462">
            <w:pPr>
              <w:rPr>
                <w:rFonts w:ascii="Arial" w:hAnsi="Arial"/>
                <w:b/>
                <w:i/>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
                <w:iCs/>
                <w:sz w:val="16"/>
                <w:highlight w:val="cyan"/>
              </w:rPr>
            </w:pPr>
            <w:r>
              <w:rPr>
                <w:rFonts w:ascii="Arial" w:hAnsi="Arial"/>
                <w:sz w:val="16"/>
              </w:rPr>
              <w:t>Ekoslužby, RNDr. Křivanec, zpracovatel ÚSES</w:t>
            </w:r>
          </w:p>
        </w:tc>
      </w:tr>
      <w:tr w:rsidR="00D325E2" w:rsidRPr="00B861C9"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w:t>
            </w:r>
            <w:r>
              <w:rPr>
                <w:rFonts w:ascii="Arial" w:hAnsi="Arial"/>
                <w:sz w:val="16"/>
              </w:rPr>
              <w:lastRenderedPageBreak/>
              <w:t xml:space="preserve">k operačnímu programu </w:t>
            </w:r>
          </w:p>
        </w:tc>
        <w:tc>
          <w:tcPr>
            <w:tcW w:w="7740" w:type="dxa"/>
          </w:tcPr>
          <w:p w:rsidR="00D325E2" w:rsidRPr="00B861C9" w:rsidRDefault="00D325E2" w:rsidP="00101462">
            <w:pPr>
              <w:rPr>
                <w:rFonts w:ascii="Arial" w:hAnsi="Arial"/>
                <w:iCs/>
                <w:sz w:val="16"/>
                <w:highlight w:val="cyan"/>
              </w:rPr>
            </w:pPr>
            <w:r>
              <w:rPr>
                <w:rFonts w:ascii="Arial" w:hAnsi="Arial"/>
                <w:iCs/>
                <w:sz w:val="16"/>
              </w:rPr>
              <w:lastRenderedPageBreak/>
              <w:t>nebyl nalezen použitelný do</w:t>
            </w:r>
            <w:r w:rsidRPr="00B861C9">
              <w:rPr>
                <w:rFonts w:ascii="Arial" w:hAnsi="Arial"/>
                <w:iCs/>
                <w:sz w:val="16"/>
              </w:rPr>
              <w:t>tační zdroj</w:t>
            </w:r>
          </w:p>
        </w:tc>
      </w:tr>
      <w:tr w:rsidR="00D325E2" w:rsidRPr="00B861C9" w:rsidTr="00101462">
        <w:trPr>
          <w:trHeight w:val="130"/>
        </w:trPr>
        <w:tc>
          <w:tcPr>
            <w:tcW w:w="1800" w:type="dxa"/>
          </w:tcPr>
          <w:p w:rsidR="00D325E2" w:rsidRDefault="00D325E2" w:rsidP="00101462">
            <w:pPr>
              <w:rPr>
                <w:rFonts w:ascii="Arial" w:hAnsi="Arial"/>
                <w:sz w:val="16"/>
              </w:rPr>
            </w:pPr>
            <w:r>
              <w:rPr>
                <w:rFonts w:ascii="Arial" w:hAnsi="Arial"/>
                <w:sz w:val="16"/>
              </w:rPr>
              <w:lastRenderedPageBreak/>
              <w:t>Zpracovaná technická či jiná analýza</w:t>
            </w:r>
          </w:p>
        </w:tc>
        <w:tc>
          <w:tcPr>
            <w:tcW w:w="7740" w:type="dxa"/>
          </w:tcPr>
          <w:p w:rsidR="00D325E2" w:rsidRPr="00B861C9" w:rsidRDefault="00D325E2" w:rsidP="00101462">
            <w:pPr>
              <w:rPr>
                <w:rFonts w:ascii="Arial" w:hAnsi="Arial"/>
                <w:iCs/>
                <w:sz w:val="16"/>
                <w:highlight w:val="cyan"/>
              </w:rPr>
            </w:pPr>
            <w:r w:rsidRPr="00B861C9">
              <w:rPr>
                <w:rFonts w:ascii="Arial" w:hAnsi="Arial"/>
                <w:iCs/>
                <w:sz w:val="16"/>
              </w:rPr>
              <w:t>nebyla zpracována žádná studie pro projekt, není relevantní</w:t>
            </w:r>
          </w:p>
        </w:tc>
      </w:tr>
      <w:tr w:rsidR="00D325E2" w:rsidRPr="00B861C9"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Pr="00B861C9" w:rsidRDefault="00D325E2" w:rsidP="00101462">
            <w:pPr>
              <w:rPr>
                <w:rFonts w:ascii="Arial" w:hAnsi="Arial"/>
                <w:iCs/>
                <w:sz w:val="16"/>
                <w:highlight w:val="cyan"/>
              </w:rPr>
            </w:pPr>
            <w:r w:rsidRPr="00B861C9">
              <w:rPr>
                <w:rFonts w:ascii="Arial" w:hAnsi="Arial"/>
                <w:iCs/>
                <w:sz w:val="16"/>
              </w:rPr>
              <w:t>nebyla zpracována stude proveditelnosti pro projekt, není relevantní</w:t>
            </w:r>
          </w:p>
        </w:tc>
      </w:tr>
      <w:tr w:rsidR="00D325E2" w:rsidRPr="00B861C9"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Pr="00B861C9" w:rsidRDefault="00D325E2" w:rsidP="00101462">
            <w:pPr>
              <w:rPr>
                <w:rFonts w:ascii="Arial" w:hAnsi="Arial"/>
                <w:iCs/>
                <w:sz w:val="16"/>
                <w:highlight w:val="cyan"/>
              </w:rPr>
            </w:pPr>
            <w:r w:rsidRPr="00B861C9">
              <w:rPr>
                <w:rFonts w:ascii="Arial" w:hAnsi="Arial"/>
                <w:iCs/>
                <w:sz w:val="16"/>
              </w:rPr>
              <w:t xml:space="preserve">nebyla zpracována EIA, není relevantní </w:t>
            </w:r>
          </w:p>
        </w:tc>
      </w:tr>
      <w:tr w:rsidR="00D325E2" w:rsidRPr="00B861C9"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Pr="00B861C9" w:rsidRDefault="00D325E2" w:rsidP="00101462">
            <w:pPr>
              <w:rPr>
                <w:rFonts w:ascii="Arial" w:hAnsi="Arial"/>
                <w:iCs/>
                <w:sz w:val="16"/>
                <w:highlight w:val="cyan"/>
              </w:rPr>
            </w:pPr>
            <w:r w:rsidRPr="00B861C9">
              <w:rPr>
                <w:rFonts w:ascii="Arial" w:hAnsi="Arial"/>
                <w:iCs/>
                <w:sz w:val="16"/>
              </w:rPr>
              <w:t xml:space="preserve">nebyla zpracována DÚR pro projekt,  není relevantní, nepodléhá územnímu rozhodnutí </w:t>
            </w:r>
          </w:p>
        </w:tc>
      </w:tr>
      <w:tr w:rsidR="00D325E2" w:rsidRPr="00B861C9"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Pr="00B861C9" w:rsidRDefault="00D325E2" w:rsidP="00101462">
            <w:pPr>
              <w:rPr>
                <w:rFonts w:ascii="Arial" w:hAnsi="Arial"/>
                <w:iCs/>
                <w:sz w:val="16"/>
                <w:highlight w:val="cyan"/>
              </w:rPr>
            </w:pPr>
            <w:r w:rsidRPr="00B861C9">
              <w:rPr>
                <w:rFonts w:ascii="Arial" w:hAnsi="Arial"/>
                <w:iCs/>
                <w:sz w:val="16"/>
              </w:rPr>
              <w:t>nebyla zpracována DSP pro projekt,  není relevantní, nepodléhá územnímu rozhodnutí</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B861C9" w:rsidRDefault="00D325E2" w:rsidP="00101462">
            <w:pPr>
              <w:rPr>
                <w:rFonts w:ascii="Arial" w:hAnsi="Arial"/>
                <w:iCs/>
                <w:sz w:val="16"/>
              </w:rPr>
            </w:pPr>
            <w:r w:rsidRPr="00B861C9">
              <w:rPr>
                <w:rFonts w:ascii="Arial" w:hAnsi="Arial"/>
                <w:iCs/>
                <w:sz w:val="16"/>
              </w:rPr>
              <w:t>celkové náklady na realizaci projektu cca = 200 tis.  Kč</w:t>
            </w:r>
          </w:p>
          <w:p w:rsidR="00D325E2" w:rsidRDefault="00D325E2" w:rsidP="00101462">
            <w:pPr>
              <w:rPr>
                <w:rFonts w:ascii="Arial" w:hAnsi="Arial"/>
                <w:i/>
                <w:iCs/>
                <w:sz w:val="16"/>
                <w:highlight w:val="cyan"/>
              </w:rPr>
            </w:pPr>
            <w:r w:rsidRPr="00B861C9">
              <w:rPr>
                <w:rFonts w:ascii="Arial" w:hAnsi="Arial"/>
                <w:iCs/>
                <w:sz w:val="16"/>
              </w:rPr>
              <w:t xml:space="preserve"> vlastní podíl 0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
                <w:iCs/>
                <w:sz w:val="16"/>
                <w:highlight w:val="cyan"/>
              </w:rPr>
            </w:pPr>
            <w:r>
              <w:rPr>
                <w:rFonts w:ascii="Arial" w:hAnsi="Arial"/>
                <w:iCs/>
                <w:sz w:val="16"/>
              </w:rPr>
              <w:t>nebyl nalezen použitelný do</w:t>
            </w:r>
            <w:r w:rsidRPr="00B861C9">
              <w:rPr>
                <w:rFonts w:ascii="Arial" w:hAnsi="Arial"/>
                <w:iCs/>
                <w:sz w:val="16"/>
              </w:rPr>
              <w:t>tační zdroj</w:t>
            </w:r>
            <w:r>
              <w:rPr>
                <w:rFonts w:ascii="Arial" w:hAnsi="Arial"/>
                <w:i/>
                <w:iCs/>
                <w:sz w:val="16"/>
                <w:highlight w:val="cyan"/>
              </w:rPr>
              <w:t xml:space="preserve"> </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
                <w:iCs/>
                <w:sz w:val="16"/>
                <w:highlight w:val="cyan"/>
              </w:rPr>
            </w:pPr>
            <w:r>
              <w:rPr>
                <w:rFonts w:ascii="Arial" w:hAnsi="Arial"/>
                <w:sz w:val="16"/>
                <w:szCs w:val="16"/>
              </w:rPr>
              <w:t xml:space="preserve">Akce byla opětovně konzultována s krajským střediskem AOPK ČR a se zpracovatelem současně platného ÚSES RNDr. J. Křivancem (Ekoslužby) s tím, že trvají dohodnuté podmínky inventarizace jednotlivých funkčních i navržených prvků ÚSES podle zadání včetně digitalizace výstupů, nepodařilo se zajistit potřebné prostředky z cizích zdrojů </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sz w:val="16"/>
                <w:szCs w:val="16"/>
              </w:rPr>
            </w:pPr>
            <w:r>
              <w:rPr>
                <w:rFonts w:ascii="Arial" w:hAnsi="Arial"/>
                <w:iCs/>
                <w:sz w:val="16"/>
              </w:rPr>
              <w:t xml:space="preserve">Projekt nebyl zpracováván ani dokončen - </w:t>
            </w:r>
            <w:r>
              <w:rPr>
                <w:rFonts w:ascii="Arial" w:hAnsi="Arial"/>
                <w:sz w:val="16"/>
                <w:szCs w:val="16"/>
              </w:rPr>
              <w:t>nepodařilo se zajistit potřebné prostředky z cizích zdrojů.</w:t>
            </w:r>
          </w:p>
          <w:p w:rsidR="00D325E2" w:rsidRDefault="00D325E2" w:rsidP="00101462">
            <w:pPr>
              <w:rPr>
                <w:rFonts w:ascii="Arial" w:hAnsi="Arial"/>
                <w:i/>
                <w:iCs/>
                <w:sz w:val="16"/>
                <w:highlight w:val="cyan"/>
              </w:rPr>
            </w:pPr>
            <w:r>
              <w:rPr>
                <w:rFonts w:ascii="Arial" w:hAnsi="Arial"/>
                <w:sz w:val="16"/>
                <w:szCs w:val="16"/>
              </w:rPr>
              <w:t>Stav nezměněn.  Termín ukončení:  2014</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životního prostředí</w:t>
            </w:r>
          </w:p>
          <w:p w:rsidR="00D325E2" w:rsidRDefault="00D325E2" w:rsidP="00101462">
            <w:pPr>
              <w:ind w:right="110"/>
              <w:rPr>
                <w:rFonts w:ascii="Arial" w:hAnsi="Arial"/>
                <w:i/>
                <w:sz w:val="16"/>
              </w:rPr>
            </w:pPr>
            <w:r>
              <w:rPr>
                <w:rFonts w:ascii="Arial" w:hAnsi="Arial"/>
                <w:i/>
                <w:sz w:val="16"/>
              </w:rPr>
              <w:t>ved. odboru</w:t>
            </w:r>
          </w:p>
          <w:p w:rsidR="00D325E2" w:rsidRDefault="00D325E2" w:rsidP="00101462">
            <w:pPr>
              <w:ind w:right="110"/>
              <w:rPr>
                <w:rFonts w:ascii="Arial" w:hAnsi="Arial"/>
                <w:b/>
                <w:sz w:val="16"/>
              </w:rPr>
            </w:pPr>
            <w:r>
              <w:rPr>
                <w:rFonts w:ascii="Arial" w:hAnsi="Arial"/>
                <w:i/>
                <w:sz w:val="16"/>
              </w:rPr>
              <w:t xml:space="preserve"> Ing. Tomáš Čepelák</w:t>
            </w:r>
          </w:p>
        </w:tc>
        <w:tc>
          <w:tcPr>
            <w:tcW w:w="7740" w:type="dxa"/>
          </w:tcPr>
          <w:p w:rsidR="00D325E2" w:rsidRDefault="00D325E2" w:rsidP="00101462">
            <w:pPr>
              <w:rPr>
                <w:rFonts w:ascii="Arial" w:hAnsi="Arial"/>
                <w:b/>
                <w:i/>
                <w:iCs/>
                <w:sz w:val="16"/>
              </w:rPr>
            </w:pPr>
            <w:r>
              <w:rPr>
                <w:rFonts w:ascii="Arial" w:hAnsi="Arial"/>
                <w:bCs/>
                <w:i/>
                <w:iCs/>
                <w:sz w:val="16"/>
              </w:rPr>
              <w:t>beze změny</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
                <w:iCs/>
                <w:sz w:val="16"/>
                <w:highlight w:val="cyan"/>
              </w:rPr>
            </w:pPr>
            <w:r>
              <w:rPr>
                <w:rFonts w:ascii="Arial" w:hAnsi="Arial"/>
                <w:sz w:val="16"/>
              </w:rPr>
              <w:t>Ekoslužby, RNDr. Křivanec, zpracovatel ÚSES</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i/>
                <w:iCs/>
                <w:sz w:val="16"/>
                <w:highlight w:val="cyan"/>
              </w:rPr>
            </w:pPr>
            <w:r>
              <w:rPr>
                <w:rFonts w:ascii="Arial" w:hAnsi="Arial"/>
                <w:iCs/>
                <w:sz w:val="16"/>
              </w:rPr>
              <w:t>nebyl nalezen použitelný do</w:t>
            </w:r>
            <w:r w:rsidRPr="00B861C9">
              <w:rPr>
                <w:rFonts w:ascii="Arial" w:hAnsi="Arial"/>
                <w:iCs/>
                <w:sz w:val="16"/>
              </w:rPr>
              <w:t xml:space="preserve">tační </w:t>
            </w:r>
            <w:r>
              <w:rPr>
                <w:rFonts w:ascii="Arial" w:hAnsi="Arial"/>
                <w:iCs/>
                <w:sz w:val="16"/>
              </w:rPr>
              <w:t>titul</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i/>
                <w:iCs/>
                <w:sz w:val="16"/>
                <w:highlight w:val="cyan"/>
              </w:rPr>
            </w:pPr>
            <w:r w:rsidRPr="00B861C9">
              <w:rPr>
                <w:rFonts w:ascii="Arial" w:hAnsi="Arial"/>
                <w:iCs/>
                <w:sz w:val="16"/>
              </w:rPr>
              <w:t>nebyla zpracována žádná studie</w:t>
            </w:r>
            <w:r>
              <w:rPr>
                <w:rFonts w:ascii="Arial" w:hAnsi="Arial"/>
                <w:iCs/>
                <w:sz w:val="16"/>
              </w:rPr>
              <w:t xml:space="preserve"> či analýza</w:t>
            </w:r>
            <w:r w:rsidRPr="00B861C9">
              <w:rPr>
                <w:rFonts w:ascii="Arial" w:hAnsi="Arial"/>
                <w:iCs/>
                <w:sz w:val="16"/>
              </w:rPr>
              <w:t xml:space="preserve"> pro projekt, není relevantní</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i/>
                <w:iCs/>
                <w:sz w:val="16"/>
                <w:highlight w:val="cyan"/>
              </w:rPr>
            </w:pPr>
            <w:r w:rsidRPr="00B861C9">
              <w:rPr>
                <w:rFonts w:ascii="Arial" w:hAnsi="Arial"/>
                <w:iCs/>
                <w:sz w:val="16"/>
              </w:rPr>
              <w:t>nebyla zpracována stude proveditelnosti pro projekt, není relevantní</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i/>
                <w:iCs/>
                <w:sz w:val="16"/>
                <w:highlight w:val="cyan"/>
              </w:rPr>
            </w:pPr>
            <w:r w:rsidRPr="00B861C9">
              <w:rPr>
                <w:rFonts w:ascii="Arial" w:hAnsi="Arial"/>
                <w:iCs/>
                <w:sz w:val="16"/>
              </w:rPr>
              <w:t>nebyla zpracována EIA, není relevantní</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
                <w:iCs/>
                <w:sz w:val="16"/>
                <w:highlight w:val="cyan"/>
              </w:rPr>
            </w:pPr>
            <w:r w:rsidRPr="00B861C9">
              <w:rPr>
                <w:rFonts w:ascii="Arial" w:hAnsi="Arial"/>
                <w:iCs/>
                <w:sz w:val="16"/>
              </w:rPr>
              <w:t>nebyla zpracována DÚR pro projekt,  není relevantní, nepodléhá územnímu rozhodnutí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
                <w:iCs/>
                <w:sz w:val="16"/>
                <w:highlight w:val="cyan"/>
              </w:rPr>
            </w:pPr>
            <w:r w:rsidRPr="00B861C9">
              <w:rPr>
                <w:rFonts w:ascii="Arial" w:hAnsi="Arial"/>
                <w:iCs/>
                <w:sz w:val="16"/>
              </w:rPr>
              <w:t xml:space="preserve">nebyla zpracována DSP pro projekt,  není relevantní, nepodléhá </w:t>
            </w:r>
            <w:r>
              <w:rPr>
                <w:rFonts w:ascii="Arial" w:hAnsi="Arial"/>
                <w:iCs/>
                <w:sz w:val="16"/>
              </w:rPr>
              <w:t>stavebnímu povolení</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B861C9" w:rsidRDefault="00D325E2" w:rsidP="00101462">
            <w:pPr>
              <w:rPr>
                <w:rFonts w:ascii="Arial" w:hAnsi="Arial"/>
                <w:iCs/>
                <w:sz w:val="16"/>
              </w:rPr>
            </w:pPr>
            <w:r w:rsidRPr="00B861C9">
              <w:rPr>
                <w:rFonts w:ascii="Arial" w:hAnsi="Arial"/>
                <w:iCs/>
                <w:sz w:val="16"/>
              </w:rPr>
              <w:t>celkové náklady na realizaci projektu cca = 200</w:t>
            </w:r>
            <w:r>
              <w:rPr>
                <w:rFonts w:ascii="Arial" w:hAnsi="Arial"/>
                <w:iCs/>
                <w:sz w:val="16"/>
              </w:rPr>
              <w:t xml:space="preserve"> - 250</w:t>
            </w:r>
            <w:r w:rsidRPr="00B861C9">
              <w:rPr>
                <w:rFonts w:ascii="Arial" w:hAnsi="Arial"/>
                <w:iCs/>
                <w:sz w:val="16"/>
              </w:rPr>
              <w:t xml:space="preserve"> tis.  Kč</w:t>
            </w:r>
          </w:p>
          <w:p w:rsidR="00D325E2" w:rsidRPr="002B6459" w:rsidRDefault="00D325E2" w:rsidP="00101462">
            <w:pPr>
              <w:rPr>
                <w:rFonts w:ascii="Arial" w:hAnsi="Arial"/>
                <w:iCs/>
                <w:sz w:val="16"/>
              </w:rPr>
            </w:pPr>
            <w:r w:rsidRPr="00B861C9">
              <w:rPr>
                <w:rFonts w:ascii="Arial" w:hAnsi="Arial"/>
                <w:iCs/>
                <w:sz w:val="16"/>
              </w:rPr>
              <w:t xml:space="preserve"> vlastní podíl 0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
                <w:iCs/>
                <w:sz w:val="16"/>
                <w:highlight w:val="cyan"/>
              </w:rPr>
            </w:pPr>
            <w:r>
              <w:rPr>
                <w:rFonts w:ascii="Arial" w:hAnsi="Arial"/>
                <w:iCs/>
                <w:sz w:val="16"/>
              </w:rPr>
              <w:t>nebyl nalezen použitelný do</w:t>
            </w:r>
            <w:r w:rsidRPr="00B861C9">
              <w:rPr>
                <w:rFonts w:ascii="Arial" w:hAnsi="Arial"/>
                <w:iCs/>
                <w:sz w:val="16"/>
              </w:rPr>
              <w:t>tační zdroj</w:t>
            </w:r>
            <w:r>
              <w:rPr>
                <w:rFonts w:ascii="Arial" w:hAnsi="Arial"/>
                <w:i/>
                <w:iCs/>
                <w:sz w:val="16"/>
                <w:highlight w:val="cyan"/>
              </w:rPr>
              <w:t xml:space="preserve"> </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
                <w:iCs/>
                <w:sz w:val="16"/>
                <w:highlight w:val="cyan"/>
              </w:rPr>
            </w:pPr>
            <w:r>
              <w:rPr>
                <w:rFonts w:ascii="Arial" w:hAnsi="Arial"/>
                <w:sz w:val="16"/>
                <w:szCs w:val="16"/>
              </w:rPr>
              <w:t xml:space="preserve">Akce byla opětovně konzultována s krajským střediskem AOPK ČR a se zpracovatelem současně platného ÚSES RNDr. J. Křivancem (Ekoslužby) s tím, že trvají dohodnuté podmínky inventarizace jednotlivých funkčních i navržených prvků ÚSES podle zadání včetně digitalizace výstupů, nepodařilo se zajistit vhodný cizí zdroj potřebných prostředků </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sz w:val="16"/>
                <w:szCs w:val="16"/>
              </w:rPr>
            </w:pPr>
            <w:r>
              <w:rPr>
                <w:rFonts w:ascii="Arial" w:hAnsi="Arial"/>
                <w:iCs/>
                <w:sz w:val="16"/>
              </w:rPr>
              <w:t xml:space="preserve">Projekt nebyl rozpracován ani dokončen - </w:t>
            </w:r>
            <w:r>
              <w:rPr>
                <w:rFonts w:ascii="Arial" w:hAnsi="Arial"/>
                <w:sz w:val="16"/>
                <w:szCs w:val="16"/>
              </w:rPr>
              <w:t>nepodařilo se zajistit potřebné prostředky z cizích zdrojů.</w:t>
            </w:r>
          </w:p>
          <w:p w:rsidR="00D325E2" w:rsidRDefault="00D325E2" w:rsidP="00101462">
            <w:pPr>
              <w:rPr>
                <w:rFonts w:ascii="Arial" w:hAnsi="Arial"/>
                <w:i/>
                <w:iCs/>
                <w:sz w:val="16"/>
                <w:highlight w:val="cyan"/>
              </w:rPr>
            </w:pPr>
            <w:r>
              <w:rPr>
                <w:rFonts w:ascii="Arial" w:hAnsi="Arial"/>
                <w:sz w:val="16"/>
                <w:szCs w:val="16"/>
              </w:rPr>
              <w:t>Stav nezměněn.  Termín ukončení:  2014</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B050DB" w:rsidTr="00101462">
        <w:trPr>
          <w:trHeight w:val="262"/>
        </w:trPr>
        <w:tc>
          <w:tcPr>
            <w:tcW w:w="1800" w:type="dxa"/>
          </w:tcPr>
          <w:p w:rsidR="00D325E2" w:rsidRPr="00073DFE" w:rsidRDefault="00D325E2" w:rsidP="00101462">
            <w:pPr>
              <w:ind w:right="110"/>
              <w:rPr>
                <w:rFonts w:ascii="Arial" w:hAnsi="Arial" w:cs="Arial"/>
                <w:i/>
                <w:sz w:val="16"/>
                <w:szCs w:val="16"/>
                <w:highlight w:val="green"/>
              </w:rPr>
            </w:pPr>
            <w:r w:rsidRPr="00073DFE">
              <w:rPr>
                <w:rFonts w:ascii="Arial" w:hAnsi="Arial" w:cs="Arial"/>
                <w:b/>
                <w:sz w:val="16"/>
                <w:szCs w:val="16"/>
                <w:highlight w:val="green"/>
              </w:rPr>
              <w:t xml:space="preserve">Plnění za rok 2012:    </w:t>
            </w:r>
            <w:r w:rsidRPr="00073DFE">
              <w:rPr>
                <w:rFonts w:ascii="Arial" w:hAnsi="Arial" w:cs="Arial"/>
                <w:i/>
                <w:sz w:val="16"/>
                <w:szCs w:val="16"/>
                <w:highlight w:val="green"/>
              </w:rPr>
              <w:t>za plnění odpovídá: Odbor  životního prostředí,</w:t>
            </w:r>
          </w:p>
          <w:p w:rsidR="00D325E2" w:rsidRPr="00073DFE" w:rsidRDefault="00D325E2" w:rsidP="00101462">
            <w:pPr>
              <w:ind w:right="110"/>
              <w:rPr>
                <w:rFonts w:ascii="Arial" w:hAnsi="Arial" w:cs="Arial"/>
                <w:i/>
                <w:sz w:val="16"/>
                <w:szCs w:val="16"/>
                <w:highlight w:val="green"/>
              </w:rPr>
            </w:pPr>
            <w:r w:rsidRPr="00073DFE">
              <w:rPr>
                <w:rFonts w:ascii="Arial" w:hAnsi="Arial" w:cs="Arial"/>
                <w:i/>
                <w:sz w:val="16"/>
                <w:szCs w:val="16"/>
                <w:highlight w:val="green"/>
              </w:rPr>
              <w:t>ved. odboru</w:t>
            </w:r>
          </w:p>
          <w:p w:rsidR="00D325E2" w:rsidRPr="00073DFE" w:rsidRDefault="00D325E2" w:rsidP="00101462">
            <w:pPr>
              <w:ind w:right="110"/>
              <w:rPr>
                <w:rFonts w:ascii="Arial" w:hAnsi="Arial" w:cs="Arial"/>
                <w:b/>
                <w:sz w:val="16"/>
                <w:szCs w:val="16"/>
                <w:highlight w:val="green"/>
              </w:rPr>
            </w:pPr>
            <w:r w:rsidRPr="00073DFE">
              <w:rPr>
                <w:rFonts w:ascii="Arial" w:hAnsi="Arial" w:cs="Arial"/>
                <w:i/>
                <w:sz w:val="16"/>
                <w:szCs w:val="16"/>
                <w:highlight w:val="green"/>
              </w:rPr>
              <w:t>Ing. Tomáš Čepelák</w:t>
            </w:r>
          </w:p>
        </w:tc>
        <w:tc>
          <w:tcPr>
            <w:tcW w:w="7740" w:type="dxa"/>
          </w:tcPr>
          <w:p w:rsidR="00D325E2" w:rsidRPr="00B050DB" w:rsidRDefault="00D325E2" w:rsidP="00101462">
            <w:pPr>
              <w:rPr>
                <w:rFonts w:ascii="Arial" w:hAnsi="Arial" w:cs="Arial"/>
                <w:b/>
                <w:i/>
                <w:iCs/>
                <w:sz w:val="16"/>
                <w:szCs w:val="16"/>
              </w:rPr>
            </w:pPr>
            <w:r w:rsidRPr="00B050DB">
              <w:rPr>
                <w:rFonts w:ascii="Arial" w:hAnsi="Arial" w:cs="Arial"/>
                <w:bCs/>
                <w:i/>
                <w:iCs/>
                <w:sz w:val="16"/>
                <w:szCs w:val="16"/>
              </w:rPr>
              <w:t>beze změny</w:t>
            </w:r>
          </w:p>
        </w:tc>
      </w:tr>
      <w:tr w:rsidR="00D325E2" w:rsidRPr="00B050DB" w:rsidTr="00101462">
        <w:trPr>
          <w:trHeight w:val="162"/>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t>Partner projektu</w:t>
            </w:r>
          </w:p>
        </w:tc>
        <w:tc>
          <w:tcPr>
            <w:tcW w:w="7740" w:type="dxa"/>
          </w:tcPr>
          <w:p w:rsidR="00D325E2" w:rsidRPr="00B050DB" w:rsidRDefault="00D325E2" w:rsidP="00101462">
            <w:pPr>
              <w:rPr>
                <w:rFonts w:ascii="Arial" w:hAnsi="Arial" w:cs="Arial"/>
                <w:i/>
                <w:iCs/>
                <w:sz w:val="16"/>
                <w:szCs w:val="16"/>
                <w:highlight w:val="cyan"/>
              </w:rPr>
            </w:pPr>
            <w:r w:rsidRPr="00B050DB">
              <w:rPr>
                <w:rFonts w:ascii="Arial" w:hAnsi="Arial" w:cs="Arial"/>
                <w:sz w:val="16"/>
                <w:szCs w:val="16"/>
              </w:rPr>
              <w:t>Ekoslužby, RNDr. Křivanec, zpracovatel ÚSES</w:t>
            </w:r>
          </w:p>
        </w:tc>
      </w:tr>
      <w:tr w:rsidR="00D325E2" w:rsidRPr="00B050DB" w:rsidTr="00101462">
        <w:trPr>
          <w:trHeight w:val="147"/>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t xml:space="preserve">Vztah projektu k operačnímu programu </w:t>
            </w:r>
          </w:p>
        </w:tc>
        <w:tc>
          <w:tcPr>
            <w:tcW w:w="7740" w:type="dxa"/>
          </w:tcPr>
          <w:p w:rsidR="00D325E2" w:rsidRPr="00B050DB" w:rsidRDefault="00D325E2" w:rsidP="00101462">
            <w:pPr>
              <w:rPr>
                <w:rFonts w:ascii="Arial" w:hAnsi="Arial" w:cs="Arial"/>
                <w:i/>
                <w:iCs/>
                <w:sz w:val="16"/>
                <w:szCs w:val="16"/>
                <w:highlight w:val="cyan"/>
              </w:rPr>
            </w:pPr>
            <w:r w:rsidRPr="00B050DB">
              <w:rPr>
                <w:rFonts w:ascii="Arial" w:hAnsi="Arial" w:cs="Arial"/>
                <w:iCs/>
                <w:sz w:val="16"/>
                <w:szCs w:val="16"/>
              </w:rPr>
              <w:t>nebyl nalezen použitelný dotační titul</w:t>
            </w:r>
          </w:p>
        </w:tc>
      </w:tr>
      <w:tr w:rsidR="00D325E2" w:rsidRPr="00B050DB" w:rsidTr="00101462">
        <w:trPr>
          <w:trHeight w:val="130"/>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t>Zpracovaná technická či jiná analýza</w:t>
            </w:r>
          </w:p>
        </w:tc>
        <w:tc>
          <w:tcPr>
            <w:tcW w:w="7740" w:type="dxa"/>
          </w:tcPr>
          <w:p w:rsidR="00D325E2" w:rsidRPr="00B050DB" w:rsidRDefault="00D325E2" w:rsidP="00101462">
            <w:pPr>
              <w:rPr>
                <w:rFonts w:ascii="Arial" w:hAnsi="Arial" w:cs="Arial"/>
                <w:i/>
                <w:iCs/>
                <w:sz w:val="16"/>
                <w:szCs w:val="16"/>
                <w:highlight w:val="cyan"/>
              </w:rPr>
            </w:pPr>
            <w:r w:rsidRPr="00B050DB">
              <w:rPr>
                <w:rFonts w:ascii="Arial" w:hAnsi="Arial" w:cs="Arial"/>
                <w:iCs/>
                <w:sz w:val="16"/>
                <w:szCs w:val="16"/>
              </w:rPr>
              <w:t>nebyla zpracována žádná studie či analýza pro projekt, není relevantní</w:t>
            </w:r>
          </w:p>
        </w:tc>
      </w:tr>
      <w:tr w:rsidR="00D325E2" w:rsidRPr="00B050DB" w:rsidTr="00101462">
        <w:trPr>
          <w:trHeight w:val="128"/>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t>Zpracovaná studie proveditelnosti</w:t>
            </w:r>
          </w:p>
        </w:tc>
        <w:tc>
          <w:tcPr>
            <w:tcW w:w="7740" w:type="dxa"/>
          </w:tcPr>
          <w:p w:rsidR="00D325E2" w:rsidRPr="00B050DB" w:rsidRDefault="00D325E2" w:rsidP="00101462">
            <w:pPr>
              <w:rPr>
                <w:rFonts w:ascii="Arial" w:hAnsi="Arial" w:cs="Arial"/>
                <w:i/>
                <w:iCs/>
                <w:sz w:val="16"/>
                <w:szCs w:val="16"/>
                <w:highlight w:val="cyan"/>
              </w:rPr>
            </w:pPr>
            <w:r w:rsidRPr="00B050DB">
              <w:rPr>
                <w:rFonts w:ascii="Arial" w:hAnsi="Arial" w:cs="Arial"/>
                <w:iCs/>
                <w:sz w:val="16"/>
                <w:szCs w:val="16"/>
              </w:rPr>
              <w:t>nebyla zpracována stud</w:t>
            </w:r>
            <w:r w:rsidR="00092608">
              <w:rPr>
                <w:rFonts w:ascii="Arial" w:hAnsi="Arial" w:cs="Arial"/>
                <w:iCs/>
                <w:sz w:val="16"/>
                <w:szCs w:val="16"/>
              </w:rPr>
              <w:t>i</w:t>
            </w:r>
            <w:r w:rsidRPr="00B050DB">
              <w:rPr>
                <w:rFonts w:ascii="Arial" w:hAnsi="Arial" w:cs="Arial"/>
                <w:iCs/>
                <w:sz w:val="16"/>
                <w:szCs w:val="16"/>
              </w:rPr>
              <w:t>e proveditelnosti pro projekt, není relevantní</w:t>
            </w:r>
          </w:p>
        </w:tc>
      </w:tr>
      <w:tr w:rsidR="00D325E2" w:rsidRPr="00B050DB" w:rsidTr="00101462">
        <w:trPr>
          <w:trHeight w:val="127"/>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t>Posouzení vlivu stavby na životní prostředí</w:t>
            </w:r>
          </w:p>
        </w:tc>
        <w:tc>
          <w:tcPr>
            <w:tcW w:w="7740" w:type="dxa"/>
          </w:tcPr>
          <w:p w:rsidR="00D325E2" w:rsidRPr="00B050DB" w:rsidRDefault="00D325E2" w:rsidP="00101462">
            <w:pPr>
              <w:rPr>
                <w:rFonts w:ascii="Arial" w:hAnsi="Arial" w:cs="Arial"/>
                <w:i/>
                <w:iCs/>
                <w:sz w:val="16"/>
                <w:szCs w:val="16"/>
                <w:highlight w:val="cyan"/>
              </w:rPr>
            </w:pPr>
            <w:r w:rsidRPr="00B050DB">
              <w:rPr>
                <w:rFonts w:ascii="Arial" w:hAnsi="Arial" w:cs="Arial"/>
                <w:iCs/>
                <w:sz w:val="16"/>
                <w:szCs w:val="16"/>
              </w:rPr>
              <w:t>nebyla zpracována EIA, není relevantní</w:t>
            </w:r>
          </w:p>
        </w:tc>
      </w:tr>
      <w:tr w:rsidR="00D325E2" w:rsidRPr="00B050DB" w:rsidTr="00101462">
        <w:trPr>
          <w:trHeight w:val="110"/>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t xml:space="preserve">Proj.dok. k územ. řízení, územní </w:t>
            </w:r>
            <w:r w:rsidRPr="00073DFE">
              <w:rPr>
                <w:rFonts w:ascii="Arial" w:hAnsi="Arial" w:cs="Arial"/>
                <w:sz w:val="16"/>
                <w:szCs w:val="16"/>
                <w:highlight w:val="green"/>
              </w:rPr>
              <w:lastRenderedPageBreak/>
              <w:t>rozhodnutí</w:t>
            </w:r>
          </w:p>
        </w:tc>
        <w:tc>
          <w:tcPr>
            <w:tcW w:w="7740" w:type="dxa"/>
          </w:tcPr>
          <w:p w:rsidR="00D325E2" w:rsidRPr="00B050DB" w:rsidRDefault="00D325E2" w:rsidP="00092608">
            <w:pPr>
              <w:rPr>
                <w:rFonts w:ascii="Arial" w:hAnsi="Arial" w:cs="Arial"/>
                <w:i/>
                <w:iCs/>
                <w:sz w:val="16"/>
                <w:szCs w:val="16"/>
                <w:highlight w:val="cyan"/>
              </w:rPr>
            </w:pPr>
            <w:r w:rsidRPr="00B050DB">
              <w:rPr>
                <w:rFonts w:ascii="Arial" w:hAnsi="Arial" w:cs="Arial"/>
                <w:iCs/>
                <w:sz w:val="16"/>
                <w:szCs w:val="16"/>
              </w:rPr>
              <w:lastRenderedPageBreak/>
              <w:t>nebyla zpracována DÚR pro projekt, není relevantní, nepodléhá územnímu rozhodnutí</w:t>
            </w:r>
          </w:p>
        </w:tc>
      </w:tr>
      <w:tr w:rsidR="00D325E2" w:rsidRPr="00B050DB" w:rsidTr="00101462">
        <w:trPr>
          <w:trHeight w:val="94"/>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lastRenderedPageBreak/>
              <w:t>Proj. dok. ke staveb. řízení, stavební povolení</w:t>
            </w:r>
          </w:p>
        </w:tc>
        <w:tc>
          <w:tcPr>
            <w:tcW w:w="7740" w:type="dxa"/>
          </w:tcPr>
          <w:p w:rsidR="00D325E2" w:rsidRPr="00B050DB" w:rsidRDefault="00D325E2" w:rsidP="00092608">
            <w:pPr>
              <w:rPr>
                <w:rFonts w:ascii="Arial" w:hAnsi="Arial" w:cs="Arial"/>
                <w:i/>
                <w:iCs/>
                <w:sz w:val="16"/>
                <w:szCs w:val="16"/>
                <w:highlight w:val="cyan"/>
              </w:rPr>
            </w:pPr>
            <w:r w:rsidRPr="00B050DB">
              <w:rPr>
                <w:rFonts w:ascii="Arial" w:hAnsi="Arial" w:cs="Arial"/>
                <w:iCs/>
                <w:sz w:val="16"/>
                <w:szCs w:val="16"/>
              </w:rPr>
              <w:t>nebyla zpracována DSP pro projekt, není relevantní, nepodléhá stavebnímu povolení</w:t>
            </w:r>
          </w:p>
        </w:tc>
      </w:tr>
      <w:tr w:rsidR="00D325E2" w:rsidRPr="00B050DB" w:rsidTr="00101462">
        <w:trPr>
          <w:trHeight w:val="259"/>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t>Zajištění financování - vlastní zdroje</w:t>
            </w:r>
          </w:p>
        </w:tc>
        <w:tc>
          <w:tcPr>
            <w:tcW w:w="7740" w:type="dxa"/>
          </w:tcPr>
          <w:p w:rsidR="00D325E2" w:rsidRPr="00B050DB" w:rsidRDefault="00D325E2" w:rsidP="00101462">
            <w:pPr>
              <w:rPr>
                <w:rFonts w:ascii="Arial" w:hAnsi="Arial" w:cs="Arial"/>
                <w:iCs/>
                <w:sz w:val="16"/>
                <w:szCs w:val="16"/>
              </w:rPr>
            </w:pPr>
            <w:r w:rsidRPr="00B050DB">
              <w:rPr>
                <w:rFonts w:ascii="Arial" w:hAnsi="Arial" w:cs="Arial"/>
                <w:iCs/>
                <w:sz w:val="16"/>
                <w:szCs w:val="16"/>
              </w:rPr>
              <w:t>celkové náklady na realizaci projektu cca = 500 tis.  Kč vlastní podíl 0 Kč</w:t>
            </w:r>
          </w:p>
          <w:p w:rsidR="00D325E2" w:rsidRPr="00B050DB" w:rsidRDefault="00D325E2" w:rsidP="00101462">
            <w:pPr>
              <w:rPr>
                <w:rFonts w:ascii="Arial" w:hAnsi="Arial" w:cs="Arial"/>
                <w:iCs/>
                <w:sz w:val="16"/>
                <w:szCs w:val="16"/>
              </w:rPr>
            </w:pPr>
          </w:p>
        </w:tc>
      </w:tr>
      <w:tr w:rsidR="00D325E2" w:rsidRPr="00B050DB" w:rsidTr="00101462">
        <w:trPr>
          <w:trHeight w:val="132"/>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t xml:space="preserve">    cizí zdroje</w:t>
            </w:r>
          </w:p>
        </w:tc>
        <w:tc>
          <w:tcPr>
            <w:tcW w:w="7740" w:type="dxa"/>
          </w:tcPr>
          <w:p w:rsidR="00D325E2" w:rsidRPr="00B050DB" w:rsidRDefault="00D325E2" w:rsidP="00101462">
            <w:pPr>
              <w:rPr>
                <w:rFonts w:ascii="Arial" w:hAnsi="Arial" w:cs="Arial"/>
                <w:i/>
                <w:iCs/>
                <w:sz w:val="16"/>
                <w:szCs w:val="16"/>
                <w:highlight w:val="cyan"/>
              </w:rPr>
            </w:pPr>
            <w:r w:rsidRPr="00B050DB">
              <w:rPr>
                <w:rFonts w:ascii="Arial" w:hAnsi="Arial" w:cs="Arial"/>
                <w:iCs/>
                <w:sz w:val="16"/>
                <w:szCs w:val="16"/>
              </w:rPr>
              <w:t>nebyl nalezen použitelný dotační zdroj</w:t>
            </w:r>
            <w:r w:rsidRPr="00B050DB">
              <w:rPr>
                <w:rFonts w:ascii="Arial" w:hAnsi="Arial" w:cs="Arial"/>
                <w:i/>
                <w:iCs/>
                <w:sz w:val="16"/>
                <w:szCs w:val="16"/>
                <w:highlight w:val="cyan"/>
              </w:rPr>
              <w:t xml:space="preserve"> </w:t>
            </w:r>
          </w:p>
        </w:tc>
      </w:tr>
      <w:tr w:rsidR="00D325E2" w:rsidRPr="00B050DB" w:rsidTr="00101462">
        <w:trPr>
          <w:trHeight w:val="156"/>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t>Zahájení a průběh realizace</w:t>
            </w:r>
          </w:p>
        </w:tc>
        <w:tc>
          <w:tcPr>
            <w:tcW w:w="7740" w:type="dxa"/>
          </w:tcPr>
          <w:p w:rsidR="00D325E2" w:rsidRPr="00B050DB" w:rsidRDefault="00D325E2" w:rsidP="00101462">
            <w:pPr>
              <w:jc w:val="both"/>
              <w:rPr>
                <w:rFonts w:ascii="Arial" w:hAnsi="Arial" w:cs="Arial"/>
                <w:i/>
                <w:iCs/>
                <w:sz w:val="16"/>
                <w:szCs w:val="16"/>
                <w:highlight w:val="cyan"/>
              </w:rPr>
            </w:pPr>
            <w:r w:rsidRPr="00B050DB">
              <w:rPr>
                <w:rFonts w:ascii="Arial" w:hAnsi="Arial" w:cs="Arial"/>
                <w:sz w:val="16"/>
                <w:szCs w:val="16"/>
              </w:rPr>
              <w:t xml:space="preserve">Akce byla opětovně konzultována s krajským střediskem AOPK ČR a se zpracovatelem současně platného ÚSES RNDr. J. Křivancem (Ekoslužby) s tím, že trvají dohodnuté podmínky inventarizace jednotlivých funkčních i navržených prvků ÚSES podle zadání včetně digitalizace výstupů, nepodařilo se zajistit vhodný cizí zdroj potřebných prostředků </w:t>
            </w:r>
          </w:p>
        </w:tc>
      </w:tr>
      <w:tr w:rsidR="00D325E2" w:rsidRPr="00B050DB" w:rsidTr="00101462">
        <w:trPr>
          <w:trHeight w:val="140"/>
        </w:trPr>
        <w:tc>
          <w:tcPr>
            <w:tcW w:w="1800" w:type="dxa"/>
          </w:tcPr>
          <w:p w:rsidR="00D325E2" w:rsidRPr="00073DFE" w:rsidRDefault="00D325E2" w:rsidP="00101462">
            <w:pPr>
              <w:rPr>
                <w:rFonts w:ascii="Arial" w:hAnsi="Arial" w:cs="Arial"/>
                <w:sz w:val="16"/>
                <w:szCs w:val="16"/>
                <w:highlight w:val="green"/>
              </w:rPr>
            </w:pPr>
            <w:r w:rsidRPr="00073DFE">
              <w:rPr>
                <w:rFonts w:ascii="Arial" w:hAnsi="Arial" w:cs="Arial"/>
                <w:sz w:val="16"/>
                <w:szCs w:val="16"/>
                <w:highlight w:val="green"/>
              </w:rPr>
              <w:t>Projekt dokončen (datum)</w:t>
            </w:r>
          </w:p>
        </w:tc>
        <w:tc>
          <w:tcPr>
            <w:tcW w:w="7740" w:type="dxa"/>
          </w:tcPr>
          <w:p w:rsidR="00D325E2" w:rsidRPr="00B050DB" w:rsidRDefault="00D325E2" w:rsidP="00101462">
            <w:pPr>
              <w:jc w:val="both"/>
              <w:rPr>
                <w:rFonts w:ascii="Arial" w:hAnsi="Arial" w:cs="Arial"/>
                <w:sz w:val="16"/>
                <w:szCs w:val="16"/>
              </w:rPr>
            </w:pPr>
            <w:r w:rsidRPr="00B050DB">
              <w:rPr>
                <w:rFonts w:ascii="Arial" w:hAnsi="Arial" w:cs="Arial"/>
                <w:iCs/>
                <w:sz w:val="16"/>
                <w:szCs w:val="16"/>
              </w:rPr>
              <w:t xml:space="preserve">Projekt nebyl rozpracován ani dokončen - </w:t>
            </w:r>
            <w:r w:rsidRPr="00B050DB">
              <w:rPr>
                <w:rFonts w:ascii="Arial" w:hAnsi="Arial" w:cs="Arial"/>
                <w:sz w:val="16"/>
                <w:szCs w:val="16"/>
              </w:rPr>
              <w:t>nepodařilo se zajistit potřebné prostředky z cizích zdrojů.</w:t>
            </w:r>
          </w:p>
          <w:p w:rsidR="00D325E2" w:rsidRPr="00B050DB" w:rsidRDefault="00D325E2" w:rsidP="00101462">
            <w:pPr>
              <w:rPr>
                <w:rFonts w:ascii="Arial" w:hAnsi="Arial" w:cs="Arial"/>
                <w:i/>
                <w:iCs/>
                <w:sz w:val="16"/>
                <w:szCs w:val="16"/>
                <w:highlight w:val="cyan"/>
              </w:rPr>
            </w:pPr>
            <w:r w:rsidRPr="00B050DB">
              <w:rPr>
                <w:rFonts w:ascii="Arial" w:hAnsi="Arial" w:cs="Arial"/>
                <w:sz w:val="16"/>
                <w:szCs w:val="16"/>
              </w:rPr>
              <w:t>Stav nezměněn.  Termín ukončení:  2014</w:t>
            </w:r>
          </w:p>
        </w:tc>
      </w:tr>
    </w:tbl>
    <w:p w:rsidR="00D325E2" w:rsidRPr="00B050DB"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79"/>
        </w:trPr>
        <w:tc>
          <w:tcPr>
            <w:tcW w:w="1800" w:type="dxa"/>
            <w:tcBorders>
              <w:top w:val="single" w:sz="4" w:space="0" w:color="auto"/>
              <w:bottom w:val="single" w:sz="4" w:space="0" w:color="auto"/>
            </w:tcBorders>
          </w:tcPr>
          <w:p w:rsidR="00D325E2" w:rsidRDefault="00D325E2" w:rsidP="00101462">
            <w:pPr>
              <w:jc w:val="both"/>
              <w:rPr>
                <w:rFonts w:ascii="Arial" w:hAnsi="Arial"/>
                <w:b/>
                <w:sz w:val="28"/>
              </w:rPr>
            </w:pPr>
            <w:bookmarkStart w:id="67" w:name="p1232"/>
            <w:r>
              <w:rPr>
                <w:rFonts w:ascii="Arial" w:hAnsi="Arial"/>
                <w:b/>
                <w:sz w:val="28"/>
              </w:rPr>
              <w:t>1.2.3.2.</w:t>
            </w:r>
            <w:bookmarkEnd w:id="67"/>
          </w:p>
        </w:tc>
        <w:tc>
          <w:tcPr>
            <w:tcW w:w="7740" w:type="dxa"/>
            <w:tcBorders>
              <w:top w:val="single" w:sz="4" w:space="0" w:color="auto"/>
              <w:bottom w:val="single" w:sz="4" w:space="0" w:color="auto"/>
            </w:tcBorders>
          </w:tcPr>
          <w:p w:rsidR="00D325E2" w:rsidRDefault="00D325E2" w:rsidP="00101462">
            <w:pPr>
              <w:jc w:val="both"/>
              <w:rPr>
                <w:rFonts w:ascii="Arial" w:hAnsi="Arial"/>
                <w:b/>
              </w:rPr>
            </w:pPr>
            <w:r>
              <w:rPr>
                <w:rFonts w:ascii="Arial" w:hAnsi="Arial"/>
                <w:b/>
              </w:rPr>
              <w:t>Projekt zřízení lesoparku Borecké rybníky</w:t>
            </w:r>
          </w:p>
        </w:tc>
      </w:tr>
    </w:tbl>
    <w:p w:rsidR="00D325E2" w:rsidRDefault="00D76493" w:rsidP="00D325E2">
      <w:pPr>
        <w:pStyle w:val="Nzev"/>
        <w:jc w:val="right"/>
        <w:rPr>
          <w:rFonts w:ascii="Arial" w:hAnsi="Arial"/>
          <w:sz w:val="22"/>
        </w:rPr>
      </w:pPr>
      <w:hyperlink w:anchor="_Katalog_rozvojových_projektů" w:history="1">
        <w:r w:rsidR="00D325E2" w:rsidRPr="00092608">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Příprava a realizace lesoparku Borecké rybníky s doprovodními aktivitami: naučná stezka, cyklistická stezka, hippostezka apod., v souladu s ÚP města a zpracovanou studií.</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4"/>
              </w:numPr>
              <w:jc w:val="both"/>
              <w:rPr>
                <w:rFonts w:ascii="Arial" w:hAnsi="Arial"/>
                <w:sz w:val="16"/>
              </w:rPr>
            </w:pPr>
            <w:r>
              <w:rPr>
                <w:rFonts w:ascii="Arial" w:hAnsi="Arial"/>
                <w:sz w:val="16"/>
              </w:rPr>
              <w:t>zpracování průzkumu technického stavu jednotlivých nádrží a jejich potřeb,</w:t>
            </w:r>
          </w:p>
          <w:p w:rsidR="00D325E2" w:rsidRDefault="00D325E2" w:rsidP="00101462">
            <w:pPr>
              <w:numPr>
                <w:ilvl w:val="0"/>
                <w:numId w:val="4"/>
              </w:numPr>
              <w:jc w:val="both"/>
              <w:rPr>
                <w:rFonts w:ascii="Arial" w:hAnsi="Arial"/>
                <w:sz w:val="16"/>
              </w:rPr>
            </w:pPr>
            <w:r>
              <w:rPr>
                <w:rFonts w:ascii="Arial" w:hAnsi="Arial"/>
                <w:sz w:val="16"/>
              </w:rPr>
              <w:t>projektová příprava oprav nádrží a jejich technických zařízení,</w:t>
            </w:r>
          </w:p>
          <w:p w:rsidR="00D325E2" w:rsidRDefault="00D325E2" w:rsidP="00101462">
            <w:pPr>
              <w:numPr>
                <w:ilvl w:val="0"/>
                <w:numId w:val="4"/>
              </w:numPr>
              <w:jc w:val="both"/>
              <w:rPr>
                <w:rFonts w:ascii="Arial" w:hAnsi="Arial"/>
                <w:sz w:val="16"/>
              </w:rPr>
            </w:pPr>
            <w:r>
              <w:rPr>
                <w:rFonts w:ascii="Arial" w:hAnsi="Arial"/>
                <w:sz w:val="16"/>
              </w:rPr>
              <w:t>projektová příprava obnovy a úprav cestní sítě, cyklostezek, naučné stezky,</w:t>
            </w:r>
          </w:p>
          <w:p w:rsidR="00D325E2" w:rsidRDefault="00D325E2" w:rsidP="00101462">
            <w:pPr>
              <w:numPr>
                <w:ilvl w:val="0"/>
                <w:numId w:val="4"/>
              </w:numPr>
              <w:jc w:val="both"/>
              <w:rPr>
                <w:rFonts w:ascii="Arial" w:hAnsi="Arial"/>
                <w:sz w:val="16"/>
              </w:rPr>
            </w:pPr>
            <w:r>
              <w:rPr>
                <w:rFonts w:ascii="Arial" w:hAnsi="Arial"/>
                <w:sz w:val="16"/>
              </w:rPr>
              <w:t>zpracování libreta naučné stezky a výtvarného řešení infosystému</w:t>
            </w:r>
          </w:p>
          <w:p w:rsidR="00D325E2" w:rsidRDefault="00D325E2" w:rsidP="00101462">
            <w:pPr>
              <w:numPr>
                <w:ilvl w:val="0"/>
                <w:numId w:val="4"/>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4"/>
              </w:numPr>
              <w:jc w:val="both"/>
              <w:rPr>
                <w:rFonts w:ascii="Arial" w:hAnsi="Arial"/>
                <w:sz w:val="16"/>
              </w:rPr>
            </w:pPr>
            <w:r>
              <w:rPr>
                <w:rFonts w:ascii="Arial" w:hAnsi="Arial"/>
                <w:sz w:val="16"/>
              </w:rPr>
              <w:t>vlastní realizace staveb,</w:t>
            </w:r>
          </w:p>
          <w:p w:rsidR="00D325E2" w:rsidRDefault="00D325E2" w:rsidP="00101462">
            <w:pPr>
              <w:numPr>
                <w:ilvl w:val="0"/>
                <w:numId w:val="4"/>
              </w:numPr>
              <w:jc w:val="both"/>
              <w:rPr>
                <w:rFonts w:ascii="Arial" w:hAnsi="Arial"/>
                <w:sz w:val="16"/>
              </w:rPr>
            </w:pPr>
            <w:r>
              <w:rPr>
                <w:rFonts w:ascii="Arial" w:hAnsi="Arial"/>
                <w:sz w:val="16"/>
              </w:rPr>
              <w:t>propagace Lesoparku.</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smartTag w:uri="urn:schemas-microsoft-com:office:smarttags" w:element="phone">
              <w:smartTagPr>
                <w:attr w:uri="urn:schemas-microsoft-com:office:office" w:name="ls" w:val="trans"/>
              </w:smartTagPr>
              <w:r>
                <w:rPr>
                  <w:rFonts w:ascii="Arial" w:hAnsi="Arial"/>
                  <w:sz w:val="16"/>
                </w:rPr>
                <w:t>2007-2008</w:t>
              </w:r>
            </w:smartTag>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(OŽP, OKS, OSMM)</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21 mil"/>
              </w:smartTagPr>
              <w:r>
                <w:rPr>
                  <w:rFonts w:ascii="Arial" w:hAnsi="Arial"/>
                  <w:sz w:val="16"/>
                </w:rPr>
                <w:t>21 mil</w:t>
              </w:r>
            </w:smartTag>
            <w:r>
              <w:rPr>
                <w:rFonts w:ascii="Arial" w:hAnsi="Arial"/>
                <w:sz w:val="16"/>
              </w:rPr>
              <w:t>. Kč (</w:t>
            </w:r>
            <w:smartTag w:uri="urn:schemas-microsoft-com:office:smarttags" w:element="metricconverter">
              <w:smartTagPr>
                <w:attr w:name="ProductID" w:val="6 mil"/>
              </w:smartTagPr>
              <w:r>
                <w:rPr>
                  <w:rFonts w:ascii="Arial" w:hAnsi="Arial"/>
                  <w:sz w:val="16"/>
                </w:rPr>
                <w:t>6 mil</w:t>
              </w:r>
            </w:smartTag>
            <w:r>
              <w:rPr>
                <w:rFonts w:ascii="Arial" w:hAnsi="Arial"/>
                <w:sz w:val="16"/>
              </w:rPr>
              <w:t xml:space="preserve">. vlastní + </w:t>
            </w:r>
            <w:smartTag w:uri="urn:schemas-microsoft-com:office:smarttags" w:element="metricconverter">
              <w:smartTagPr>
                <w:attr w:name="ProductID" w:val="15 mil"/>
              </w:smartTagPr>
              <w:r>
                <w:rPr>
                  <w:rFonts w:ascii="Arial" w:hAnsi="Arial"/>
                  <w:sz w:val="16"/>
                </w:rPr>
                <w:t>15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Vybudovaný lesopark</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color w:val="000000"/>
                <w:sz w:val="16"/>
              </w:rPr>
            </w:pPr>
            <w:r>
              <w:rPr>
                <w:rFonts w:ascii="Arial" w:hAnsi="Arial"/>
                <w:color w:val="000000"/>
                <w:sz w:val="16"/>
              </w:rPr>
              <w:t>Projekt navazuje na tyto projekty:</w:t>
            </w:r>
          </w:p>
          <w:p w:rsidR="00D325E2" w:rsidRDefault="00D325E2" w:rsidP="00101462">
            <w:pPr>
              <w:jc w:val="both"/>
              <w:rPr>
                <w:rFonts w:ascii="Arial" w:hAnsi="Arial"/>
                <w:sz w:val="16"/>
              </w:rPr>
            </w:pPr>
            <w:r>
              <w:rPr>
                <w:rFonts w:ascii="Arial" w:hAnsi="Arial"/>
                <w:color w:val="000000"/>
                <w:sz w:val="16"/>
              </w:rPr>
              <w:t xml:space="preserve">Projekt 1.2.3.1. Projekt 1.2.3.4. </w:t>
            </w:r>
            <w:r>
              <w:rPr>
                <w:rFonts w:ascii="Arial" w:hAnsi="Arial"/>
                <w:sz w:val="16"/>
              </w:rPr>
              <w:t xml:space="preserve">Projekt 3.1.1.1. </w:t>
            </w:r>
          </w:p>
          <w:p w:rsidR="00D325E2" w:rsidRDefault="00D325E2" w:rsidP="00101462">
            <w:pPr>
              <w:jc w:val="both"/>
              <w:rPr>
                <w:rFonts w:ascii="Arial" w:hAnsi="Arial"/>
                <w:sz w:val="16"/>
              </w:rPr>
            </w:pPr>
            <w:r>
              <w:rPr>
                <w:rFonts w:ascii="Arial" w:hAnsi="Arial"/>
                <w:b/>
                <w:color w:val="FF0000"/>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č. 3</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Projekt je součástí velkého integrovaného projektu Regenerace městského prostoru.</w:t>
            </w:r>
          </w:p>
          <w:p w:rsidR="00D325E2" w:rsidRDefault="00D325E2" w:rsidP="00101462">
            <w:pPr>
              <w:rPr>
                <w:rFonts w:ascii="Arial" w:hAnsi="Arial"/>
                <w:sz w:val="16"/>
              </w:rPr>
            </w:pPr>
            <w:r>
              <w:rPr>
                <w:rFonts w:ascii="Arial" w:hAnsi="Arial"/>
                <w:sz w:val="16"/>
              </w:rPr>
              <w:t>Na IK bylo rozhodnuto, že rozsah území bude zachován v souladu s územním rozhodnutím z </w:t>
            </w:r>
            <w:smartTag w:uri="urn:schemas-microsoft-com:office:smarttags" w:element="date">
              <w:smartTagPr>
                <w:attr w:name="Year" w:val="1997"/>
                <w:attr w:name="Day" w:val="20"/>
                <w:attr w:name="Month" w:val="1"/>
                <w:attr w:name="ls" w:val="trans"/>
              </w:smartTagPr>
              <w:r>
                <w:rPr>
                  <w:rFonts w:ascii="Arial" w:hAnsi="Arial"/>
                  <w:sz w:val="16"/>
                </w:rPr>
                <w:t>20. 1. 1997.</w:t>
              </w:r>
            </w:smartTag>
          </w:p>
          <w:p w:rsidR="00D325E2" w:rsidRDefault="00D325E2" w:rsidP="00101462">
            <w:pPr>
              <w:rPr>
                <w:rFonts w:ascii="Arial" w:hAnsi="Arial"/>
                <w:sz w:val="16"/>
              </w:rPr>
            </w:pPr>
            <w:r>
              <w:rPr>
                <w:rFonts w:ascii="Arial" w:hAnsi="Arial"/>
                <w:sz w:val="16"/>
              </w:rPr>
              <w:t>Bude zpracována PD k SŘ.</w:t>
            </w:r>
          </w:p>
          <w:p w:rsidR="00D325E2" w:rsidRDefault="00D325E2" w:rsidP="00101462">
            <w:pPr>
              <w:rPr>
                <w:rFonts w:ascii="Arial" w:hAnsi="Arial"/>
                <w:b/>
                <w:color w:val="0000FF"/>
                <w:sz w:val="16"/>
              </w:rPr>
            </w:pPr>
            <w:r>
              <w:rPr>
                <w:rFonts w:ascii="Arial" w:hAnsi="Arial"/>
                <w:b/>
                <w:color w:val="0000FF"/>
                <w:sz w:val="16"/>
              </w:rPr>
              <w:t xml:space="preserve">Na základě usnesení Rady města  č.106/07 z </w:t>
            </w:r>
            <w:smartTag w:uri="urn:schemas-microsoft-com:office:smarttags" w:element="date">
              <w:smartTagPr>
                <w:attr w:name="Year" w:val="2007"/>
                <w:attr w:name="Day" w:val="13"/>
                <w:attr w:name="Month" w:val="2"/>
                <w:attr w:name="ls" w:val="trans"/>
              </w:smartTagPr>
              <w:r>
                <w:rPr>
                  <w:rFonts w:ascii="Arial" w:hAnsi="Arial"/>
                  <w:b/>
                  <w:color w:val="0000FF"/>
                  <w:sz w:val="16"/>
                </w:rPr>
                <w:t>13. 02. 2007</w:t>
              </w:r>
            </w:smartTag>
            <w:r>
              <w:rPr>
                <w:rFonts w:ascii="Arial" w:hAnsi="Arial"/>
                <w:b/>
                <w:color w:val="0000FF"/>
                <w:sz w:val="16"/>
              </w:rPr>
              <w:t xml:space="preserve"> byla tomuto projektu přiřazena priorita č. 3 </w:t>
            </w:r>
          </w:p>
          <w:p w:rsidR="00D325E2" w:rsidRDefault="00D325E2" w:rsidP="00101462">
            <w:pPr>
              <w:rPr>
                <w:rFonts w:ascii="Arial" w:hAnsi="Arial"/>
                <w:b/>
                <w:sz w:val="16"/>
              </w:rPr>
            </w:pPr>
          </w:p>
        </w:tc>
      </w:tr>
      <w:tr w:rsidR="00D325E2" w:rsidTr="00101462">
        <w:trPr>
          <w:trHeight w:val="132"/>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102"/>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Studie Lesopark Borecké rybníky – z roku 2003 v níž byly provedeny biologické průzkumy.</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Proj.dokumentace k územ. řízení, územní rozhodnutí</w:t>
            </w:r>
          </w:p>
        </w:tc>
        <w:tc>
          <w:tcPr>
            <w:tcW w:w="7740" w:type="dxa"/>
          </w:tcPr>
          <w:p w:rsidR="00D325E2" w:rsidRDefault="00D325E2" w:rsidP="00101462">
            <w:pPr>
              <w:rPr>
                <w:rFonts w:ascii="Arial" w:hAnsi="Arial"/>
                <w:sz w:val="16"/>
              </w:rPr>
            </w:pPr>
            <w:r>
              <w:rPr>
                <w:rFonts w:ascii="Arial" w:hAnsi="Arial"/>
                <w:sz w:val="16"/>
              </w:rPr>
              <w:t>existuje starší verze z roku 1996</w:t>
            </w:r>
          </w:p>
        </w:tc>
      </w:tr>
      <w:tr w:rsidR="00D325E2" w:rsidTr="00101462">
        <w:trPr>
          <w:trHeight w:val="500"/>
        </w:trPr>
        <w:tc>
          <w:tcPr>
            <w:tcW w:w="1800" w:type="dxa"/>
          </w:tcPr>
          <w:p w:rsidR="00D325E2" w:rsidRDefault="00D325E2" w:rsidP="00101462">
            <w:pPr>
              <w:rPr>
                <w:rFonts w:ascii="Arial" w:hAnsi="Arial"/>
                <w:sz w:val="16"/>
              </w:rPr>
            </w:pPr>
            <w:r>
              <w:rPr>
                <w:rFonts w:ascii="Arial" w:hAnsi="Arial"/>
                <w:sz w:val="16"/>
              </w:rPr>
              <w:t xml:space="preserve"> cizí zdroje</w:t>
            </w:r>
          </w:p>
        </w:tc>
        <w:tc>
          <w:tcPr>
            <w:tcW w:w="7740" w:type="dxa"/>
          </w:tcPr>
          <w:p w:rsidR="00D325E2" w:rsidRDefault="00D325E2" w:rsidP="00101462">
            <w:pPr>
              <w:rPr>
                <w:rFonts w:ascii="Arial" w:hAnsi="Arial"/>
                <w:sz w:val="16"/>
              </w:rPr>
            </w:pPr>
            <w:r>
              <w:rPr>
                <w:rFonts w:ascii="Arial" w:hAnsi="Arial"/>
                <w:sz w:val="16"/>
              </w:rPr>
              <w:t xml:space="preserve">Bude žádáno o dotaci z Regionálního operačního programu – EU – plánovací období 2007 – 2013.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r>
              <w:rPr>
                <w:rFonts w:ascii="Arial" w:hAnsi="Arial"/>
                <w:sz w:val="16"/>
              </w:rPr>
              <w:t>V roce 2007 bylo zadáno zpracování projektu pro územní řízení na prodloužení přivaděče a projektu pro stavební řízení na řešení lesoparku.</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rPr>
            </w:pPr>
            <w:r>
              <w:rPr>
                <w:rFonts w:ascii="Arial" w:hAnsi="Arial"/>
                <w:sz w:val="16"/>
              </w:rPr>
              <w:t>Připravuje se PD k SŘ</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pStyle w:val="Normln0"/>
              <w:jc w:val="both"/>
              <w:rPr>
                <w:rFonts w:ascii="Arial" w:hAnsi="Arial" w:cs="Arial"/>
                <w:bCs/>
                <w:sz w:val="16"/>
                <w:szCs w:val="16"/>
              </w:rPr>
            </w:pPr>
            <w:r>
              <w:rPr>
                <w:rFonts w:ascii="Arial" w:hAnsi="Arial" w:cs="Arial"/>
                <w:bCs/>
                <w:sz w:val="16"/>
                <w:szCs w:val="16"/>
              </w:rPr>
              <w:t>Odbor rozvoje a územního plánování připravil na projekt žádost o dotaci a následně jí podal do Operačního programu Životní prostředí – Prioritní osa 6 - Zlepšování</w:t>
            </w:r>
            <w:r>
              <w:rPr>
                <w:rFonts w:ascii="Times New Roman" w:hAnsi="Times New Roman"/>
                <w:sz w:val="16"/>
                <w:szCs w:val="16"/>
              </w:rPr>
              <w:t xml:space="preserve"> </w:t>
            </w:r>
            <w:r>
              <w:rPr>
                <w:rFonts w:ascii="Arial" w:hAnsi="Arial" w:cs="Arial"/>
                <w:bCs/>
                <w:sz w:val="16"/>
                <w:szCs w:val="16"/>
              </w:rPr>
              <w:t>stavu přírody a krajiny, Oblast podpory: 6.2 Podpora biodiverzity a Oblast podpory: 6.5 Podpora regenerace urbanizované krajiny. Součástí projektu je také navržení informačních panelů v lokalitě, které vytvářejí ucelenou naučnou stezku.</w:t>
            </w:r>
          </w:p>
          <w:p w:rsidR="00D325E2" w:rsidRDefault="00D325E2" w:rsidP="00101462">
            <w:pPr>
              <w:rPr>
                <w:rFonts w:ascii="Arial" w:hAnsi="Arial"/>
                <w:iCs/>
                <w:sz w:val="16"/>
              </w:rPr>
            </w:pPr>
            <w:r>
              <w:rPr>
                <w:rFonts w:ascii="Arial" w:hAnsi="Arial" w:cs="Arial"/>
                <w:bCs/>
                <w:sz w:val="16"/>
                <w:szCs w:val="16"/>
              </w:rPr>
              <w:t>Vazba na projekt 1.2.3.4. Projekt vybudování p</w:t>
            </w:r>
            <w:r>
              <w:rPr>
                <w:bCs/>
                <w:sz w:val="16"/>
                <w:szCs w:val="16"/>
              </w:rPr>
              <w:t>ř</w:t>
            </w:r>
            <w:r>
              <w:rPr>
                <w:rFonts w:ascii="Arial" w:hAnsi="Arial" w:cs="Arial"/>
                <w:bCs/>
                <w:sz w:val="16"/>
                <w:szCs w:val="16"/>
              </w:rPr>
              <w:t>írodov</w:t>
            </w:r>
            <w:r>
              <w:rPr>
                <w:bCs/>
                <w:sz w:val="16"/>
                <w:szCs w:val="16"/>
              </w:rPr>
              <w:t>ě</w:t>
            </w:r>
            <w:r>
              <w:rPr>
                <w:rFonts w:ascii="Arial" w:hAnsi="Arial" w:cs="Arial"/>
                <w:bCs/>
                <w:sz w:val="16"/>
                <w:szCs w:val="16"/>
              </w:rPr>
              <w:t>dných nau</w:t>
            </w:r>
            <w:r>
              <w:rPr>
                <w:bCs/>
                <w:sz w:val="16"/>
                <w:szCs w:val="16"/>
              </w:rPr>
              <w:t>č</w:t>
            </w:r>
            <w:r>
              <w:rPr>
                <w:rFonts w:ascii="Arial" w:hAnsi="Arial" w:cs="Arial"/>
                <w:bCs/>
                <w:sz w:val="16"/>
                <w:szCs w:val="16"/>
              </w:rPr>
              <w:t>ných stezek s informa</w:t>
            </w:r>
            <w:r>
              <w:rPr>
                <w:bCs/>
                <w:sz w:val="16"/>
                <w:szCs w:val="16"/>
              </w:rPr>
              <w:t>č</w:t>
            </w:r>
            <w:r>
              <w:rPr>
                <w:rFonts w:ascii="Arial" w:hAnsi="Arial" w:cs="Arial"/>
                <w:bCs/>
                <w:sz w:val="16"/>
                <w:szCs w:val="16"/>
              </w:rPr>
              <w:t>ními panely a odpo</w:t>
            </w:r>
            <w:r>
              <w:rPr>
                <w:bCs/>
                <w:sz w:val="16"/>
                <w:szCs w:val="16"/>
              </w:rPr>
              <w:t>č</w:t>
            </w:r>
            <w:r>
              <w:rPr>
                <w:rFonts w:ascii="Arial" w:hAnsi="Arial" w:cs="Arial"/>
                <w:bCs/>
                <w:sz w:val="16"/>
                <w:szCs w:val="16"/>
              </w:rPr>
              <w:t>ívadly.</w:t>
            </w:r>
          </w:p>
          <w:p w:rsidR="00D325E2" w:rsidRDefault="00D325E2" w:rsidP="00101462">
            <w:pPr>
              <w:rPr>
                <w:rFonts w:ascii="Arial" w:hAnsi="Arial"/>
                <w:iCs/>
                <w:sz w:val="16"/>
              </w:rPr>
            </w:pPr>
            <w:r>
              <w:rPr>
                <w:rFonts w:ascii="Arial" w:hAnsi="Arial"/>
                <w:iCs/>
                <w:sz w:val="16"/>
              </w:rPr>
              <w:t xml:space="preserve">V průběhu roku 2008 probíhala příprava projektové dokumentace, jejíž část byla dokončena na podzim roku </w:t>
            </w:r>
            <w:smartTag w:uri="urn:schemas-microsoft-com:office:smarttags" w:element="metricconverter">
              <w:smartTagPr>
                <w:attr w:name="ProductID" w:val="2008 a"/>
              </w:smartTagPr>
              <w:r>
                <w:rPr>
                  <w:rFonts w:ascii="Arial" w:hAnsi="Arial"/>
                  <w:iCs/>
                  <w:sz w:val="16"/>
                </w:rPr>
                <w:t>2008 a</w:t>
              </w:r>
            </w:smartTag>
            <w:r>
              <w:rPr>
                <w:rFonts w:ascii="Arial" w:hAnsi="Arial"/>
                <w:iCs/>
                <w:sz w:val="16"/>
              </w:rPr>
              <w:t xml:space="preserve"> část v lednu roku 2009.</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rPr>
            </w:pPr>
            <w:r>
              <w:rPr>
                <w:rFonts w:ascii="Arial" w:hAnsi="Arial"/>
                <w:iCs/>
                <w:sz w:val="16"/>
              </w:rPr>
              <w:t>Bez partnera.</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iCs/>
                <w:sz w:val="16"/>
              </w:rPr>
            </w:pPr>
            <w:r>
              <w:rPr>
                <w:rFonts w:ascii="Arial" w:hAnsi="Arial"/>
                <w:iCs/>
                <w:sz w:val="16"/>
              </w:rPr>
              <w:t>OPŽP</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iCs/>
                <w:sz w:val="16"/>
              </w:rPr>
            </w:pPr>
            <w:r>
              <w:rPr>
                <w:rFonts w:ascii="Arial" w:hAnsi="Arial"/>
                <w:iCs/>
                <w:sz w:val="16"/>
              </w:rPr>
              <w:t>Studie Lesopark Borecké rybníky od GeoVision z roku 2003.</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Cs/>
                <w:sz w:val="16"/>
              </w:rPr>
            </w:pPr>
            <w:r>
              <w:rPr>
                <w:rFonts w:ascii="Arial" w:hAnsi="Arial"/>
                <w:iCs/>
                <w:sz w:val="16"/>
              </w:rPr>
              <w:t>PD arch. č. KV-10407.1 firmou Alfa projekt za 771 tis. Kč (byl jako samostatný objekt součástí celkové PD včetně té pro stavební řízení).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jc w:val="both"/>
              <w:rPr>
                <w:rFonts w:ascii="Arial" w:hAnsi="Arial"/>
                <w:iCs/>
                <w:sz w:val="16"/>
              </w:rPr>
            </w:pPr>
            <w:r>
              <w:rPr>
                <w:rFonts w:ascii="Arial" w:hAnsi="Arial"/>
                <w:iCs/>
                <w:sz w:val="16"/>
              </w:rPr>
              <w:t xml:space="preserve">Pro stavební řízení zpracována PD arch. č. KV-10407 firmou Alfa projekt za 771 tis. Kč. Územní souhlas výst/23198/a/08/Po ze dne </w:t>
            </w:r>
            <w:smartTag w:uri="urn:schemas-microsoft-com:office:smarttags" w:element="date">
              <w:smartTagPr>
                <w:attr w:name="Year" w:val="2008"/>
                <w:attr w:name="Day" w:val="7"/>
                <w:attr w:name="Month" w:val="11"/>
                <w:attr w:name="ls" w:val="trans"/>
              </w:smartTagPr>
              <w:r>
                <w:rPr>
                  <w:rFonts w:ascii="Arial" w:hAnsi="Arial"/>
                  <w:iCs/>
                  <w:sz w:val="16"/>
                </w:rPr>
                <w:t>7. 11. 2008</w:t>
              </w:r>
            </w:smartTag>
            <w:r>
              <w:rPr>
                <w:rFonts w:ascii="Arial" w:hAnsi="Arial"/>
                <w:iCs/>
                <w:sz w:val="16"/>
              </w:rPr>
              <w:t xml:space="preserve">, výst/23198/b/08/Po ze dne </w:t>
            </w:r>
            <w:smartTag w:uri="urn:schemas-microsoft-com:office:smarttags" w:element="date">
              <w:smartTagPr>
                <w:attr w:name="Year" w:val="2008"/>
                <w:attr w:name="Day" w:val="7"/>
                <w:attr w:name="Month" w:val="11"/>
                <w:attr w:name="ls" w:val="trans"/>
              </w:smartTagPr>
              <w:r>
                <w:rPr>
                  <w:rFonts w:ascii="Arial" w:hAnsi="Arial"/>
                  <w:iCs/>
                  <w:sz w:val="16"/>
                </w:rPr>
                <w:t>7. 11. 2008</w:t>
              </w:r>
            </w:smartTag>
            <w:r>
              <w:rPr>
                <w:rFonts w:ascii="Arial" w:hAnsi="Arial"/>
                <w:iCs/>
                <w:sz w:val="16"/>
              </w:rPr>
              <w:t xml:space="preserve">, výst/23198/c/08/Po ze dne </w:t>
            </w:r>
            <w:smartTag w:uri="urn:schemas-microsoft-com:office:smarttags" w:element="date">
              <w:smartTagPr>
                <w:attr w:name="Year" w:val="2008"/>
                <w:attr w:name="Day" w:val="7"/>
                <w:attr w:name="Month" w:val="11"/>
                <w:attr w:name="ls" w:val="trans"/>
              </w:smartTagPr>
              <w:r>
                <w:rPr>
                  <w:rFonts w:ascii="Arial" w:hAnsi="Arial"/>
                  <w:iCs/>
                  <w:sz w:val="16"/>
                </w:rPr>
                <w:t>7. 11. 2008</w:t>
              </w:r>
            </w:smartTag>
            <w:r>
              <w:rPr>
                <w:rFonts w:ascii="Arial" w:hAnsi="Arial"/>
                <w:iCs/>
                <w:sz w:val="16"/>
              </w:rPr>
              <w:t xml:space="preserve">, výst/23198/d/08/Po ze dne </w:t>
            </w:r>
            <w:smartTag w:uri="urn:schemas-microsoft-com:office:smarttags" w:element="date">
              <w:smartTagPr>
                <w:attr w:name="Year" w:val="2008"/>
                <w:attr w:name="Day" w:val="7"/>
                <w:attr w:name="Month" w:val="11"/>
                <w:attr w:name="ls" w:val="trans"/>
              </w:smartTagPr>
              <w:r>
                <w:rPr>
                  <w:rFonts w:ascii="Arial" w:hAnsi="Arial"/>
                  <w:iCs/>
                  <w:sz w:val="16"/>
                </w:rPr>
                <w:t>7. 11. 2008.</w:t>
              </w:r>
            </w:smartTag>
            <w:r>
              <w:rPr>
                <w:rFonts w:ascii="Arial" w:hAnsi="Arial"/>
                <w:iCs/>
                <w:sz w:val="16"/>
              </w:rPr>
              <w:t xml:space="preserve">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24 tis. Kč na přípravu žádosti o dotaci. 771 tis. Kč za zpracování projektové dokumentace.</w:t>
            </w:r>
          </w:p>
          <w:p w:rsidR="00D325E2" w:rsidRDefault="00D325E2" w:rsidP="00101462">
            <w:pPr>
              <w:rPr>
                <w:rFonts w:ascii="Arial" w:hAnsi="Arial"/>
                <w:iCs/>
                <w:sz w:val="16"/>
              </w:rPr>
            </w:pPr>
            <w:r>
              <w:rPr>
                <w:rFonts w:ascii="Arial" w:hAnsi="Arial"/>
                <w:iCs/>
                <w:sz w:val="16"/>
              </w:rPr>
              <w:t xml:space="preserve">Předpokládané celkové náklady na realizaci projektu činí </w:t>
            </w:r>
            <w:smartTag w:uri="urn:schemas-microsoft-com:office:smarttags" w:element="metricconverter">
              <w:smartTagPr>
                <w:attr w:name="ProductID" w:val="13,5 mil"/>
              </w:smartTagPr>
              <w:r>
                <w:rPr>
                  <w:rFonts w:ascii="Arial" w:hAnsi="Arial"/>
                  <w:iCs/>
                  <w:sz w:val="16"/>
                </w:rPr>
                <w:t>13,5 mil</w:t>
              </w:r>
            </w:smartTag>
            <w:r>
              <w:rPr>
                <w:rFonts w:ascii="Arial" w:hAnsi="Arial"/>
                <w:iCs/>
                <w:sz w:val="16"/>
              </w:rPr>
              <w:t xml:space="preserve">. Kč, vlastní podíl v případě získání dotace bude </w:t>
            </w:r>
            <w:smartTag w:uri="urn:schemas-microsoft-com:office:smarttags" w:element="metricconverter">
              <w:smartTagPr>
                <w:attr w:name="ProductID" w:val="2,1 mil"/>
              </w:smartTagPr>
              <w:r>
                <w:rPr>
                  <w:rFonts w:ascii="Arial" w:hAnsi="Arial"/>
                  <w:iCs/>
                  <w:sz w:val="16"/>
                </w:rPr>
                <w:t>2,1 mil</w:t>
              </w:r>
            </w:smartTag>
            <w:r>
              <w:rPr>
                <w:rFonts w:ascii="Arial" w:hAnsi="Arial"/>
                <w:iCs/>
                <w:sz w:val="16"/>
              </w:rPr>
              <w:t>.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Cs/>
                <w:sz w:val="16"/>
              </w:rPr>
            </w:pPr>
            <w:r>
              <w:rPr>
                <w:rFonts w:ascii="Arial" w:hAnsi="Arial"/>
                <w:iCs/>
                <w:sz w:val="16"/>
              </w:rPr>
              <w:t xml:space="preserve">V případě získání dotace </w:t>
            </w:r>
            <w:smartTag w:uri="urn:schemas-microsoft-com:office:smarttags" w:element="metricconverter">
              <w:smartTagPr>
                <w:attr w:name="ProductID" w:val="11,4 mil"/>
              </w:smartTagPr>
              <w:r>
                <w:rPr>
                  <w:rFonts w:ascii="Arial" w:hAnsi="Arial"/>
                  <w:iCs/>
                  <w:sz w:val="16"/>
                </w:rPr>
                <w:t>11,4 mil</w:t>
              </w:r>
            </w:smartTag>
            <w:r>
              <w:rPr>
                <w:rFonts w:ascii="Arial" w:hAnsi="Arial"/>
                <w:iCs/>
                <w:sz w:val="16"/>
              </w:rPr>
              <w:t>.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rPr>
            </w:pPr>
            <w:r>
              <w:rPr>
                <w:rFonts w:ascii="Arial" w:hAnsi="Arial"/>
                <w:iCs/>
                <w:sz w:val="16"/>
              </w:rPr>
              <w:t xml:space="preserve">Příprava projektu byla zahájena v září roku </w:t>
            </w:r>
            <w:smartTag w:uri="urn:schemas-microsoft-com:office:smarttags" w:element="metricconverter">
              <w:smartTagPr>
                <w:attr w:name="ProductID" w:val="2007 a"/>
              </w:smartTagPr>
              <w:r>
                <w:rPr>
                  <w:rFonts w:ascii="Arial" w:hAnsi="Arial"/>
                  <w:iCs/>
                  <w:sz w:val="16"/>
                </w:rPr>
                <w:t>2007 a</w:t>
              </w:r>
            </w:smartTag>
            <w:r>
              <w:rPr>
                <w:rFonts w:ascii="Arial" w:hAnsi="Arial"/>
                <w:iCs/>
                <w:sz w:val="16"/>
              </w:rPr>
              <w:t xml:space="preserve"> probíhala prakticky po celý rok, kdy se vedla různá jednání na nichž se především upřesňoval rozsah projektu a způsob jeho zpracování.</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Cs/>
                <w:sz w:val="16"/>
              </w:rPr>
            </w:pP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jc w:val="right"/>
              <w:rPr>
                <w:rFonts w:ascii="Arial" w:hAnsi="Arial"/>
                <w:b/>
                <w:sz w:val="16"/>
              </w:rPr>
            </w:pPr>
            <w:r>
              <w:rPr>
                <w:rFonts w:ascii="Arial" w:hAnsi="Arial"/>
                <w:i/>
                <w:sz w:val="16"/>
              </w:rPr>
              <w:t xml:space="preserve">Jiří Šuster  </w:t>
            </w:r>
          </w:p>
        </w:tc>
        <w:tc>
          <w:tcPr>
            <w:tcW w:w="7740" w:type="dxa"/>
          </w:tcPr>
          <w:p w:rsidR="00D325E2" w:rsidRDefault="00D325E2" w:rsidP="00101462">
            <w:pPr>
              <w:rPr>
                <w:rFonts w:ascii="Arial" w:hAnsi="Arial"/>
                <w:b/>
                <w:iCs/>
                <w:sz w:val="16"/>
              </w:rPr>
            </w:pPr>
            <w:r>
              <w:rPr>
                <w:rFonts w:ascii="Arial" w:hAnsi="Arial"/>
                <w:iCs/>
                <w:sz w:val="16"/>
              </w:rPr>
              <w:t xml:space="preserve">Žádost o dotaci byla schválena. Ve spolupráci s firmou REDI s.r.o. byla zpracována zadávací dokumentace pro výběr dodavatele stavby. Po schválení zadávací dokumentace bylo zahájeno zadávací řízení.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Bez partnera</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cs="Arial"/>
                <w:iCs/>
                <w:sz w:val="16"/>
                <w:szCs w:val="16"/>
              </w:rPr>
            </w:pPr>
            <w:r>
              <w:rPr>
                <w:rFonts w:ascii="Arial" w:hAnsi="Arial" w:cs="Arial"/>
                <w:bCs/>
                <w:kern w:val="36"/>
                <w:sz w:val="16"/>
                <w:szCs w:val="16"/>
              </w:rPr>
              <w:t xml:space="preserve">Operační program Životní prostředí </w:t>
            </w:r>
            <w:r>
              <w:rPr>
                <w:rFonts w:ascii="Arial" w:hAnsi="Arial" w:cs="Arial"/>
                <w:iCs/>
                <w:sz w:val="16"/>
                <w:szCs w:val="16"/>
              </w:rPr>
              <w:t>(OPŽP) - PRIORITNÍ OSA 6 - Zlepšování stavu přírody a krajiny</w:t>
            </w:r>
          </w:p>
          <w:p w:rsidR="00D325E2" w:rsidRDefault="00D325E2" w:rsidP="00101462">
            <w:pPr>
              <w:rPr>
                <w:rFonts w:ascii="Arial" w:hAnsi="Arial"/>
                <w:iCs/>
                <w:sz w:val="16"/>
                <w:highlight w:val="cyan"/>
              </w:rPr>
            </w:pPr>
            <w:r>
              <w:rPr>
                <w:rFonts w:ascii="Arial" w:hAnsi="Arial" w:cs="Arial"/>
                <w:bCs/>
                <w:sz w:val="16"/>
                <w:szCs w:val="16"/>
              </w:rPr>
              <w:t xml:space="preserve">6.2 - Podpora biodiverzity, </w:t>
            </w:r>
            <w:r>
              <w:rPr>
                <w:rFonts w:ascii="Arial" w:hAnsi="Arial" w:cs="Arial"/>
                <w:iCs/>
                <w:sz w:val="16"/>
                <w:szCs w:val="16"/>
              </w:rPr>
              <w:t>6.5 - Podpora regenerace urbanizované krajiny</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smartTag w:uri="urn:schemas-microsoft-com:office:smarttags" w:element="metricconverter">
              <w:smartTagPr>
                <w:attr w:name="ProductID" w:val="13,5 mil"/>
              </w:smartTagPr>
              <w:r>
                <w:rPr>
                  <w:rFonts w:ascii="Arial" w:hAnsi="Arial"/>
                  <w:iCs/>
                  <w:sz w:val="16"/>
                </w:rPr>
                <w:t>13,5 mil</w:t>
              </w:r>
            </w:smartTag>
            <w:r>
              <w:rPr>
                <w:rFonts w:ascii="Arial" w:hAnsi="Arial"/>
                <w:iCs/>
                <w:sz w:val="16"/>
              </w:rPr>
              <w:t xml:space="preserve">. Kč celkové náklady na realizaci – z toho </w:t>
            </w:r>
            <w:smartTag w:uri="urn:schemas-microsoft-com:office:smarttags" w:element="metricconverter">
              <w:smartTagPr>
                <w:attr w:name="ProductID" w:val="1,5 mil"/>
              </w:smartTagPr>
              <w:r>
                <w:rPr>
                  <w:rFonts w:ascii="Arial" w:hAnsi="Arial"/>
                  <w:iCs/>
                  <w:sz w:val="16"/>
                </w:rPr>
                <w:t>1,5 mil</w:t>
              </w:r>
            </w:smartTag>
            <w:r>
              <w:rPr>
                <w:rFonts w:ascii="Arial" w:hAnsi="Arial"/>
                <w:iCs/>
                <w:sz w:val="16"/>
              </w:rPr>
              <w:t xml:space="preserve"> Kč nezpůsobilé výdaje a </w:t>
            </w:r>
            <w:smartTag w:uri="urn:schemas-microsoft-com:office:smarttags" w:element="metricconverter">
              <w:smartTagPr>
                <w:attr w:name="ProductID" w:val="1,2 mil"/>
              </w:smartTagPr>
              <w:r>
                <w:rPr>
                  <w:rFonts w:ascii="Arial" w:hAnsi="Arial"/>
                  <w:iCs/>
                  <w:sz w:val="16"/>
                </w:rPr>
                <w:t>1,2 mil</w:t>
              </w:r>
            </w:smartTag>
            <w:r>
              <w:rPr>
                <w:rFonts w:ascii="Arial" w:hAnsi="Arial"/>
                <w:iCs/>
                <w:sz w:val="16"/>
              </w:rPr>
              <w:t xml:space="preserve">. Kč vlastní podíl žadatele (z  toho žádost o dotaci 24 tis. Kč, administrace projektu 60 tis. Kč, zbytek realizace projektu) </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Cs/>
                <w:sz w:val="16"/>
              </w:rPr>
            </w:pPr>
            <w:smartTag w:uri="urn:schemas-microsoft-com:office:smarttags" w:element="metricconverter">
              <w:smartTagPr>
                <w:attr w:name="ProductID" w:val="10,8 mil"/>
              </w:smartTagPr>
              <w:r>
                <w:rPr>
                  <w:rFonts w:ascii="Arial" w:hAnsi="Arial"/>
                  <w:iCs/>
                  <w:sz w:val="16"/>
                </w:rPr>
                <w:t>10,8 mil</w:t>
              </w:r>
            </w:smartTag>
            <w:r>
              <w:rPr>
                <w:rFonts w:ascii="Arial" w:hAnsi="Arial"/>
                <w:iCs/>
                <w:sz w:val="16"/>
              </w:rPr>
              <w:t xml:space="preserve">. Kč (90 % způsobilých výdajů), tj. </w:t>
            </w:r>
            <w:r>
              <w:rPr>
                <w:rFonts w:ascii="Arial" w:hAnsi="Arial" w:cs="Arial"/>
                <w:iCs/>
                <w:sz w:val="16"/>
                <w:szCs w:val="16"/>
              </w:rPr>
              <w:t xml:space="preserve"> </w:t>
            </w:r>
            <w:smartTag w:uri="urn:schemas-microsoft-com:office:smarttags" w:element="metricconverter">
              <w:smartTagPr>
                <w:attr w:name="ProductID" w:val="10,2 mil"/>
              </w:smartTagPr>
              <w:r>
                <w:rPr>
                  <w:rFonts w:ascii="Arial" w:hAnsi="Arial" w:cs="Arial"/>
                  <w:iCs/>
                  <w:sz w:val="16"/>
                  <w:szCs w:val="16"/>
                </w:rPr>
                <w:t>10,2 mil</w:t>
              </w:r>
            </w:smartTag>
            <w:r>
              <w:rPr>
                <w:rFonts w:ascii="Arial" w:hAnsi="Arial" w:cs="Arial"/>
                <w:iCs/>
                <w:sz w:val="16"/>
                <w:szCs w:val="16"/>
              </w:rPr>
              <w:t xml:space="preserve"> Kč ERDF, </w:t>
            </w:r>
            <w:smartTag w:uri="urn:schemas-microsoft-com:office:smarttags" w:element="metricconverter">
              <w:smartTagPr>
                <w:attr w:name="ProductID" w:val="0,6 mil"/>
              </w:smartTagPr>
              <w:r>
                <w:rPr>
                  <w:rFonts w:ascii="Arial" w:hAnsi="Arial" w:cs="Arial"/>
                  <w:iCs/>
                  <w:sz w:val="16"/>
                  <w:szCs w:val="16"/>
                </w:rPr>
                <w:t>0,6 mil</w:t>
              </w:r>
            </w:smartTag>
            <w:r>
              <w:rPr>
                <w:rFonts w:ascii="Arial" w:hAnsi="Arial" w:cs="Arial"/>
                <w:iCs/>
                <w:sz w:val="16"/>
                <w:szCs w:val="16"/>
              </w:rPr>
              <w:t>. Kč SFŽP</w:t>
            </w:r>
          </w:p>
          <w:p w:rsidR="00D325E2" w:rsidRDefault="00D325E2" w:rsidP="00101462">
            <w:pPr>
              <w:rPr>
                <w:rFonts w:ascii="Arial" w:hAnsi="Arial"/>
                <w:iCs/>
                <w:sz w:val="16"/>
                <w:highlight w:val="cyan"/>
              </w:rPr>
            </w:pP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rPr>
            </w:pPr>
            <w:smartTag w:uri="urn:schemas-microsoft-com:office:smarttags" w:element="date">
              <w:smartTagPr>
                <w:attr w:name="Year" w:val="2009"/>
                <w:attr w:name="Day" w:val="20"/>
                <w:attr w:name="Month" w:val="11"/>
                <w:attr w:name="ls" w:val="trans"/>
              </w:smartTagPr>
              <w:r>
                <w:rPr>
                  <w:rFonts w:ascii="Arial" w:hAnsi="Arial" w:cs="Arial"/>
                  <w:iCs/>
                  <w:sz w:val="16"/>
                  <w:szCs w:val="16"/>
                </w:rPr>
                <w:t>20.11.2009</w:t>
              </w:r>
            </w:smartTag>
            <w:r>
              <w:rPr>
                <w:rFonts w:ascii="Arial" w:hAnsi="Arial" w:cs="Arial"/>
                <w:iCs/>
                <w:sz w:val="16"/>
                <w:szCs w:val="16"/>
              </w:rPr>
              <w:t xml:space="preserve"> zahájeno zadávací řízení na dodavatele stavby.  Druh řízení: Otevřené, Předmět VZ: Služby</w:t>
            </w:r>
            <w:r>
              <w:rPr>
                <w:rFonts w:ascii="Arial" w:hAnsi="Arial"/>
                <w:iCs/>
                <w:sz w:val="16"/>
              </w:rPr>
              <w:t>. Projekt bude realizován a dokončen v r. 2010</w:t>
            </w:r>
          </w:p>
          <w:p w:rsidR="00D325E2" w:rsidRDefault="00D325E2" w:rsidP="00101462">
            <w:pPr>
              <w:jc w:val="both"/>
              <w:rPr>
                <w:rFonts w:ascii="Arial" w:hAnsi="Arial"/>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8D40AC"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Pr>
                <w:rFonts w:ascii="Arial" w:hAnsi="Arial"/>
                <w:iCs/>
                <w:sz w:val="16"/>
              </w:rPr>
              <w:t>1) Lesopark Borecké rybníky – prodloužení přivaděče</w:t>
            </w:r>
          </w:p>
          <w:p w:rsidR="00D325E2" w:rsidRPr="008D40AC" w:rsidRDefault="00D325E2" w:rsidP="00101462">
            <w:pPr>
              <w:rPr>
                <w:rFonts w:ascii="Arial" w:hAnsi="Arial"/>
                <w:iCs/>
                <w:sz w:val="16"/>
              </w:rPr>
            </w:pPr>
            <w:r>
              <w:rPr>
                <w:rFonts w:ascii="Arial" w:hAnsi="Arial"/>
                <w:iCs/>
                <w:sz w:val="16"/>
              </w:rPr>
              <w:t>2) Lesopark Borecké rybníky</w:t>
            </w:r>
          </w:p>
        </w:tc>
      </w:tr>
      <w:tr w:rsidR="00D325E2" w:rsidRPr="00F43766"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Pr="00F43766" w:rsidRDefault="00D325E2" w:rsidP="00101462">
            <w:pPr>
              <w:jc w:val="both"/>
              <w:rPr>
                <w:rFonts w:ascii="Arial" w:hAnsi="Arial" w:cs="Arial"/>
                <w:iCs/>
                <w:sz w:val="16"/>
                <w:szCs w:val="16"/>
              </w:rPr>
            </w:pPr>
            <w:r w:rsidRPr="00F43766">
              <w:rPr>
                <w:rFonts w:ascii="Arial" w:hAnsi="Arial" w:cs="Arial"/>
                <w:bCs/>
                <w:kern w:val="36"/>
                <w:sz w:val="16"/>
                <w:szCs w:val="16"/>
              </w:rPr>
              <w:t xml:space="preserve">Operační program Životní prostředí </w:t>
            </w:r>
            <w:r w:rsidRPr="00F43766">
              <w:rPr>
                <w:rFonts w:ascii="Arial" w:hAnsi="Arial" w:cs="Arial"/>
                <w:iCs/>
                <w:sz w:val="16"/>
                <w:szCs w:val="16"/>
              </w:rPr>
              <w:t>(OPŽP) - PRIORITNÍ OSA 6 - Zlepšování stavu přírody a krajiny</w:t>
            </w:r>
          </w:p>
          <w:p w:rsidR="00D325E2" w:rsidRPr="00F43766" w:rsidRDefault="00D325E2" w:rsidP="00101462">
            <w:pPr>
              <w:rPr>
                <w:rFonts w:ascii="Arial" w:hAnsi="Arial"/>
                <w:iCs/>
                <w:sz w:val="16"/>
                <w:highlight w:val="cyan"/>
              </w:rPr>
            </w:pPr>
            <w:r w:rsidRPr="00F43766">
              <w:rPr>
                <w:rFonts w:ascii="Arial" w:hAnsi="Arial" w:cs="Arial"/>
                <w:bCs/>
                <w:sz w:val="16"/>
                <w:szCs w:val="16"/>
              </w:rPr>
              <w:t xml:space="preserve">6.2 - Podpora biodiverzity, </w:t>
            </w:r>
            <w:r w:rsidRPr="00F43766">
              <w:rPr>
                <w:rFonts w:ascii="Arial" w:hAnsi="Arial" w:cs="Arial"/>
                <w:iCs/>
                <w:sz w:val="16"/>
                <w:szCs w:val="16"/>
              </w:rPr>
              <w:t>6.5 - Podpora regenerace urbanizované krajiny</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
                <w:iCs/>
                <w:sz w:val="16"/>
                <w:highlight w:val="cyan"/>
              </w:rPr>
            </w:pPr>
            <w:r>
              <w:rPr>
                <w:rFonts w:ascii="Arial" w:hAnsi="Arial"/>
                <w:iCs/>
                <w:sz w:val="16"/>
              </w:rPr>
              <w:t xml:space="preserve">1) Lesopark Borecké rybníky – prodloužení přivaděče – projekt zpracovala firma ALFA projekt, </w:t>
            </w:r>
            <w:r w:rsidRPr="008D40AC">
              <w:rPr>
                <w:rFonts w:ascii="Arial" w:hAnsi="Arial" w:cs="Arial"/>
                <w:sz w:val="16"/>
                <w:szCs w:val="16"/>
              </w:rPr>
              <w:t>projektová a inženýrská kancelář s.r.o. v říjnu 2009 pod archivním číslem KV-9709</w:t>
            </w:r>
            <w:r>
              <w:rPr>
                <w:rFonts w:ascii="Arial" w:hAnsi="Arial" w:cs="Arial"/>
                <w:sz w:val="16"/>
                <w:szCs w:val="16"/>
              </w:rPr>
              <w:t xml:space="preserve"> za 96.342,- Kč vč. DPH. Stavební povolení vydáno </w:t>
            </w:r>
            <w:smartTag w:uri="urn:schemas-microsoft-com:office:smarttags" w:element="date">
              <w:smartTagPr>
                <w:attr w:name="Year" w:val="2010"/>
                <w:attr w:name="Day" w:val="18"/>
                <w:attr w:name="Month" w:val="3"/>
                <w:attr w:name="ls" w:val="trans"/>
              </w:smartTagPr>
              <w:r>
                <w:rPr>
                  <w:rFonts w:ascii="Arial" w:hAnsi="Arial" w:cs="Arial"/>
                  <w:sz w:val="16"/>
                  <w:szCs w:val="16"/>
                </w:rPr>
                <w:t>18. 3. 2010</w:t>
              </w:r>
            </w:smartTag>
            <w:r>
              <w:rPr>
                <w:rFonts w:ascii="Arial" w:hAnsi="Arial" w:cs="Arial"/>
                <w:sz w:val="16"/>
                <w:szCs w:val="16"/>
              </w:rPr>
              <w:t xml:space="preserve"> pod č.j. ŽP/09282/RO/SP/10Je.</w:t>
            </w:r>
          </w:p>
        </w:tc>
      </w:tr>
      <w:tr w:rsidR="00D325E2" w:rsidRPr="00933C91"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933C91" w:rsidRDefault="00D325E2" w:rsidP="00101462">
            <w:pPr>
              <w:rPr>
                <w:rFonts w:ascii="Arial" w:hAnsi="Arial"/>
                <w:iCs/>
                <w:sz w:val="16"/>
                <w:szCs w:val="16"/>
              </w:rPr>
            </w:pPr>
            <w:r w:rsidRPr="00933C91">
              <w:rPr>
                <w:rFonts w:ascii="Arial" w:hAnsi="Arial"/>
                <w:iCs/>
                <w:sz w:val="16"/>
                <w:szCs w:val="16"/>
              </w:rPr>
              <w:t>1) Lesopark Borecké rybníky – prodloužení přivaděče – 775.861,- Kč vč. DPH.</w:t>
            </w:r>
          </w:p>
          <w:p w:rsidR="00D325E2" w:rsidRPr="00933C91" w:rsidRDefault="00D325E2" w:rsidP="00101462">
            <w:pPr>
              <w:rPr>
                <w:rFonts w:ascii="Arial" w:hAnsi="Arial"/>
                <w:iCs/>
                <w:sz w:val="16"/>
                <w:szCs w:val="16"/>
              </w:rPr>
            </w:pPr>
            <w:r w:rsidRPr="00933C91">
              <w:rPr>
                <w:rFonts w:ascii="Arial" w:hAnsi="Arial"/>
                <w:iCs/>
                <w:sz w:val="16"/>
                <w:szCs w:val="16"/>
              </w:rPr>
              <w:t xml:space="preserve">2) Lesopark Borecké rybníky </w:t>
            </w:r>
          </w:p>
          <w:p w:rsidR="00D325E2" w:rsidRDefault="00D325E2" w:rsidP="00101462">
            <w:pPr>
              <w:rPr>
                <w:rFonts w:ascii="Arial" w:hAnsi="Arial"/>
                <w:iCs/>
                <w:sz w:val="16"/>
                <w:szCs w:val="16"/>
              </w:rPr>
            </w:pPr>
            <w:r w:rsidRPr="00933C91">
              <w:rPr>
                <w:rFonts w:ascii="Arial" w:hAnsi="Arial"/>
                <w:iCs/>
                <w:sz w:val="16"/>
                <w:szCs w:val="16"/>
              </w:rPr>
              <w:t>předpokládané plnění:</w:t>
            </w:r>
          </w:p>
          <w:p w:rsidR="00D325E2" w:rsidRPr="000E7D91" w:rsidRDefault="00D325E2" w:rsidP="00101462">
            <w:pPr>
              <w:tabs>
                <w:tab w:val="left" w:pos="4080"/>
                <w:tab w:val="left" w:pos="5490"/>
              </w:tabs>
              <w:rPr>
                <w:rFonts w:ascii="Arial" w:hAnsi="Arial" w:cs="Arial"/>
                <w:b/>
                <w:bCs/>
                <w:sz w:val="16"/>
                <w:szCs w:val="16"/>
              </w:rPr>
            </w:pPr>
            <w:r w:rsidRPr="000E7D91">
              <w:rPr>
                <w:rFonts w:ascii="Arial" w:hAnsi="Arial" w:cs="Arial"/>
                <w:b/>
                <w:bCs/>
                <w:sz w:val="16"/>
                <w:szCs w:val="16"/>
              </w:rPr>
              <w:t>Zdroj financování</w:t>
            </w:r>
            <w:r w:rsidRPr="000E7D91">
              <w:rPr>
                <w:rFonts w:ascii="Arial" w:hAnsi="Arial" w:cs="Arial"/>
                <w:b/>
                <w:bCs/>
                <w:sz w:val="16"/>
                <w:szCs w:val="16"/>
              </w:rPr>
              <w:tab/>
              <w:t>Způsobilé výdaje</w:t>
            </w:r>
            <w:r w:rsidRPr="000E7D91">
              <w:rPr>
                <w:rFonts w:ascii="Arial" w:hAnsi="Arial" w:cs="Arial"/>
                <w:b/>
                <w:bCs/>
                <w:sz w:val="16"/>
                <w:szCs w:val="16"/>
              </w:rPr>
              <w:tab/>
              <w:t>Celkem</w:t>
            </w:r>
          </w:p>
          <w:p w:rsidR="00D325E2" w:rsidRPr="000E7D91" w:rsidRDefault="00D325E2" w:rsidP="00101462">
            <w:pPr>
              <w:tabs>
                <w:tab w:val="left" w:pos="4080"/>
                <w:tab w:val="left" w:pos="5490"/>
              </w:tabs>
              <w:rPr>
                <w:rFonts w:ascii="Arial" w:hAnsi="Arial" w:cs="Arial"/>
                <w:sz w:val="16"/>
                <w:szCs w:val="16"/>
              </w:rPr>
            </w:pPr>
            <w:r w:rsidRPr="000E7D91">
              <w:rPr>
                <w:rFonts w:ascii="Arial" w:hAnsi="Arial" w:cs="Arial"/>
                <w:b/>
                <w:bCs/>
                <w:sz w:val="16"/>
                <w:szCs w:val="16"/>
              </w:rPr>
              <w:t>Celkové náklady projektu</w:t>
            </w:r>
            <w:r w:rsidRPr="000E7D91">
              <w:rPr>
                <w:rFonts w:ascii="Arial" w:hAnsi="Arial" w:cs="Arial"/>
                <w:sz w:val="16"/>
                <w:szCs w:val="16"/>
              </w:rPr>
              <w:tab/>
              <w:t>-</w:t>
            </w:r>
            <w:r w:rsidRPr="000E7D91">
              <w:rPr>
                <w:rFonts w:ascii="Arial" w:hAnsi="Arial" w:cs="Arial"/>
                <w:sz w:val="16"/>
                <w:szCs w:val="16"/>
              </w:rPr>
              <w:tab/>
              <w:t xml:space="preserve">7 631 673,74 Kč </w:t>
            </w:r>
          </w:p>
          <w:p w:rsidR="00D325E2" w:rsidRPr="000E7D91" w:rsidRDefault="00D325E2" w:rsidP="00101462">
            <w:pPr>
              <w:tabs>
                <w:tab w:val="left" w:pos="4080"/>
                <w:tab w:val="left" w:pos="5490"/>
              </w:tabs>
              <w:rPr>
                <w:rFonts w:ascii="Arial" w:hAnsi="Arial" w:cs="Arial"/>
                <w:sz w:val="16"/>
                <w:szCs w:val="16"/>
              </w:rPr>
            </w:pPr>
            <w:r w:rsidRPr="000E7D91">
              <w:rPr>
                <w:rFonts w:ascii="Arial" w:hAnsi="Arial" w:cs="Arial"/>
                <w:sz w:val="16"/>
                <w:szCs w:val="16"/>
              </w:rPr>
              <w:t>Nezpůsobilé výdaje</w:t>
            </w:r>
            <w:r w:rsidRPr="000E7D91">
              <w:rPr>
                <w:rFonts w:ascii="Arial" w:hAnsi="Arial" w:cs="Arial"/>
                <w:sz w:val="16"/>
                <w:szCs w:val="16"/>
              </w:rPr>
              <w:tab/>
              <w:t>-</w:t>
            </w:r>
            <w:r w:rsidRPr="000E7D91">
              <w:rPr>
                <w:rFonts w:ascii="Arial" w:hAnsi="Arial" w:cs="Arial"/>
                <w:sz w:val="16"/>
                <w:szCs w:val="16"/>
              </w:rPr>
              <w:tab/>
              <w:t xml:space="preserve">2 504 487,74 Kč </w:t>
            </w:r>
          </w:p>
          <w:p w:rsidR="00D325E2" w:rsidRPr="000E7D91" w:rsidRDefault="00D325E2" w:rsidP="00101462">
            <w:pPr>
              <w:tabs>
                <w:tab w:val="left" w:pos="4080"/>
                <w:tab w:val="left" w:pos="5490"/>
              </w:tabs>
              <w:rPr>
                <w:rFonts w:ascii="Arial" w:hAnsi="Arial" w:cs="Arial"/>
                <w:sz w:val="16"/>
                <w:szCs w:val="16"/>
              </w:rPr>
            </w:pPr>
            <w:r w:rsidRPr="000E7D91">
              <w:rPr>
                <w:rFonts w:ascii="Arial" w:hAnsi="Arial" w:cs="Arial"/>
                <w:b/>
                <w:bCs/>
                <w:sz w:val="16"/>
                <w:szCs w:val="16"/>
              </w:rPr>
              <w:t>Způsobilé výdaje</w:t>
            </w:r>
            <w:r w:rsidRPr="000E7D91">
              <w:rPr>
                <w:rFonts w:ascii="Arial" w:hAnsi="Arial" w:cs="Arial"/>
                <w:sz w:val="16"/>
                <w:szCs w:val="16"/>
              </w:rPr>
              <w:tab/>
              <w:t xml:space="preserve">100,00 % </w:t>
            </w:r>
            <w:r w:rsidRPr="000E7D91">
              <w:rPr>
                <w:rFonts w:ascii="Arial" w:hAnsi="Arial" w:cs="Arial"/>
                <w:sz w:val="16"/>
                <w:szCs w:val="16"/>
              </w:rPr>
              <w:tab/>
              <w:t xml:space="preserve">5 127 186,00 Kč </w:t>
            </w:r>
          </w:p>
          <w:p w:rsidR="00D325E2" w:rsidRPr="000E7D91" w:rsidRDefault="00D325E2" w:rsidP="00101462">
            <w:pPr>
              <w:tabs>
                <w:tab w:val="left" w:pos="4080"/>
                <w:tab w:val="left" w:pos="5490"/>
              </w:tabs>
              <w:rPr>
                <w:rFonts w:ascii="Arial" w:hAnsi="Arial" w:cs="Arial"/>
                <w:sz w:val="16"/>
                <w:szCs w:val="16"/>
              </w:rPr>
            </w:pPr>
            <w:r w:rsidRPr="000E7D91">
              <w:rPr>
                <w:rFonts w:ascii="Arial" w:hAnsi="Arial" w:cs="Arial"/>
                <w:sz w:val="16"/>
                <w:szCs w:val="16"/>
              </w:rPr>
              <w:t>Dotace ERDF (EU)</w:t>
            </w:r>
            <w:r w:rsidRPr="000E7D91">
              <w:rPr>
                <w:rFonts w:ascii="Arial" w:hAnsi="Arial" w:cs="Arial"/>
                <w:sz w:val="16"/>
                <w:szCs w:val="16"/>
              </w:rPr>
              <w:tab/>
              <w:t xml:space="preserve">85,00 % </w:t>
            </w:r>
            <w:r w:rsidRPr="000E7D91">
              <w:rPr>
                <w:rFonts w:ascii="Arial" w:hAnsi="Arial" w:cs="Arial"/>
                <w:sz w:val="16"/>
                <w:szCs w:val="16"/>
              </w:rPr>
              <w:tab/>
              <w:t xml:space="preserve">4 358 108,10 Kč </w:t>
            </w:r>
          </w:p>
          <w:p w:rsidR="00D325E2" w:rsidRPr="000E7D91" w:rsidRDefault="00D325E2" w:rsidP="00101462">
            <w:pPr>
              <w:tabs>
                <w:tab w:val="left" w:pos="4080"/>
                <w:tab w:val="left" w:pos="5490"/>
              </w:tabs>
              <w:rPr>
                <w:rFonts w:ascii="Arial" w:hAnsi="Arial" w:cs="Arial"/>
                <w:sz w:val="16"/>
                <w:szCs w:val="16"/>
              </w:rPr>
            </w:pPr>
            <w:r w:rsidRPr="000E7D91">
              <w:rPr>
                <w:rFonts w:ascii="Arial" w:hAnsi="Arial" w:cs="Arial"/>
                <w:sz w:val="16"/>
                <w:szCs w:val="16"/>
              </w:rPr>
              <w:t>Dotace SFZP ČR</w:t>
            </w:r>
            <w:r w:rsidRPr="000E7D91">
              <w:rPr>
                <w:rFonts w:ascii="Arial" w:hAnsi="Arial" w:cs="Arial"/>
                <w:sz w:val="16"/>
                <w:szCs w:val="16"/>
              </w:rPr>
              <w:tab/>
              <w:t xml:space="preserve">5,00 % </w:t>
            </w:r>
            <w:r w:rsidRPr="000E7D91">
              <w:rPr>
                <w:rFonts w:ascii="Arial" w:hAnsi="Arial" w:cs="Arial"/>
                <w:sz w:val="16"/>
                <w:szCs w:val="16"/>
              </w:rPr>
              <w:tab/>
              <w:t xml:space="preserve">256 359,30 Kč </w:t>
            </w:r>
          </w:p>
          <w:p w:rsidR="00D325E2" w:rsidRPr="00933C91" w:rsidRDefault="00D325E2" w:rsidP="00101462">
            <w:pPr>
              <w:tabs>
                <w:tab w:val="left" w:pos="4080"/>
                <w:tab w:val="left" w:pos="5490"/>
              </w:tabs>
              <w:rPr>
                <w:rFonts w:ascii="Arial" w:hAnsi="Arial" w:cs="Arial"/>
                <w:sz w:val="16"/>
                <w:szCs w:val="16"/>
              </w:rPr>
            </w:pPr>
            <w:r w:rsidRPr="000E7D91">
              <w:rPr>
                <w:rFonts w:ascii="Arial" w:hAnsi="Arial" w:cs="Arial"/>
                <w:sz w:val="16"/>
                <w:szCs w:val="16"/>
              </w:rPr>
              <w:t>VZ žad. veřejné</w:t>
            </w:r>
            <w:r w:rsidRPr="000E7D91">
              <w:rPr>
                <w:rFonts w:ascii="Arial" w:hAnsi="Arial" w:cs="Arial"/>
                <w:sz w:val="16"/>
                <w:szCs w:val="16"/>
              </w:rPr>
              <w:tab/>
              <w:t xml:space="preserve">10,00 % </w:t>
            </w:r>
            <w:r w:rsidRPr="000E7D91">
              <w:rPr>
                <w:rFonts w:ascii="Arial" w:hAnsi="Arial" w:cs="Arial"/>
                <w:sz w:val="16"/>
                <w:szCs w:val="16"/>
              </w:rPr>
              <w:tab/>
              <w:t>512 718,60 Kč</w:t>
            </w:r>
            <w:r w:rsidRPr="00933C91">
              <w:rPr>
                <w:rFonts w:ascii="Arial" w:hAnsi="Arial" w:cs="Arial"/>
                <w:sz w:val="16"/>
                <w:szCs w:val="16"/>
              </w:rPr>
              <w:t xml:space="preserve"> </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
                <w:iCs/>
                <w:sz w:val="16"/>
                <w:highlight w:val="cyan"/>
              </w:rPr>
            </w:pPr>
          </w:p>
        </w:tc>
      </w:tr>
      <w:tr w:rsidR="00D325E2" w:rsidRPr="0047538E"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rPr>
                <w:rFonts w:ascii="Arial" w:hAnsi="Arial"/>
                <w:iCs/>
                <w:sz w:val="16"/>
              </w:rPr>
            </w:pPr>
            <w:r>
              <w:rPr>
                <w:rFonts w:ascii="Arial" w:hAnsi="Arial"/>
                <w:iCs/>
                <w:sz w:val="16"/>
              </w:rPr>
              <w:t xml:space="preserve">1) Lesopark Borecké rybníky – prodloužení přivaděče – </w:t>
            </w:r>
            <w:smartTag w:uri="urn:schemas-microsoft-com:office:smarttags" w:element="date">
              <w:smartTagPr>
                <w:attr w:name="Year" w:val="2010"/>
                <w:attr w:name="Day" w:val="22"/>
                <w:attr w:name="Month" w:val="3"/>
                <w:attr w:name="ls" w:val="trans"/>
              </w:smartTagPr>
              <w:r>
                <w:rPr>
                  <w:rFonts w:ascii="Arial" w:hAnsi="Arial"/>
                  <w:iCs/>
                  <w:sz w:val="16"/>
                </w:rPr>
                <w:t>22. 3. 2010</w:t>
              </w:r>
            </w:smartTag>
            <w:r>
              <w:rPr>
                <w:rFonts w:ascii="Arial" w:hAnsi="Arial"/>
                <w:iCs/>
                <w:sz w:val="16"/>
              </w:rPr>
              <w:t xml:space="preserve"> až </w:t>
            </w:r>
            <w:smartTag w:uri="urn:schemas-microsoft-com:office:smarttags" w:element="date">
              <w:smartTagPr>
                <w:attr w:name="Year" w:val="2010"/>
                <w:attr w:name="Day" w:val="30"/>
                <w:attr w:name="Month" w:val="4"/>
                <w:attr w:name="ls" w:val="trans"/>
              </w:smartTagPr>
              <w:r>
                <w:rPr>
                  <w:rFonts w:ascii="Arial" w:hAnsi="Arial"/>
                  <w:iCs/>
                  <w:sz w:val="16"/>
                </w:rPr>
                <w:t>30. 4. 2010</w:t>
              </w:r>
            </w:smartTag>
          </w:p>
          <w:p w:rsidR="00D325E2" w:rsidRPr="0047538E" w:rsidRDefault="00D325E2" w:rsidP="00101462">
            <w:pPr>
              <w:rPr>
                <w:rFonts w:ascii="Arial" w:hAnsi="Arial"/>
                <w:iCs/>
                <w:sz w:val="16"/>
              </w:rPr>
            </w:pPr>
            <w:r>
              <w:rPr>
                <w:rFonts w:ascii="Arial" w:hAnsi="Arial"/>
                <w:iCs/>
                <w:sz w:val="16"/>
              </w:rPr>
              <w:t xml:space="preserve">2) Lesopark Borecké rybníky – </w:t>
            </w:r>
            <w:smartTag w:uri="urn:schemas-microsoft-com:office:smarttags" w:element="date">
              <w:smartTagPr>
                <w:attr w:name="Year" w:val="2010"/>
                <w:attr w:name="Day" w:val="15"/>
                <w:attr w:name="Month" w:val="2"/>
                <w:attr w:name="ls" w:val="trans"/>
              </w:smartTagPr>
              <w:r>
                <w:rPr>
                  <w:rFonts w:ascii="Arial" w:hAnsi="Arial"/>
                  <w:iCs/>
                  <w:sz w:val="16"/>
                </w:rPr>
                <w:t>15.2.2010</w:t>
              </w:r>
            </w:smartTag>
            <w:r>
              <w:rPr>
                <w:rFonts w:ascii="Arial" w:hAnsi="Arial"/>
                <w:iCs/>
                <w:sz w:val="16"/>
              </w:rPr>
              <w:t xml:space="preserve"> až </w:t>
            </w:r>
            <w:smartTag w:uri="urn:schemas-microsoft-com:office:smarttags" w:element="date">
              <w:smartTagPr>
                <w:attr w:name="Year" w:val="2010"/>
                <w:attr w:name="Day" w:val="31"/>
                <w:attr w:name="Month" w:val="10"/>
                <w:attr w:name="ls" w:val="trans"/>
              </w:smartTagPr>
              <w:r>
                <w:rPr>
                  <w:rFonts w:ascii="Arial" w:hAnsi="Arial"/>
                  <w:iCs/>
                  <w:sz w:val="16"/>
                </w:rPr>
                <w:t>31.10.2010</w:t>
              </w:r>
            </w:smartTag>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i/>
                <w:iCs/>
                <w:sz w:val="16"/>
                <w:highlight w:val="cyan"/>
              </w:rPr>
            </w:pPr>
            <w:r>
              <w:rPr>
                <w:rFonts w:ascii="Arial" w:hAnsi="Arial"/>
                <w:iCs/>
                <w:sz w:val="16"/>
              </w:rPr>
              <w:t xml:space="preserve">1) Lesopark Borecké rybníky – prodloužení přivaděče – </w:t>
            </w:r>
            <w:smartTag w:uri="urn:schemas-microsoft-com:office:smarttags" w:element="date">
              <w:smartTagPr>
                <w:attr w:name="Year" w:val="2010"/>
                <w:attr w:name="Day" w:val="30"/>
                <w:attr w:name="Month" w:val="4"/>
                <w:attr w:name="ls" w:val="trans"/>
              </w:smartTagPr>
              <w:r>
                <w:rPr>
                  <w:rFonts w:ascii="Arial" w:hAnsi="Arial"/>
                  <w:iCs/>
                  <w:sz w:val="16"/>
                </w:rPr>
                <w:t>30. 4. 2010</w:t>
              </w:r>
            </w:smartTag>
          </w:p>
          <w:p w:rsidR="00D325E2" w:rsidRDefault="00D325E2" w:rsidP="00101462">
            <w:pPr>
              <w:rPr>
                <w:rFonts w:ascii="Arial" w:hAnsi="Arial"/>
                <w:i/>
                <w:iCs/>
                <w:sz w:val="16"/>
                <w:highlight w:val="cyan"/>
              </w:rPr>
            </w:pPr>
            <w:r>
              <w:rPr>
                <w:rFonts w:ascii="Arial" w:hAnsi="Arial"/>
                <w:iCs/>
                <w:sz w:val="16"/>
              </w:rPr>
              <w:t xml:space="preserve">2) Lesopark Borecké rybníky – </w:t>
            </w:r>
            <w:smartTag w:uri="urn:schemas-microsoft-com:office:smarttags" w:element="date">
              <w:smartTagPr>
                <w:attr w:name="Year" w:val="2010"/>
                <w:attr w:name="Day" w:val="30"/>
                <w:attr w:name="Month" w:val="11"/>
                <w:attr w:name="ls" w:val="trans"/>
              </w:smartTagPr>
              <w:r>
                <w:rPr>
                  <w:rFonts w:ascii="Arial" w:hAnsi="Arial"/>
                  <w:iCs/>
                  <w:sz w:val="16"/>
                </w:rPr>
                <w:t>30. 11. 2010</w:t>
              </w:r>
            </w:smartTag>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investic,</w:t>
            </w:r>
          </w:p>
          <w:p w:rsidR="00D325E2" w:rsidRDefault="00D325E2" w:rsidP="00101462">
            <w:pPr>
              <w:ind w:right="110"/>
              <w:rPr>
                <w:rFonts w:ascii="Arial" w:hAnsi="Arial"/>
                <w:i/>
                <w:sz w:val="16"/>
              </w:rPr>
            </w:pPr>
            <w:r>
              <w:rPr>
                <w:rFonts w:ascii="Arial" w:hAnsi="Arial"/>
                <w:i/>
                <w:sz w:val="16"/>
              </w:rPr>
              <w:t>ved. odboru Jiří Šuster</w:t>
            </w:r>
          </w:p>
          <w:p w:rsidR="00D325E2" w:rsidRDefault="00D325E2" w:rsidP="00101462">
            <w:pPr>
              <w:rPr>
                <w:rFonts w:ascii="Arial" w:hAnsi="Arial"/>
                <w:i/>
                <w:sz w:val="16"/>
              </w:rPr>
            </w:pPr>
            <w:r>
              <w:rPr>
                <w:rFonts w:ascii="Arial" w:hAnsi="Arial"/>
                <w:i/>
                <w:sz w:val="16"/>
              </w:rPr>
              <w:lastRenderedPageBreak/>
              <w:t xml:space="preserve">ORÚP, </w:t>
            </w:r>
          </w:p>
          <w:p w:rsidR="00D325E2" w:rsidRPr="003A2898" w:rsidRDefault="00D325E2" w:rsidP="00101462">
            <w:pPr>
              <w:ind w:right="110"/>
              <w:rPr>
                <w:rFonts w:ascii="Arial" w:hAnsi="Arial"/>
                <w:i/>
                <w:sz w:val="16"/>
              </w:rPr>
            </w:pPr>
            <w:r>
              <w:rPr>
                <w:rFonts w:ascii="Arial" w:hAnsi="Arial"/>
                <w:i/>
                <w:sz w:val="16"/>
              </w:rPr>
              <w:t>Ing.Alexandra Fürbachová</w:t>
            </w:r>
          </w:p>
        </w:tc>
        <w:tc>
          <w:tcPr>
            <w:tcW w:w="7740" w:type="dxa"/>
          </w:tcPr>
          <w:p w:rsidR="00D325E2" w:rsidRDefault="00D325E2" w:rsidP="00101462">
            <w:pPr>
              <w:rPr>
                <w:rFonts w:ascii="Arial" w:hAnsi="Arial"/>
                <w:iCs/>
                <w:sz w:val="16"/>
              </w:rPr>
            </w:pPr>
            <w:r>
              <w:rPr>
                <w:rFonts w:ascii="Arial" w:hAnsi="Arial"/>
                <w:iCs/>
                <w:sz w:val="16"/>
              </w:rPr>
              <w:lastRenderedPageBreak/>
              <w:t xml:space="preserve">ORÚP - </w:t>
            </w:r>
            <w:r w:rsidRPr="0023766E">
              <w:rPr>
                <w:rFonts w:ascii="Arial" w:hAnsi="Arial"/>
                <w:iCs/>
                <w:sz w:val="16"/>
              </w:rPr>
              <w:t>V roce 2011 byla Městu Ostrov zaslána dotace k zrealizovanému projektu Lesopark Borecké rybníky ve výši 4 407 331,79 Kč v rámci Operačního programu Životní prostředí.</w:t>
            </w:r>
          </w:p>
          <w:p w:rsidR="00D325E2" w:rsidRDefault="00D325E2" w:rsidP="00101462">
            <w:pPr>
              <w:rPr>
                <w:rFonts w:ascii="Arial" w:hAnsi="Arial"/>
                <w:iCs/>
                <w:sz w:val="16"/>
              </w:rPr>
            </w:pPr>
          </w:p>
          <w:p w:rsidR="00D325E2" w:rsidRDefault="00D325E2" w:rsidP="00101462">
            <w:pPr>
              <w:rPr>
                <w:rFonts w:ascii="Arial" w:hAnsi="Arial"/>
                <w:b/>
                <w:i/>
                <w:iCs/>
                <w:sz w:val="16"/>
              </w:rPr>
            </w:pPr>
            <w:r>
              <w:rPr>
                <w:rFonts w:ascii="Arial" w:hAnsi="Arial"/>
                <w:iCs/>
                <w:sz w:val="16"/>
              </w:rPr>
              <w:t>OI - Lesopark Borecké rybníky – prodloužení přivaděče, rekonstrukce retenční nádrže</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655B07" w:rsidRDefault="00D325E2" w:rsidP="00101462">
            <w:pPr>
              <w:ind w:right="110"/>
              <w:rPr>
                <w:rFonts w:ascii="Arial" w:hAnsi="Arial"/>
                <w:sz w:val="16"/>
              </w:rPr>
            </w:pPr>
            <w:r w:rsidRPr="00655B07">
              <w:rPr>
                <w:rFonts w:ascii="Arial" w:hAnsi="Arial"/>
                <w:sz w:val="16"/>
              </w:rPr>
              <w:lastRenderedPageBreak/>
              <w:t>Partner projektu</w:t>
            </w:r>
          </w:p>
          <w:p w:rsidR="00D325E2" w:rsidRPr="00655B07" w:rsidRDefault="00D325E2" w:rsidP="00101462">
            <w:pPr>
              <w:ind w:right="110"/>
              <w:rPr>
                <w:rFonts w:ascii="Arial" w:hAnsi="Arial"/>
                <w:sz w:val="16"/>
              </w:rPr>
            </w:pPr>
          </w:p>
        </w:tc>
        <w:tc>
          <w:tcPr>
            <w:tcW w:w="7740" w:type="dxa"/>
            <w:tcBorders>
              <w:top w:val="single" w:sz="4" w:space="0" w:color="auto"/>
              <w:left w:val="single" w:sz="4" w:space="0" w:color="auto"/>
              <w:bottom w:val="single" w:sz="4" w:space="0" w:color="auto"/>
              <w:right w:val="single" w:sz="4" w:space="0" w:color="auto"/>
            </w:tcBorders>
          </w:tcPr>
          <w:p w:rsidR="00D325E2" w:rsidRPr="003A2898" w:rsidRDefault="00D325E2" w:rsidP="00101462">
            <w:pPr>
              <w:rPr>
                <w:rFonts w:ascii="Arial" w:hAnsi="Arial"/>
                <w:iCs/>
                <w:sz w:val="16"/>
              </w:rPr>
            </w:pPr>
            <w:r>
              <w:rPr>
                <w:rFonts w:ascii="Arial" w:hAnsi="Arial"/>
                <w:iCs/>
                <w:sz w:val="16"/>
              </w:rPr>
              <w:t>Bez partnera</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655B07" w:rsidRDefault="00D325E2" w:rsidP="00101462">
            <w:pPr>
              <w:ind w:right="110"/>
              <w:rPr>
                <w:rFonts w:ascii="Arial" w:hAnsi="Arial"/>
                <w:sz w:val="16"/>
              </w:rPr>
            </w:pPr>
            <w:r w:rsidRPr="00655B07">
              <w:rPr>
                <w:rFonts w:ascii="Arial" w:hAnsi="Arial"/>
                <w:sz w:val="16"/>
              </w:rPr>
              <w:t>Proj. dok. ke staveb. řízení, stavební povolení</w:t>
            </w:r>
          </w:p>
        </w:tc>
        <w:tc>
          <w:tcPr>
            <w:tcW w:w="7740" w:type="dxa"/>
            <w:tcBorders>
              <w:top w:val="single" w:sz="4" w:space="0" w:color="auto"/>
              <w:left w:val="single" w:sz="4" w:space="0" w:color="auto"/>
              <w:bottom w:val="single" w:sz="4" w:space="0" w:color="auto"/>
              <w:right w:val="single" w:sz="4" w:space="0" w:color="auto"/>
            </w:tcBorders>
          </w:tcPr>
          <w:p w:rsidR="00D325E2" w:rsidRPr="003A2898" w:rsidRDefault="00D325E2" w:rsidP="00101462">
            <w:pPr>
              <w:rPr>
                <w:rFonts w:ascii="Arial" w:hAnsi="Arial"/>
                <w:iCs/>
                <w:sz w:val="16"/>
              </w:rPr>
            </w:pPr>
            <w:r>
              <w:rPr>
                <w:rFonts w:ascii="Arial" w:hAnsi="Arial"/>
                <w:iCs/>
                <w:sz w:val="16"/>
              </w:rPr>
              <w:t xml:space="preserve">PD ke stavebnímu povolení zpracovaná v červnu 2010 firmou ALFA projekt. Stavební povolení vydáno </w:t>
            </w:r>
            <w:smartTag w:uri="urn:schemas-microsoft-com:office:smarttags" w:element="date">
              <w:smartTagPr>
                <w:attr w:name="Year" w:val="2010"/>
                <w:attr w:name="Day" w:val="1"/>
                <w:attr w:name="Month" w:val="9"/>
                <w:attr w:name="ls" w:val="trans"/>
              </w:smartTagPr>
              <w:r>
                <w:rPr>
                  <w:rFonts w:ascii="Arial" w:hAnsi="Arial"/>
                  <w:iCs/>
                  <w:sz w:val="16"/>
                </w:rPr>
                <w:t>1. 9. 2010</w:t>
              </w:r>
            </w:smartTag>
            <w:r>
              <w:rPr>
                <w:rFonts w:ascii="Arial" w:hAnsi="Arial"/>
                <w:iCs/>
                <w:sz w:val="16"/>
              </w:rPr>
              <w:t xml:space="preserve"> pod č.j. ŽP/29782/RO/SP/10Je. Cena za zpracování projektové dokumentace činila 29.675,- Kč.</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655B07" w:rsidRDefault="00D325E2" w:rsidP="00101462">
            <w:pPr>
              <w:ind w:right="110"/>
              <w:rPr>
                <w:rFonts w:ascii="Arial" w:hAnsi="Arial"/>
                <w:sz w:val="16"/>
              </w:rPr>
            </w:pPr>
            <w:r w:rsidRPr="00655B07">
              <w:rPr>
                <w:rFonts w:ascii="Arial" w:hAnsi="Arial"/>
                <w:sz w:val="16"/>
              </w:rPr>
              <w:t>Zajištění financování - vlastní zdroje</w:t>
            </w:r>
          </w:p>
        </w:tc>
        <w:tc>
          <w:tcPr>
            <w:tcW w:w="7740" w:type="dxa"/>
            <w:tcBorders>
              <w:top w:val="single" w:sz="4" w:space="0" w:color="auto"/>
              <w:left w:val="single" w:sz="4" w:space="0" w:color="auto"/>
              <w:bottom w:val="single" w:sz="4" w:space="0" w:color="auto"/>
              <w:right w:val="single" w:sz="4" w:space="0" w:color="auto"/>
            </w:tcBorders>
          </w:tcPr>
          <w:p w:rsidR="00D325E2" w:rsidRPr="003A2898" w:rsidRDefault="00D325E2" w:rsidP="00101462">
            <w:pPr>
              <w:rPr>
                <w:rFonts w:ascii="Arial" w:hAnsi="Arial"/>
                <w:iCs/>
                <w:sz w:val="16"/>
              </w:rPr>
            </w:pPr>
            <w:r>
              <w:rPr>
                <w:rFonts w:ascii="Arial" w:hAnsi="Arial"/>
                <w:iCs/>
                <w:sz w:val="16"/>
              </w:rPr>
              <w:t>Za provedení stavebních prací bylo uhrazeno 129.241,60 Kč.</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655B07" w:rsidRDefault="00D325E2" w:rsidP="00101462">
            <w:pPr>
              <w:ind w:right="110"/>
              <w:rPr>
                <w:rFonts w:ascii="Arial" w:hAnsi="Arial"/>
                <w:sz w:val="16"/>
              </w:rPr>
            </w:pPr>
            <w:r w:rsidRPr="00655B07">
              <w:rPr>
                <w:rFonts w:ascii="Arial" w:hAnsi="Arial"/>
                <w:sz w:val="16"/>
              </w:rPr>
              <w:t>Zahájení a průběh realizace</w:t>
            </w:r>
          </w:p>
        </w:tc>
        <w:tc>
          <w:tcPr>
            <w:tcW w:w="7740" w:type="dxa"/>
            <w:tcBorders>
              <w:top w:val="single" w:sz="4" w:space="0" w:color="auto"/>
              <w:left w:val="single" w:sz="4" w:space="0" w:color="auto"/>
              <w:bottom w:val="single" w:sz="4" w:space="0" w:color="auto"/>
              <w:right w:val="single" w:sz="4" w:space="0" w:color="auto"/>
            </w:tcBorders>
          </w:tcPr>
          <w:p w:rsidR="00D325E2" w:rsidRPr="003A2898" w:rsidRDefault="00D325E2" w:rsidP="00101462">
            <w:pPr>
              <w:rPr>
                <w:rFonts w:ascii="Arial" w:hAnsi="Arial"/>
                <w:iCs/>
                <w:sz w:val="16"/>
              </w:rPr>
            </w:pPr>
            <w:r>
              <w:rPr>
                <w:rFonts w:ascii="Arial" w:hAnsi="Arial"/>
                <w:iCs/>
                <w:sz w:val="16"/>
              </w:rPr>
              <w:t xml:space="preserve">Zahájení stavby </w:t>
            </w:r>
            <w:smartTag w:uri="urn:schemas-microsoft-com:office:smarttags" w:element="date">
              <w:smartTagPr>
                <w:attr w:name="Year" w:val="2010"/>
                <w:attr w:name="Day" w:val="1"/>
                <w:attr w:name="Month" w:val="9"/>
                <w:attr w:name="ls" w:val="trans"/>
              </w:smartTagPr>
              <w:r>
                <w:rPr>
                  <w:rFonts w:ascii="Arial" w:hAnsi="Arial"/>
                  <w:iCs/>
                  <w:sz w:val="16"/>
                </w:rPr>
                <w:t>1. 9. 2010.</w:t>
              </w:r>
            </w:smartTag>
            <w:r>
              <w:rPr>
                <w:rFonts w:ascii="Arial" w:hAnsi="Arial"/>
                <w:iCs/>
                <w:sz w:val="16"/>
              </w:rPr>
              <w:t xml:space="preserve"> Stavba byla následně přerušena. K jejímu dokončení došlo </w:t>
            </w:r>
            <w:smartTag w:uri="urn:schemas-microsoft-com:office:smarttags" w:element="date">
              <w:smartTagPr>
                <w:attr w:name="Year" w:val="2011"/>
                <w:attr w:name="Day" w:val="13"/>
                <w:attr w:name="Month" w:val="7"/>
                <w:attr w:name="ls" w:val="trans"/>
              </w:smartTagPr>
              <w:r>
                <w:rPr>
                  <w:rFonts w:ascii="Arial" w:hAnsi="Arial"/>
                  <w:iCs/>
                  <w:sz w:val="16"/>
                </w:rPr>
                <w:t>13. 7. 2011.</w:t>
              </w:r>
            </w:smartTag>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655B07" w:rsidRDefault="00D325E2" w:rsidP="00101462">
            <w:pPr>
              <w:ind w:right="110"/>
              <w:rPr>
                <w:rFonts w:ascii="Arial" w:hAnsi="Arial"/>
                <w:sz w:val="16"/>
              </w:rPr>
            </w:pPr>
            <w:r w:rsidRPr="00655B07">
              <w:rPr>
                <w:rFonts w:ascii="Arial" w:hAnsi="Arial"/>
                <w:sz w:val="16"/>
              </w:rPr>
              <w:t>Projekt dokončen (datum)</w:t>
            </w:r>
          </w:p>
        </w:tc>
        <w:tc>
          <w:tcPr>
            <w:tcW w:w="7740" w:type="dxa"/>
            <w:tcBorders>
              <w:top w:val="single" w:sz="4" w:space="0" w:color="auto"/>
              <w:left w:val="single" w:sz="4" w:space="0" w:color="auto"/>
              <w:bottom w:val="single" w:sz="4" w:space="0" w:color="auto"/>
              <w:right w:val="single" w:sz="4" w:space="0" w:color="auto"/>
            </w:tcBorders>
          </w:tcPr>
          <w:p w:rsidR="00D325E2" w:rsidRPr="003A2898" w:rsidRDefault="00D325E2" w:rsidP="00101462">
            <w:pPr>
              <w:rPr>
                <w:rFonts w:ascii="Arial" w:hAnsi="Arial"/>
                <w:iCs/>
                <w:sz w:val="16"/>
              </w:rPr>
            </w:pPr>
            <w:smartTag w:uri="urn:schemas-microsoft-com:office:smarttags" w:element="date">
              <w:smartTagPr>
                <w:attr w:name="Year" w:val="2011"/>
                <w:attr w:name="Day" w:val="13"/>
                <w:attr w:name="Month" w:val="7"/>
                <w:attr w:name="ls" w:val="trans"/>
              </w:smartTagPr>
              <w:r>
                <w:rPr>
                  <w:rFonts w:ascii="Arial" w:hAnsi="Arial"/>
                  <w:iCs/>
                  <w:sz w:val="16"/>
                </w:rPr>
                <w:t>13. 7. 2011</w:t>
              </w:r>
            </w:smartTag>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5DDE" w:rsidRDefault="00D325E2" w:rsidP="00101462">
            <w:pPr>
              <w:ind w:right="110"/>
              <w:rPr>
                <w:rFonts w:ascii="Arial" w:hAnsi="Arial"/>
                <w:b/>
                <w:sz w:val="16"/>
                <w:highlight w:val="green"/>
              </w:rPr>
            </w:pPr>
            <w:r w:rsidRPr="00895DDE">
              <w:rPr>
                <w:rFonts w:ascii="Arial" w:hAnsi="Arial"/>
                <w:b/>
                <w:sz w:val="16"/>
                <w:highlight w:val="green"/>
              </w:rPr>
              <w:t xml:space="preserve">Plnění za rok 2012:    </w:t>
            </w:r>
            <w:r w:rsidRPr="00895DDE">
              <w:rPr>
                <w:rFonts w:ascii="Arial" w:hAnsi="Arial"/>
                <w:i/>
                <w:sz w:val="16"/>
                <w:highlight w:val="green"/>
              </w:rPr>
              <w:t xml:space="preserve">za plnění odpovídá: ORÚP Ing. Alexandra Fürbachová </w:t>
            </w:r>
          </w:p>
        </w:tc>
        <w:tc>
          <w:tcPr>
            <w:tcW w:w="7740" w:type="dxa"/>
          </w:tcPr>
          <w:p w:rsidR="00D325E2" w:rsidRPr="00137AFB" w:rsidRDefault="00D325E2" w:rsidP="00101462">
            <w:pPr>
              <w:rPr>
                <w:rFonts w:ascii="Arial" w:hAnsi="Arial"/>
                <w:iCs/>
                <w:sz w:val="16"/>
              </w:rPr>
            </w:pPr>
            <w:r w:rsidRPr="002830EC">
              <w:rPr>
                <w:rFonts w:ascii="Arial" w:hAnsi="Arial"/>
                <w:b/>
                <w:iCs/>
                <w:color w:val="FF0000"/>
                <w:sz w:val="16"/>
              </w:rPr>
              <w:t>Projekt ukončen z hlediska realizace.</w:t>
            </w:r>
            <w:r>
              <w:rPr>
                <w:rFonts w:ascii="Arial" w:hAnsi="Arial"/>
                <w:iCs/>
                <w:sz w:val="16"/>
              </w:rPr>
              <w:t xml:space="preserve"> </w:t>
            </w:r>
            <w:r w:rsidRPr="00137AFB">
              <w:rPr>
                <w:rFonts w:ascii="Arial" w:hAnsi="Arial"/>
                <w:iCs/>
                <w:sz w:val="16"/>
              </w:rPr>
              <w:t>V roce 2012 probíhala udržitelnost projektu Lesopark Borecké rybníky. Stav vegetace byl v průběhu roku zkontrolován a z důvodů uhynutí či poškození některých dřevin v lokalitě byla zahájena náprava stavu tak, aby lokalita obsahovala stejnou početní a druhovou skladbu, na níž byla poskytnuta dotace.</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79"/>
        </w:trPr>
        <w:tc>
          <w:tcPr>
            <w:tcW w:w="1800" w:type="dxa"/>
            <w:tcBorders>
              <w:top w:val="single" w:sz="4" w:space="0" w:color="auto"/>
              <w:bottom w:val="single" w:sz="4" w:space="0" w:color="auto"/>
            </w:tcBorders>
          </w:tcPr>
          <w:p w:rsidR="00D325E2" w:rsidRPr="006F1A6D" w:rsidRDefault="00D325E2" w:rsidP="00101462">
            <w:pPr>
              <w:jc w:val="both"/>
              <w:rPr>
                <w:rFonts w:ascii="Arial" w:hAnsi="Arial"/>
                <w:b/>
                <w:sz w:val="28"/>
              </w:rPr>
            </w:pPr>
            <w:bookmarkStart w:id="68" w:name="p1233"/>
            <w:r w:rsidRPr="006F1A6D">
              <w:rPr>
                <w:rFonts w:ascii="Arial" w:hAnsi="Arial"/>
                <w:b/>
                <w:sz w:val="28"/>
              </w:rPr>
              <w:t>1.2.3.3</w:t>
            </w:r>
            <w:bookmarkEnd w:id="68"/>
          </w:p>
        </w:tc>
        <w:tc>
          <w:tcPr>
            <w:tcW w:w="7740" w:type="dxa"/>
            <w:tcBorders>
              <w:top w:val="single" w:sz="4" w:space="0" w:color="auto"/>
              <w:bottom w:val="single" w:sz="4" w:space="0" w:color="auto"/>
            </w:tcBorders>
          </w:tcPr>
          <w:p w:rsidR="00D325E2" w:rsidRPr="006F1A6D" w:rsidRDefault="00D325E2" w:rsidP="00101462">
            <w:pPr>
              <w:jc w:val="both"/>
              <w:rPr>
                <w:rFonts w:ascii="Arial" w:hAnsi="Arial"/>
                <w:b/>
              </w:rPr>
            </w:pPr>
            <w:r w:rsidRPr="006F1A6D">
              <w:rPr>
                <w:rFonts w:ascii="Arial" w:hAnsi="Arial"/>
                <w:b/>
              </w:rPr>
              <w:t>Projekt sanace starých ekologických zátěží</w:t>
            </w:r>
          </w:p>
        </w:tc>
      </w:tr>
    </w:tbl>
    <w:p w:rsidR="00D325E2" w:rsidRDefault="00D76493" w:rsidP="00D325E2">
      <w:pPr>
        <w:pStyle w:val="Nzev"/>
        <w:jc w:val="right"/>
      </w:pPr>
      <w:hyperlink w:anchor="_Katalog_rozvojových_projektů" w:history="1">
        <w:r w:rsidR="00D325E2" w:rsidRPr="00DC6335">
          <w:rPr>
            <w:rStyle w:val="Hypertextovodkaz"/>
          </w:rPr>
          <w:t>z</w:t>
        </w:r>
        <w:bookmarkStart w:id="69" w:name="_Hlt104282865"/>
        <w:r w:rsidR="00D325E2" w:rsidRPr="00DC6335">
          <w:rPr>
            <w:rStyle w:val="Hypertextovodkaz"/>
          </w:rPr>
          <w:t>p</w:t>
        </w:r>
        <w:bookmarkEnd w:id="69"/>
        <w:r w:rsidR="00D325E2" w:rsidRPr="00DC6335">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Provedení sanace starých ekologických zátěží zjištěných v areálu bývalých kasáren v Ostrově. Jedná se </w:t>
            </w:r>
          </w:p>
          <w:p w:rsidR="00D325E2" w:rsidRDefault="00D325E2" w:rsidP="00101462">
            <w:pPr>
              <w:jc w:val="both"/>
              <w:rPr>
                <w:rFonts w:ascii="Arial" w:hAnsi="Arial"/>
                <w:sz w:val="16"/>
              </w:rPr>
            </w:pPr>
            <w:r>
              <w:rPr>
                <w:rFonts w:ascii="Arial" w:hAnsi="Arial"/>
                <w:sz w:val="16"/>
              </w:rPr>
              <w:t>o odstranění dvou ohnisek znečištění ropnými látkami v areálu bývalých kasáren, kterou od 50.let do r.2000 užívala ČS armáda.</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5"/>
              </w:numPr>
              <w:jc w:val="both"/>
              <w:rPr>
                <w:rFonts w:ascii="Arial" w:hAnsi="Arial"/>
                <w:sz w:val="16"/>
              </w:rPr>
            </w:pPr>
            <w:r>
              <w:rPr>
                <w:rFonts w:ascii="Arial" w:hAnsi="Arial"/>
                <w:sz w:val="16"/>
              </w:rPr>
              <w:t>realizace sanace ekologické zátěže pod budovou budoucího Ekocentra,</w:t>
            </w:r>
          </w:p>
          <w:p w:rsidR="00D325E2" w:rsidRDefault="00D325E2" w:rsidP="00101462">
            <w:pPr>
              <w:numPr>
                <w:ilvl w:val="0"/>
                <w:numId w:val="5"/>
              </w:numPr>
              <w:jc w:val="both"/>
              <w:rPr>
                <w:rFonts w:ascii="Arial" w:hAnsi="Arial"/>
                <w:sz w:val="16"/>
              </w:rPr>
            </w:pPr>
            <w:r>
              <w:rPr>
                <w:rFonts w:ascii="Arial" w:hAnsi="Arial"/>
                <w:sz w:val="16"/>
              </w:rPr>
              <w:t>monitoring znečištění v průběhu a po realizaci sanace,</w:t>
            </w:r>
          </w:p>
          <w:p w:rsidR="00D325E2" w:rsidRDefault="00D325E2" w:rsidP="00101462">
            <w:pPr>
              <w:numPr>
                <w:ilvl w:val="0"/>
                <w:numId w:val="5"/>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5"/>
              </w:numPr>
              <w:jc w:val="both"/>
              <w:rPr>
                <w:rFonts w:ascii="Arial" w:hAnsi="Arial"/>
                <w:sz w:val="16"/>
              </w:rPr>
            </w:pPr>
            <w:r>
              <w:rPr>
                <w:rFonts w:ascii="Arial" w:hAnsi="Arial"/>
                <w:sz w:val="16"/>
              </w:rPr>
              <w:t>průběžný monitoring stavu,</w:t>
            </w:r>
          </w:p>
          <w:p w:rsidR="00D325E2" w:rsidRDefault="00D325E2" w:rsidP="00101462">
            <w:pPr>
              <w:numPr>
                <w:ilvl w:val="0"/>
                <w:numId w:val="5"/>
              </w:numPr>
              <w:spacing w:line="240" w:lineRule="atLeast"/>
              <w:jc w:val="both"/>
              <w:rPr>
                <w:rFonts w:ascii="Arial" w:hAnsi="Arial"/>
                <w:sz w:val="16"/>
              </w:rPr>
            </w:pPr>
            <w:r>
              <w:rPr>
                <w:rFonts w:ascii="Arial" w:hAnsi="Arial"/>
                <w:sz w:val="16"/>
              </w:rPr>
              <w:t xml:space="preserve">realizace sanace v zadním areálu bývalých kasáren </w:t>
            </w:r>
          </w:p>
          <w:p w:rsidR="00D325E2" w:rsidRDefault="00D325E2" w:rsidP="00101462">
            <w:pPr>
              <w:numPr>
                <w:ilvl w:val="0"/>
                <w:numId w:val="5"/>
              </w:numPr>
              <w:jc w:val="both"/>
              <w:rPr>
                <w:rFonts w:ascii="Arial" w:hAnsi="Arial"/>
                <w:sz w:val="16"/>
              </w:rPr>
            </w:pPr>
            <w:r>
              <w:rPr>
                <w:rFonts w:ascii="Arial" w:hAnsi="Arial"/>
                <w:sz w:val="16"/>
              </w:rPr>
              <w:t>monitoring znečištění v průběhu a po realizaci sanace,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2008</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(OŽP)</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3 mil"/>
              </w:smartTagPr>
              <w:r>
                <w:rPr>
                  <w:rFonts w:ascii="Arial" w:hAnsi="Arial"/>
                  <w:sz w:val="16"/>
                </w:rPr>
                <w:t>3 mil</w:t>
              </w:r>
            </w:smartTag>
            <w:r>
              <w:rPr>
                <w:rFonts w:ascii="Arial" w:hAnsi="Arial"/>
                <w:sz w:val="16"/>
              </w:rPr>
              <w:t>. Kč (</w:t>
            </w:r>
            <w:smartTag w:uri="urn:schemas-microsoft-com:office:smarttags" w:element="metricconverter">
              <w:smartTagPr>
                <w:attr w:name="ProductID" w:val="1 mil"/>
              </w:smartTagPr>
              <w:r>
                <w:rPr>
                  <w:rFonts w:ascii="Arial" w:hAnsi="Arial"/>
                  <w:sz w:val="16"/>
                </w:rPr>
                <w:t>1 mil</w:t>
              </w:r>
            </w:smartTag>
            <w:r>
              <w:rPr>
                <w:rFonts w:ascii="Arial" w:hAnsi="Arial"/>
                <w:sz w:val="16"/>
              </w:rPr>
              <w:t xml:space="preserve">. vlastní + </w:t>
            </w:r>
            <w:smartTag w:uri="urn:schemas-microsoft-com:office:smarttags" w:element="metricconverter">
              <w:smartTagPr>
                <w:attr w:name="ProductID" w:val="2 mil"/>
              </w:smartTagPr>
              <w:r>
                <w:rPr>
                  <w:rFonts w:ascii="Arial" w:hAnsi="Arial"/>
                  <w:sz w:val="16"/>
                </w:rPr>
                <w:t>2 mil</w:t>
              </w:r>
            </w:smartTag>
            <w:r>
              <w:rPr>
                <w:rFonts w:ascii="Arial" w:hAnsi="Arial"/>
                <w:sz w:val="16"/>
              </w:rPr>
              <w:t>. cizí)</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odstraněná ohniska znečištění</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3</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Vazba na Projekt 1.1.2.2. Podpora ekocentra</w:t>
            </w: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Projekt je součástí Projektu Historický Ostrov a měl by být dokončen v září 2007.</w:t>
            </w:r>
          </w:p>
          <w:p w:rsidR="00D325E2" w:rsidRDefault="00D325E2" w:rsidP="00101462">
            <w:pPr>
              <w:rPr>
                <w:rFonts w:ascii="Arial" w:hAnsi="Arial"/>
                <w:b/>
                <w:sz w:val="16"/>
              </w:rPr>
            </w:pPr>
          </w:p>
        </w:tc>
      </w:tr>
      <w:tr w:rsidR="00D325E2" w:rsidTr="00101462">
        <w:trPr>
          <w:trHeight w:val="112"/>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SROP, ROP</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Proj. dokumentace ke staveb. řízení, stavební povolení</w:t>
            </w:r>
          </w:p>
        </w:tc>
        <w:tc>
          <w:tcPr>
            <w:tcW w:w="7740" w:type="dxa"/>
          </w:tcPr>
          <w:p w:rsidR="00D325E2" w:rsidRDefault="00D325E2" w:rsidP="00101462">
            <w:pPr>
              <w:rPr>
                <w:rFonts w:ascii="Arial" w:hAnsi="Arial"/>
                <w:sz w:val="16"/>
              </w:rPr>
            </w:pPr>
            <w:r>
              <w:rPr>
                <w:rFonts w:ascii="Arial" w:hAnsi="Arial"/>
                <w:sz w:val="16"/>
              </w:rPr>
              <w:t>PD je zpracována.</w:t>
            </w:r>
          </w:p>
        </w:tc>
      </w:tr>
      <w:tr w:rsidR="00D325E2" w:rsidTr="00101462">
        <w:trPr>
          <w:trHeight w:val="193"/>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V rámci Historického Ostrova</w:t>
            </w:r>
          </w:p>
        </w:tc>
      </w:tr>
      <w:tr w:rsidR="00D325E2" w:rsidTr="00101462">
        <w:trPr>
          <w:trHeight w:val="149"/>
        </w:trPr>
        <w:tc>
          <w:tcPr>
            <w:tcW w:w="1800" w:type="dxa"/>
          </w:tcPr>
          <w:p w:rsidR="00D325E2" w:rsidRDefault="00D325E2" w:rsidP="00101462">
            <w:pPr>
              <w:rPr>
                <w:rFonts w:ascii="Arial" w:hAnsi="Arial"/>
                <w:sz w:val="16"/>
              </w:rPr>
            </w:pPr>
            <w:r>
              <w:rPr>
                <w:rFonts w:ascii="Arial" w:hAnsi="Arial"/>
                <w:sz w:val="16"/>
              </w:rPr>
              <w:t>- cizí zdroje*</w:t>
            </w:r>
          </w:p>
        </w:tc>
        <w:tc>
          <w:tcPr>
            <w:tcW w:w="7740" w:type="dxa"/>
          </w:tcPr>
          <w:p w:rsidR="00D325E2" w:rsidRDefault="00D325E2" w:rsidP="00101462">
            <w:pPr>
              <w:rPr>
                <w:rFonts w:ascii="Arial" w:hAnsi="Arial"/>
                <w:sz w:val="16"/>
              </w:rPr>
            </w:pPr>
            <w:r>
              <w:rPr>
                <w:rFonts w:ascii="Arial" w:hAnsi="Arial"/>
                <w:sz w:val="16"/>
              </w:rPr>
              <w:t>Dotace od státu a Evropské unie</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r>
              <w:rPr>
                <w:rFonts w:ascii="Arial" w:hAnsi="Arial"/>
                <w:sz w:val="16"/>
              </w:rPr>
              <w:t>září 2007 dokončena sanace ohniska č.2 v rámci projektu "Historický Ostrov"</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rPr>
            </w:pPr>
            <w:r>
              <w:rPr>
                <w:rFonts w:ascii="Arial" w:hAnsi="Arial"/>
                <w:sz w:val="16"/>
              </w:rPr>
              <w:t>PD je zpracována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cs="Arial"/>
                <w:iCs/>
                <w:sz w:val="16"/>
                <w:szCs w:val="16"/>
              </w:rPr>
            </w:pPr>
            <w:r>
              <w:rPr>
                <w:rFonts w:ascii="Arial" w:hAnsi="Arial" w:cs="Arial"/>
                <w:iCs/>
                <w:sz w:val="16"/>
                <w:szCs w:val="16"/>
              </w:rPr>
              <w:t>V rámci dokončené sanace Ohnisko č.2, v průběhu roku prováděn postsanační monitoring - udržitelnost projektu Historický Ostrov</w:t>
            </w:r>
          </w:p>
          <w:p w:rsidR="00D325E2" w:rsidRDefault="00D325E2" w:rsidP="00101462">
            <w:pPr>
              <w:rPr>
                <w:rFonts w:ascii="Arial" w:hAnsi="Arial" w:cs="Arial"/>
                <w:i/>
                <w:iCs/>
                <w:sz w:val="16"/>
                <w:szCs w:val="16"/>
              </w:rPr>
            </w:pPr>
            <w:r>
              <w:rPr>
                <w:rFonts w:ascii="Arial" w:hAnsi="Arial" w:cs="Arial"/>
                <w:iCs/>
                <w:sz w:val="16"/>
                <w:szCs w:val="16"/>
              </w:rPr>
              <w:t>Sanace Ohniska č.1. a 3 je problematika financování, projekt je připraven k realizaci</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Pr="006F1A6D" w:rsidRDefault="00D325E2" w:rsidP="00101462">
            <w:pPr>
              <w:rPr>
                <w:rFonts w:ascii="Arial" w:hAnsi="Arial" w:cs="Arial"/>
                <w:i/>
                <w:iCs/>
                <w:sz w:val="16"/>
                <w:szCs w:val="16"/>
                <w:highlight w:val="cyan"/>
              </w:rPr>
            </w:pPr>
            <w:r w:rsidRPr="006F1A6D">
              <w:rPr>
                <w:rFonts w:ascii="Arial" w:hAnsi="Arial" w:cs="Arial"/>
                <w:sz w:val="16"/>
                <w:szCs w:val="16"/>
              </w:rPr>
              <w:t>Byla zpracována Analýza rizik - Stará ekologická zátěž v lokalitě areálu bývalých kasáren - lokalita klášter Ostrov. Náklady na zpracování analýzy činily 54 740,-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jc w:val="right"/>
              <w:rPr>
                <w:rFonts w:ascii="Arial" w:hAnsi="Arial"/>
                <w:b/>
                <w:sz w:val="16"/>
              </w:rPr>
            </w:pPr>
            <w:r>
              <w:rPr>
                <w:rFonts w:ascii="Arial" w:hAnsi="Arial"/>
                <w:i/>
                <w:sz w:val="16"/>
              </w:rPr>
              <w:t xml:space="preserve">Jiří Šuster  </w:t>
            </w:r>
          </w:p>
        </w:tc>
        <w:tc>
          <w:tcPr>
            <w:tcW w:w="7740" w:type="dxa"/>
          </w:tcPr>
          <w:p w:rsidR="00D325E2" w:rsidRDefault="00D325E2" w:rsidP="00101462">
            <w:pPr>
              <w:rPr>
                <w:rFonts w:ascii="Arial" w:hAnsi="Arial" w:cs="Arial"/>
                <w:iCs/>
                <w:sz w:val="16"/>
                <w:szCs w:val="16"/>
              </w:rPr>
            </w:pPr>
            <w:r>
              <w:rPr>
                <w:rFonts w:ascii="Arial" w:hAnsi="Arial" w:cs="Arial"/>
                <w:iCs/>
                <w:sz w:val="16"/>
                <w:szCs w:val="16"/>
              </w:rPr>
              <w:t>V rámci dokončené sanace Ohnisko č.2 (v rámci projektu Historický Ostrov - obnova kláštera), v průběhu roku prováděn postsanační monitoring, který bude probíhat až do roku 2012.</w:t>
            </w:r>
          </w:p>
          <w:p w:rsidR="00D325E2" w:rsidRDefault="00D325E2" w:rsidP="00101462">
            <w:pPr>
              <w:rPr>
                <w:rFonts w:ascii="Arial" w:hAnsi="Arial"/>
                <w:b/>
                <w:i/>
                <w:iCs/>
                <w:sz w:val="16"/>
              </w:rPr>
            </w:pPr>
            <w:r>
              <w:rPr>
                <w:rFonts w:ascii="Arial" w:hAnsi="Arial" w:cs="Arial"/>
                <w:iCs/>
                <w:sz w:val="16"/>
                <w:szCs w:val="16"/>
              </w:rPr>
              <w:t>Sanace Ohniska č.1. a 3  (v areálu dnes pronajatém f. Mattoni) je problematika financování závislá na dotačních možnostech, projekt je připraven k realizaci.</w:t>
            </w:r>
          </w:p>
        </w:tc>
      </w:tr>
    </w:tbl>
    <w:p w:rsidR="00D325E2" w:rsidRDefault="00D325E2" w:rsidP="00D325E2">
      <w:pPr>
        <w:rPr>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Pr="00881698" w:rsidRDefault="00D325E2" w:rsidP="00101462">
            <w:pPr>
              <w:rPr>
                <w:rFonts w:ascii="Arial" w:hAnsi="Arial" w:cs="Arial"/>
                <w:iCs/>
                <w:sz w:val="16"/>
                <w:szCs w:val="16"/>
              </w:rPr>
            </w:pPr>
            <w:r w:rsidRPr="00881698">
              <w:rPr>
                <w:rFonts w:ascii="Arial" w:hAnsi="Arial" w:cs="Arial"/>
                <w:iCs/>
                <w:sz w:val="16"/>
                <w:szCs w:val="16"/>
              </w:rPr>
              <w:t xml:space="preserve">V rámci dokončené sanace Ohnisko č.2 (v rámci projektu Historický Ostrov - obnova kláštera), v průběhu roku </w:t>
            </w:r>
            <w:r>
              <w:rPr>
                <w:rFonts w:ascii="Arial" w:hAnsi="Arial" w:cs="Arial"/>
                <w:iCs/>
                <w:sz w:val="16"/>
                <w:szCs w:val="16"/>
              </w:rPr>
              <w:t xml:space="preserve">2010 </w:t>
            </w:r>
            <w:r w:rsidRPr="00881698">
              <w:rPr>
                <w:rFonts w:ascii="Arial" w:hAnsi="Arial" w:cs="Arial"/>
                <w:iCs/>
                <w:sz w:val="16"/>
                <w:szCs w:val="16"/>
              </w:rPr>
              <w:t>prováděn postsanační monitoring, který bude probíhat až do roku 2012.</w:t>
            </w:r>
          </w:p>
          <w:p w:rsidR="00D325E2" w:rsidRDefault="00D325E2" w:rsidP="00101462">
            <w:pPr>
              <w:rPr>
                <w:rFonts w:ascii="Arial" w:hAnsi="Arial"/>
                <w:b/>
                <w:i/>
                <w:iCs/>
                <w:sz w:val="16"/>
              </w:rPr>
            </w:pPr>
            <w:r w:rsidRPr="00881698">
              <w:rPr>
                <w:rFonts w:ascii="Arial" w:hAnsi="Arial" w:cs="Arial"/>
                <w:iCs/>
                <w:sz w:val="16"/>
                <w:szCs w:val="16"/>
              </w:rPr>
              <w:t>Sanace Ohniska č.1. a 3  (v areálu dnes pronajatém f. Mattoni) je problematika financování závislá na dotačních možnostech, projekt je připraven k realizaci.</w:t>
            </w:r>
          </w:p>
        </w:tc>
      </w:tr>
      <w:tr w:rsidR="00D325E2" w:rsidRPr="00C02AC7"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A11D25" w:rsidRDefault="00D325E2" w:rsidP="00101462">
            <w:pPr>
              <w:rPr>
                <w:rFonts w:ascii="Arial" w:hAnsi="Arial"/>
                <w:iCs/>
                <w:sz w:val="16"/>
              </w:rPr>
            </w:pPr>
            <w:r w:rsidRPr="00A11D25">
              <w:rPr>
                <w:rFonts w:ascii="Arial" w:hAnsi="Arial"/>
                <w:iCs/>
                <w:sz w:val="16"/>
              </w:rPr>
              <w:t>Náklady po post sanační monitoring  32.246,- Kč</w:t>
            </w:r>
          </w:p>
        </w:tc>
      </w:tr>
    </w:tbl>
    <w:p w:rsidR="00D325E2" w:rsidRDefault="00D325E2" w:rsidP="00D325E2">
      <w:pPr>
        <w:rPr>
          <w:sz w:val="16"/>
          <w:szCs w:val="16"/>
        </w:rPr>
      </w:pPr>
    </w:p>
    <w:p w:rsidR="00D325E2" w:rsidRDefault="00D325E2" w:rsidP="00D325E2">
      <w:pPr>
        <w:rPr>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 xml:space="preserve">za plnění odpovídá: Odbor </w:t>
            </w:r>
            <w:r w:rsidRPr="004C65FF">
              <w:rPr>
                <w:rFonts w:ascii="Arial" w:hAnsi="Arial"/>
                <w:i/>
                <w:sz w:val="16"/>
              </w:rPr>
              <w:t>investic.,</w:t>
            </w:r>
          </w:p>
          <w:p w:rsidR="00D325E2" w:rsidRDefault="00D325E2" w:rsidP="00101462">
            <w:pPr>
              <w:ind w:right="110"/>
              <w:rPr>
                <w:rFonts w:ascii="Arial" w:hAnsi="Arial"/>
                <w:i/>
                <w:sz w:val="16"/>
              </w:rPr>
            </w:pPr>
            <w:r>
              <w:rPr>
                <w:rFonts w:ascii="Arial" w:hAnsi="Arial"/>
                <w:i/>
                <w:sz w:val="16"/>
              </w:rPr>
              <w:t>ved. Odboru:  Jiří Šuster</w:t>
            </w:r>
          </w:p>
          <w:p w:rsidR="00D325E2" w:rsidRDefault="00D325E2" w:rsidP="00101462">
            <w:pPr>
              <w:rPr>
                <w:rFonts w:ascii="Arial" w:hAnsi="Arial"/>
                <w:i/>
                <w:sz w:val="16"/>
              </w:rPr>
            </w:pPr>
            <w:r>
              <w:rPr>
                <w:rFonts w:ascii="Arial" w:hAnsi="Arial"/>
                <w:i/>
                <w:sz w:val="16"/>
              </w:rPr>
              <w:t xml:space="preserve">ORÚP, </w:t>
            </w:r>
          </w:p>
          <w:p w:rsidR="00D325E2" w:rsidRDefault="00D325E2" w:rsidP="00101462">
            <w:pPr>
              <w:ind w:right="110"/>
              <w:rPr>
                <w:rFonts w:ascii="Arial" w:hAnsi="Arial"/>
                <w:b/>
                <w:sz w:val="16"/>
              </w:rPr>
            </w:pPr>
            <w:r>
              <w:rPr>
                <w:rFonts w:ascii="Arial" w:hAnsi="Arial"/>
                <w:i/>
                <w:sz w:val="16"/>
              </w:rPr>
              <w:t>Ing.Alexandra Fürbachová</w:t>
            </w:r>
          </w:p>
        </w:tc>
        <w:tc>
          <w:tcPr>
            <w:tcW w:w="7740" w:type="dxa"/>
          </w:tcPr>
          <w:p w:rsidR="00D325E2" w:rsidRPr="00881698" w:rsidRDefault="00D325E2" w:rsidP="00101462">
            <w:pPr>
              <w:rPr>
                <w:rFonts w:ascii="Arial" w:hAnsi="Arial" w:cs="Arial"/>
                <w:iCs/>
                <w:sz w:val="16"/>
                <w:szCs w:val="16"/>
              </w:rPr>
            </w:pPr>
            <w:r>
              <w:rPr>
                <w:rFonts w:ascii="Arial" w:hAnsi="Arial" w:cs="Arial"/>
                <w:iCs/>
                <w:sz w:val="16"/>
                <w:szCs w:val="16"/>
              </w:rPr>
              <w:t xml:space="preserve">OI - </w:t>
            </w:r>
            <w:r w:rsidRPr="00881698">
              <w:rPr>
                <w:rFonts w:ascii="Arial" w:hAnsi="Arial" w:cs="Arial"/>
                <w:iCs/>
                <w:sz w:val="16"/>
                <w:szCs w:val="16"/>
              </w:rPr>
              <w:t xml:space="preserve">V rámci dokončené sanace Ohnisko č.2 (v rámci projektu Historický Ostrov - obnova kláštera), v průběhu roku </w:t>
            </w:r>
            <w:r>
              <w:rPr>
                <w:rFonts w:ascii="Arial" w:hAnsi="Arial" w:cs="Arial"/>
                <w:iCs/>
                <w:sz w:val="16"/>
                <w:szCs w:val="16"/>
              </w:rPr>
              <w:t xml:space="preserve">2011 </w:t>
            </w:r>
            <w:r w:rsidRPr="00881698">
              <w:rPr>
                <w:rFonts w:ascii="Arial" w:hAnsi="Arial" w:cs="Arial"/>
                <w:iCs/>
                <w:sz w:val="16"/>
                <w:szCs w:val="16"/>
              </w:rPr>
              <w:t>prováděn postsanační monitoring, který bude probíhat až do roku 2012.</w:t>
            </w:r>
          </w:p>
          <w:p w:rsidR="00D325E2" w:rsidRDefault="00D325E2" w:rsidP="00101462">
            <w:pPr>
              <w:rPr>
                <w:rFonts w:ascii="Arial" w:hAnsi="Arial" w:cs="Arial"/>
                <w:iCs/>
                <w:sz w:val="16"/>
                <w:szCs w:val="16"/>
              </w:rPr>
            </w:pPr>
            <w:r w:rsidRPr="00881698">
              <w:rPr>
                <w:rFonts w:ascii="Arial" w:hAnsi="Arial" w:cs="Arial"/>
                <w:iCs/>
                <w:sz w:val="16"/>
                <w:szCs w:val="16"/>
              </w:rPr>
              <w:t xml:space="preserve">Sanace Ohniska č.1. a 3  (v </w:t>
            </w:r>
            <w:r>
              <w:rPr>
                <w:rFonts w:ascii="Arial" w:hAnsi="Arial" w:cs="Arial"/>
                <w:iCs/>
                <w:sz w:val="16"/>
                <w:szCs w:val="16"/>
              </w:rPr>
              <w:t xml:space="preserve">bývalém </w:t>
            </w:r>
            <w:r w:rsidRPr="00881698">
              <w:rPr>
                <w:rFonts w:ascii="Arial" w:hAnsi="Arial" w:cs="Arial"/>
                <w:iCs/>
                <w:sz w:val="16"/>
                <w:szCs w:val="16"/>
              </w:rPr>
              <w:t xml:space="preserve">areálu pronajatém f. Mattoni) je problematika financování závislá na dotačních možnostech, </w:t>
            </w:r>
            <w:r>
              <w:rPr>
                <w:rFonts w:ascii="Arial" w:hAnsi="Arial" w:cs="Arial"/>
                <w:iCs/>
                <w:sz w:val="16"/>
                <w:szCs w:val="16"/>
              </w:rPr>
              <w:t xml:space="preserve">po aktualizaci vodoprávního řízení (OŽP) </w:t>
            </w:r>
            <w:r w:rsidRPr="00881698">
              <w:rPr>
                <w:rFonts w:ascii="Arial" w:hAnsi="Arial" w:cs="Arial"/>
                <w:iCs/>
                <w:sz w:val="16"/>
                <w:szCs w:val="16"/>
              </w:rPr>
              <w:t>je projekt připraven k realizaci.</w:t>
            </w:r>
          </w:p>
          <w:p w:rsidR="00D325E2" w:rsidRDefault="00D325E2" w:rsidP="00101462">
            <w:r>
              <w:rPr>
                <w:rFonts w:ascii="Arial" w:hAnsi="Arial" w:cs="Arial"/>
                <w:iCs/>
                <w:sz w:val="16"/>
                <w:szCs w:val="16"/>
              </w:rPr>
              <w:t>Připravují se demolice nevyužívaných objektů bývalých kasáren.</w:t>
            </w:r>
            <w:r w:rsidRPr="005B276B">
              <w:t xml:space="preserve"> </w:t>
            </w:r>
          </w:p>
          <w:p w:rsidR="00D325E2" w:rsidRPr="00274C93" w:rsidRDefault="00D325E2" w:rsidP="00101462">
            <w:pPr>
              <w:rPr>
                <w:rFonts w:ascii="Arial" w:hAnsi="Arial" w:cs="Arial"/>
                <w:b/>
                <w:i/>
                <w:iCs/>
                <w:sz w:val="16"/>
                <w:szCs w:val="16"/>
              </w:rPr>
            </w:pPr>
            <w:r>
              <w:rPr>
                <w:rFonts w:ascii="Arial" w:hAnsi="Arial" w:cs="Arial"/>
                <w:sz w:val="16"/>
                <w:szCs w:val="16"/>
              </w:rPr>
              <w:t>ORÚP – Připravuje se ž</w:t>
            </w:r>
            <w:r w:rsidRPr="00274C93">
              <w:rPr>
                <w:rFonts w:ascii="Arial" w:hAnsi="Arial" w:cs="Arial"/>
                <w:sz w:val="16"/>
                <w:szCs w:val="16"/>
              </w:rPr>
              <w:t xml:space="preserve">ádost o dotaci </w:t>
            </w:r>
            <w:r>
              <w:rPr>
                <w:rFonts w:ascii="Arial" w:hAnsi="Arial" w:cs="Arial"/>
                <w:sz w:val="16"/>
                <w:szCs w:val="16"/>
              </w:rPr>
              <w:t xml:space="preserve">na demolice nevyužívaných objektů z </w:t>
            </w:r>
            <w:r w:rsidRPr="00274C93">
              <w:rPr>
                <w:rFonts w:ascii="Arial" w:hAnsi="Arial" w:cs="Arial"/>
                <w:sz w:val="16"/>
                <w:szCs w:val="16"/>
              </w:rPr>
              <w:t>programu Podpora revitalizace bývalých vojenských areálů</w:t>
            </w:r>
            <w:r>
              <w:rPr>
                <w:rFonts w:ascii="Arial" w:hAnsi="Arial" w:cs="Arial"/>
                <w:sz w:val="16"/>
                <w:szCs w:val="16"/>
              </w:rPr>
              <w:t xml:space="preserve"> vyhlášeného Ministerstvem </w:t>
            </w:r>
            <w:r w:rsidRPr="00274C93">
              <w:rPr>
                <w:rFonts w:ascii="Arial" w:hAnsi="Arial" w:cs="Arial"/>
                <w:sz w:val="16"/>
                <w:szCs w:val="16"/>
              </w:rPr>
              <w:t xml:space="preserve">pro místní rozvoj  </w:t>
            </w:r>
          </w:p>
        </w:tc>
      </w:tr>
      <w:tr w:rsidR="00D325E2" w:rsidTr="00101462">
        <w:trPr>
          <w:trHeight w:val="495"/>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Pr="004C65FF" w:rsidRDefault="00D325E2" w:rsidP="00101462">
            <w:pPr>
              <w:rPr>
                <w:rFonts w:ascii="Arial" w:hAnsi="Arial"/>
                <w:i/>
                <w:iCs/>
                <w:sz w:val="16"/>
              </w:rPr>
            </w:pPr>
            <w:r w:rsidRPr="00274C93">
              <w:rPr>
                <w:rFonts w:ascii="Arial" w:hAnsi="Arial" w:cs="Arial"/>
                <w:sz w:val="16"/>
                <w:szCs w:val="16"/>
              </w:rPr>
              <w:t>Podpora revitalizace bývalých vojenských areálů</w:t>
            </w:r>
            <w:r>
              <w:rPr>
                <w:rFonts w:ascii="Arial" w:hAnsi="Arial" w:cs="Arial"/>
                <w:sz w:val="16"/>
                <w:szCs w:val="16"/>
              </w:rPr>
              <w:t xml:space="preserve"> vyhlášeného Ministerstvem </w:t>
            </w:r>
            <w:r w:rsidRPr="00274C93">
              <w:rPr>
                <w:rFonts w:ascii="Arial" w:hAnsi="Arial" w:cs="Arial"/>
                <w:sz w:val="16"/>
                <w:szCs w:val="16"/>
              </w:rPr>
              <w:t xml:space="preserve">pro místní rozvoj  </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Pr="0064389E" w:rsidRDefault="00D325E2" w:rsidP="00101462">
            <w:pPr>
              <w:rPr>
                <w:rFonts w:ascii="Arial" w:hAnsi="Arial"/>
                <w:iCs/>
                <w:sz w:val="16"/>
              </w:rPr>
            </w:pPr>
            <w:r w:rsidRPr="0064389E">
              <w:rPr>
                <w:rFonts w:ascii="Arial" w:hAnsi="Arial"/>
                <w:iCs/>
                <w:sz w:val="16"/>
              </w:rPr>
              <w:t>Je vydáno územní rozhodnutí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Pr="0064389E" w:rsidRDefault="00D325E2" w:rsidP="00101462">
            <w:pPr>
              <w:rPr>
                <w:rFonts w:ascii="Arial" w:hAnsi="Arial"/>
                <w:iCs/>
                <w:sz w:val="16"/>
              </w:rPr>
            </w:pPr>
            <w:r w:rsidRPr="0064389E">
              <w:rPr>
                <w:rFonts w:ascii="Arial" w:hAnsi="Arial"/>
                <w:iCs/>
                <w:sz w:val="16"/>
              </w:rPr>
              <w:t>Je zpracována</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64389E" w:rsidRDefault="00D325E2" w:rsidP="00101462">
            <w:pPr>
              <w:rPr>
                <w:rFonts w:ascii="Arial" w:hAnsi="Arial"/>
                <w:iCs/>
                <w:sz w:val="16"/>
              </w:rPr>
            </w:pPr>
            <w:r w:rsidRPr="0064389E">
              <w:rPr>
                <w:rFonts w:ascii="Arial" w:hAnsi="Arial"/>
                <w:iCs/>
                <w:sz w:val="16"/>
              </w:rPr>
              <w:t xml:space="preserve">Předpokládané náklady dle PD </w:t>
            </w:r>
            <w:r>
              <w:rPr>
                <w:rFonts w:ascii="Arial" w:hAnsi="Arial"/>
                <w:iCs/>
                <w:sz w:val="16"/>
              </w:rPr>
              <w:t xml:space="preserve">celkem 2.258.186,- </w:t>
            </w:r>
            <w:r w:rsidRPr="0064389E">
              <w:rPr>
                <w:rFonts w:ascii="Arial" w:hAnsi="Arial"/>
                <w:iCs/>
                <w:sz w:val="16"/>
              </w:rPr>
              <w:t>Kč</w:t>
            </w:r>
            <w:r>
              <w:rPr>
                <w:rFonts w:ascii="Arial" w:hAnsi="Arial"/>
                <w:iCs/>
                <w:sz w:val="16"/>
              </w:rPr>
              <w:t>,</w:t>
            </w:r>
          </w:p>
          <w:p w:rsidR="00D325E2" w:rsidRPr="0064389E" w:rsidRDefault="00D325E2" w:rsidP="00101462">
            <w:pPr>
              <w:rPr>
                <w:rFonts w:ascii="Arial" w:hAnsi="Arial"/>
                <w:iCs/>
                <w:sz w:val="16"/>
              </w:rPr>
            </w:pPr>
            <w:r w:rsidRPr="0064389E">
              <w:rPr>
                <w:rFonts w:ascii="Arial" w:hAnsi="Arial"/>
                <w:iCs/>
                <w:sz w:val="16"/>
              </w:rPr>
              <w:t>státní podpora ve výši 75 % skutečně vynaložených nákladů</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64389E" w:rsidRDefault="00D325E2" w:rsidP="00101462">
            <w:pPr>
              <w:jc w:val="both"/>
              <w:rPr>
                <w:rFonts w:ascii="Arial" w:hAnsi="Arial"/>
                <w:iCs/>
                <w:sz w:val="16"/>
              </w:rPr>
            </w:pPr>
            <w:r>
              <w:rPr>
                <w:rFonts w:ascii="Arial" w:hAnsi="Arial"/>
                <w:iCs/>
                <w:sz w:val="16"/>
              </w:rPr>
              <w:t>předpokládá se realizace v r. 2012</w:t>
            </w:r>
          </w:p>
        </w:tc>
      </w:tr>
    </w:tbl>
    <w:p w:rsidR="00D325E2" w:rsidRDefault="00D325E2" w:rsidP="00D325E2">
      <w:pPr>
        <w:rPr>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5DDE" w:rsidRDefault="00D325E2" w:rsidP="00101462">
            <w:pPr>
              <w:rPr>
                <w:rFonts w:ascii="Arial" w:hAnsi="Arial"/>
                <w:i/>
                <w:sz w:val="16"/>
                <w:highlight w:val="green"/>
              </w:rPr>
            </w:pPr>
            <w:r w:rsidRPr="00895DDE">
              <w:rPr>
                <w:rFonts w:ascii="Arial" w:hAnsi="Arial"/>
                <w:b/>
                <w:sz w:val="16"/>
                <w:highlight w:val="green"/>
              </w:rPr>
              <w:t xml:space="preserve">Plnění za rok 2012:    </w:t>
            </w:r>
            <w:r w:rsidRPr="00895DDE">
              <w:rPr>
                <w:rFonts w:ascii="Arial" w:hAnsi="Arial"/>
                <w:i/>
                <w:sz w:val="16"/>
                <w:highlight w:val="green"/>
              </w:rPr>
              <w:t xml:space="preserve">za plnění odpovídá: Odbor  investic Jiří Šuster </w:t>
            </w:r>
          </w:p>
          <w:p w:rsidR="00D325E2" w:rsidRPr="00895DDE" w:rsidRDefault="00D325E2" w:rsidP="00101462">
            <w:pPr>
              <w:rPr>
                <w:rFonts w:ascii="Arial" w:hAnsi="Arial"/>
                <w:i/>
                <w:sz w:val="16"/>
                <w:highlight w:val="green"/>
              </w:rPr>
            </w:pPr>
            <w:r w:rsidRPr="00895DDE">
              <w:rPr>
                <w:rFonts w:ascii="Arial" w:hAnsi="Arial"/>
                <w:i/>
                <w:sz w:val="16"/>
                <w:highlight w:val="green"/>
              </w:rPr>
              <w:t xml:space="preserve">za ORÚP, </w:t>
            </w:r>
          </w:p>
          <w:p w:rsidR="00D325E2" w:rsidRPr="00895DDE" w:rsidRDefault="00D325E2" w:rsidP="00101462">
            <w:pPr>
              <w:ind w:right="110"/>
              <w:rPr>
                <w:rFonts w:ascii="Arial" w:hAnsi="Arial"/>
                <w:b/>
                <w:sz w:val="16"/>
                <w:highlight w:val="green"/>
              </w:rPr>
            </w:pPr>
            <w:r w:rsidRPr="00895DDE">
              <w:rPr>
                <w:rFonts w:ascii="Arial" w:hAnsi="Arial"/>
                <w:i/>
                <w:sz w:val="16"/>
                <w:highlight w:val="green"/>
              </w:rPr>
              <w:t xml:space="preserve">Ing.Alexandra Fürbachová </w:t>
            </w:r>
          </w:p>
        </w:tc>
        <w:tc>
          <w:tcPr>
            <w:tcW w:w="7740" w:type="dxa"/>
          </w:tcPr>
          <w:p w:rsidR="00D325E2" w:rsidRPr="001C37B8" w:rsidRDefault="00D325E2" w:rsidP="00101462">
            <w:pPr>
              <w:rPr>
                <w:rFonts w:ascii="Arial" w:hAnsi="Arial"/>
                <w:b/>
                <w:sz w:val="16"/>
              </w:rPr>
            </w:pPr>
            <w:r w:rsidRPr="001C37B8">
              <w:rPr>
                <w:rFonts w:ascii="Arial" w:hAnsi="Arial"/>
                <w:b/>
                <w:sz w:val="16"/>
              </w:rPr>
              <w:t>Provedení sanace starých ekologických zátěží zjištěných v areálu bývalých kasáren v Ostrově.</w:t>
            </w:r>
          </w:p>
          <w:p w:rsidR="00D325E2" w:rsidRPr="00881698" w:rsidRDefault="00D325E2" w:rsidP="00101462">
            <w:pPr>
              <w:rPr>
                <w:rFonts w:ascii="Arial" w:hAnsi="Arial" w:cs="Arial"/>
                <w:iCs/>
                <w:sz w:val="16"/>
                <w:szCs w:val="16"/>
              </w:rPr>
            </w:pPr>
            <w:r>
              <w:rPr>
                <w:rFonts w:ascii="Arial" w:hAnsi="Arial" w:cs="Arial"/>
                <w:iCs/>
                <w:sz w:val="16"/>
                <w:szCs w:val="16"/>
              </w:rPr>
              <w:t xml:space="preserve">OI - </w:t>
            </w:r>
            <w:r w:rsidRPr="00881698">
              <w:rPr>
                <w:rFonts w:ascii="Arial" w:hAnsi="Arial" w:cs="Arial"/>
                <w:iCs/>
                <w:sz w:val="16"/>
                <w:szCs w:val="16"/>
              </w:rPr>
              <w:t xml:space="preserve">V rámci </w:t>
            </w:r>
            <w:r>
              <w:rPr>
                <w:rFonts w:ascii="Arial" w:hAnsi="Arial" w:cs="Arial"/>
                <w:iCs/>
                <w:sz w:val="16"/>
                <w:szCs w:val="16"/>
              </w:rPr>
              <w:t xml:space="preserve">realizované </w:t>
            </w:r>
            <w:r w:rsidRPr="00881698">
              <w:rPr>
                <w:rFonts w:ascii="Arial" w:hAnsi="Arial" w:cs="Arial"/>
                <w:iCs/>
                <w:sz w:val="16"/>
                <w:szCs w:val="16"/>
              </w:rPr>
              <w:t xml:space="preserve">sanace </w:t>
            </w:r>
            <w:r>
              <w:rPr>
                <w:rFonts w:ascii="Arial" w:hAnsi="Arial" w:cs="Arial"/>
                <w:iCs/>
                <w:sz w:val="16"/>
                <w:szCs w:val="16"/>
              </w:rPr>
              <w:t xml:space="preserve">bylo odstraněno </w:t>
            </w:r>
            <w:r w:rsidRPr="00881698">
              <w:rPr>
                <w:rFonts w:ascii="Arial" w:hAnsi="Arial" w:cs="Arial"/>
                <w:iCs/>
                <w:sz w:val="16"/>
                <w:szCs w:val="16"/>
              </w:rPr>
              <w:t xml:space="preserve">Ohnisko č.2 </w:t>
            </w:r>
            <w:r>
              <w:rPr>
                <w:rFonts w:ascii="Arial" w:hAnsi="Arial" w:cs="Arial"/>
                <w:iCs/>
                <w:sz w:val="16"/>
                <w:szCs w:val="16"/>
              </w:rPr>
              <w:t>(</w:t>
            </w:r>
            <w:r w:rsidRPr="00881698">
              <w:rPr>
                <w:rFonts w:ascii="Arial" w:hAnsi="Arial" w:cs="Arial"/>
                <w:iCs/>
                <w:sz w:val="16"/>
                <w:szCs w:val="16"/>
              </w:rPr>
              <w:t xml:space="preserve">projekt Historický Ostrov - obnova kláštera), v průběhu roku </w:t>
            </w:r>
            <w:r>
              <w:rPr>
                <w:rFonts w:ascii="Arial" w:hAnsi="Arial" w:cs="Arial"/>
                <w:iCs/>
                <w:sz w:val="16"/>
                <w:szCs w:val="16"/>
              </w:rPr>
              <w:t xml:space="preserve">2012 </w:t>
            </w:r>
            <w:r w:rsidRPr="00881698">
              <w:rPr>
                <w:rFonts w:ascii="Arial" w:hAnsi="Arial" w:cs="Arial"/>
                <w:iCs/>
                <w:sz w:val="16"/>
                <w:szCs w:val="16"/>
              </w:rPr>
              <w:t>prováděn postsanační monitoring, který bude probíhat až do roku 201</w:t>
            </w:r>
            <w:r>
              <w:rPr>
                <w:rFonts w:ascii="Arial" w:hAnsi="Arial" w:cs="Arial"/>
                <w:iCs/>
                <w:sz w:val="16"/>
                <w:szCs w:val="16"/>
              </w:rPr>
              <w:t>3</w:t>
            </w:r>
            <w:r w:rsidRPr="00881698">
              <w:rPr>
                <w:rFonts w:ascii="Arial" w:hAnsi="Arial" w:cs="Arial"/>
                <w:iCs/>
                <w:sz w:val="16"/>
                <w:szCs w:val="16"/>
              </w:rPr>
              <w:t>.</w:t>
            </w:r>
          </w:p>
          <w:p w:rsidR="00D325E2" w:rsidRDefault="00D325E2" w:rsidP="00101462">
            <w:pPr>
              <w:rPr>
                <w:rFonts w:ascii="Arial" w:hAnsi="Arial" w:cs="Arial"/>
                <w:iCs/>
                <w:sz w:val="16"/>
                <w:szCs w:val="16"/>
              </w:rPr>
            </w:pPr>
            <w:r w:rsidRPr="00881698">
              <w:rPr>
                <w:rFonts w:ascii="Arial" w:hAnsi="Arial" w:cs="Arial"/>
                <w:iCs/>
                <w:sz w:val="16"/>
                <w:szCs w:val="16"/>
              </w:rPr>
              <w:t xml:space="preserve">Sanace Ohniska č.1. a 3  (v </w:t>
            </w:r>
            <w:r>
              <w:rPr>
                <w:rFonts w:ascii="Arial" w:hAnsi="Arial" w:cs="Arial"/>
                <w:iCs/>
                <w:sz w:val="16"/>
                <w:szCs w:val="16"/>
              </w:rPr>
              <w:t xml:space="preserve">bývalém </w:t>
            </w:r>
            <w:r w:rsidRPr="00881698">
              <w:rPr>
                <w:rFonts w:ascii="Arial" w:hAnsi="Arial" w:cs="Arial"/>
                <w:iCs/>
                <w:sz w:val="16"/>
                <w:szCs w:val="16"/>
              </w:rPr>
              <w:t xml:space="preserve">areálu pronajatém f. Mattoni) je problematika financování závislá na dotačních možnostech, </w:t>
            </w:r>
            <w:r>
              <w:rPr>
                <w:rFonts w:ascii="Arial" w:hAnsi="Arial" w:cs="Arial"/>
                <w:iCs/>
                <w:sz w:val="16"/>
                <w:szCs w:val="16"/>
              </w:rPr>
              <w:t xml:space="preserve">po aktualizaci vodoprávního řízení (OŽP) </w:t>
            </w:r>
            <w:r w:rsidRPr="00881698">
              <w:rPr>
                <w:rFonts w:ascii="Arial" w:hAnsi="Arial" w:cs="Arial"/>
                <w:iCs/>
                <w:sz w:val="16"/>
                <w:szCs w:val="16"/>
              </w:rPr>
              <w:t>je projekt připraven k realizaci.</w:t>
            </w:r>
          </w:p>
          <w:p w:rsidR="00D325E2" w:rsidRDefault="00D325E2" w:rsidP="00101462">
            <w:pPr>
              <w:rPr>
                <w:rFonts w:ascii="Arial" w:hAnsi="Arial"/>
                <w:b/>
                <w:i/>
                <w:iCs/>
                <w:sz w:val="16"/>
              </w:rPr>
            </w:pPr>
            <w:r>
              <w:rPr>
                <w:rFonts w:ascii="Arial" w:hAnsi="Arial" w:cs="Arial"/>
                <w:iCs/>
                <w:sz w:val="16"/>
                <w:szCs w:val="16"/>
              </w:rPr>
              <w:t>Z důvodu neúspěšné žádosti o dotaci byla demolice nevyužívaných objektů bývalých kasáren provedena bez dotační podpory.</w:t>
            </w:r>
          </w:p>
        </w:tc>
      </w:tr>
      <w:tr w:rsidR="00D325E2" w:rsidTr="00101462">
        <w:trPr>
          <w:trHeight w:val="110"/>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Proj.dok. k územ. řízení, územní rozhodnutí</w:t>
            </w:r>
          </w:p>
        </w:tc>
        <w:tc>
          <w:tcPr>
            <w:tcW w:w="7740" w:type="dxa"/>
          </w:tcPr>
          <w:p w:rsidR="00D325E2" w:rsidRDefault="00D325E2" w:rsidP="00101462">
            <w:pPr>
              <w:rPr>
                <w:rFonts w:ascii="Arial" w:hAnsi="Arial"/>
                <w:iCs/>
                <w:sz w:val="16"/>
              </w:rPr>
            </w:pPr>
            <w:r w:rsidRPr="0064389E">
              <w:rPr>
                <w:rFonts w:ascii="Arial" w:hAnsi="Arial"/>
                <w:iCs/>
                <w:sz w:val="16"/>
              </w:rPr>
              <w:t>Je vydáno územní rozhodnutí</w:t>
            </w:r>
            <w:r>
              <w:rPr>
                <w:rFonts w:ascii="Arial" w:hAnsi="Arial"/>
                <w:iCs/>
                <w:sz w:val="16"/>
              </w:rPr>
              <w:t xml:space="preserve"> – Spis. zn. MěÚO/00990/2010/výst./Če, inženýrské sítě a dopravní napojení</w:t>
            </w:r>
          </w:p>
          <w:p w:rsidR="00D325E2" w:rsidRDefault="00D325E2" w:rsidP="00101462">
            <w:pPr>
              <w:rPr>
                <w:rFonts w:ascii="Arial" w:hAnsi="Arial"/>
                <w:i/>
                <w:iCs/>
                <w:sz w:val="16"/>
                <w:highlight w:val="cyan"/>
              </w:rPr>
            </w:pPr>
            <w:r>
              <w:rPr>
                <w:rFonts w:ascii="Arial" w:hAnsi="Arial"/>
                <w:iCs/>
                <w:sz w:val="16"/>
              </w:rPr>
              <w:t xml:space="preserve">Platné územní rozhodnutí, </w:t>
            </w:r>
          </w:p>
        </w:tc>
      </w:tr>
      <w:tr w:rsidR="00D325E2" w:rsidTr="00101462">
        <w:trPr>
          <w:trHeight w:val="94"/>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Proj. dok. ke staveb. řízení, stavební povolení</w:t>
            </w:r>
          </w:p>
        </w:tc>
        <w:tc>
          <w:tcPr>
            <w:tcW w:w="7740" w:type="dxa"/>
          </w:tcPr>
          <w:p w:rsidR="00D325E2" w:rsidRDefault="00D325E2" w:rsidP="00101462">
            <w:pPr>
              <w:rPr>
                <w:rFonts w:ascii="Arial" w:hAnsi="Arial"/>
                <w:iCs/>
                <w:sz w:val="16"/>
              </w:rPr>
            </w:pPr>
            <w:r w:rsidRPr="00EE6F41">
              <w:rPr>
                <w:rFonts w:ascii="Arial" w:hAnsi="Arial"/>
                <w:iCs/>
                <w:sz w:val="16"/>
              </w:rPr>
              <w:t>Je zpracována</w:t>
            </w:r>
            <w:r>
              <w:rPr>
                <w:rFonts w:ascii="Arial" w:hAnsi="Arial"/>
                <w:iCs/>
                <w:sz w:val="16"/>
              </w:rPr>
              <w:t xml:space="preserve"> </w:t>
            </w:r>
          </w:p>
          <w:p w:rsidR="00D325E2" w:rsidRPr="00EE6F41" w:rsidRDefault="00D325E2" w:rsidP="00101462">
            <w:pPr>
              <w:rPr>
                <w:rFonts w:ascii="Arial" w:hAnsi="Arial"/>
                <w:iCs/>
                <w:sz w:val="16"/>
                <w:highlight w:val="cyan"/>
              </w:rPr>
            </w:pPr>
            <w:r>
              <w:rPr>
                <w:rFonts w:ascii="Arial" w:hAnsi="Arial"/>
                <w:iCs/>
                <w:sz w:val="16"/>
              </w:rPr>
              <w:t>zahájeny práce na demoliční výměr  Spis. zn. MěÚO/03805/2012/výst/Šv – demolice realizována – dokončena.</w:t>
            </w:r>
          </w:p>
        </w:tc>
      </w:tr>
      <w:tr w:rsidR="00D325E2" w:rsidTr="00101462">
        <w:trPr>
          <w:trHeight w:val="259"/>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Zajištění financování - vlastní zdroje</w:t>
            </w:r>
          </w:p>
        </w:tc>
        <w:tc>
          <w:tcPr>
            <w:tcW w:w="7740" w:type="dxa"/>
          </w:tcPr>
          <w:p w:rsidR="00D325E2" w:rsidRPr="006550DA" w:rsidRDefault="00D325E2" w:rsidP="00101462">
            <w:pPr>
              <w:rPr>
                <w:rFonts w:ascii="Arial" w:hAnsi="Arial"/>
                <w:iCs/>
                <w:sz w:val="16"/>
                <w:highlight w:val="cyan"/>
              </w:rPr>
            </w:pPr>
            <w:r w:rsidRPr="006550DA">
              <w:rPr>
                <w:rFonts w:ascii="Arial" w:hAnsi="Arial"/>
                <w:iCs/>
                <w:sz w:val="16"/>
              </w:rPr>
              <w:t>Náklady na demolice nevyhovujících objektů 418 tis. Kč</w:t>
            </w:r>
          </w:p>
        </w:tc>
      </w:tr>
      <w:tr w:rsidR="00D325E2" w:rsidTr="00101462">
        <w:trPr>
          <w:trHeight w:val="156"/>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Zahájení a průběh realizace</w:t>
            </w:r>
          </w:p>
        </w:tc>
        <w:tc>
          <w:tcPr>
            <w:tcW w:w="7740" w:type="dxa"/>
          </w:tcPr>
          <w:p w:rsidR="00D325E2" w:rsidRPr="006550DA" w:rsidRDefault="00D325E2" w:rsidP="00101462">
            <w:pPr>
              <w:jc w:val="both"/>
              <w:rPr>
                <w:rFonts w:ascii="Arial" w:hAnsi="Arial"/>
                <w:iCs/>
                <w:sz w:val="16"/>
              </w:rPr>
            </w:pPr>
            <w:r w:rsidRPr="006550DA">
              <w:rPr>
                <w:rFonts w:ascii="Arial" w:hAnsi="Arial"/>
                <w:iCs/>
                <w:sz w:val="16"/>
              </w:rPr>
              <w:t>Říjen 2012</w:t>
            </w:r>
          </w:p>
        </w:tc>
      </w:tr>
      <w:tr w:rsidR="00D325E2" w:rsidRPr="002830EC" w:rsidTr="00101462">
        <w:trPr>
          <w:trHeight w:val="140"/>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Projekt dokončen (datum)</w:t>
            </w:r>
          </w:p>
        </w:tc>
        <w:tc>
          <w:tcPr>
            <w:tcW w:w="7740" w:type="dxa"/>
          </w:tcPr>
          <w:p w:rsidR="00D325E2" w:rsidRPr="002830EC" w:rsidRDefault="00D325E2" w:rsidP="00101462">
            <w:pPr>
              <w:rPr>
                <w:rFonts w:ascii="Arial" w:hAnsi="Arial"/>
                <w:iCs/>
                <w:sz w:val="16"/>
              </w:rPr>
            </w:pPr>
            <w:r w:rsidRPr="002830EC">
              <w:rPr>
                <w:rFonts w:ascii="Arial" w:hAnsi="Arial"/>
                <w:iCs/>
                <w:sz w:val="16"/>
              </w:rPr>
              <w:t>Dílčí část projektu - demolice objektů v areálu bývalých kasáren dokončena v listopadu 2012, projekt pokračuje (sanace ohnisek).</w:t>
            </w:r>
          </w:p>
        </w:tc>
      </w:tr>
    </w:tbl>
    <w:p w:rsidR="00D325E2" w:rsidRDefault="00D325E2" w:rsidP="00D325E2">
      <w:pPr>
        <w:rPr>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79"/>
        </w:trPr>
        <w:tc>
          <w:tcPr>
            <w:tcW w:w="1800" w:type="dxa"/>
            <w:tcBorders>
              <w:top w:val="single" w:sz="4" w:space="0" w:color="auto"/>
              <w:bottom w:val="single" w:sz="4" w:space="0" w:color="auto"/>
            </w:tcBorders>
          </w:tcPr>
          <w:p w:rsidR="00D325E2" w:rsidRPr="006F1A6D" w:rsidRDefault="00D325E2" w:rsidP="00101462">
            <w:pPr>
              <w:jc w:val="both"/>
              <w:rPr>
                <w:rFonts w:ascii="Arial" w:hAnsi="Arial"/>
                <w:b/>
                <w:sz w:val="28"/>
              </w:rPr>
            </w:pPr>
            <w:bookmarkStart w:id="70" w:name="p1234"/>
            <w:r w:rsidRPr="006F1A6D">
              <w:rPr>
                <w:rFonts w:ascii="Arial" w:hAnsi="Arial"/>
                <w:b/>
                <w:sz w:val="28"/>
              </w:rPr>
              <w:t>1.2.3.4.</w:t>
            </w:r>
            <w:bookmarkEnd w:id="70"/>
          </w:p>
        </w:tc>
        <w:tc>
          <w:tcPr>
            <w:tcW w:w="7740" w:type="dxa"/>
            <w:tcBorders>
              <w:top w:val="single" w:sz="4" w:space="0" w:color="auto"/>
              <w:bottom w:val="single" w:sz="4" w:space="0" w:color="auto"/>
            </w:tcBorders>
          </w:tcPr>
          <w:p w:rsidR="00D325E2" w:rsidRPr="006F1A6D" w:rsidRDefault="00D325E2" w:rsidP="00101462">
            <w:pPr>
              <w:jc w:val="both"/>
              <w:rPr>
                <w:rFonts w:ascii="Arial" w:hAnsi="Arial"/>
                <w:b/>
              </w:rPr>
            </w:pPr>
            <w:r w:rsidRPr="006F1A6D">
              <w:rPr>
                <w:rFonts w:ascii="Arial" w:hAnsi="Arial"/>
                <w:b/>
              </w:rPr>
              <w:t xml:space="preserve">Projekt vybudování přírodovědných naučných stezek </w:t>
            </w:r>
            <w:r w:rsidRPr="006F1A6D">
              <w:rPr>
                <w:rFonts w:ascii="Arial" w:hAnsi="Arial"/>
                <w:b/>
              </w:rPr>
              <w:br/>
              <w:t>s informačními panely a odpočívadly</w:t>
            </w:r>
          </w:p>
        </w:tc>
      </w:tr>
    </w:tbl>
    <w:p w:rsidR="00D325E2" w:rsidRDefault="00D76493" w:rsidP="00D325E2">
      <w:pPr>
        <w:pStyle w:val="Nzev"/>
        <w:jc w:val="right"/>
      </w:pPr>
      <w:hyperlink w:anchor="_Katalog_rozvojových_projektů" w:history="1">
        <w:r w:rsidR="00D325E2" w:rsidRPr="00DC6335">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Příprava a realizace přírodovědných naučných stezek s doprovodními aktivitami (informačních tabule, lavičky, odpočívadla) v souladu s ÚP města, např. v lokalitách Borecké rybníky, Borek, Ostrovské rybníky apod.),</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6"/>
              </w:numPr>
              <w:jc w:val="both"/>
              <w:rPr>
                <w:rFonts w:ascii="Arial" w:hAnsi="Arial"/>
                <w:sz w:val="16"/>
              </w:rPr>
            </w:pPr>
            <w:r>
              <w:rPr>
                <w:rFonts w:ascii="Arial" w:hAnsi="Arial"/>
                <w:sz w:val="16"/>
              </w:rPr>
              <w:t>vytipování lokalit (např. Borecké rybníky, Borek, Ostrovské rybníky apod.),</w:t>
            </w:r>
          </w:p>
          <w:p w:rsidR="00D325E2" w:rsidRDefault="00D325E2" w:rsidP="00101462">
            <w:pPr>
              <w:numPr>
                <w:ilvl w:val="0"/>
                <w:numId w:val="6"/>
              </w:numPr>
              <w:jc w:val="both"/>
              <w:rPr>
                <w:rFonts w:ascii="Arial" w:hAnsi="Arial"/>
                <w:sz w:val="16"/>
              </w:rPr>
            </w:pPr>
            <w:r>
              <w:rPr>
                <w:rFonts w:ascii="Arial" w:hAnsi="Arial"/>
                <w:sz w:val="16"/>
              </w:rPr>
              <w:t>prověření návaznosti vytipovaných stezek na turistické trasy, cyklostezky apod.,</w:t>
            </w:r>
          </w:p>
          <w:p w:rsidR="00D325E2" w:rsidRDefault="00D325E2" w:rsidP="00101462">
            <w:pPr>
              <w:numPr>
                <w:ilvl w:val="0"/>
                <w:numId w:val="6"/>
              </w:numPr>
              <w:jc w:val="both"/>
              <w:rPr>
                <w:rFonts w:ascii="Arial" w:hAnsi="Arial"/>
                <w:sz w:val="16"/>
              </w:rPr>
            </w:pPr>
            <w:r>
              <w:rPr>
                <w:rFonts w:ascii="Arial" w:hAnsi="Arial"/>
                <w:sz w:val="16"/>
              </w:rPr>
              <w:t>navázání kontaktu s Klubem českých turistů, ochránci přírody apod.</w:t>
            </w:r>
          </w:p>
          <w:p w:rsidR="00D325E2" w:rsidRDefault="00D325E2" w:rsidP="00101462">
            <w:pPr>
              <w:numPr>
                <w:ilvl w:val="0"/>
                <w:numId w:val="6"/>
              </w:numPr>
              <w:jc w:val="both"/>
              <w:rPr>
                <w:rFonts w:ascii="Arial" w:hAnsi="Arial"/>
                <w:sz w:val="16"/>
              </w:rPr>
            </w:pPr>
            <w:r>
              <w:rPr>
                <w:rFonts w:ascii="Arial" w:hAnsi="Arial"/>
                <w:sz w:val="16"/>
              </w:rPr>
              <w:t>projektová příprava stezek a jejich technických zařízení,</w:t>
            </w:r>
          </w:p>
          <w:p w:rsidR="00D325E2" w:rsidRDefault="00D325E2" w:rsidP="00101462">
            <w:pPr>
              <w:numPr>
                <w:ilvl w:val="0"/>
                <w:numId w:val="6"/>
              </w:numPr>
              <w:jc w:val="both"/>
              <w:rPr>
                <w:rFonts w:ascii="Arial" w:hAnsi="Arial"/>
                <w:sz w:val="16"/>
              </w:rPr>
            </w:pPr>
            <w:r>
              <w:rPr>
                <w:rFonts w:ascii="Arial" w:hAnsi="Arial"/>
                <w:sz w:val="16"/>
              </w:rPr>
              <w:t>projektová příprava obnovy a úprav cestní sítě, cyklostezek, naučné stezky,</w:t>
            </w:r>
          </w:p>
          <w:p w:rsidR="00D325E2" w:rsidRDefault="00D325E2" w:rsidP="00101462">
            <w:pPr>
              <w:numPr>
                <w:ilvl w:val="0"/>
                <w:numId w:val="6"/>
              </w:numPr>
              <w:jc w:val="both"/>
              <w:rPr>
                <w:rFonts w:ascii="Arial" w:hAnsi="Arial"/>
                <w:sz w:val="16"/>
              </w:rPr>
            </w:pPr>
            <w:r>
              <w:rPr>
                <w:rFonts w:ascii="Arial" w:hAnsi="Arial"/>
                <w:sz w:val="16"/>
              </w:rPr>
              <w:t>zpracování libreta naučné stezky a výtvarného řešení infosystému</w:t>
            </w:r>
          </w:p>
          <w:p w:rsidR="00D325E2" w:rsidRDefault="00D325E2" w:rsidP="00101462">
            <w:pPr>
              <w:numPr>
                <w:ilvl w:val="0"/>
                <w:numId w:val="6"/>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6"/>
              </w:numPr>
              <w:jc w:val="both"/>
              <w:rPr>
                <w:rFonts w:ascii="Arial" w:hAnsi="Arial"/>
                <w:sz w:val="16"/>
              </w:rPr>
            </w:pPr>
            <w:r>
              <w:rPr>
                <w:rFonts w:ascii="Arial" w:hAnsi="Arial"/>
                <w:sz w:val="16"/>
              </w:rPr>
              <w:t xml:space="preserve">vlastní realizace, </w:t>
            </w:r>
          </w:p>
          <w:p w:rsidR="00D325E2" w:rsidRDefault="00D325E2" w:rsidP="00101462">
            <w:pPr>
              <w:numPr>
                <w:ilvl w:val="0"/>
                <w:numId w:val="6"/>
              </w:numPr>
              <w:jc w:val="both"/>
              <w:rPr>
                <w:rFonts w:ascii="Arial" w:hAnsi="Arial"/>
                <w:sz w:val="16"/>
              </w:rPr>
            </w:pPr>
            <w:r>
              <w:rPr>
                <w:rFonts w:ascii="Arial" w:hAnsi="Arial"/>
                <w:sz w:val="16"/>
              </w:rPr>
              <w:lastRenderedPageBreak/>
              <w:t>propagace.</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(OŽP, OKS)</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5,2 mil"/>
              </w:smartTagPr>
              <w:r>
                <w:rPr>
                  <w:rFonts w:ascii="Arial" w:hAnsi="Arial"/>
                  <w:sz w:val="16"/>
                </w:rPr>
                <w:t>5,2 mil</w:t>
              </w:r>
            </w:smartTag>
            <w:r>
              <w:rPr>
                <w:rFonts w:ascii="Arial" w:hAnsi="Arial"/>
                <w:sz w:val="16"/>
              </w:rPr>
              <w:t>. Kč (</w:t>
            </w:r>
            <w:smartTag w:uri="urn:schemas-microsoft-com:office:smarttags" w:element="metricconverter">
              <w:smartTagPr>
                <w:attr w:name="ProductID" w:val="1,2 mil"/>
              </w:smartTagPr>
              <w:r>
                <w:rPr>
                  <w:rFonts w:ascii="Arial" w:hAnsi="Arial"/>
                  <w:sz w:val="16"/>
                </w:rPr>
                <w:t>1,2 mil</w:t>
              </w:r>
            </w:smartTag>
            <w:r>
              <w:rPr>
                <w:rFonts w:ascii="Arial" w:hAnsi="Arial"/>
                <w:sz w:val="16"/>
              </w:rPr>
              <w:t xml:space="preserve">.  vlastní + </w:t>
            </w:r>
            <w:smartTag w:uri="urn:schemas-microsoft-com:office:smarttags" w:element="metricconverter">
              <w:smartTagPr>
                <w:attr w:name="ProductID" w:val="4 mil"/>
              </w:smartTagPr>
              <w:r>
                <w:rPr>
                  <w:rFonts w:ascii="Arial" w:hAnsi="Arial"/>
                  <w:sz w:val="16"/>
                </w:rPr>
                <w:t>4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Zrealizované naučné stezky</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2</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rPr>
                <w:rFonts w:ascii="Arial" w:hAnsi="Arial"/>
                <w:color w:val="000000"/>
                <w:sz w:val="16"/>
              </w:rPr>
            </w:pPr>
            <w:r>
              <w:rPr>
                <w:rFonts w:ascii="Arial" w:hAnsi="Arial"/>
                <w:color w:val="000000"/>
                <w:sz w:val="16"/>
              </w:rPr>
              <w:t>Vazba na Projekt 1.2.3.2. Zřízení lesoparku Borecké rybníky</w:t>
            </w:r>
          </w:p>
          <w:p w:rsidR="00D325E2" w:rsidRDefault="00D325E2" w:rsidP="00101462">
            <w:pPr>
              <w:jc w:val="both"/>
              <w:rPr>
                <w:rFonts w:ascii="Arial" w:hAnsi="Arial"/>
                <w:sz w:val="16"/>
              </w:rPr>
            </w:pPr>
            <w:r>
              <w:rPr>
                <w:rFonts w:ascii="Arial" w:hAnsi="Arial"/>
                <w:b/>
                <w:color w:val="FF0000"/>
                <w:sz w:val="16"/>
              </w:rPr>
              <w:t xml:space="preserve"> 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 xml:space="preserve">č. 3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Projekt je součástí velkého integrovaného projektu.</w:t>
            </w:r>
          </w:p>
          <w:p w:rsidR="00D325E2" w:rsidRDefault="00D325E2" w:rsidP="00101462">
            <w:pPr>
              <w:rPr>
                <w:rFonts w:ascii="Arial" w:hAnsi="Arial"/>
                <w:sz w:val="16"/>
              </w:rPr>
            </w:pPr>
            <w:r>
              <w:rPr>
                <w:rFonts w:ascii="Arial" w:hAnsi="Arial"/>
                <w:sz w:val="16"/>
              </w:rPr>
              <w:t>Ve spolupráci s Komisí pro propagaci a historickou paměť města budou vytipovány lokality, kde by se mohly stezky nacházet.</w:t>
            </w:r>
          </w:p>
          <w:p w:rsidR="00D325E2" w:rsidRDefault="00D325E2" w:rsidP="00101462">
            <w:pPr>
              <w:rPr>
                <w:rFonts w:ascii="Arial" w:hAnsi="Arial"/>
                <w:b/>
                <w:sz w:val="16"/>
              </w:rPr>
            </w:pPr>
            <w:r>
              <w:rPr>
                <w:rFonts w:ascii="Arial" w:hAnsi="Arial"/>
                <w:b/>
                <w:color w:val="0000FF"/>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0000FF"/>
                  <w:sz w:val="16"/>
                </w:rPr>
                <w:t>13. 02. 2007</w:t>
              </w:r>
            </w:smartTag>
            <w:r>
              <w:rPr>
                <w:rFonts w:ascii="Arial" w:hAnsi="Arial"/>
                <w:b/>
                <w:color w:val="0000FF"/>
                <w:sz w:val="16"/>
              </w:rPr>
              <w:t xml:space="preserve"> byla tomuto projektu přiřazena priorita </w:t>
            </w:r>
            <w:r>
              <w:rPr>
                <w:rFonts w:ascii="Arial" w:hAnsi="Arial"/>
                <w:b/>
                <w:color w:val="0000FF"/>
                <w:sz w:val="16"/>
              </w:rPr>
              <w:br/>
              <w:t>č. 3</w:t>
            </w:r>
          </w:p>
        </w:tc>
      </w:tr>
      <w:tr w:rsidR="00D325E2" w:rsidTr="00101462">
        <w:trPr>
          <w:trHeight w:val="173"/>
        </w:trPr>
        <w:tc>
          <w:tcPr>
            <w:tcW w:w="1800" w:type="dxa"/>
          </w:tcPr>
          <w:p w:rsidR="00D325E2" w:rsidRDefault="00D325E2" w:rsidP="00101462">
            <w:pPr>
              <w:rPr>
                <w:rFonts w:ascii="Arial" w:hAnsi="Arial"/>
                <w:sz w:val="16"/>
              </w:rPr>
            </w:pPr>
            <w:r>
              <w:rPr>
                <w:rFonts w:ascii="Arial" w:hAnsi="Arial"/>
                <w:sz w:val="16"/>
              </w:rPr>
              <w:t xml:space="preserve">Vztah projektu k oper. programu </w:t>
            </w:r>
          </w:p>
        </w:tc>
        <w:tc>
          <w:tcPr>
            <w:tcW w:w="7740" w:type="dxa"/>
          </w:tcPr>
          <w:p w:rsidR="00D325E2" w:rsidRDefault="00D325E2" w:rsidP="00101462">
            <w:pPr>
              <w:rPr>
                <w:rFonts w:ascii="Arial" w:hAnsi="Arial"/>
                <w:sz w:val="16"/>
              </w:rPr>
            </w:pPr>
            <w:r>
              <w:rPr>
                <w:rFonts w:ascii="Arial" w:hAnsi="Arial"/>
                <w:sz w:val="16"/>
              </w:rPr>
              <w:t>ROP</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 povolení</w:t>
            </w:r>
          </w:p>
        </w:tc>
        <w:tc>
          <w:tcPr>
            <w:tcW w:w="7740" w:type="dxa"/>
          </w:tcPr>
          <w:p w:rsidR="00D325E2" w:rsidRDefault="00D325E2" w:rsidP="00101462">
            <w:pPr>
              <w:rPr>
                <w:rFonts w:ascii="Arial" w:hAnsi="Arial"/>
                <w:sz w:val="16"/>
              </w:rPr>
            </w:pPr>
            <w:r>
              <w:rPr>
                <w:rFonts w:ascii="Arial" w:hAnsi="Arial"/>
                <w:sz w:val="16"/>
              </w:rPr>
              <w:t>Připravuje se PD k SŘ</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iCs/>
                <w:sz w:val="16"/>
              </w:rPr>
            </w:pPr>
            <w:r>
              <w:rPr>
                <w:rFonts w:ascii="Arial" w:hAnsi="Arial"/>
                <w:iCs/>
                <w:sz w:val="16"/>
              </w:rPr>
              <w:t xml:space="preserve">Připravována naučná stezka v Lesoparku Borecké rybníky. Projektová dokumentace naučné stezky zpracována v rámci projektu Lesopark Borecké rybníky (projekt č. 1.2.3.2.). Na realizaci v rámci projektu Lesopark Borecké rybníky požádáno o dotaci </w:t>
            </w:r>
            <w:r>
              <w:rPr>
                <w:rFonts w:ascii="Arial" w:hAnsi="Arial" w:cs="Arial"/>
                <w:bCs/>
                <w:sz w:val="16"/>
                <w:szCs w:val="16"/>
              </w:rPr>
              <w:t>do Operačního programu Životní prostředí – Prioritní osa 6 - Zlepšování</w:t>
            </w:r>
            <w:r>
              <w:rPr>
                <w:sz w:val="16"/>
                <w:szCs w:val="16"/>
              </w:rPr>
              <w:t xml:space="preserve"> </w:t>
            </w:r>
            <w:r>
              <w:rPr>
                <w:rFonts w:ascii="Arial" w:hAnsi="Arial" w:cs="Arial"/>
                <w:bCs/>
                <w:sz w:val="16"/>
                <w:szCs w:val="16"/>
              </w:rPr>
              <w:t>stavu přírody a krajiny, Oblast podpory: 6.2 Podpora biodiverzity a Oblast podpory: 6.5 Podpora regenerace urbanizované krajiny.</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jc w:val="both"/>
              <w:rPr>
                <w:rFonts w:ascii="Arial" w:hAnsi="Arial"/>
                <w:iCs/>
                <w:sz w:val="16"/>
              </w:rPr>
            </w:pPr>
            <w:r>
              <w:rPr>
                <w:rFonts w:ascii="Arial" w:hAnsi="Arial"/>
                <w:iCs/>
                <w:sz w:val="16"/>
              </w:rPr>
              <w:t xml:space="preserve">PD ke stavebnímu řízení tvoří samostatný objekt projektu Lesopark Borecké rybníky. Pro stavební řízení zpracována PD arch. č. KV-10407 firmou Alfa projekt. Územní souhlas výst/23198/c/08/Po ze dne </w:t>
            </w:r>
            <w:smartTag w:uri="urn:schemas-microsoft-com:office:smarttags" w:element="date">
              <w:smartTagPr>
                <w:attr w:name="Year" w:val="2008"/>
                <w:attr w:name="Day" w:val="7"/>
                <w:attr w:name="Month" w:val="11"/>
                <w:attr w:name="ls" w:val="trans"/>
              </w:smartTagPr>
              <w:r>
                <w:rPr>
                  <w:rFonts w:ascii="Arial" w:hAnsi="Arial"/>
                  <w:iCs/>
                  <w:sz w:val="16"/>
                </w:rPr>
                <w:t>7. 11. 2008.</w:t>
              </w:r>
            </w:smartTag>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jc w:val="right"/>
              <w:rPr>
                <w:rFonts w:ascii="Arial" w:hAnsi="Arial"/>
                <w:b/>
                <w:sz w:val="16"/>
              </w:rPr>
            </w:pPr>
            <w:r>
              <w:rPr>
                <w:rFonts w:ascii="Arial" w:hAnsi="Arial"/>
                <w:i/>
                <w:sz w:val="16"/>
              </w:rPr>
              <w:t xml:space="preserve">Jiří Šuster  </w:t>
            </w:r>
          </w:p>
        </w:tc>
        <w:tc>
          <w:tcPr>
            <w:tcW w:w="7740" w:type="dxa"/>
          </w:tcPr>
          <w:p w:rsidR="00D325E2" w:rsidRDefault="00D325E2" w:rsidP="00101462">
            <w:pPr>
              <w:rPr>
                <w:rFonts w:ascii="Arial" w:hAnsi="Arial"/>
                <w:b/>
                <w:iCs/>
                <w:sz w:val="16"/>
              </w:rPr>
            </w:pPr>
            <w:r>
              <w:rPr>
                <w:rFonts w:ascii="Arial" w:hAnsi="Arial"/>
                <w:iCs/>
                <w:sz w:val="16"/>
              </w:rPr>
              <w:t>Projektová dokumentace naučné stezky zpracována v rámci projektu Lesopark Borecké rybníky (projekt č. 1.2.3.2.) Žádost o dotaci byla schválena. Ve spolupráci s firmou REDI s.r.o. byla zpracována zadávací dokumentace. Po schválení ZD bylo zahájeno zadávací řízení na dodavatele stavby.</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jc w:val="both"/>
              <w:rPr>
                <w:rFonts w:ascii="Arial" w:hAnsi="Arial" w:cs="Arial"/>
                <w:iCs/>
                <w:sz w:val="16"/>
                <w:szCs w:val="16"/>
              </w:rPr>
            </w:pPr>
            <w:r>
              <w:rPr>
                <w:rFonts w:ascii="Arial" w:hAnsi="Arial" w:cs="Arial"/>
                <w:bCs/>
                <w:kern w:val="36"/>
                <w:sz w:val="16"/>
                <w:szCs w:val="16"/>
              </w:rPr>
              <w:t xml:space="preserve">Operační program Životní prostředí </w:t>
            </w:r>
            <w:r>
              <w:rPr>
                <w:rFonts w:ascii="Arial" w:hAnsi="Arial" w:cs="Arial"/>
                <w:iCs/>
                <w:sz w:val="16"/>
                <w:szCs w:val="16"/>
              </w:rPr>
              <w:t>(OPŽP) - PRIORITNÍ OSA 6 - Zlepšování stavu přírody a krajiny</w:t>
            </w:r>
          </w:p>
          <w:p w:rsidR="00D325E2" w:rsidRDefault="00D325E2" w:rsidP="00101462">
            <w:pPr>
              <w:rPr>
                <w:rFonts w:ascii="Arial" w:hAnsi="Arial"/>
                <w:iCs/>
                <w:sz w:val="16"/>
                <w:highlight w:val="cyan"/>
              </w:rPr>
            </w:pPr>
            <w:r>
              <w:rPr>
                <w:rFonts w:ascii="Arial" w:hAnsi="Arial" w:cs="Arial"/>
                <w:bCs/>
                <w:sz w:val="16"/>
                <w:szCs w:val="16"/>
              </w:rPr>
              <w:t xml:space="preserve">6.2 - Podpora biodiverzity, </w:t>
            </w:r>
            <w:r>
              <w:rPr>
                <w:rFonts w:ascii="Arial" w:hAnsi="Arial" w:cs="Arial"/>
                <w:iCs/>
                <w:sz w:val="16"/>
                <w:szCs w:val="16"/>
              </w:rPr>
              <w:t>6.5 - Podpora regenerace urbanizované krajiny</w:t>
            </w:r>
          </w:p>
          <w:p w:rsidR="00D325E2" w:rsidRDefault="00D325E2" w:rsidP="00101462">
            <w:pPr>
              <w:rPr>
                <w:rFonts w:ascii="Arial" w:hAnsi="Arial"/>
                <w:iCs/>
                <w:sz w:val="16"/>
                <w:highlight w:val="cyan"/>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 xml:space="preserve">Naučné stezky jsou součástí projektu Lesopark Borecké rybníky - </w:t>
            </w:r>
            <w:smartTag w:uri="urn:schemas-microsoft-com:office:smarttags" w:element="metricconverter">
              <w:smartTagPr>
                <w:attr w:name="ProductID" w:val="13,5 mil"/>
              </w:smartTagPr>
              <w:r>
                <w:rPr>
                  <w:rFonts w:ascii="Arial" w:hAnsi="Arial"/>
                  <w:iCs/>
                  <w:sz w:val="16"/>
                </w:rPr>
                <w:t>13,5 mil</w:t>
              </w:r>
            </w:smartTag>
            <w:r>
              <w:rPr>
                <w:rFonts w:ascii="Arial" w:hAnsi="Arial"/>
                <w:iCs/>
                <w:sz w:val="16"/>
              </w:rPr>
              <w:t xml:space="preserve">. Kč celkové náklady na realizaci – z toho </w:t>
            </w:r>
            <w:smartTag w:uri="urn:schemas-microsoft-com:office:smarttags" w:element="metricconverter">
              <w:smartTagPr>
                <w:attr w:name="ProductID" w:val="1,5 mil"/>
              </w:smartTagPr>
              <w:r>
                <w:rPr>
                  <w:rFonts w:ascii="Arial" w:hAnsi="Arial"/>
                  <w:iCs/>
                  <w:sz w:val="16"/>
                </w:rPr>
                <w:t>1,5 mil</w:t>
              </w:r>
            </w:smartTag>
            <w:r>
              <w:rPr>
                <w:rFonts w:ascii="Arial" w:hAnsi="Arial"/>
                <w:iCs/>
                <w:sz w:val="16"/>
              </w:rPr>
              <w:t xml:space="preserve"> Kč nezpůsobilé výdaje a </w:t>
            </w:r>
            <w:smartTag w:uri="urn:schemas-microsoft-com:office:smarttags" w:element="metricconverter">
              <w:smartTagPr>
                <w:attr w:name="ProductID" w:val="1,2 mil"/>
              </w:smartTagPr>
              <w:r>
                <w:rPr>
                  <w:rFonts w:ascii="Arial" w:hAnsi="Arial"/>
                  <w:iCs/>
                  <w:sz w:val="16"/>
                </w:rPr>
                <w:t>1,2 mil</w:t>
              </w:r>
            </w:smartTag>
            <w:r>
              <w:rPr>
                <w:rFonts w:ascii="Arial" w:hAnsi="Arial"/>
                <w:iCs/>
                <w:sz w:val="16"/>
              </w:rPr>
              <w:t>. Kč vlastní podíl žadatele (žádost o dotaci 24 tis. Kč, administrace projektu 60 tis.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cizí zdroje</w:t>
            </w:r>
          </w:p>
        </w:tc>
        <w:tc>
          <w:tcPr>
            <w:tcW w:w="7740" w:type="dxa"/>
          </w:tcPr>
          <w:p w:rsidR="00D325E2" w:rsidRDefault="00D325E2" w:rsidP="00101462">
            <w:pPr>
              <w:rPr>
                <w:rFonts w:ascii="Arial" w:hAnsi="Arial"/>
                <w:iCs/>
                <w:sz w:val="16"/>
                <w:highlight w:val="cyan"/>
              </w:rPr>
            </w:pPr>
            <w:smartTag w:uri="urn:schemas-microsoft-com:office:smarttags" w:element="metricconverter">
              <w:smartTagPr>
                <w:attr w:name="ProductID" w:val="10,8 mil"/>
              </w:smartTagPr>
              <w:r>
                <w:rPr>
                  <w:rFonts w:ascii="Arial" w:hAnsi="Arial"/>
                  <w:iCs/>
                  <w:sz w:val="16"/>
                </w:rPr>
                <w:t>10,8 mil</w:t>
              </w:r>
            </w:smartTag>
            <w:r>
              <w:rPr>
                <w:rFonts w:ascii="Arial" w:hAnsi="Arial"/>
                <w:iCs/>
                <w:sz w:val="16"/>
              </w:rPr>
              <w:t xml:space="preserve">. Kč (90 % způsobilých výdajů) - </w:t>
            </w:r>
            <w:r>
              <w:rPr>
                <w:rFonts w:ascii="Arial" w:hAnsi="Arial" w:cs="Arial"/>
                <w:iCs/>
                <w:sz w:val="16"/>
                <w:szCs w:val="16"/>
              </w:rPr>
              <w:t xml:space="preserve"> </w:t>
            </w:r>
            <w:smartTag w:uri="urn:schemas-microsoft-com:office:smarttags" w:element="metricconverter">
              <w:smartTagPr>
                <w:attr w:name="ProductID" w:val="10,2 mil"/>
              </w:smartTagPr>
              <w:r>
                <w:rPr>
                  <w:rFonts w:ascii="Arial" w:hAnsi="Arial" w:cs="Arial"/>
                  <w:iCs/>
                  <w:sz w:val="16"/>
                  <w:szCs w:val="16"/>
                </w:rPr>
                <w:t>10,2 mil</w:t>
              </w:r>
            </w:smartTag>
            <w:r>
              <w:rPr>
                <w:rFonts w:ascii="Arial" w:hAnsi="Arial" w:cs="Arial"/>
                <w:iCs/>
                <w:sz w:val="16"/>
                <w:szCs w:val="16"/>
              </w:rPr>
              <w:t xml:space="preserve"> Kč ERDF, </w:t>
            </w:r>
            <w:smartTag w:uri="urn:schemas-microsoft-com:office:smarttags" w:element="metricconverter">
              <w:smartTagPr>
                <w:attr w:name="ProductID" w:val="0,6 mil"/>
              </w:smartTagPr>
              <w:r>
                <w:rPr>
                  <w:rFonts w:ascii="Arial" w:hAnsi="Arial" w:cs="Arial"/>
                  <w:iCs/>
                  <w:sz w:val="16"/>
                  <w:szCs w:val="16"/>
                </w:rPr>
                <w:t>0,6 mil</w:t>
              </w:r>
            </w:smartTag>
            <w:r>
              <w:rPr>
                <w:rFonts w:ascii="Arial" w:hAnsi="Arial" w:cs="Arial"/>
                <w:iCs/>
                <w:sz w:val="16"/>
                <w:szCs w:val="16"/>
              </w:rPr>
              <w:t>. Kč SFŽP</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highlight w:val="cyan"/>
              </w:rPr>
            </w:pPr>
            <w:smartTag w:uri="urn:schemas-microsoft-com:office:smarttags" w:element="date">
              <w:smartTagPr>
                <w:attr w:name="Year" w:val="2009"/>
                <w:attr w:name="Day" w:val="20"/>
                <w:attr w:name="Month" w:val="11"/>
                <w:attr w:name="ls" w:val="trans"/>
              </w:smartTagPr>
              <w:r>
                <w:rPr>
                  <w:rFonts w:ascii="Arial" w:hAnsi="Arial" w:cs="Arial"/>
                  <w:iCs/>
                  <w:sz w:val="16"/>
                  <w:szCs w:val="16"/>
                </w:rPr>
                <w:t>20.11.2009</w:t>
              </w:r>
            </w:smartTag>
            <w:r>
              <w:rPr>
                <w:rFonts w:ascii="Arial" w:hAnsi="Arial" w:cs="Arial"/>
                <w:iCs/>
                <w:sz w:val="16"/>
                <w:szCs w:val="16"/>
              </w:rPr>
              <w:t xml:space="preserve"> zahájeno zadávací řízení na dodavatele stavby.  Druh řízení: Otevřené, Předmět VZ: Služby</w:t>
            </w:r>
            <w:r>
              <w:rPr>
                <w:rFonts w:ascii="Arial" w:hAnsi="Arial"/>
                <w:iCs/>
                <w:sz w:val="16"/>
              </w:rPr>
              <w:t xml:space="preserve"> . Projekt bude realizován a dokončen v r. 2010</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jc w:val="right"/>
              <w:rPr>
                <w:rFonts w:ascii="Arial" w:hAnsi="Arial"/>
                <w:i/>
                <w:sz w:val="16"/>
              </w:rPr>
            </w:pPr>
            <w:r>
              <w:rPr>
                <w:rFonts w:ascii="Arial" w:hAnsi="Arial"/>
                <w:b/>
                <w:sz w:val="16"/>
              </w:rPr>
              <w:t xml:space="preserve">Plnění za rok 2010:    </w:t>
            </w: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ind w:right="110"/>
              <w:jc w:val="right"/>
              <w:rPr>
                <w:rFonts w:ascii="Arial" w:hAnsi="Arial"/>
                <w:i/>
                <w:sz w:val="16"/>
              </w:rPr>
            </w:pPr>
            <w:r>
              <w:rPr>
                <w:rFonts w:ascii="Arial" w:hAnsi="Arial"/>
                <w:i/>
                <w:sz w:val="16"/>
              </w:rPr>
              <w:t xml:space="preserve">Jiří Šuster  </w:t>
            </w:r>
          </w:p>
          <w:p w:rsidR="00D325E2" w:rsidRDefault="00D325E2" w:rsidP="00101462">
            <w:pPr>
              <w:ind w:right="110"/>
              <w:rPr>
                <w:rFonts w:ascii="Arial" w:hAnsi="Arial"/>
                <w:b/>
                <w:sz w:val="16"/>
              </w:rPr>
            </w:pPr>
          </w:p>
        </w:tc>
        <w:tc>
          <w:tcPr>
            <w:tcW w:w="7740" w:type="dxa"/>
          </w:tcPr>
          <w:p w:rsidR="00D325E2" w:rsidRDefault="00D325E2" w:rsidP="00101462">
            <w:pPr>
              <w:rPr>
                <w:rFonts w:ascii="Arial" w:hAnsi="Arial"/>
                <w:b/>
                <w:i/>
                <w:iCs/>
                <w:sz w:val="16"/>
              </w:rPr>
            </w:pPr>
            <w:r>
              <w:rPr>
                <w:rFonts w:ascii="Arial" w:hAnsi="Arial"/>
                <w:iCs/>
                <w:sz w:val="16"/>
              </w:rPr>
              <w:t>Naučné stezky realizovány v rámci projektu Lesopark Borecké rybníky - projekt č. 1.2.3.2</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2011:    </w:t>
            </w: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i/>
                <w:sz w:val="16"/>
              </w:rPr>
            </w:pPr>
            <w:r>
              <w:rPr>
                <w:rFonts w:ascii="Arial" w:hAnsi="Arial"/>
                <w:i/>
                <w:sz w:val="16"/>
              </w:rPr>
              <w:t>ved. odboru</w:t>
            </w:r>
          </w:p>
          <w:p w:rsidR="00D325E2" w:rsidRDefault="00D325E2" w:rsidP="00101462">
            <w:pPr>
              <w:ind w:right="110"/>
              <w:rPr>
                <w:rFonts w:ascii="Arial" w:hAnsi="Arial"/>
                <w:i/>
                <w:sz w:val="16"/>
              </w:rPr>
            </w:pPr>
            <w:r>
              <w:rPr>
                <w:rFonts w:ascii="Arial" w:hAnsi="Arial"/>
                <w:i/>
                <w:sz w:val="16"/>
              </w:rPr>
              <w:t xml:space="preserve">Jiří Šuster  </w:t>
            </w:r>
          </w:p>
          <w:p w:rsidR="00D325E2" w:rsidRDefault="00D325E2" w:rsidP="00101462">
            <w:pPr>
              <w:ind w:right="110"/>
              <w:rPr>
                <w:rFonts w:ascii="Arial" w:hAnsi="Arial"/>
                <w:b/>
                <w:sz w:val="16"/>
              </w:rPr>
            </w:pPr>
            <w:r>
              <w:rPr>
                <w:rFonts w:ascii="Arial" w:hAnsi="Arial"/>
                <w:i/>
                <w:sz w:val="16"/>
              </w:rPr>
              <w:t>ORÚP, Ing. Fürbachová</w:t>
            </w:r>
          </w:p>
        </w:tc>
        <w:tc>
          <w:tcPr>
            <w:tcW w:w="7740" w:type="dxa"/>
          </w:tcPr>
          <w:p w:rsidR="00D325E2" w:rsidRDefault="00D325E2" w:rsidP="00101462">
            <w:pPr>
              <w:rPr>
                <w:rFonts w:ascii="Arial" w:hAnsi="Arial"/>
                <w:iCs/>
                <w:sz w:val="16"/>
              </w:rPr>
            </w:pPr>
            <w:r>
              <w:rPr>
                <w:rFonts w:ascii="Arial" w:hAnsi="Arial"/>
                <w:iCs/>
                <w:sz w:val="16"/>
              </w:rPr>
              <w:t xml:space="preserve">OI - </w:t>
            </w:r>
            <w:r w:rsidRPr="00AA2592">
              <w:rPr>
                <w:rFonts w:ascii="Arial" w:hAnsi="Arial"/>
                <w:iCs/>
                <w:sz w:val="16"/>
              </w:rPr>
              <w:t>V roce 2011 se realizovala naučná stezka Silberstrasse/Stříbrná stezka, což představovalo výstavbu části Ostrovského ronda v úseku mezi ulicemi Hlavní a Dukelských hrdinů.</w:t>
            </w:r>
          </w:p>
          <w:p w:rsidR="00D325E2" w:rsidRDefault="00D325E2" w:rsidP="00101462">
            <w:pPr>
              <w:rPr>
                <w:rFonts w:ascii="Arial" w:hAnsi="Arial"/>
                <w:iCs/>
                <w:sz w:val="16"/>
              </w:rPr>
            </w:pPr>
          </w:p>
          <w:p w:rsidR="00D325E2" w:rsidRPr="00480438" w:rsidRDefault="00D325E2" w:rsidP="00101462">
            <w:pPr>
              <w:rPr>
                <w:rFonts w:ascii="Arial" w:hAnsi="Arial"/>
                <w:iCs/>
                <w:sz w:val="16"/>
              </w:rPr>
            </w:pPr>
            <w:r w:rsidRPr="00480438">
              <w:rPr>
                <w:rFonts w:ascii="Arial" w:hAnsi="Arial"/>
                <w:iCs/>
                <w:sz w:val="16"/>
              </w:rPr>
              <w:t>ORÚP - Podána žádost o dotaci na projekt „Naučná stezka po starých cestách okolo Ostrova“ do ROP, který počítal s opravou několika turisticky zajímavých objektů ve městě i okolí (Pohledová zeď v zámeckém parku, kaplička v Maroltově, vyhlídková plošina na tělese vodárny v Moříčově, památník obětem obou válek v Květnové, úprava hřišť a odpočívadel v místních částech atd.) a vyznačení naučné stezky. Projekt z důvodu velkého počtu zájemců dotaci neobdržel.</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Pr="00D274CD" w:rsidRDefault="00D325E2" w:rsidP="00101462">
            <w:pPr>
              <w:rPr>
                <w:rFonts w:ascii="Arial" w:hAnsi="Arial"/>
                <w:iCs/>
                <w:sz w:val="16"/>
                <w:highlight w:val="cyan"/>
              </w:rPr>
            </w:pPr>
            <w:r w:rsidRPr="00D274CD">
              <w:rPr>
                <w:rFonts w:ascii="Arial" w:hAnsi="Arial"/>
                <w:iCs/>
                <w:sz w:val="16"/>
              </w:rPr>
              <w:t>Ziel 3</w:t>
            </w:r>
            <w:r>
              <w:rPr>
                <w:rFonts w:ascii="Arial" w:hAnsi="Arial"/>
                <w:iCs/>
                <w:sz w:val="16"/>
              </w:rPr>
              <w:t>/Cíl 3</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Pr="005322E3" w:rsidRDefault="00D325E2" w:rsidP="00101462">
            <w:pPr>
              <w:rPr>
                <w:rFonts w:ascii="Arial" w:hAnsi="Arial"/>
                <w:iCs/>
                <w:sz w:val="16"/>
                <w:highlight w:val="cyan"/>
              </w:rPr>
            </w:pPr>
            <w:r w:rsidRPr="005322E3">
              <w:rPr>
                <w:rFonts w:ascii="Arial" w:hAnsi="Arial"/>
                <w:iCs/>
                <w:sz w:val="16"/>
              </w:rPr>
              <w:t xml:space="preserve">Stavební povolení bylo vydáno </w:t>
            </w:r>
            <w:smartTag w:uri="urn:schemas-microsoft-com:office:smarttags" w:element="date">
              <w:smartTagPr>
                <w:attr w:name="Year" w:val="2010"/>
                <w:attr w:name="Day" w:val="12"/>
                <w:attr w:name="Month" w:val="4"/>
                <w:attr w:name="ls" w:val="trans"/>
              </w:smartTagPr>
              <w:r>
                <w:rPr>
                  <w:rFonts w:ascii="Arial" w:hAnsi="Arial"/>
                  <w:iCs/>
                  <w:sz w:val="16"/>
                </w:rPr>
                <w:t>12. 4. 2010</w:t>
              </w:r>
            </w:smartTag>
            <w:r>
              <w:rPr>
                <w:rFonts w:ascii="Arial" w:hAnsi="Arial"/>
                <w:iCs/>
                <w:sz w:val="16"/>
              </w:rPr>
              <w:t xml:space="preserve"> pod č.j. MěÚO/14396/2010. Cena projektové dokumentace činila 185.640,- Kč.</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Pr="00C83D59" w:rsidRDefault="00D325E2" w:rsidP="00101462">
            <w:pPr>
              <w:rPr>
                <w:rFonts w:ascii="Arial" w:hAnsi="Arial"/>
                <w:iCs/>
                <w:sz w:val="16"/>
                <w:highlight w:val="cyan"/>
              </w:rPr>
            </w:pPr>
            <w:r w:rsidRPr="00C83D59">
              <w:rPr>
                <w:rFonts w:ascii="Arial" w:hAnsi="Arial"/>
                <w:iCs/>
                <w:sz w:val="16"/>
              </w:rPr>
              <w:t>Celková cena projektu činila 3.347.567,60 Kč.</w:t>
            </w:r>
            <w:r>
              <w:rPr>
                <w:rFonts w:ascii="Arial" w:hAnsi="Arial"/>
                <w:iCs/>
                <w:sz w:val="16"/>
              </w:rPr>
              <w:t xml:space="preserve"> Podíl ve výši 15% činil 502.135,14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572B93" w:rsidRDefault="00D325E2" w:rsidP="00101462">
            <w:pPr>
              <w:rPr>
                <w:rFonts w:ascii="Arial" w:hAnsi="Arial"/>
                <w:iCs/>
                <w:sz w:val="16"/>
                <w:highlight w:val="cyan"/>
              </w:rPr>
            </w:pPr>
            <w:r w:rsidRPr="00572B93">
              <w:rPr>
                <w:rFonts w:ascii="Arial" w:hAnsi="Arial"/>
                <w:iCs/>
                <w:sz w:val="16"/>
              </w:rPr>
              <w:t>Podíl ve výši 85% činil 2.845.432,46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
                <w:iCs/>
                <w:sz w:val="16"/>
                <w:highlight w:val="cyan"/>
              </w:rPr>
            </w:pPr>
            <w:smartTag w:uri="urn:schemas-microsoft-com:office:smarttags" w:element="date">
              <w:smartTagPr>
                <w:attr w:name="Year" w:val="2011"/>
                <w:attr w:name="Day" w:val="1"/>
                <w:attr w:name="Month" w:val="4"/>
                <w:attr w:name="ls" w:val="trans"/>
              </w:smartTagPr>
              <w:r>
                <w:rPr>
                  <w:rFonts w:ascii="Arial" w:hAnsi="Arial"/>
                  <w:iCs/>
                  <w:sz w:val="16"/>
                </w:rPr>
                <w:t>1</w:t>
              </w:r>
              <w:r w:rsidRPr="008E57FC">
                <w:rPr>
                  <w:rFonts w:ascii="Arial" w:hAnsi="Arial"/>
                  <w:iCs/>
                  <w:sz w:val="16"/>
                </w:rPr>
                <w:t xml:space="preserve">. </w:t>
              </w:r>
              <w:r>
                <w:rPr>
                  <w:rFonts w:ascii="Arial" w:hAnsi="Arial"/>
                  <w:iCs/>
                  <w:sz w:val="16"/>
                </w:rPr>
                <w:t>4</w:t>
              </w:r>
              <w:r w:rsidRPr="008E57FC">
                <w:rPr>
                  <w:rFonts w:ascii="Arial" w:hAnsi="Arial"/>
                  <w:iCs/>
                  <w:sz w:val="16"/>
                </w:rPr>
                <w:t>. 2011</w:t>
              </w:r>
            </w:smartTag>
            <w:r w:rsidRPr="008E57FC">
              <w:rPr>
                <w:rFonts w:ascii="Arial" w:hAnsi="Arial"/>
                <w:iCs/>
                <w:sz w:val="16"/>
              </w:rPr>
              <w:t xml:space="preserve"> byla stavba zahájena. </w:t>
            </w:r>
            <w:smartTag w:uri="urn:schemas-microsoft-com:office:smarttags" w:element="date">
              <w:smartTagPr>
                <w:attr w:name="Year" w:val="2011"/>
                <w:attr w:name="Day" w:val="16"/>
                <w:attr w:name="Month" w:val="9"/>
                <w:attr w:name="ls" w:val="trans"/>
              </w:smartTagPr>
              <w:r>
                <w:rPr>
                  <w:rFonts w:ascii="Arial" w:hAnsi="Arial"/>
                  <w:iCs/>
                  <w:sz w:val="16"/>
                </w:rPr>
                <w:t>16. 9. 2011</w:t>
              </w:r>
            </w:smartTag>
            <w:r>
              <w:rPr>
                <w:rFonts w:ascii="Arial" w:hAnsi="Arial"/>
                <w:iCs/>
                <w:sz w:val="16"/>
              </w:rPr>
              <w:t xml:space="preserve"> byla stavba dokončena. Provedení dopravního značení dokončeno 16. 5. 2012.</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D274CD" w:rsidRDefault="00D325E2" w:rsidP="00101462">
            <w:pPr>
              <w:jc w:val="both"/>
              <w:rPr>
                <w:rFonts w:ascii="Arial" w:hAnsi="Arial"/>
                <w:iCs/>
                <w:sz w:val="16"/>
                <w:highlight w:val="cyan"/>
              </w:rPr>
            </w:pPr>
            <w:r>
              <w:rPr>
                <w:rFonts w:ascii="Arial" w:hAnsi="Arial"/>
                <w:iCs/>
                <w:sz w:val="16"/>
              </w:rPr>
              <w:t>Naučná stezka Ostrovsko a hornictví - ukončeno k</w:t>
            </w:r>
            <w:r w:rsidRPr="00D274CD">
              <w:rPr>
                <w:rFonts w:ascii="Arial" w:hAnsi="Arial"/>
                <w:iCs/>
                <w:sz w:val="16"/>
              </w:rPr>
              <w:t>věten 2012</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5DDE" w:rsidRDefault="00D325E2" w:rsidP="00101462">
            <w:pPr>
              <w:rPr>
                <w:rFonts w:ascii="Arial" w:hAnsi="Arial"/>
                <w:i/>
                <w:sz w:val="16"/>
                <w:highlight w:val="green"/>
              </w:rPr>
            </w:pPr>
            <w:r w:rsidRPr="00895DDE">
              <w:rPr>
                <w:rFonts w:ascii="Arial" w:hAnsi="Arial"/>
                <w:b/>
                <w:sz w:val="16"/>
                <w:highlight w:val="green"/>
              </w:rPr>
              <w:t xml:space="preserve">Plnění za rok 2012:    </w:t>
            </w:r>
            <w:r w:rsidRPr="00895DDE">
              <w:rPr>
                <w:rFonts w:ascii="Arial" w:hAnsi="Arial"/>
                <w:i/>
                <w:sz w:val="16"/>
                <w:highlight w:val="green"/>
              </w:rPr>
              <w:t xml:space="preserve">za plnění odpovídá: Odbor  Investic, </w:t>
            </w:r>
          </w:p>
          <w:p w:rsidR="00D325E2" w:rsidRPr="00895DDE" w:rsidRDefault="00D325E2" w:rsidP="00101462">
            <w:pPr>
              <w:rPr>
                <w:rFonts w:ascii="Arial" w:hAnsi="Arial"/>
                <w:i/>
                <w:sz w:val="16"/>
                <w:highlight w:val="green"/>
              </w:rPr>
            </w:pPr>
            <w:r w:rsidRPr="00895DDE">
              <w:rPr>
                <w:rFonts w:ascii="Arial" w:hAnsi="Arial"/>
                <w:i/>
                <w:sz w:val="16"/>
                <w:highlight w:val="green"/>
              </w:rPr>
              <w:t>ved. odboru</w:t>
            </w:r>
          </w:p>
          <w:p w:rsidR="00D325E2" w:rsidRPr="00895DDE" w:rsidRDefault="00D325E2" w:rsidP="00101462">
            <w:pPr>
              <w:ind w:right="110"/>
              <w:rPr>
                <w:rFonts w:ascii="Arial" w:hAnsi="Arial"/>
                <w:i/>
                <w:sz w:val="16"/>
                <w:highlight w:val="green"/>
              </w:rPr>
            </w:pPr>
            <w:r w:rsidRPr="00895DDE">
              <w:rPr>
                <w:rFonts w:ascii="Arial" w:hAnsi="Arial"/>
                <w:i/>
                <w:sz w:val="16"/>
                <w:highlight w:val="green"/>
              </w:rPr>
              <w:t xml:space="preserve">Jiří Šuster  </w:t>
            </w:r>
          </w:p>
          <w:p w:rsidR="00D325E2" w:rsidRPr="00895DDE" w:rsidRDefault="00D325E2" w:rsidP="00101462">
            <w:pPr>
              <w:ind w:right="110"/>
              <w:rPr>
                <w:rFonts w:ascii="Arial" w:hAnsi="Arial"/>
                <w:b/>
                <w:sz w:val="16"/>
                <w:highlight w:val="green"/>
              </w:rPr>
            </w:pPr>
            <w:r w:rsidRPr="00895DDE">
              <w:rPr>
                <w:rFonts w:ascii="Arial" w:hAnsi="Arial"/>
                <w:i/>
                <w:sz w:val="16"/>
                <w:highlight w:val="green"/>
              </w:rPr>
              <w:t xml:space="preserve">ORÚP, Ing. Fürbachová </w:t>
            </w:r>
          </w:p>
        </w:tc>
        <w:tc>
          <w:tcPr>
            <w:tcW w:w="7740" w:type="dxa"/>
          </w:tcPr>
          <w:p w:rsidR="00D325E2" w:rsidRDefault="00D325E2" w:rsidP="00101462">
            <w:pPr>
              <w:rPr>
                <w:rFonts w:ascii="Arial" w:hAnsi="Arial"/>
                <w:iCs/>
                <w:sz w:val="16"/>
              </w:rPr>
            </w:pPr>
            <w:r w:rsidRPr="001D7B83">
              <w:rPr>
                <w:rFonts w:ascii="Arial" w:hAnsi="Arial"/>
                <w:iCs/>
                <w:sz w:val="16"/>
              </w:rPr>
              <w:t xml:space="preserve">Projekt nebyl v roce 2012 realizován. </w:t>
            </w:r>
          </w:p>
          <w:p w:rsidR="00D325E2" w:rsidRDefault="00D325E2" w:rsidP="00101462">
            <w:pPr>
              <w:rPr>
                <w:rFonts w:ascii="Arial" w:hAnsi="Arial"/>
                <w:iCs/>
                <w:sz w:val="16"/>
              </w:rPr>
            </w:pPr>
          </w:p>
          <w:p w:rsidR="00D325E2" w:rsidRPr="001D7B83" w:rsidRDefault="00D325E2" w:rsidP="00101462">
            <w:pPr>
              <w:rPr>
                <w:rFonts w:ascii="Arial" w:hAnsi="Arial"/>
                <w:iCs/>
                <w:sz w:val="16"/>
              </w:rPr>
            </w:pPr>
          </w:p>
        </w:tc>
      </w:tr>
    </w:tbl>
    <w:p w:rsidR="00D325E2" w:rsidRDefault="00D325E2" w:rsidP="00D325E2"/>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Pr="00AA2592" w:rsidRDefault="00D325E2" w:rsidP="00101462">
            <w:pPr>
              <w:jc w:val="both"/>
              <w:rPr>
                <w:rFonts w:ascii="Arial" w:hAnsi="Arial"/>
                <w:b/>
                <w:sz w:val="28"/>
              </w:rPr>
            </w:pPr>
            <w:bookmarkStart w:id="71" w:name="p1235"/>
            <w:r w:rsidRPr="00AA2592">
              <w:rPr>
                <w:rFonts w:ascii="Arial" w:hAnsi="Arial"/>
                <w:b/>
                <w:sz w:val="28"/>
              </w:rPr>
              <w:t>1.2.3.5.</w:t>
            </w:r>
            <w:bookmarkEnd w:id="71"/>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Racionalizace údržby zeleně</w:t>
            </w:r>
          </w:p>
        </w:tc>
      </w:tr>
    </w:tbl>
    <w:p w:rsidR="00D325E2" w:rsidRDefault="00D76493" w:rsidP="00D325E2">
      <w:pPr>
        <w:pStyle w:val="Nzev"/>
        <w:jc w:val="right"/>
      </w:pPr>
      <w:hyperlink w:anchor="_Katalog_rozvojových_projektů" w:history="1">
        <w:r w:rsidR="00D325E2" w:rsidRPr="00DC6335">
          <w:rPr>
            <w:rStyle w:val="Hypertextovodkaz"/>
          </w:rPr>
          <w:t>zp</w:t>
        </w:r>
        <w:bookmarkStart w:id="72" w:name="_Hlt190245938"/>
        <w:r w:rsidR="00D325E2" w:rsidRPr="00DC6335">
          <w:rPr>
            <w:rStyle w:val="Hypertextovodkaz"/>
          </w:rPr>
          <w:t>ě</w:t>
        </w:r>
        <w:bookmarkEnd w:id="72"/>
        <w:r w:rsidR="00D325E2" w:rsidRPr="00DC6335">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3420"/>
        <w:gridCol w:w="1080"/>
        <w:gridCol w:w="1440"/>
        <w:gridCol w:w="180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Cílem projektu je provádět takové </w:t>
            </w:r>
            <w:r>
              <w:rPr>
                <w:rFonts w:ascii="Arial" w:hAnsi="Arial"/>
                <w:snapToGrid w:val="0"/>
                <w:sz w:val="16"/>
              </w:rPr>
              <w:t>zásahy ve veřejné zeleni (probírky, dosadby, pěstební opatření)</w:t>
            </w:r>
            <w:r>
              <w:rPr>
                <w:rFonts w:ascii="Arial" w:hAnsi="Arial"/>
                <w:sz w:val="16"/>
              </w:rPr>
              <w:t xml:space="preserve"> které do budoucna zefektivní vynakládání finančních prostředků na údržbu zeleně. Projekt bude realizován na podkladě již zpracovaného dokumentu Projekt údržby a výhledového řešení zeleně I. - III.etapa (zpracováno 1994 - 6), který bude zaktualizován a zohledňován při </w:t>
            </w:r>
          </w:p>
          <w:p w:rsidR="00D325E2" w:rsidRDefault="00D325E2" w:rsidP="00101462">
            <w:pPr>
              <w:jc w:val="both"/>
              <w:rPr>
                <w:rFonts w:ascii="Arial" w:hAnsi="Arial"/>
                <w:sz w:val="16"/>
              </w:rPr>
            </w:pPr>
            <w:r>
              <w:rPr>
                <w:rFonts w:ascii="Arial" w:hAnsi="Arial"/>
                <w:snapToGrid w:val="0"/>
                <w:sz w:val="16"/>
              </w:rPr>
              <w:t>rozhodování o zásazích v zeleni.</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70"/>
              </w:numPr>
              <w:rPr>
                <w:rFonts w:ascii="Arial" w:hAnsi="Arial"/>
                <w:snapToGrid w:val="0"/>
                <w:sz w:val="16"/>
              </w:rPr>
            </w:pPr>
            <w:r>
              <w:rPr>
                <w:rFonts w:ascii="Arial" w:hAnsi="Arial"/>
                <w:snapToGrid w:val="0"/>
                <w:sz w:val="16"/>
              </w:rPr>
              <w:t>aktualizace pasportu ploch, prvků zeleně a jednotlivých dřevin,</w:t>
            </w:r>
          </w:p>
          <w:p w:rsidR="00D325E2" w:rsidRDefault="00D325E2" w:rsidP="00101462">
            <w:pPr>
              <w:numPr>
                <w:ilvl w:val="0"/>
                <w:numId w:val="70"/>
              </w:numPr>
              <w:rPr>
                <w:rFonts w:ascii="Arial" w:hAnsi="Arial"/>
                <w:snapToGrid w:val="0"/>
                <w:sz w:val="16"/>
              </w:rPr>
            </w:pPr>
            <w:r>
              <w:rPr>
                <w:rFonts w:ascii="Arial" w:hAnsi="Arial"/>
                <w:snapToGrid w:val="0"/>
                <w:sz w:val="16"/>
              </w:rPr>
              <w:t>aktualizace projektu údržby a výhledového řešení zeleně</w:t>
            </w:r>
          </w:p>
          <w:p w:rsidR="00D325E2" w:rsidRDefault="00D325E2" w:rsidP="00101462">
            <w:pPr>
              <w:numPr>
                <w:ilvl w:val="0"/>
                <w:numId w:val="70"/>
              </w:numPr>
              <w:rPr>
                <w:rFonts w:ascii="Arial" w:hAnsi="Arial"/>
                <w:snapToGrid w:val="0"/>
                <w:sz w:val="16"/>
              </w:rPr>
            </w:pPr>
            <w:r>
              <w:rPr>
                <w:rFonts w:ascii="Arial" w:hAnsi="Arial"/>
                <w:snapToGrid w:val="0"/>
                <w:sz w:val="16"/>
              </w:rPr>
              <w:t>zpracování akčních ročních plánů opatření a zásahů do zeleně na základě aktualizovaného projektu údržby a konkrétních záměrů,</w:t>
            </w:r>
          </w:p>
          <w:p w:rsidR="00D325E2" w:rsidRDefault="00D325E2" w:rsidP="00101462">
            <w:pPr>
              <w:numPr>
                <w:ilvl w:val="0"/>
                <w:numId w:val="70"/>
              </w:numPr>
              <w:rPr>
                <w:rFonts w:ascii="Arial" w:hAnsi="Arial"/>
                <w:sz w:val="16"/>
              </w:rPr>
            </w:pPr>
            <w:r>
              <w:rPr>
                <w:rFonts w:ascii="Arial" w:hAnsi="Arial"/>
                <w:snapToGrid w:val="0"/>
                <w:sz w:val="16"/>
              </w:rPr>
              <w:t>zavedení systému průběžného doplňování a aktualizace  pasportu a projektu údržby,realizace akčních ročních plánů</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pStyle w:val="Nadpis1"/>
              <w:rPr>
                <w:rFonts w:ascii="Arial" w:hAnsi="Arial"/>
                <w:b w:val="0"/>
                <w:i w:val="0"/>
                <w:sz w:val="16"/>
              </w:rPr>
            </w:pPr>
            <w:r>
              <w:rPr>
                <w:rFonts w:ascii="Arial" w:hAnsi="Arial"/>
                <w:b w:val="0"/>
                <w:i w:val="0"/>
                <w:sz w:val="16"/>
              </w:rPr>
              <w:t xml:space="preserve">2006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(OSMM)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 xml:space="preserve">MěÚ (ORI, OŽP) </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100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3420" w:type="dxa"/>
          </w:tcPr>
          <w:p w:rsidR="00D325E2" w:rsidRDefault="00D325E2" w:rsidP="00101462">
            <w:pPr>
              <w:jc w:val="both"/>
              <w:rPr>
                <w:rFonts w:ascii="Arial" w:hAnsi="Arial"/>
                <w:sz w:val="16"/>
              </w:rPr>
            </w:pPr>
            <w:r>
              <w:rPr>
                <w:rFonts w:ascii="Arial" w:hAnsi="Arial"/>
                <w:sz w:val="16"/>
              </w:rPr>
              <w:t>Název ukazatele</w:t>
            </w:r>
          </w:p>
        </w:tc>
        <w:tc>
          <w:tcPr>
            <w:tcW w:w="1080" w:type="dxa"/>
          </w:tcPr>
          <w:p w:rsidR="00D325E2" w:rsidRDefault="00D325E2" w:rsidP="00101462">
            <w:pPr>
              <w:jc w:val="both"/>
              <w:rPr>
                <w:rFonts w:ascii="Arial" w:hAnsi="Arial"/>
                <w:sz w:val="16"/>
              </w:rPr>
            </w:pPr>
            <w:r>
              <w:rPr>
                <w:rFonts w:ascii="Arial" w:hAnsi="Arial"/>
                <w:sz w:val="16"/>
              </w:rPr>
              <w:t>Jednotka</w:t>
            </w:r>
          </w:p>
        </w:tc>
        <w:tc>
          <w:tcPr>
            <w:tcW w:w="1440" w:type="dxa"/>
          </w:tcPr>
          <w:p w:rsidR="00D325E2" w:rsidRDefault="00D325E2" w:rsidP="00101462">
            <w:pPr>
              <w:jc w:val="both"/>
              <w:rPr>
                <w:rFonts w:ascii="Arial" w:hAnsi="Arial"/>
                <w:sz w:val="16"/>
              </w:rPr>
            </w:pPr>
            <w:r>
              <w:rPr>
                <w:rFonts w:ascii="Arial" w:hAnsi="Arial"/>
                <w:sz w:val="16"/>
              </w:rPr>
              <w:t>Vých. hodnota</w:t>
            </w:r>
          </w:p>
        </w:tc>
        <w:tc>
          <w:tcPr>
            <w:tcW w:w="1800" w:type="dxa"/>
          </w:tcPr>
          <w:p w:rsidR="00D325E2" w:rsidRDefault="00D325E2" w:rsidP="00101462">
            <w:pPr>
              <w:jc w:val="both"/>
              <w:rPr>
                <w:rFonts w:ascii="Arial" w:hAnsi="Arial"/>
                <w:sz w:val="16"/>
              </w:rPr>
            </w:pPr>
            <w:r>
              <w:rPr>
                <w:rFonts w:ascii="Arial" w:hAnsi="Arial"/>
                <w:sz w:val="16"/>
              </w:rPr>
              <w:t>Plán.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420" w:type="dxa"/>
          </w:tcPr>
          <w:p w:rsidR="00D325E2" w:rsidRDefault="00D325E2" w:rsidP="00101462">
            <w:pPr>
              <w:jc w:val="both"/>
              <w:rPr>
                <w:rFonts w:ascii="Arial" w:hAnsi="Arial"/>
                <w:sz w:val="16"/>
              </w:rPr>
            </w:pPr>
            <w:r>
              <w:rPr>
                <w:rFonts w:ascii="Arial" w:hAnsi="Arial"/>
                <w:sz w:val="16"/>
              </w:rPr>
              <w:t>snížení výměry ploch s intenzívní a nákladnou údržbou docílené změnou vegetačního prvku</w:t>
            </w:r>
          </w:p>
        </w:tc>
        <w:tc>
          <w:tcPr>
            <w:tcW w:w="1080" w:type="dxa"/>
          </w:tcPr>
          <w:p w:rsidR="00D325E2" w:rsidRDefault="00D325E2" w:rsidP="00101462">
            <w:pPr>
              <w:jc w:val="both"/>
              <w:rPr>
                <w:rFonts w:ascii="Arial" w:hAnsi="Arial"/>
                <w:sz w:val="16"/>
              </w:rPr>
            </w:pPr>
            <w:r>
              <w:rPr>
                <w:rFonts w:ascii="Arial" w:hAnsi="Arial"/>
                <w:sz w:val="16"/>
              </w:rPr>
              <w:t>m2</w:t>
            </w:r>
          </w:p>
        </w:tc>
        <w:tc>
          <w:tcPr>
            <w:tcW w:w="1440" w:type="dxa"/>
          </w:tcPr>
          <w:p w:rsidR="00D325E2" w:rsidRDefault="00D325E2" w:rsidP="00101462">
            <w:pPr>
              <w:jc w:val="both"/>
              <w:rPr>
                <w:rFonts w:ascii="Arial" w:hAnsi="Arial"/>
                <w:sz w:val="16"/>
              </w:rPr>
            </w:pPr>
            <w:r>
              <w:rPr>
                <w:rFonts w:ascii="Arial" w:hAnsi="Arial"/>
                <w:sz w:val="16"/>
              </w:rPr>
              <w:t>0</w:t>
            </w:r>
          </w:p>
        </w:tc>
        <w:tc>
          <w:tcPr>
            <w:tcW w:w="1800" w:type="dxa"/>
          </w:tcPr>
          <w:p w:rsidR="00D325E2" w:rsidRDefault="00D325E2" w:rsidP="00101462">
            <w:pPr>
              <w:rPr>
                <w:rFonts w:ascii="Arial" w:hAnsi="Arial"/>
                <w:sz w:val="16"/>
              </w:rPr>
            </w:pPr>
            <w:r>
              <w:rPr>
                <w:rFonts w:ascii="Arial" w:hAnsi="Arial"/>
                <w:sz w:val="16"/>
              </w:rPr>
              <w:t>v souladu se zpracovaným Projektem údržby</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 xml:space="preserve">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rPr>
                <w:rFonts w:ascii="Arial" w:hAnsi="Arial"/>
                <w:b/>
                <w:sz w:val="16"/>
              </w:rPr>
            </w:pPr>
            <w:r>
              <w:rPr>
                <w:rFonts w:ascii="Arial" w:hAnsi="Arial"/>
                <w:sz w:val="16"/>
              </w:rPr>
              <w:t xml:space="preserve">Aktualizace pasportu zeleně zadána SOD firmě Ing Machovec ,Lednice. Za </w:t>
            </w:r>
            <w:smartTag w:uri="urn:schemas-microsoft-com:office:smarttags" w:element="phone">
              <w:smartTagPr>
                <w:attr w:uri="urn:schemas-microsoft-com:office:office" w:name="ls" w:val="trans"/>
              </w:smartTagPr>
              <w:r>
                <w:rPr>
                  <w:rFonts w:ascii="Arial" w:hAnsi="Arial"/>
                  <w:sz w:val="16"/>
                </w:rPr>
                <w:t>380 000</w:t>
              </w:r>
            </w:smartTag>
            <w:r>
              <w:rPr>
                <w:rFonts w:ascii="Arial" w:hAnsi="Arial"/>
                <w:sz w:val="16"/>
              </w:rPr>
              <w:t xml:space="preserve">,- Kč s termínem do </w:t>
            </w:r>
            <w:smartTag w:uri="urn:schemas-microsoft-com:office:smarttags" w:element="date">
              <w:smartTagPr>
                <w:attr w:name="Year" w:val="07"/>
                <w:attr w:name="Day" w:val="30"/>
                <w:attr w:name="Month" w:val="09"/>
                <w:attr w:name="ls" w:val="trans"/>
              </w:smartTagPr>
              <w:r>
                <w:rPr>
                  <w:rFonts w:ascii="Arial" w:hAnsi="Arial"/>
                  <w:sz w:val="16"/>
                </w:rPr>
                <w:t>30.09.07</w:t>
              </w:r>
            </w:smartTag>
          </w:p>
        </w:tc>
      </w:tr>
    </w:tbl>
    <w:p w:rsidR="00D325E2" w:rsidRDefault="00D325E2" w:rsidP="00D325E2">
      <w:pPr>
        <w:rPr>
          <w:rFonts w:ascii="Arial" w:hAnsi="Arial" w:cs="Arial"/>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rPr>
                <w:rFonts w:ascii="Arial" w:hAnsi="Arial"/>
                <w:b/>
                <w:sz w:val="16"/>
              </w:rPr>
            </w:pPr>
            <w:r>
              <w:rPr>
                <w:rFonts w:ascii="Arial" w:hAnsi="Arial"/>
                <w:sz w:val="16"/>
              </w:rPr>
              <w:t xml:space="preserve">SOD se zhotovitelem Ing. Janem Machovcem (Zpracování aktualizace pasportu zeleně ve městě Ostrov) byla podepsána </w:t>
            </w:r>
            <w:smartTag w:uri="urn:schemas-microsoft-com:office:smarttags" w:element="date">
              <w:smartTagPr>
                <w:attr w:name="Year" w:val="06"/>
                <w:attr w:name="Day" w:val="21"/>
                <w:attr w:name="Month" w:val="12"/>
                <w:attr w:name="ls" w:val="trans"/>
              </w:smartTagPr>
              <w:r>
                <w:rPr>
                  <w:rFonts w:ascii="Arial" w:hAnsi="Arial"/>
                  <w:sz w:val="16"/>
                </w:rPr>
                <w:t>21.12.06</w:t>
              </w:r>
            </w:smartTag>
            <w:r>
              <w:rPr>
                <w:rFonts w:ascii="Arial" w:hAnsi="Arial"/>
                <w:sz w:val="16"/>
              </w:rPr>
              <w:t>, v průběhu zpracování proběhly celkem 3 konzultace.</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smartTag w:uri="urn:schemas-microsoft-com:office:smarttags" w:element="phone">
              <w:smartTagPr>
                <w:attr w:uri="urn:schemas-microsoft-com:office:office" w:name="ls" w:val="trans"/>
              </w:smartTagPr>
              <w:r>
                <w:rPr>
                  <w:rFonts w:ascii="Arial" w:hAnsi="Arial"/>
                  <w:sz w:val="16"/>
                </w:rPr>
                <w:t>380 000</w:t>
              </w:r>
            </w:smartTag>
            <w:r>
              <w:rPr>
                <w:rFonts w:ascii="Arial" w:hAnsi="Arial"/>
                <w:sz w:val="16"/>
              </w:rPr>
              <w:t>,- Kč(zhotovitel není plátcem DPH) za aktualizaci pasportu zeleně v Ostrově</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 xml:space="preserve">Termín předání díla dle SOD byl ke </w:t>
            </w:r>
            <w:smartTag w:uri="urn:schemas-microsoft-com:office:smarttags" w:element="date">
              <w:smartTagPr>
                <w:attr w:name="Year" w:val="2007"/>
                <w:attr w:name="Day" w:val="30"/>
                <w:attr w:name="Month" w:val="9"/>
                <w:attr w:name="ls" w:val="trans"/>
              </w:smartTagPr>
              <w:r>
                <w:rPr>
                  <w:rFonts w:ascii="Arial" w:hAnsi="Arial"/>
                  <w:sz w:val="16"/>
                </w:rPr>
                <w:t>30.9.2007</w:t>
              </w:r>
            </w:smartTag>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jc w:val="both"/>
              <w:rPr>
                <w:rFonts w:ascii="Arial" w:hAnsi="Arial"/>
                <w:iCs/>
                <w:sz w:val="16"/>
              </w:rPr>
            </w:pPr>
            <w:r>
              <w:rPr>
                <w:rFonts w:ascii="Arial" w:hAnsi="Arial"/>
                <w:iCs/>
                <w:sz w:val="16"/>
              </w:rPr>
              <w:t>Z výše uvedeného aktualizovaného pasportu zeleně vyplývá, že je ve městě Ostrov přebytek travnatých ploch, ale neuvádí jednotlivé výměry, tato práce je tedy zadána Ing.Kohoutovi, po předání bude zváženo, jakým způsobem zelené plochy zredukovat, aby klesly náklady na sekání trávy.</w:t>
            </w:r>
          </w:p>
          <w:p w:rsidR="00D325E2" w:rsidRDefault="00D325E2" w:rsidP="00101462">
            <w:pPr>
              <w:jc w:val="both"/>
              <w:rPr>
                <w:rFonts w:ascii="Arial" w:hAnsi="Arial"/>
                <w:iCs/>
                <w:sz w:val="16"/>
              </w:rPr>
            </w:pPr>
            <w:r>
              <w:rPr>
                <w:rFonts w:ascii="Arial" w:hAnsi="Arial"/>
                <w:iCs/>
                <w:sz w:val="16"/>
              </w:rPr>
              <w:t>V předchozích letech byly prováděny pouze prořezávky na žádosti občanů, od roku loňského provádíme postupně kompletní prořezávky stromořadí a nutná ošetření zjištěná při fyzických kontrolách.</w:t>
            </w:r>
          </w:p>
          <w:p w:rsidR="00D325E2" w:rsidRDefault="00D325E2" w:rsidP="00101462">
            <w:pPr>
              <w:jc w:val="both"/>
              <w:rPr>
                <w:rFonts w:ascii="Arial" w:hAnsi="Arial"/>
                <w:b/>
                <w:i/>
                <w:iCs/>
                <w:sz w:val="16"/>
              </w:rPr>
            </w:pPr>
            <w:r>
              <w:rPr>
                <w:rFonts w:ascii="Arial" w:hAnsi="Arial"/>
                <w:iCs/>
                <w:sz w:val="16"/>
              </w:rPr>
              <w:t xml:space="preserve">Připraveny jsou v rámci velkého integrovaného projektu Regenerace městského prostoru jsou připraveny projekty na regeneraci vybraných vnitrobloků ve městě, kde by mělo dojít k úpravám dožilých chodníků, zpevněných ploch, zeleně a obnovy mobiliáře. Tyto projekty představují realizační náklady celkem cca </w:t>
            </w:r>
            <w:smartTag w:uri="urn:schemas-microsoft-com:office:smarttags" w:element="metricconverter">
              <w:smartTagPr>
                <w:attr w:name="ProductID" w:val="45 mil"/>
              </w:smartTagPr>
              <w:r>
                <w:rPr>
                  <w:rFonts w:ascii="Arial" w:hAnsi="Arial"/>
                  <w:iCs/>
                  <w:sz w:val="16"/>
                </w:rPr>
                <w:t>45 mil</w:t>
              </w:r>
            </w:smartTag>
            <w:r>
              <w:rPr>
                <w:rFonts w:ascii="Arial" w:hAnsi="Arial"/>
                <w:iCs/>
                <w:sz w:val="16"/>
              </w:rPr>
              <w:t>.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Odbor správy majetku </w:t>
            </w:r>
            <w:r>
              <w:rPr>
                <w:rFonts w:ascii="Arial" w:hAnsi="Arial"/>
                <w:i/>
                <w:sz w:val="16"/>
              </w:rPr>
              <w:lastRenderedPageBreak/>
              <w:t xml:space="preserve">města ., </w:t>
            </w:r>
          </w:p>
          <w:p w:rsidR="00D325E2" w:rsidRDefault="00D325E2" w:rsidP="00101462">
            <w:pPr>
              <w:jc w:val="right"/>
              <w:rPr>
                <w:rFonts w:ascii="Arial" w:hAnsi="Arial"/>
                <w:i/>
                <w:sz w:val="16"/>
              </w:rPr>
            </w:pPr>
            <w:r>
              <w:rPr>
                <w:rFonts w:ascii="Arial" w:hAnsi="Arial"/>
                <w:i/>
                <w:sz w:val="16"/>
              </w:rPr>
              <w:t xml:space="preserve">ved. odboru : </w:t>
            </w:r>
          </w:p>
          <w:p w:rsidR="00D325E2" w:rsidRDefault="00D325E2" w:rsidP="00101462">
            <w:pPr>
              <w:jc w:val="right"/>
              <w:rPr>
                <w:rFonts w:ascii="Arial" w:hAnsi="Arial"/>
                <w:b/>
                <w:sz w:val="16"/>
              </w:rPr>
            </w:pPr>
            <w:r>
              <w:rPr>
                <w:rFonts w:ascii="Arial" w:hAnsi="Arial"/>
                <w:i/>
                <w:sz w:val="16"/>
              </w:rPr>
              <w:t>Lumír Pála.</w:t>
            </w:r>
          </w:p>
        </w:tc>
        <w:tc>
          <w:tcPr>
            <w:tcW w:w="7740" w:type="dxa"/>
          </w:tcPr>
          <w:p w:rsidR="00D325E2" w:rsidRDefault="00D325E2" w:rsidP="00101462">
            <w:pPr>
              <w:rPr>
                <w:rFonts w:ascii="Arial" w:hAnsi="Arial"/>
                <w:iCs/>
                <w:sz w:val="16"/>
              </w:rPr>
            </w:pPr>
            <w:r>
              <w:rPr>
                <w:rFonts w:ascii="Arial" w:hAnsi="Arial"/>
                <w:iCs/>
                <w:sz w:val="16"/>
              </w:rPr>
              <w:lastRenderedPageBreak/>
              <w:t xml:space="preserve">V roce 2009 byl aktualizován  pasport  zeleně, který uvádí i jednotlivé výměry zelených ploch určených pro údržbu,  pasport byl   zpracován Ing. Kohoutem. </w:t>
            </w:r>
          </w:p>
          <w:p w:rsidR="00D325E2" w:rsidRDefault="00D325E2" w:rsidP="00101462">
            <w:pPr>
              <w:rPr>
                <w:rFonts w:ascii="Arial" w:hAnsi="Arial"/>
                <w:iCs/>
                <w:sz w:val="16"/>
              </w:rPr>
            </w:pPr>
            <w:r>
              <w:rPr>
                <w:rFonts w:ascii="Arial" w:hAnsi="Arial"/>
                <w:iCs/>
                <w:sz w:val="16"/>
              </w:rPr>
              <w:lastRenderedPageBreak/>
              <w:t>Z aktualizované  pasportizace zelených ploch vyplývá, že bude nutné upravit smluvní podmínky týkajících se výměr udržovaných travnatých ploch.</w:t>
            </w:r>
          </w:p>
          <w:p w:rsidR="00D325E2" w:rsidRDefault="00D325E2" w:rsidP="00101462">
            <w:pPr>
              <w:rPr>
                <w:rFonts w:ascii="Arial" w:hAnsi="Arial"/>
                <w:iCs/>
                <w:sz w:val="16"/>
              </w:rPr>
            </w:pPr>
            <w:r>
              <w:rPr>
                <w:rFonts w:ascii="Arial" w:hAnsi="Arial"/>
                <w:iCs/>
                <w:sz w:val="16"/>
              </w:rPr>
              <w:t>V předchozím roce, byly prováděny probírky a prořezávky pouze na žádost občanů, jen v jedné situaci  jsme přistoupily k radikálnímu zásahu, v tomto případě šlo o pokácené topoly v u. U Nemocnice.</w:t>
            </w:r>
          </w:p>
          <w:p w:rsidR="00D325E2" w:rsidRDefault="00D325E2" w:rsidP="00101462">
            <w:pPr>
              <w:rPr>
                <w:rFonts w:ascii="Arial" w:hAnsi="Arial"/>
                <w:iCs/>
                <w:sz w:val="16"/>
              </w:rPr>
            </w:pPr>
            <w:r>
              <w:rPr>
                <w:rFonts w:ascii="Arial" w:hAnsi="Arial"/>
                <w:iCs/>
                <w:sz w:val="16"/>
              </w:rPr>
              <w:t>Mezi projekty ozelenění sídlišť patřila část mezi ul. Družební a bytovými domy, dále ozelenění sídliště v ul. Jungmannova projekt na ozelenění, byl zpracován Ing. Milenou Novákovou. Ozelenění výše uvedených sídlišť se nezdařilo díky nedostatku finančních prostředků. Na tuto akci bylo požádáno o dotaci z ROP, žádost o dotaci splnila všechny formální náležitosti. Dotace však nebyla přiznána z důvodu nedostatku finančních prostředků v alokaci poskytovatele dotace.</w:t>
            </w: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5D6ED8"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2010:    </w:t>
            </w:r>
            <w:r>
              <w:rPr>
                <w:rFonts w:ascii="Arial" w:hAnsi="Arial"/>
                <w:i/>
                <w:sz w:val="16"/>
              </w:rPr>
              <w:t xml:space="preserve">Odbor správy majetku města ., </w:t>
            </w:r>
          </w:p>
          <w:p w:rsidR="00D325E2" w:rsidRDefault="00D325E2" w:rsidP="00101462">
            <w:pPr>
              <w:rPr>
                <w:rFonts w:ascii="Arial" w:hAnsi="Arial"/>
                <w:i/>
                <w:sz w:val="16"/>
              </w:rPr>
            </w:pPr>
            <w:r>
              <w:rPr>
                <w:rFonts w:ascii="Arial" w:hAnsi="Arial"/>
                <w:i/>
                <w:sz w:val="16"/>
              </w:rPr>
              <w:t xml:space="preserve">ved. odboru : </w:t>
            </w:r>
          </w:p>
          <w:p w:rsidR="00D325E2" w:rsidRDefault="00D325E2" w:rsidP="00101462">
            <w:pPr>
              <w:ind w:right="110"/>
              <w:rPr>
                <w:rFonts w:ascii="Arial" w:hAnsi="Arial"/>
                <w:i/>
                <w:sz w:val="16"/>
              </w:rPr>
            </w:pPr>
            <w:r>
              <w:rPr>
                <w:rFonts w:ascii="Arial" w:hAnsi="Arial"/>
                <w:i/>
                <w:sz w:val="16"/>
              </w:rPr>
              <w:t>Lumír Pála</w:t>
            </w:r>
          </w:p>
          <w:p w:rsidR="00D325E2" w:rsidRDefault="00D325E2" w:rsidP="00101462">
            <w:pPr>
              <w:ind w:right="110"/>
              <w:rPr>
                <w:rFonts w:ascii="Arial" w:hAnsi="Arial"/>
                <w:b/>
                <w:sz w:val="16"/>
              </w:rPr>
            </w:pPr>
          </w:p>
        </w:tc>
        <w:tc>
          <w:tcPr>
            <w:tcW w:w="7740" w:type="dxa"/>
          </w:tcPr>
          <w:p w:rsidR="00D325E2" w:rsidRPr="005D6ED8" w:rsidRDefault="00D325E2" w:rsidP="00101462">
            <w:pPr>
              <w:rPr>
                <w:rFonts w:ascii="Arial" w:hAnsi="Arial" w:cs="Arial"/>
                <w:bCs/>
                <w:sz w:val="16"/>
                <w:szCs w:val="16"/>
              </w:rPr>
            </w:pPr>
            <w:r>
              <w:rPr>
                <w:rFonts w:ascii="Arial" w:hAnsi="Arial" w:cs="Arial"/>
                <w:bCs/>
                <w:sz w:val="16"/>
                <w:szCs w:val="16"/>
              </w:rPr>
              <w:t>Pasport výměry zelených ploch zpracovaný Ing.Kohoutem, obsahuje sídlištní zelené plochy. Vzhledem k této skutečnosti, bude nutné doplnit pasport výměry zelených ploch  místních částí. Místní části jsou nedílnou součástí výměry sídlištních zelených ploch. V tomto případě bude nutné oslovit Ing.Kohouta o doplnění pasportu travnatých ploch místních částí. U veřejné zeleně bylo nutné přistoupit k prořezávkám  dřevin v Zámeckém parku Ostrov, na základě dendrologického průzkumu Ing.Mileny Novákové.  Ing.Milenou Novákovou byl zpracován  dendrologický průzkum  dřevin v MŠ Halasova  a MŠ Krušnohorská. Na základě dendrologického průzkumu jsme provedli kácení dřevin tak, aby byla zajištěna vyšší provozní bezpečnost v objektech MŠ. I nadále probíhali prořezávky a kácení dřevin na základě žádostí Občanů.</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CC4A3F"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 xml:space="preserve">za plnění odpovídá: Odbor MS </w:t>
            </w:r>
          </w:p>
          <w:p w:rsidR="00D325E2" w:rsidRDefault="00D325E2" w:rsidP="00101462">
            <w:pPr>
              <w:ind w:right="110"/>
              <w:rPr>
                <w:rFonts w:ascii="Arial" w:hAnsi="Arial"/>
                <w:i/>
                <w:sz w:val="16"/>
              </w:rPr>
            </w:pPr>
            <w:r>
              <w:rPr>
                <w:rFonts w:ascii="Arial" w:hAnsi="Arial"/>
                <w:i/>
                <w:sz w:val="16"/>
              </w:rPr>
              <w:t>ved. odboru Ing. Bohuslav Schneider</w:t>
            </w:r>
          </w:p>
          <w:p w:rsidR="00D325E2" w:rsidRDefault="00D325E2" w:rsidP="00101462">
            <w:pPr>
              <w:ind w:right="110"/>
              <w:rPr>
                <w:rFonts w:ascii="Arial" w:hAnsi="Arial"/>
                <w:b/>
                <w:sz w:val="16"/>
              </w:rPr>
            </w:pPr>
          </w:p>
        </w:tc>
        <w:tc>
          <w:tcPr>
            <w:tcW w:w="7740" w:type="dxa"/>
          </w:tcPr>
          <w:p w:rsidR="00D325E2" w:rsidRPr="00CC4A3F" w:rsidRDefault="00D325E2" w:rsidP="00101462">
            <w:pPr>
              <w:rPr>
                <w:rFonts w:ascii="Arial" w:hAnsi="Arial"/>
                <w:iCs/>
                <w:sz w:val="16"/>
              </w:rPr>
            </w:pPr>
            <w:r>
              <w:rPr>
                <w:rFonts w:ascii="Arial" w:hAnsi="Arial"/>
                <w:iCs/>
                <w:sz w:val="16"/>
              </w:rPr>
              <w:t xml:space="preserve">Firmě Marius Pedersen a.s. a Lubomír Kříž byly předány mapové podklady, pro zákres travnatých ploch v místní částech. Mapové podklady budou spracovávány Ing. Kohoutem finanční prostředky na zpracování pasportu zelených ploch v místních částech  jsou zajištěné. Ná základě dondoroligického posudku jsme provedli kácení dřevin v lokalitě Lesopark Borecké rybníky v prioritě I. a II., následně bude provedeno kácení dřevin v prioritě III. Akce Zámecký park Ostrov – pěstební opatření a nové výsadby, je rozložena na dvě  období v prvním období již proběhli prořezávky, instalace vazeb a kácení dřevin. K úplnému dokončení akce bude nutné provés zásahy u 182ks dřevin.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5DDE" w:rsidRDefault="00D325E2" w:rsidP="00101462">
            <w:pPr>
              <w:ind w:right="110"/>
              <w:rPr>
                <w:rFonts w:ascii="Arial" w:hAnsi="Arial"/>
                <w:i/>
                <w:sz w:val="16"/>
                <w:highlight w:val="green"/>
              </w:rPr>
            </w:pPr>
            <w:r w:rsidRPr="00895DDE">
              <w:rPr>
                <w:rFonts w:ascii="Arial" w:hAnsi="Arial"/>
                <w:b/>
                <w:sz w:val="16"/>
                <w:highlight w:val="green"/>
              </w:rPr>
              <w:t xml:space="preserve">Plnění za rok 2012:    </w:t>
            </w:r>
            <w:r w:rsidRPr="00895DDE">
              <w:rPr>
                <w:rFonts w:ascii="Arial" w:hAnsi="Arial"/>
                <w:i/>
                <w:sz w:val="16"/>
                <w:highlight w:val="green"/>
              </w:rPr>
              <w:t>za plnění odpovídá: Odbor  MS,</w:t>
            </w:r>
          </w:p>
          <w:p w:rsidR="00D325E2" w:rsidRPr="00895DDE" w:rsidRDefault="00D325E2" w:rsidP="00101462">
            <w:pPr>
              <w:ind w:right="110"/>
              <w:rPr>
                <w:rFonts w:ascii="Arial" w:hAnsi="Arial"/>
                <w:b/>
                <w:sz w:val="16"/>
                <w:highlight w:val="green"/>
              </w:rPr>
            </w:pPr>
            <w:r w:rsidRPr="00895DDE">
              <w:rPr>
                <w:rFonts w:ascii="Arial" w:hAnsi="Arial"/>
                <w:i/>
                <w:sz w:val="16"/>
                <w:highlight w:val="green"/>
              </w:rPr>
              <w:t>ved. odboru Ing. Bohuslav Schneider</w:t>
            </w:r>
          </w:p>
        </w:tc>
        <w:tc>
          <w:tcPr>
            <w:tcW w:w="7740" w:type="dxa"/>
          </w:tcPr>
          <w:p w:rsidR="00D325E2" w:rsidRPr="00572B91" w:rsidRDefault="00D325E2" w:rsidP="00101462">
            <w:pPr>
              <w:rPr>
                <w:rFonts w:ascii="Arial" w:hAnsi="Arial"/>
                <w:iCs/>
                <w:color w:val="000000"/>
                <w:sz w:val="16"/>
              </w:rPr>
            </w:pPr>
            <w:r w:rsidRPr="00572B91">
              <w:rPr>
                <w:rFonts w:ascii="Arial" w:hAnsi="Arial"/>
                <w:iCs/>
                <w:color w:val="000000"/>
                <w:sz w:val="16"/>
              </w:rPr>
              <w:t xml:space="preserve">Ve městě došlo ke kácení a prořezávkám dřevin jak na žádosti občanů, tak z bezpečnostních důvodů. </w:t>
            </w:r>
          </w:p>
          <w:p w:rsidR="00D325E2" w:rsidRPr="00572B91" w:rsidRDefault="00D325E2" w:rsidP="00101462">
            <w:pPr>
              <w:rPr>
                <w:rFonts w:ascii="Arial" w:hAnsi="Arial"/>
                <w:iCs/>
                <w:color w:val="000000"/>
                <w:sz w:val="16"/>
              </w:rPr>
            </w:pPr>
            <w:r w:rsidRPr="00572B91">
              <w:rPr>
                <w:rFonts w:ascii="Arial" w:hAnsi="Arial"/>
                <w:iCs/>
                <w:color w:val="000000"/>
                <w:sz w:val="16"/>
              </w:rPr>
              <w:t>Na základě petice občanů města zpracoval Ing. Šindelář podkladovou studii na téma Mírové náměstí v Ostrově – úprava zeleně před obchodním domem. Plocha před obchodním domem – Brigádník byla</w:t>
            </w:r>
            <w:r w:rsidR="00AE4783">
              <w:rPr>
                <w:rFonts w:ascii="Arial" w:hAnsi="Arial"/>
                <w:iCs/>
                <w:color w:val="000000"/>
                <w:sz w:val="16"/>
              </w:rPr>
              <w:t xml:space="preserve"> u</w:t>
            </w:r>
            <w:r w:rsidRPr="00572B91">
              <w:rPr>
                <w:rFonts w:ascii="Arial" w:hAnsi="Arial"/>
                <w:iCs/>
                <w:color w:val="000000"/>
                <w:sz w:val="16"/>
              </w:rPr>
              <w:t xml:space="preserve">pravena, v květnu 2013 bude vysázen letničkový záhon. </w:t>
            </w:r>
          </w:p>
          <w:p w:rsidR="00D325E2" w:rsidRDefault="00D325E2" w:rsidP="00101462">
            <w:pPr>
              <w:rPr>
                <w:rFonts w:ascii="Arial" w:hAnsi="Arial"/>
                <w:b/>
                <w:i/>
                <w:iCs/>
                <w:sz w:val="16"/>
              </w:rPr>
            </w:pPr>
            <w:r w:rsidRPr="00572B91">
              <w:rPr>
                <w:rFonts w:ascii="Arial" w:hAnsi="Arial"/>
                <w:iCs/>
                <w:color w:val="000000"/>
                <w:sz w:val="16"/>
              </w:rPr>
              <w:t xml:space="preserve">V Lesoparku Borecké rybníky došlo během roku k výsadbě 17ks stromů a 281ks keřů za uhynulé kusy. </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Pr="0005199E" w:rsidRDefault="00D325E2" w:rsidP="00101462">
            <w:pPr>
              <w:jc w:val="both"/>
              <w:rPr>
                <w:rFonts w:ascii="Arial" w:hAnsi="Arial"/>
                <w:b/>
                <w:sz w:val="28"/>
              </w:rPr>
            </w:pPr>
            <w:bookmarkStart w:id="73" w:name="p1241"/>
            <w:r w:rsidRPr="0005199E">
              <w:rPr>
                <w:rFonts w:ascii="Arial" w:hAnsi="Arial"/>
                <w:b/>
                <w:snapToGrid w:val="0"/>
                <w:sz w:val="28"/>
              </w:rPr>
              <w:t>1.2.4.1.</w:t>
            </w:r>
            <w:bookmarkEnd w:id="73"/>
          </w:p>
        </w:tc>
        <w:tc>
          <w:tcPr>
            <w:tcW w:w="7740" w:type="dxa"/>
            <w:tcBorders>
              <w:top w:val="single" w:sz="4" w:space="0" w:color="auto"/>
              <w:bottom w:val="single" w:sz="4" w:space="0" w:color="auto"/>
            </w:tcBorders>
          </w:tcPr>
          <w:p w:rsidR="00D325E2" w:rsidRPr="00AE2362" w:rsidRDefault="00D325E2" w:rsidP="00101462">
            <w:pPr>
              <w:jc w:val="both"/>
              <w:rPr>
                <w:rFonts w:ascii="Arial" w:hAnsi="Arial"/>
                <w:b/>
              </w:rPr>
            </w:pPr>
            <w:r w:rsidRPr="00AE2362">
              <w:rPr>
                <w:rFonts w:ascii="Arial" w:hAnsi="Arial"/>
                <w:b/>
              </w:rPr>
              <w:t xml:space="preserve">Projekt realizace plánu rekonstrukcí, modernizací a výstavby </w:t>
            </w:r>
            <w:r w:rsidRPr="00AE2362">
              <w:rPr>
                <w:rFonts w:ascii="Arial" w:hAnsi="Arial"/>
                <w:b/>
                <w:snapToGrid w:val="0"/>
              </w:rPr>
              <w:t>místních komunikací včetně cyklistické dopravy</w:t>
            </w:r>
          </w:p>
        </w:tc>
      </w:tr>
    </w:tbl>
    <w:p w:rsidR="00D325E2" w:rsidRDefault="00D76493" w:rsidP="00D325E2">
      <w:pPr>
        <w:pStyle w:val="Nzev"/>
        <w:jc w:val="right"/>
      </w:pPr>
      <w:hyperlink w:anchor="_Katalog_rozvojových_projektů" w:history="1">
        <w:r w:rsidR="00D325E2" w:rsidRPr="00DC6335">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585"/>
        <w:gridCol w:w="1800"/>
        <w:gridCol w:w="270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Smyslem projektu je realizace plánovitých oprav místních komunikací dle schváleného harmonogramu (2003) na základě stavebně - technického stavu a dopravního významu dané komunikace a to jak ve městě samotném, tak i v jeho místních částech.</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7"/>
              </w:numPr>
              <w:jc w:val="both"/>
              <w:rPr>
                <w:rFonts w:ascii="Arial" w:hAnsi="Arial"/>
                <w:sz w:val="16"/>
              </w:rPr>
            </w:pPr>
            <w:r>
              <w:rPr>
                <w:rFonts w:ascii="Arial" w:hAnsi="Arial"/>
                <w:sz w:val="16"/>
              </w:rPr>
              <w:t xml:space="preserve">aktualizace plánu souvislých oprav místních komunikací včetně chodníků, </w:t>
            </w:r>
          </w:p>
          <w:p w:rsidR="00D325E2" w:rsidRDefault="00D325E2" w:rsidP="00101462">
            <w:pPr>
              <w:numPr>
                <w:ilvl w:val="0"/>
                <w:numId w:val="7"/>
              </w:numPr>
              <w:jc w:val="both"/>
              <w:rPr>
                <w:rFonts w:ascii="Arial" w:hAnsi="Arial"/>
                <w:sz w:val="16"/>
              </w:rPr>
            </w:pPr>
            <w:r>
              <w:rPr>
                <w:rFonts w:ascii="Arial" w:hAnsi="Arial"/>
                <w:sz w:val="16"/>
              </w:rPr>
              <w:t>stanovení ročních akčních plánů oprav pro jednotlivé roky dle priorit</w:t>
            </w:r>
          </w:p>
          <w:p w:rsidR="00D325E2" w:rsidRDefault="00D325E2" w:rsidP="00101462">
            <w:pPr>
              <w:numPr>
                <w:ilvl w:val="0"/>
                <w:numId w:val="7"/>
              </w:numPr>
              <w:jc w:val="both"/>
              <w:rPr>
                <w:rFonts w:ascii="Arial" w:hAnsi="Arial"/>
                <w:sz w:val="16"/>
              </w:rPr>
            </w:pPr>
            <w:r>
              <w:rPr>
                <w:rFonts w:ascii="Arial" w:hAnsi="Arial"/>
                <w:sz w:val="16"/>
              </w:rPr>
              <w:t>koordinace ročního plánu se správci inženýrských sítí (a jejich opravami),</w:t>
            </w:r>
          </w:p>
          <w:p w:rsidR="00D325E2" w:rsidRDefault="00D325E2" w:rsidP="00101462">
            <w:pPr>
              <w:numPr>
                <w:ilvl w:val="0"/>
                <w:numId w:val="7"/>
              </w:numPr>
              <w:jc w:val="both"/>
              <w:rPr>
                <w:rFonts w:ascii="Arial" w:hAnsi="Arial"/>
                <w:sz w:val="16"/>
              </w:rPr>
            </w:pPr>
            <w:r>
              <w:rPr>
                <w:rFonts w:ascii="Arial" w:hAnsi="Arial"/>
                <w:sz w:val="16"/>
              </w:rPr>
              <w:t>případná modernizace konkrétní komunikace doplněním odstavných ploch, chodníků apod..</w:t>
            </w:r>
          </w:p>
          <w:p w:rsidR="00D325E2" w:rsidRDefault="00D325E2" w:rsidP="00101462">
            <w:pPr>
              <w:numPr>
                <w:ilvl w:val="0"/>
                <w:numId w:val="7"/>
              </w:numPr>
              <w:jc w:val="both"/>
              <w:rPr>
                <w:rFonts w:ascii="Arial" w:hAnsi="Arial"/>
                <w:sz w:val="16"/>
              </w:rPr>
            </w:pPr>
            <w:r>
              <w:rPr>
                <w:rFonts w:ascii="Arial" w:hAnsi="Arial"/>
                <w:sz w:val="16"/>
              </w:rPr>
              <w:t>realizace oprav na základě ročních plánů,</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 xml:space="preserve">MěÚ (ORI, následně OI)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(OSMM), (následně OR)</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55,5 mil"/>
              </w:smartTagPr>
              <w:r>
                <w:rPr>
                  <w:rFonts w:ascii="Arial" w:hAnsi="Arial"/>
                  <w:sz w:val="16"/>
                </w:rPr>
                <w:t>55,5 mil</w:t>
              </w:r>
            </w:smartTag>
            <w:r>
              <w:rPr>
                <w:rFonts w:ascii="Arial" w:hAnsi="Arial"/>
                <w:sz w:val="16"/>
              </w:rPr>
              <w:t>. Kč (</w:t>
            </w:r>
            <w:smartTag w:uri="urn:schemas-microsoft-com:office:smarttags" w:element="metricconverter">
              <w:smartTagPr>
                <w:attr w:name="ProductID" w:val="53,5 mil"/>
              </w:smartTagPr>
              <w:r>
                <w:rPr>
                  <w:rFonts w:ascii="Arial" w:hAnsi="Arial"/>
                  <w:sz w:val="16"/>
                </w:rPr>
                <w:t>53,5 mil</w:t>
              </w:r>
            </w:smartTag>
            <w:r>
              <w:rPr>
                <w:rFonts w:ascii="Arial" w:hAnsi="Arial"/>
                <w:sz w:val="16"/>
              </w:rPr>
              <w:t xml:space="preserve">. vlastní + </w:t>
            </w:r>
            <w:smartTag w:uri="urn:schemas-microsoft-com:office:smarttags" w:element="metricconverter">
              <w:smartTagPr>
                <w:attr w:name="ProductID" w:val="2 mil"/>
              </w:smartTagPr>
              <w:r>
                <w:rPr>
                  <w:rFonts w:ascii="Arial" w:hAnsi="Arial"/>
                  <w:sz w:val="16"/>
                </w:rPr>
                <w:t>2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585" w:type="dxa"/>
          </w:tcPr>
          <w:p w:rsidR="00D325E2" w:rsidRDefault="00D325E2" w:rsidP="00101462">
            <w:pPr>
              <w:jc w:val="both"/>
              <w:rPr>
                <w:rFonts w:ascii="Arial" w:hAnsi="Arial"/>
                <w:sz w:val="16"/>
              </w:rPr>
            </w:pPr>
            <w:r>
              <w:rPr>
                <w:rFonts w:ascii="Arial" w:hAnsi="Arial"/>
                <w:sz w:val="16"/>
              </w:rPr>
              <w:t>Jednotka</w:t>
            </w:r>
          </w:p>
        </w:tc>
        <w:tc>
          <w:tcPr>
            <w:tcW w:w="1800" w:type="dxa"/>
          </w:tcPr>
          <w:p w:rsidR="00D325E2" w:rsidRDefault="00D325E2" w:rsidP="00101462">
            <w:pPr>
              <w:jc w:val="both"/>
              <w:rPr>
                <w:rFonts w:ascii="Arial" w:hAnsi="Arial"/>
                <w:sz w:val="16"/>
              </w:rPr>
            </w:pPr>
            <w:r>
              <w:rPr>
                <w:rFonts w:ascii="Arial" w:hAnsi="Arial"/>
                <w:sz w:val="16"/>
              </w:rPr>
              <w:t>Výchozí hodnota</w:t>
            </w:r>
          </w:p>
        </w:tc>
        <w:tc>
          <w:tcPr>
            <w:tcW w:w="2700"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opravené místní komunikace</w:t>
            </w:r>
          </w:p>
        </w:tc>
        <w:tc>
          <w:tcPr>
            <w:tcW w:w="1585" w:type="dxa"/>
          </w:tcPr>
          <w:p w:rsidR="00D325E2" w:rsidRDefault="00D325E2" w:rsidP="00101462">
            <w:pPr>
              <w:jc w:val="both"/>
              <w:rPr>
                <w:rFonts w:ascii="Arial" w:hAnsi="Arial"/>
                <w:sz w:val="16"/>
              </w:rPr>
            </w:pPr>
            <w:r>
              <w:rPr>
                <w:rFonts w:ascii="Arial" w:hAnsi="Arial"/>
                <w:sz w:val="16"/>
              </w:rPr>
              <w:t>m2/rok</w:t>
            </w:r>
          </w:p>
        </w:tc>
        <w:tc>
          <w:tcPr>
            <w:tcW w:w="1800" w:type="dxa"/>
          </w:tcPr>
          <w:p w:rsidR="00D325E2" w:rsidRDefault="00D325E2" w:rsidP="00101462">
            <w:pPr>
              <w:jc w:val="both"/>
              <w:rPr>
                <w:rFonts w:ascii="Arial" w:hAnsi="Arial"/>
                <w:sz w:val="16"/>
              </w:rPr>
            </w:pPr>
            <w:r>
              <w:rPr>
                <w:rFonts w:ascii="Arial" w:hAnsi="Arial"/>
                <w:sz w:val="16"/>
              </w:rPr>
              <w:t>0</w:t>
            </w:r>
          </w:p>
        </w:tc>
        <w:tc>
          <w:tcPr>
            <w:tcW w:w="2700" w:type="dxa"/>
          </w:tcPr>
          <w:p w:rsidR="00D325E2" w:rsidRDefault="00D325E2" w:rsidP="00101462">
            <w:pPr>
              <w:jc w:val="both"/>
              <w:rPr>
                <w:rFonts w:ascii="Arial" w:hAnsi="Arial"/>
                <w:sz w:val="16"/>
              </w:rPr>
            </w:pPr>
            <w:r>
              <w:rPr>
                <w:rFonts w:ascii="Arial" w:hAnsi="Arial"/>
                <w:sz w:val="16"/>
              </w:rPr>
              <w:t>v souladu s Dlouhodobým plánem oprav MK</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Odbor investic,ved. odboru Jiří Šuster,</w:t>
            </w:r>
          </w:p>
          <w:p w:rsidR="00D325E2" w:rsidRDefault="00D325E2" w:rsidP="00101462">
            <w:pPr>
              <w:rPr>
                <w:rFonts w:ascii="Arial" w:hAnsi="Arial"/>
                <w:b/>
                <w:sz w:val="16"/>
              </w:rPr>
            </w:pPr>
            <w:r>
              <w:rPr>
                <w:rFonts w:ascii="Arial" w:hAnsi="Arial"/>
                <w:i/>
                <w:sz w:val="16"/>
              </w:rPr>
              <w:t>Odbor spr. maj. města, ved.odboru L.Pála</w:t>
            </w:r>
          </w:p>
        </w:tc>
        <w:tc>
          <w:tcPr>
            <w:tcW w:w="7740" w:type="dxa"/>
          </w:tcPr>
          <w:p w:rsidR="00D325E2" w:rsidRDefault="00D325E2" w:rsidP="00101462">
            <w:pPr>
              <w:rPr>
                <w:rFonts w:ascii="Arial" w:hAnsi="Arial"/>
                <w:b/>
                <w:sz w:val="16"/>
              </w:rPr>
            </w:pPr>
          </w:p>
        </w:tc>
      </w:tr>
      <w:tr w:rsidR="00D325E2" w:rsidTr="00101462">
        <w:trPr>
          <w:trHeight w:val="16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525"/>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rPr>
                <w:rFonts w:ascii="Arial" w:hAnsi="Arial"/>
                <w:sz w:val="16"/>
              </w:rPr>
            </w:pPr>
            <w:r>
              <w:rPr>
                <w:rFonts w:ascii="Arial" w:hAnsi="Arial"/>
                <w:sz w:val="16"/>
              </w:rPr>
              <w:t>Projekt řešící páteřní komunikace je součástí velkého integrovaného projektu Regenerace městského prostoru.</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investic,ved. </w:t>
            </w:r>
            <w:r>
              <w:rPr>
                <w:rFonts w:ascii="Arial" w:hAnsi="Arial"/>
                <w:i/>
                <w:sz w:val="16"/>
              </w:rPr>
              <w:lastRenderedPageBreak/>
              <w:t>odboru Jiří Šuster,</w:t>
            </w:r>
          </w:p>
          <w:p w:rsidR="00D325E2" w:rsidRDefault="00D325E2" w:rsidP="00101462">
            <w:pPr>
              <w:rPr>
                <w:rFonts w:ascii="Arial" w:hAnsi="Arial"/>
                <w:b/>
                <w:sz w:val="16"/>
              </w:rPr>
            </w:pPr>
            <w:r>
              <w:rPr>
                <w:rFonts w:ascii="Arial" w:hAnsi="Arial"/>
                <w:i/>
                <w:sz w:val="16"/>
              </w:rPr>
              <w:t>Odbor spr. maj. města, ved.odboru L.Pála</w:t>
            </w:r>
          </w:p>
        </w:tc>
        <w:tc>
          <w:tcPr>
            <w:tcW w:w="7740" w:type="dxa"/>
          </w:tcPr>
          <w:p w:rsidR="00D325E2" w:rsidRDefault="00D325E2" w:rsidP="00101462">
            <w:pPr>
              <w:jc w:val="both"/>
              <w:rPr>
                <w:rFonts w:ascii="Arial" w:hAnsi="Arial"/>
                <w:sz w:val="16"/>
              </w:rPr>
            </w:pPr>
            <w:r>
              <w:rPr>
                <w:rFonts w:ascii="Arial" w:hAnsi="Arial"/>
                <w:sz w:val="16"/>
              </w:rPr>
              <w:lastRenderedPageBreak/>
              <w:t xml:space="preserve">Projekt řešící páteřní komunikace je součástí velkého integrovaného projektu Regenerace městského prostoru. </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lastRenderedPageBreak/>
              <w:t xml:space="preserve">OI: </w:t>
            </w:r>
          </w:p>
          <w:p w:rsidR="00D325E2" w:rsidRDefault="00D325E2" w:rsidP="00101462">
            <w:pPr>
              <w:jc w:val="both"/>
              <w:rPr>
                <w:rFonts w:ascii="Arial" w:hAnsi="Arial"/>
                <w:sz w:val="16"/>
              </w:rPr>
            </w:pPr>
            <w:r>
              <w:rPr>
                <w:rFonts w:ascii="Arial" w:hAnsi="Arial"/>
                <w:sz w:val="16"/>
              </w:rPr>
              <w:t>V roce 2007 byla provedena akce Nová komunikace do ploch pro podnikání – Klínovecká byla provedena za cenu 4.949.646,50 Kč.</w:t>
            </w:r>
          </w:p>
          <w:p w:rsidR="00D325E2" w:rsidRDefault="00D325E2" w:rsidP="00101462">
            <w:pPr>
              <w:rPr>
                <w:rFonts w:ascii="Arial" w:hAnsi="Arial"/>
                <w:sz w:val="16"/>
              </w:rPr>
            </w:pPr>
          </w:p>
          <w:p w:rsidR="00D325E2" w:rsidRDefault="00D325E2" w:rsidP="00101462">
            <w:pPr>
              <w:rPr>
                <w:rFonts w:ascii="Arial" w:hAnsi="Arial"/>
                <w:sz w:val="16"/>
              </w:rPr>
            </w:pPr>
            <w:r>
              <w:rPr>
                <w:rFonts w:ascii="Arial" w:hAnsi="Arial"/>
                <w:sz w:val="16"/>
              </w:rPr>
              <w:t xml:space="preserve">OSMM: </w:t>
            </w:r>
          </w:p>
          <w:p w:rsidR="00D325E2" w:rsidRDefault="00D325E2" w:rsidP="00101462">
            <w:pPr>
              <w:rPr>
                <w:rFonts w:ascii="Arial" w:hAnsi="Arial"/>
                <w:sz w:val="16"/>
              </w:rPr>
            </w:pPr>
            <w:r>
              <w:rPr>
                <w:rFonts w:ascii="Arial" w:hAnsi="Arial"/>
                <w:sz w:val="16"/>
              </w:rPr>
              <w:t xml:space="preserve">Realizována </w:t>
            </w:r>
            <w:r>
              <w:rPr>
                <w:rFonts w:ascii="Arial" w:hAnsi="Arial"/>
                <w:i/>
                <w:sz w:val="16"/>
              </w:rPr>
              <w:t>„Oprava komunikace-spojka Borecká-Horská-celková obnova“</w:t>
            </w:r>
            <w:r>
              <w:rPr>
                <w:rFonts w:ascii="Arial" w:hAnsi="Arial"/>
                <w:sz w:val="16"/>
              </w:rPr>
              <w:t xml:space="preserve"> . Celkový náklad stavby 2.011 tis. Kč. V rámci stavby realizováno 32 nových parkovacích míst. </w:t>
            </w:r>
          </w:p>
          <w:p w:rsidR="00D325E2" w:rsidRDefault="00D325E2" w:rsidP="00101462">
            <w:pPr>
              <w:rPr>
                <w:rFonts w:ascii="Arial" w:hAnsi="Arial"/>
                <w:sz w:val="16"/>
              </w:rPr>
            </w:pPr>
            <w:r>
              <w:rPr>
                <w:rFonts w:ascii="Arial" w:hAnsi="Arial"/>
                <w:sz w:val="16"/>
              </w:rPr>
              <w:t>Realizována rekonstrukce chodníku a pojezdných ploch u I. ZŠ – náklad 580 tis. Kč.</w:t>
            </w:r>
          </w:p>
          <w:p w:rsidR="00D325E2" w:rsidRDefault="00D325E2" w:rsidP="00101462">
            <w:pPr>
              <w:rPr>
                <w:rFonts w:ascii="Arial" w:hAnsi="Arial"/>
                <w:sz w:val="16"/>
              </w:rPr>
            </w:pPr>
            <w:r>
              <w:rPr>
                <w:rFonts w:ascii="Arial" w:hAnsi="Arial"/>
                <w:sz w:val="16"/>
              </w:rPr>
              <w:t xml:space="preserve">Realizována částečná rekonstrukce chodníku ve vnitrobloku Lidická–Mánesova-Myslbekova-Komenského – náklad 530 tis. Kč.  </w:t>
            </w:r>
          </w:p>
          <w:p w:rsidR="00D325E2" w:rsidRDefault="00D325E2" w:rsidP="00101462">
            <w:pPr>
              <w:rPr>
                <w:rFonts w:ascii="Arial" w:hAnsi="Arial"/>
                <w:b/>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Default="00D325E2" w:rsidP="00101462">
            <w:pPr>
              <w:rPr>
                <w:rFonts w:ascii="Arial" w:hAnsi="Arial"/>
                <w:sz w:val="16"/>
              </w:rPr>
            </w:pPr>
            <w:smartTag w:uri="urn:schemas-microsoft-com:office:smarttags" w:element="metricconverter">
              <w:smartTagPr>
                <w:attr w:name="ProductID" w:val="3.121 mil"/>
              </w:smartTagPr>
              <w:r>
                <w:rPr>
                  <w:rFonts w:ascii="Arial" w:hAnsi="Arial"/>
                  <w:sz w:val="16"/>
                </w:rPr>
                <w:t>3.121 mil</w:t>
              </w:r>
            </w:smartTag>
            <w:r>
              <w:rPr>
                <w:rFonts w:ascii="Arial" w:hAnsi="Arial"/>
                <w:sz w:val="16"/>
              </w:rPr>
              <w:t>.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smartTag w:uri="urn:schemas-microsoft-com:office:smarttags" w:element="metricconverter">
              <w:smartTagPr>
                <w:attr w:name="ProductID" w:val="3.299 mil"/>
              </w:smartTagPr>
              <w:r>
                <w:rPr>
                  <w:rFonts w:ascii="Arial" w:hAnsi="Arial"/>
                  <w:sz w:val="16"/>
                </w:rPr>
                <w:t>3.299 mil</w:t>
              </w:r>
            </w:smartTag>
            <w:r>
              <w:rPr>
                <w:rFonts w:ascii="Arial" w:hAnsi="Arial"/>
                <w:sz w:val="16"/>
              </w:rPr>
              <w:t>. Kč dotace MMR ČR v rámci Programu rozvoje SZ Čech a MS regionu.</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za plnění odpovídá:</w:t>
            </w:r>
          </w:p>
          <w:p w:rsidR="00D325E2" w:rsidRDefault="00D325E2" w:rsidP="00101462">
            <w:pPr>
              <w:rPr>
                <w:rFonts w:ascii="Arial" w:hAnsi="Arial"/>
                <w:i/>
                <w:sz w:val="16"/>
              </w:rPr>
            </w:pPr>
            <w:r>
              <w:rPr>
                <w:rFonts w:ascii="Arial" w:hAnsi="Arial"/>
                <w:i/>
                <w:sz w:val="16"/>
              </w:rPr>
              <w:t>Odbor investic,</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iCs/>
                <w:sz w:val="16"/>
              </w:rPr>
            </w:pPr>
            <w:r>
              <w:rPr>
                <w:rFonts w:ascii="Arial" w:hAnsi="Arial"/>
                <w:iCs/>
                <w:sz w:val="16"/>
              </w:rPr>
              <w:t xml:space="preserve">OI: V roce 2008 byla v rámci rekonstrukce Severní ulice provedena oprava místní komunikace, byla provedena rekonstrukce Masarykovy ulice – 2. etapa (úsek Hlavní-Májová) a vybudována Propojka ulic S.K.Neumanna – Vančurova (blíže viz bod 1.2.5.1.). </w:t>
            </w:r>
          </w:p>
          <w:p w:rsidR="00D325E2" w:rsidRDefault="00D325E2" w:rsidP="00101462">
            <w:pPr>
              <w:jc w:val="both"/>
              <w:rPr>
                <w:rFonts w:ascii="Arial" w:hAnsi="Arial"/>
                <w:iCs/>
                <w:sz w:val="16"/>
              </w:rPr>
            </w:pPr>
            <w:r>
              <w:rPr>
                <w:rFonts w:ascii="Arial" w:hAnsi="Arial"/>
                <w:iCs/>
                <w:sz w:val="16"/>
              </w:rPr>
              <w:t xml:space="preserve">Připraveny jsou v rámci </w:t>
            </w:r>
            <w:r>
              <w:rPr>
                <w:rFonts w:ascii="Arial" w:hAnsi="Arial"/>
                <w:sz w:val="16"/>
              </w:rPr>
              <w:t>velkého integrovaného projektu Regenerace městského prostoru</w:t>
            </w:r>
            <w:r>
              <w:rPr>
                <w:rFonts w:ascii="Arial" w:hAnsi="Arial"/>
                <w:iCs/>
                <w:sz w:val="16"/>
              </w:rPr>
              <w:t xml:space="preserve"> projektové dokumentace na souvislé opravy vozovek, včetně zřízení parkovacích stání, o finančním objemu na realizaci cca </w:t>
            </w:r>
            <w:smartTag w:uri="urn:schemas-microsoft-com:office:smarttags" w:element="metricconverter">
              <w:smartTagPr>
                <w:attr w:name="ProductID" w:val="90 mil"/>
              </w:smartTagPr>
              <w:r>
                <w:rPr>
                  <w:rFonts w:ascii="Arial" w:hAnsi="Arial"/>
                  <w:iCs/>
                  <w:sz w:val="16"/>
                </w:rPr>
                <w:t>90 mil</w:t>
              </w:r>
            </w:smartTag>
            <w:r>
              <w:rPr>
                <w:rFonts w:ascii="Arial" w:hAnsi="Arial"/>
                <w:iCs/>
                <w:sz w:val="16"/>
              </w:rPr>
              <w:t>. Kč.</w:t>
            </w:r>
          </w:p>
          <w:p w:rsidR="00D325E2" w:rsidRDefault="00D325E2" w:rsidP="00101462">
            <w:pPr>
              <w:jc w:val="both"/>
              <w:rPr>
                <w:rFonts w:ascii="Arial" w:hAnsi="Arial"/>
                <w:i/>
                <w:iCs/>
                <w:sz w:val="16"/>
              </w:rPr>
            </w:pPr>
            <w:r>
              <w:rPr>
                <w:rFonts w:ascii="Arial" w:hAnsi="Arial"/>
                <w:iCs/>
                <w:sz w:val="16"/>
              </w:rPr>
              <w:t xml:space="preserve">Probíhala příprava projektové dokumentace k územnímu řízení na propojku ulic Jáchymovská - Severní, </w:t>
            </w:r>
            <w:r>
              <w:rPr>
                <w:rFonts w:ascii="Arial" w:hAnsi="Arial"/>
                <w:iCs/>
                <w:sz w:val="16"/>
              </w:rPr>
              <w:br/>
              <w:t xml:space="preserve">o předpokládaných nákladech na realizaci </w:t>
            </w:r>
            <w:smartTag w:uri="urn:schemas-microsoft-com:office:smarttags" w:element="metricconverter">
              <w:smartTagPr>
                <w:attr w:name="ProductID" w:val="7,5 mil"/>
              </w:smartTagPr>
              <w:r>
                <w:rPr>
                  <w:rFonts w:ascii="Arial" w:hAnsi="Arial"/>
                  <w:iCs/>
                  <w:sz w:val="16"/>
                </w:rPr>
                <w:t>7,5 mil</w:t>
              </w:r>
            </w:smartTag>
            <w:r>
              <w:rPr>
                <w:rFonts w:ascii="Arial" w:hAnsi="Arial"/>
                <w:iCs/>
                <w:sz w:val="16"/>
              </w:rPr>
              <w:t>.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jc w:val="right"/>
              <w:rPr>
                <w:rFonts w:ascii="Arial" w:hAnsi="Arial"/>
                <w:b/>
                <w:sz w:val="16"/>
              </w:rPr>
            </w:pPr>
            <w:r>
              <w:rPr>
                <w:rFonts w:ascii="Arial" w:hAnsi="Arial"/>
                <w:i/>
                <w:sz w:val="16"/>
              </w:rPr>
              <w:t xml:space="preserve">Jiří Šuster  </w:t>
            </w:r>
          </w:p>
        </w:tc>
        <w:tc>
          <w:tcPr>
            <w:tcW w:w="7740" w:type="dxa"/>
          </w:tcPr>
          <w:p w:rsidR="00D325E2" w:rsidRDefault="00D325E2" w:rsidP="00101462">
            <w:pPr>
              <w:rPr>
                <w:rFonts w:ascii="Arial" w:hAnsi="Arial"/>
                <w:b/>
                <w:iCs/>
                <w:sz w:val="16"/>
              </w:rPr>
            </w:pPr>
            <w:r>
              <w:rPr>
                <w:rFonts w:ascii="Arial" w:hAnsi="Arial"/>
                <w:iCs/>
                <w:sz w:val="16"/>
              </w:rPr>
              <w:t>V roce 2009 byla provedena rekonstrukce Jáchymovské ulice v úseku od Hlavní třídy po obytný dům č.p. 804 – 806 (2. úsek, 9. část), bylo vybudováno nové parkoviště u Boreckých rybníků v ulici U Nemocnice</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Cs/>
                <w:sz w:val="16"/>
              </w:rPr>
            </w:pPr>
            <w:r>
              <w:rPr>
                <w:rFonts w:ascii="Arial" w:hAnsi="Arial"/>
                <w:iCs/>
                <w:sz w:val="16"/>
              </w:rPr>
              <w:t>1) Rekonstrukce Jáchymovské ulice (2. úsek, 9. část) – Rozhodnutí o umístění stavby nebylo vydáváno.</w:t>
            </w:r>
          </w:p>
          <w:p w:rsidR="00D325E2" w:rsidRDefault="00D325E2" w:rsidP="00101462">
            <w:pPr>
              <w:rPr>
                <w:rFonts w:ascii="Arial" w:hAnsi="Arial"/>
                <w:iCs/>
                <w:sz w:val="16"/>
              </w:rPr>
            </w:pPr>
            <w:r>
              <w:rPr>
                <w:rFonts w:ascii="Arial" w:hAnsi="Arial"/>
                <w:iCs/>
                <w:sz w:val="16"/>
              </w:rPr>
              <w:t xml:space="preserve">2) Parkoviště u Boreckých rybníků v ulici U Nemocnice – PD vypracovala firma ALFA projekt spol. s r.o. Rozhodnutí o umístění stavby bylo vydáno </w:t>
            </w:r>
            <w:smartTag w:uri="urn:schemas-microsoft-com:office:smarttags" w:element="date">
              <w:smartTagPr>
                <w:attr w:name="Year" w:val="2009"/>
                <w:attr w:name="Day" w:val="10"/>
                <w:attr w:name="Month" w:val="2"/>
                <w:attr w:name="ls" w:val="trans"/>
              </w:smartTagPr>
              <w:r>
                <w:rPr>
                  <w:rFonts w:ascii="Arial" w:hAnsi="Arial"/>
                  <w:iCs/>
                  <w:sz w:val="16"/>
                </w:rPr>
                <w:t>10. 2. 2009</w:t>
              </w:r>
            </w:smartTag>
            <w:r>
              <w:rPr>
                <w:rFonts w:ascii="Arial" w:hAnsi="Arial"/>
                <w:iCs/>
                <w:sz w:val="16"/>
              </w:rPr>
              <w:t xml:space="preserve"> pod č.j. Výst./28683/08/Šv.</w:t>
            </w:r>
          </w:p>
          <w:p w:rsidR="00D325E2" w:rsidRDefault="00D325E2" w:rsidP="00101462">
            <w:pPr>
              <w:rPr>
                <w:rFonts w:ascii="Arial" w:hAnsi="Arial"/>
                <w:iCs/>
                <w:sz w:val="16"/>
              </w:rPr>
            </w:pP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Cs/>
                <w:sz w:val="16"/>
              </w:rPr>
            </w:pPr>
            <w:r>
              <w:rPr>
                <w:rFonts w:ascii="Arial" w:hAnsi="Arial"/>
                <w:iCs/>
                <w:sz w:val="16"/>
              </w:rPr>
              <w:t xml:space="preserve">1) Rekonstrukce Jáchymovské ulice (2. úsek, 9. část) – PD vypracoval IMK projekt, Ing. Martin Kohout. Stavební povolení vydáno </w:t>
            </w:r>
            <w:smartTag w:uri="urn:schemas-microsoft-com:office:smarttags" w:element="date">
              <w:smartTagPr>
                <w:attr w:name="Year" w:val="2009"/>
                <w:attr w:name="Day" w:val="28"/>
                <w:attr w:name="Month" w:val="1"/>
                <w:attr w:name="ls" w:val="trans"/>
              </w:smartTagPr>
              <w:r>
                <w:rPr>
                  <w:rFonts w:ascii="Arial" w:hAnsi="Arial"/>
                  <w:iCs/>
                  <w:sz w:val="16"/>
                </w:rPr>
                <w:t>28. 1. 2009</w:t>
              </w:r>
            </w:smartTag>
            <w:r>
              <w:rPr>
                <w:rFonts w:ascii="Arial" w:hAnsi="Arial"/>
                <w:iCs/>
                <w:sz w:val="16"/>
              </w:rPr>
              <w:t xml:space="preserve"> pod č.j. Výst/5586/08/Lu.</w:t>
            </w:r>
          </w:p>
          <w:p w:rsidR="00D325E2" w:rsidRDefault="00D325E2" w:rsidP="00101462">
            <w:pPr>
              <w:rPr>
                <w:rFonts w:ascii="Arial" w:hAnsi="Arial"/>
                <w:iCs/>
                <w:sz w:val="16"/>
              </w:rPr>
            </w:pPr>
            <w:r>
              <w:rPr>
                <w:rFonts w:ascii="Arial" w:hAnsi="Arial"/>
                <w:iCs/>
                <w:sz w:val="16"/>
              </w:rPr>
              <w:t xml:space="preserve">2) Parkoviště u Boreckých rybníků v ulici U Nemocnice – PD vypracoval IMK projekt, Ing. Martin Kohout. Stavební povolení vydáno </w:t>
            </w:r>
            <w:smartTag w:uri="urn:schemas-microsoft-com:office:smarttags" w:element="date">
              <w:smartTagPr>
                <w:attr w:name="Year" w:val="2009"/>
                <w:attr w:name="Day" w:val="1"/>
                <w:attr w:name="Month" w:val="9"/>
                <w:attr w:name="ls" w:val="trans"/>
              </w:smartTagPr>
              <w:r>
                <w:rPr>
                  <w:rFonts w:ascii="Arial" w:hAnsi="Arial"/>
                  <w:iCs/>
                  <w:sz w:val="16"/>
                </w:rPr>
                <w:t>1. 9. 2009</w:t>
              </w:r>
            </w:smartTag>
            <w:r>
              <w:rPr>
                <w:rFonts w:ascii="Arial" w:hAnsi="Arial"/>
                <w:iCs/>
                <w:sz w:val="16"/>
              </w:rPr>
              <w:t xml:space="preserve"> pod č.j. MěÚO/16539/09/Výst.</w:t>
            </w:r>
          </w:p>
          <w:p w:rsidR="00D325E2" w:rsidRDefault="00D325E2" w:rsidP="00101462">
            <w:pPr>
              <w:rPr>
                <w:rFonts w:ascii="Arial" w:hAnsi="Arial"/>
                <w:iCs/>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 xml:space="preserve"> 1.774.357,- Kč + 613.990,-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rPr>
                <w:rFonts w:ascii="Arial" w:hAnsi="Arial"/>
                <w:iCs/>
                <w:sz w:val="16"/>
              </w:rPr>
            </w:pPr>
            <w:r>
              <w:rPr>
                <w:rFonts w:ascii="Arial" w:hAnsi="Arial"/>
                <w:iCs/>
                <w:sz w:val="16"/>
              </w:rPr>
              <w:t xml:space="preserve">1) Rekonstrukce Jáchymovské ulice (2. úsek, 9. část) – </w:t>
            </w:r>
            <w:smartTag w:uri="urn:schemas-microsoft-com:office:smarttags" w:element="date">
              <w:smartTagPr>
                <w:attr w:name="Year" w:val="2009"/>
                <w:attr w:name="Day" w:val="1"/>
                <w:attr w:name="Month" w:val="7"/>
                <w:attr w:name="ls" w:val="trans"/>
              </w:smartTagPr>
              <w:r>
                <w:rPr>
                  <w:rFonts w:ascii="Arial" w:hAnsi="Arial"/>
                  <w:iCs/>
                  <w:sz w:val="16"/>
                </w:rPr>
                <w:t>1. 7. 2009</w:t>
              </w:r>
            </w:smartTag>
            <w:r>
              <w:rPr>
                <w:rFonts w:ascii="Arial" w:hAnsi="Arial"/>
                <w:iCs/>
                <w:sz w:val="16"/>
              </w:rPr>
              <w:t xml:space="preserve"> až </w:t>
            </w:r>
            <w:smartTag w:uri="urn:schemas-microsoft-com:office:smarttags" w:element="date">
              <w:smartTagPr>
                <w:attr w:name="Year" w:val="2009"/>
                <w:attr w:name="Day" w:val="20"/>
                <w:attr w:name="Month" w:val="10"/>
                <w:attr w:name="ls" w:val="trans"/>
              </w:smartTagPr>
              <w:r>
                <w:rPr>
                  <w:rFonts w:ascii="Arial" w:hAnsi="Arial"/>
                  <w:iCs/>
                  <w:sz w:val="16"/>
                </w:rPr>
                <w:t>20. 10. 2009</w:t>
              </w:r>
            </w:smartTag>
          </w:p>
          <w:p w:rsidR="00D325E2" w:rsidRDefault="00D325E2" w:rsidP="00101462">
            <w:pPr>
              <w:jc w:val="both"/>
              <w:rPr>
                <w:rFonts w:ascii="Arial" w:hAnsi="Arial"/>
                <w:iCs/>
                <w:sz w:val="16"/>
              </w:rPr>
            </w:pPr>
            <w:r>
              <w:rPr>
                <w:rFonts w:ascii="Arial" w:hAnsi="Arial"/>
                <w:iCs/>
                <w:sz w:val="16"/>
              </w:rPr>
              <w:t xml:space="preserve">2) Parkoviště u Boreckých rybníků v ulici U Nemocnice – </w:t>
            </w:r>
            <w:smartTag w:uri="urn:schemas-microsoft-com:office:smarttags" w:element="date">
              <w:smartTagPr>
                <w:attr w:name="Year" w:val="2009"/>
                <w:attr w:name="Day" w:val="1"/>
                <w:attr w:name="Month" w:val="9"/>
                <w:attr w:name="ls" w:val="trans"/>
              </w:smartTagPr>
              <w:r>
                <w:rPr>
                  <w:rFonts w:ascii="Arial" w:hAnsi="Arial"/>
                  <w:iCs/>
                  <w:sz w:val="16"/>
                </w:rPr>
                <w:t>1. 9. 2009</w:t>
              </w:r>
            </w:smartTag>
            <w:r>
              <w:rPr>
                <w:rFonts w:ascii="Arial" w:hAnsi="Arial"/>
                <w:iCs/>
                <w:sz w:val="16"/>
              </w:rPr>
              <w:t xml:space="preserve"> až </w:t>
            </w:r>
            <w:smartTag w:uri="urn:schemas-microsoft-com:office:smarttags" w:element="date">
              <w:smartTagPr>
                <w:attr w:name="Year" w:val="2009"/>
                <w:attr w:name="Day" w:val="14"/>
                <w:attr w:name="Month" w:val="10"/>
                <w:attr w:name="ls" w:val="trans"/>
              </w:smartTagPr>
              <w:r>
                <w:rPr>
                  <w:rFonts w:ascii="Arial" w:hAnsi="Arial"/>
                  <w:iCs/>
                  <w:sz w:val="16"/>
                </w:rPr>
                <w:t>14. 10. 2009</w:t>
              </w:r>
            </w:smartTag>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Cs/>
                <w:sz w:val="16"/>
              </w:rPr>
            </w:pPr>
            <w:r>
              <w:rPr>
                <w:rFonts w:ascii="Arial" w:hAnsi="Arial"/>
                <w:iCs/>
                <w:sz w:val="16"/>
              </w:rPr>
              <w:t xml:space="preserve">1) Rekonstrukce Jáchymovské ulice (2. úsek, 9. část) – Kolaudační souhlas vydán dne </w:t>
            </w:r>
            <w:smartTag w:uri="urn:schemas-microsoft-com:office:smarttags" w:element="date">
              <w:smartTagPr>
                <w:attr w:name="Year" w:val="2009"/>
                <w:attr w:name="Day" w:val="14"/>
                <w:attr w:name="Month" w:val="12"/>
                <w:attr w:name="ls" w:val="trans"/>
              </w:smartTagPr>
              <w:r>
                <w:rPr>
                  <w:rFonts w:ascii="Arial" w:hAnsi="Arial"/>
                  <w:iCs/>
                  <w:sz w:val="16"/>
                </w:rPr>
                <w:t>14. 12. 2009</w:t>
              </w:r>
            </w:smartTag>
            <w:r>
              <w:rPr>
                <w:rFonts w:ascii="Arial" w:hAnsi="Arial"/>
                <w:iCs/>
                <w:sz w:val="16"/>
              </w:rPr>
              <w:t xml:space="preserve"> pod č.j. MěÚO/37542/2009.</w:t>
            </w:r>
          </w:p>
          <w:p w:rsidR="00D325E2" w:rsidRDefault="00D325E2" w:rsidP="00101462">
            <w:pPr>
              <w:rPr>
                <w:rFonts w:ascii="Arial" w:hAnsi="Arial"/>
                <w:iCs/>
                <w:sz w:val="16"/>
              </w:rPr>
            </w:pPr>
            <w:r>
              <w:rPr>
                <w:rFonts w:ascii="Arial" w:hAnsi="Arial"/>
                <w:iCs/>
                <w:sz w:val="16"/>
              </w:rPr>
              <w:t xml:space="preserve">2) Parkoviště u Boreckých rybníků v ulici U Nemocnice – Kolaudační souhlas vydán dne </w:t>
            </w:r>
            <w:smartTag w:uri="urn:schemas-microsoft-com:office:smarttags" w:element="date">
              <w:smartTagPr>
                <w:attr w:name="Year" w:val="2009"/>
                <w:attr w:name="Day" w:val="19"/>
                <w:attr w:name="Month" w:val="11"/>
                <w:attr w:name="ls" w:val="trans"/>
              </w:smartTagPr>
              <w:r>
                <w:rPr>
                  <w:rFonts w:ascii="Arial" w:hAnsi="Arial"/>
                  <w:iCs/>
                  <w:sz w:val="16"/>
                </w:rPr>
                <w:t>19. 11. 2009</w:t>
              </w:r>
            </w:smartTag>
            <w:r>
              <w:rPr>
                <w:rFonts w:ascii="Arial" w:hAnsi="Arial"/>
                <w:iCs/>
                <w:sz w:val="16"/>
              </w:rPr>
              <w:t xml:space="preserve"> pod č.j. MěÚO/34204/2009.</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i/>
                <w:iCs/>
                <w:sz w:val="16"/>
              </w:rPr>
            </w:pPr>
            <w:r>
              <w:rPr>
                <w:rFonts w:ascii="Arial" w:hAnsi="Arial"/>
                <w:iCs/>
                <w:sz w:val="16"/>
              </w:rPr>
              <w:t>1) Cyklotrasa Květnová - Vojkovice</w:t>
            </w:r>
          </w:p>
        </w:tc>
      </w:tr>
      <w:tr w:rsidR="00D325E2" w:rsidRPr="006B0CA7"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Pr="006B0CA7" w:rsidRDefault="00D325E2" w:rsidP="00101462">
            <w:pPr>
              <w:rPr>
                <w:rFonts w:ascii="Arial" w:hAnsi="Arial"/>
                <w:iCs/>
                <w:sz w:val="16"/>
                <w:highlight w:val="cyan"/>
              </w:rPr>
            </w:pPr>
            <w:r w:rsidRPr="006B0CA7">
              <w:rPr>
                <w:rFonts w:ascii="Arial" w:hAnsi="Arial"/>
                <w:iCs/>
                <w:sz w:val="16"/>
              </w:rPr>
              <w:t xml:space="preserve">1) Cyklotrasa Květnová </w:t>
            </w:r>
            <w:r>
              <w:rPr>
                <w:rFonts w:ascii="Arial" w:hAnsi="Arial"/>
                <w:iCs/>
                <w:sz w:val="16"/>
              </w:rPr>
              <w:t>–</w:t>
            </w:r>
            <w:r w:rsidRPr="006B0CA7">
              <w:rPr>
                <w:rFonts w:ascii="Arial" w:hAnsi="Arial"/>
                <w:iCs/>
                <w:sz w:val="16"/>
              </w:rPr>
              <w:t xml:space="preserve"> Vojkovice </w:t>
            </w:r>
            <w:r>
              <w:rPr>
                <w:rFonts w:ascii="Arial" w:hAnsi="Arial"/>
                <w:iCs/>
                <w:sz w:val="16"/>
              </w:rPr>
              <w:t>– dotace z rozpočtu</w:t>
            </w:r>
            <w:r w:rsidRPr="006B0CA7">
              <w:rPr>
                <w:rFonts w:ascii="Arial" w:hAnsi="Arial"/>
                <w:iCs/>
                <w:sz w:val="16"/>
              </w:rPr>
              <w:t xml:space="preserve"> </w:t>
            </w:r>
            <w:r>
              <w:rPr>
                <w:rFonts w:ascii="Arial" w:hAnsi="Arial"/>
                <w:iCs/>
                <w:sz w:val="16"/>
              </w:rPr>
              <w:t>K</w:t>
            </w:r>
            <w:r w:rsidRPr="006B0CA7">
              <w:rPr>
                <w:rFonts w:ascii="Arial" w:hAnsi="Arial"/>
                <w:iCs/>
                <w:sz w:val="16"/>
              </w:rPr>
              <w:t>arlovarského kraje</w:t>
            </w:r>
          </w:p>
        </w:tc>
      </w:tr>
      <w:tr w:rsidR="00D325E2" w:rsidRPr="006B0CA7"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Pr="006B0CA7" w:rsidRDefault="00D325E2" w:rsidP="00101462">
            <w:pPr>
              <w:rPr>
                <w:rFonts w:ascii="Arial" w:hAnsi="Arial"/>
                <w:iCs/>
                <w:sz w:val="16"/>
                <w:highlight w:val="cyan"/>
              </w:rPr>
            </w:pPr>
            <w:r w:rsidRPr="006B0CA7">
              <w:rPr>
                <w:rFonts w:ascii="Arial" w:hAnsi="Arial"/>
                <w:iCs/>
                <w:sz w:val="16"/>
              </w:rPr>
              <w:t xml:space="preserve">1) Cyklotrasa Květnová </w:t>
            </w:r>
            <w:r>
              <w:rPr>
                <w:rFonts w:ascii="Arial" w:hAnsi="Arial"/>
                <w:iCs/>
                <w:sz w:val="16"/>
              </w:rPr>
              <w:t>–</w:t>
            </w:r>
            <w:r w:rsidRPr="006B0CA7">
              <w:rPr>
                <w:rFonts w:ascii="Arial" w:hAnsi="Arial"/>
                <w:iCs/>
                <w:sz w:val="16"/>
              </w:rPr>
              <w:t xml:space="preserve"> Vojkovice</w:t>
            </w:r>
            <w:r>
              <w:rPr>
                <w:rFonts w:ascii="Arial" w:hAnsi="Arial"/>
                <w:iCs/>
                <w:sz w:val="16"/>
              </w:rPr>
              <w:t xml:space="preserve"> – PD k SP zpracoval Ing. Martin Kohout – IMK projekt. Stavební povolení bylo vydáno </w:t>
            </w:r>
            <w:smartTag w:uri="urn:schemas-microsoft-com:office:smarttags" w:element="date">
              <w:smartTagPr>
                <w:attr w:name="Year" w:val="2010"/>
                <w:attr w:name="Day" w:val="1"/>
                <w:attr w:name="Month" w:val="9"/>
                <w:attr w:name="ls" w:val="trans"/>
              </w:smartTagPr>
              <w:r>
                <w:rPr>
                  <w:rFonts w:ascii="Arial" w:hAnsi="Arial"/>
                  <w:iCs/>
                  <w:sz w:val="16"/>
                </w:rPr>
                <w:t>1. 9. 2010</w:t>
              </w:r>
            </w:smartTag>
            <w:r>
              <w:rPr>
                <w:rFonts w:ascii="Arial" w:hAnsi="Arial"/>
                <w:iCs/>
                <w:sz w:val="16"/>
              </w:rPr>
              <w:t xml:space="preserve"> pod č.j. MěÚO/33922/2010 (spis. zn. MěÚO/27720/2010/výst/Šv)</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r w:rsidRPr="006B0CA7">
              <w:rPr>
                <w:rFonts w:ascii="Arial" w:hAnsi="Arial"/>
                <w:iCs/>
                <w:sz w:val="16"/>
              </w:rPr>
              <w:t xml:space="preserve">1) Cyklotrasa Květnová </w:t>
            </w:r>
            <w:r>
              <w:rPr>
                <w:rFonts w:ascii="Arial" w:hAnsi="Arial"/>
                <w:iCs/>
                <w:sz w:val="16"/>
              </w:rPr>
              <w:t>–</w:t>
            </w:r>
            <w:r w:rsidRPr="006B0CA7">
              <w:rPr>
                <w:rFonts w:ascii="Arial" w:hAnsi="Arial"/>
                <w:iCs/>
                <w:sz w:val="16"/>
              </w:rPr>
              <w:t xml:space="preserve"> Vojkovice</w:t>
            </w:r>
            <w:r>
              <w:rPr>
                <w:rFonts w:ascii="Arial" w:hAnsi="Arial"/>
                <w:iCs/>
                <w:sz w:val="16"/>
              </w:rPr>
              <w:t xml:space="preserve"> – 716.577,-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5070D3" w:rsidRDefault="00D325E2" w:rsidP="00101462">
            <w:pPr>
              <w:rPr>
                <w:rFonts w:ascii="Arial" w:hAnsi="Arial"/>
                <w:iCs/>
                <w:sz w:val="16"/>
              </w:rPr>
            </w:pPr>
            <w:r w:rsidRPr="006B0CA7">
              <w:rPr>
                <w:rFonts w:ascii="Arial" w:hAnsi="Arial"/>
                <w:iCs/>
                <w:sz w:val="16"/>
              </w:rPr>
              <w:t xml:space="preserve">1) Cyklotrasa Květnová </w:t>
            </w:r>
            <w:r>
              <w:rPr>
                <w:rFonts w:ascii="Arial" w:hAnsi="Arial"/>
                <w:iCs/>
                <w:sz w:val="16"/>
              </w:rPr>
              <w:t>–</w:t>
            </w:r>
            <w:r w:rsidRPr="006B0CA7">
              <w:rPr>
                <w:rFonts w:ascii="Arial" w:hAnsi="Arial"/>
                <w:iCs/>
                <w:sz w:val="16"/>
              </w:rPr>
              <w:t xml:space="preserve"> Vojkovice</w:t>
            </w:r>
            <w:r w:rsidRPr="005070D3">
              <w:rPr>
                <w:rFonts w:ascii="Arial" w:hAnsi="Arial"/>
                <w:iCs/>
                <w:sz w:val="16"/>
              </w:rPr>
              <w:t xml:space="preserve"> </w:t>
            </w:r>
            <w:r>
              <w:rPr>
                <w:rFonts w:ascii="Arial" w:hAnsi="Arial"/>
                <w:iCs/>
                <w:sz w:val="16"/>
              </w:rPr>
              <w:t xml:space="preserve"> - </w:t>
            </w:r>
            <w:r w:rsidRPr="005070D3">
              <w:rPr>
                <w:rFonts w:ascii="Arial" w:hAnsi="Arial"/>
                <w:iCs/>
                <w:sz w:val="16"/>
              </w:rPr>
              <w:t>605 tis. Kč</w:t>
            </w:r>
          </w:p>
          <w:p w:rsidR="00D325E2" w:rsidRDefault="00D325E2" w:rsidP="00101462">
            <w:pPr>
              <w:rPr>
                <w:rFonts w:ascii="Arial" w:hAnsi="Arial"/>
                <w:i/>
                <w:iCs/>
                <w:sz w:val="16"/>
                <w:highlight w:val="cyan"/>
              </w:rPr>
            </w:pPr>
          </w:p>
        </w:tc>
      </w:tr>
      <w:tr w:rsidR="00D325E2" w:rsidRPr="005070D3"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5070D3" w:rsidRDefault="00D325E2" w:rsidP="00101462">
            <w:pPr>
              <w:jc w:val="both"/>
              <w:rPr>
                <w:rFonts w:ascii="Arial" w:hAnsi="Arial"/>
                <w:iCs/>
                <w:sz w:val="16"/>
              </w:rPr>
            </w:pPr>
            <w:r w:rsidRPr="006B0CA7">
              <w:rPr>
                <w:rFonts w:ascii="Arial" w:hAnsi="Arial"/>
                <w:iCs/>
                <w:sz w:val="16"/>
              </w:rPr>
              <w:t xml:space="preserve">1) Cyklotrasa Květnová </w:t>
            </w:r>
            <w:r>
              <w:rPr>
                <w:rFonts w:ascii="Arial" w:hAnsi="Arial"/>
                <w:iCs/>
                <w:sz w:val="16"/>
              </w:rPr>
              <w:t>–</w:t>
            </w:r>
            <w:r w:rsidRPr="006B0CA7">
              <w:rPr>
                <w:rFonts w:ascii="Arial" w:hAnsi="Arial"/>
                <w:iCs/>
                <w:sz w:val="16"/>
              </w:rPr>
              <w:t xml:space="preserve"> Vojkovice</w:t>
            </w:r>
            <w:r w:rsidRPr="005070D3">
              <w:rPr>
                <w:rFonts w:ascii="Arial" w:hAnsi="Arial"/>
                <w:iCs/>
                <w:sz w:val="16"/>
              </w:rPr>
              <w:t xml:space="preserve"> </w:t>
            </w:r>
            <w:r>
              <w:rPr>
                <w:rFonts w:ascii="Arial" w:hAnsi="Arial"/>
                <w:iCs/>
                <w:sz w:val="16"/>
              </w:rPr>
              <w:t xml:space="preserve"> - </w:t>
            </w:r>
            <w:smartTag w:uri="urn:schemas-microsoft-com:office:smarttags" w:element="date">
              <w:smartTagPr>
                <w:attr w:name="Year" w:val="2010"/>
                <w:attr w:name="Day" w:val="17"/>
                <w:attr w:name="Month" w:val="9"/>
                <w:attr w:name="ls" w:val="trans"/>
              </w:smartTagPr>
              <w:r w:rsidRPr="005070D3">
                <w:rPr>
                  <w:rFonts w:ascii="Arial" w:hAnsi="Arial"/>
                  <w:iCs/>
                  <w:sz w:val="16"/>
                </w:rPr>
                <w:t>17. 9. 2010</w:t>
              </w:r>
            </w:smartTag>
            <w:r w:rsidRPr="005070D3">
              <w:rPr>
                <w:rFonts w:ascii="Arial" w:hAnsi="Arial"/>
                <w:iCs/>
                <w:sz w:val="16"/>
              </w:rPr>
              <w:t xml:space="preserve"> – </w:t>
            </w:r>
            <w:smartTag w:uri="urn:schemas-microsoft-com:office:smarttags" w:element="date">
              <w:smartTagPr>
                <w:attr w:name="Year" w:val="2010"/>
                <w:attr w:name="Day" w:val="15"/>
                <w:attr w:name="Month" w:val="11"/>
                <w:attr w:name="ls" w:val="trans"/>
              </w:smartTagPr>
              <w:r w:rsidRPr="005070D3">
                <w:rPr>
                  <w:rFonts w:ascii="Arial" w:hAnsi="Arial"/>
                  <w:iCs/>
                  <w:sz w:val="16"/>
                </w:rPr>
                <w:t>15. 11. 2010</w:t>
              </w:r>
            </w:smartTag>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
                <w:iCs/>
                <w:sz w:val="16"/>
                <w:highlight w:val="cyan"/>
              </w:rPr>
            </w:pPr>
            <w:r w:rsidRPr="006B0CA7">
              <w:rPr>
                <w:rFonts w:ascii="Arial" w:hAnsi="Arial"/>
                <w:iCs/>
                <w:sz w:val="16"/>
              </w:rPr>
              <w:t xml:space="preserve">1) Cyklotrasa Květnová </w:t>
            </w:r>
            <w:r>
              <w:rPr>
                <w:rFonts w:ascii="Arial" w:hAnsi="Arial"/>
                <w:iCs/>
                <w:sz w:val="16"/>
              </w:rPr>
              <w:t>–</w:t>
            </w:r>
            <w:r w:rsidRPr="006B0CA7">
              <w:rPr>
                <w:rFonts w:ascii="Arial" w:hAnsi="Arial"/>
                <w:iCs/>
                <w:sz w:val="16"/>
              </w:rPr>
              <w:t xml:space="preserve"> Vojkovic</w:t>
            </w:r>
            <w:r>
              <w:rPr>
                <w:rFonts w:ascii="Arial" w:hAnsi="Arial"/>
                <w:iCs/>
                <w:sz w:val="16"/>
              </w:rPr>
              <w:t xml:space="preserve">e – Předání dokončené stavby proběhlo </w:t>
            </w:r>
            <w:smartTag w:uri="urn:schemas-microsoft-com:office:smarttags" w:element="date">
              <w:smartTagPr>
                <w:attr w:name="Year" w:val="2010"/>
                <w:attr w:name="Day" w:val="15"/>
                <w:attr w:name="Month" w:val="11"/>
                <w:attr w:name="ls" w:val="trans"/>
              </w:smartTagPr>
              <w:r>
                <w:rPr>
                  <w:rFonts w:ascii="Arial" w:hAnsi="Arial"/>
                  <w:iCs/>
                  <w:sz w:val="16"/>
                </w:rPr>
                <w:t>15. 11. 2010.</w:t>
              </w:r>
            </w:smartTag>
            <w:r>
              <w:rPr>
                <w:rFonts w:ascii="Arial" w:hAnsi="Arial"/>
                <w:iCs/>
                <w:sz w:val="16"/>
              </w:rPr>
              <w:t xml:space="preserve"> Kolaudace zatím neproběhla.</w:t>
            </w:r>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investic,</w:t>
            </w:r>
          </w:p>
          <w:p w:rsidR="00D325E2" w:rsidRDefault="00D325E2" w:rsidP="00101462">
            <w:pPr>
              <w:ind w:right="110"/>
              <w:rPr>
                <w:rFonts w:ascii="Arial" w:hAnsi="Arial"/>
                <w:i/>
                <w:sz w:val="16"/>
              </w:rPr>
            </w:pPr>
            <w:r>
              <w:rPr>
                <w:rFonts w:ascii="Arial" w:hAnsi="Arial"/>
                <w:i/>
                <w:sz w:val="16"/>
              </w:rPr>
              <w:lastRenderedPageBreak/>
              <w:t>ved. odboru Jiří Šuster</w:t>
            </w:r>
          </w:p>
          <w:p w:rsidR="00D325E2" w:rsidRDefault="00D325E2" w:rsidP="00101462">
            <w:pPr>
              <w:ind w:right="110"/>
              <w:rPr>
                <w:rFonts w:ascii="Arial" w:hAnsi="Arial"/>
                <w:b/>
                <w:sz w:val="16"/>
              </w:rPr>
            </w:pPr>
            <w:r>
              <w:rPr>
                <w:rFonts w:ascii="Arial" w:hAnsi="Arial"/>
                <w:i/>
                <w:sz w:val="16"/>
              </w:rPr>
              <w:t>ORÚP, Ing. Fürbachová</w:t>
            </w:r>
          </w:p>
        </w:tc>
        <w:tc>
          <w:tcPr>
            <w:tcW w:w="7740" w:type="dxa"/>
          </w:tcPr>
          <w:p w:rsidR="00D325E2" w:rsidRDefault="00D325E2" w:rsidP="00101462">
            <w:pPr>
              <w:rPr>
                <w:rFonts w:ascii="Arial" w:hAnsi="Arial"/>
                <w:iCs/>
                <w:sz w:val="16"/>
              </w:rPr>
            </w:pPr>
            <w:r>
              <w:rPr>
                <w:rFonts w:ascii="Arial" w:hAnsi="Arial"/>
                <w:iCs/>
                <w:sz w:val="16"/>
              </w:rPr>
              <w:lastRenderedPageBreak/>
              <w:t xml:space="preserve">OI - </w:t>
            </w:r>
            <w:r w:rsidRPr="00591712">
              <w:rPr>
                <w:rFonts w:ascii="Arial" w:hAnsi="Arial"/>
                <w:iCs/>
                <w:sz w:val="16"/>
              </w:rPr>
              <w:t>Provedení části nové cyklistické stezky Ostrovské rondo v úseku mezi ulicemi Hlavní a Dukelských hrdinů. Bližší údaje k této stavbě jsou uvedeny v projektu č. 1.2.3.4.</w:t>
            </w:r>
          </w:p>
          <w:p w:rsidR="00D325E2" w:rsidRDefault="00D325E2" w:rsidP="00101462">
            <w:pPr>
              <w:rPr>
                <w:rFonts w:ascii="Arial" w:hAnsi="Arial"/>
                <w:iCs/>
                <w:sz w:val="16"/>
              </w:rPr>
            </w:pPr>
          </w:p>
          <w:p w:rsidR="00D325E2" w:rsidRPr="00F62857" w:rsidRDefault="00D325E2" w:rsidP="00101462">
            <w:pPr>
              <w:rPr>
                <w:rFonts w:ascii="Arial" w:hAnsi="Arial"/>
                <w:iCs/>
                <w:sz w:val="16"/>
              </w:rPr>
            </w:pPr>
            <w:r w:rsidRPr="00F62857">
              <w:rPr>
                <w:rFonts w:ascii="Arial" w:hAnsi="Arial"/>
                <w:iCs/>
                <w:sz w:val="16"/>
              </w:rPr>
              <w:lastRenderedPageBreak/>
              <w:t xml:space="preserve">ORÚP - Podána žádost o dotaci na projekt „Zařízení a infrastruktura cestovního ruchu v oblasti Centrálního Krušnohoří – 2. etapa“ do programu Cíl 3 na podporu přeshraniční turistické spolupráce mezi ČR a Svobodným státem Sasko 2007 – 2013; součástí bude realizace cyklostezky Ostrov – Jáchymov, smlouva o poskytnutí dotace podepsána </w:t>
            </w:r>
            <w:smartTag w:uri="urn:schemas-microsoft-com:office:smarttags" w:element="date">
              <w:smartTagPr>
                <w:attr w:name="Year" w:val="2011"/>
                <w:attr w:name="Day" w:val="29"/>
                <w:attr w:name="Month" w:val="12"/>
                <w:attr w:name="ls" w:val="trans"/>
              </w:smartTagPr>
              <w:r w:rsidRPr="00F62857">
                <w:rPr>
                  <w:rFonts w:ascii="Arial" w:hAnsi="Arial"/>
                  <w:iCs/>
                  <w:sz w:val="16"/>
                </w:rPr>
                <w:t>29.12.2011.</w:t>
              </w:r>
            </w:smartTag>
          </w:p>
        </w:tc>
      </w:tr>
      <w:tr w:rsidR="00D325E2" w:rsidRPr="000511AB"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ind w:right="110"/>
              <w:rPr>
                <w:rFonts w:ascii="Arial" w:hAnsi="Arial"/>
                <w:b/>
                <w:sz w:val="16"/>
              </w:rPr>
            </w:pPr>
          </w:p>
        </w:tc>
        <w:tc>
          <w:tcPr>
            <w:tcW w:w="774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iCs/>
                <w:sz w:val="16"/>
              </w:rPr>
            </w:pPr>
            <w:r>
              <w:rPr>
                <w:rFonts w:ascii="Arial" w:hAnsi="Arial"/>
                <w:iCs/>
                <w:sz w:val="16"/>
              </w:rPr>
              <w:t>Město Jáchymov,Sportpark Rabenberg, Boží Dar, Loučná pod Klínovcem, Kurort Oberwiesenthal</w:t>
            </w:r>
          </w:p>
        </w:tc>
      </w:tr>
      <w:tr w:rsidR="00D325E2" w:rsidRPr="000511AB"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511AB" w:rsidRDefault="00D325E2" w:rsidP="00101462">
            <w:pPr>
              <w:ind w:right="110"/>
              <w:rPr>
                <w:rFonts w:ascii="Arial" w:hAnsi="Arial"/>
                <w:sz w:val="16"/>
              </w:rPr>
            </w:pPr>
          </w:p>
          <w:p w:rsidR="00D325E2" w:rsidRPr="000511AB" w:rsidRDefault="00D325E2" w:rsidP="00101462">
            <w:pPr>
              <w:ind w:right="110"/>
              <w:rPr>
                <w:rFonts w:ascii="Arial" w:hAnsi="Arial"/>
                <w:sz w:val="16"/>
              </w:rPr>
            </w:pPr>
            <w:r w:rsidRPr="000511AB">
              <w:rPr>
                <w:rFonts w:ascii="Arial" w:hAnsi="Arial"/>
                <w:sz w:val="16"/>
              </w:rPr>
              <w:t xml:space="preserve">                                   cizí zdroje</w:t>
            </w:r>
          </w:p>
        </w:tc>
        <w:tc>
          <w:tcPr>
            <w:tcW w:w="774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iCs/>
                <w:sz w:val="16"/>
              </w:rPr>
            </w:pPr>
            <w:r>
              <w:rPr>
                <w:rFonts w:ascii="Arial" w:hAnsi="Arial"/>
                <w:iCs/>
                <w:sz w:val="16"/>
              </w:rPr>
              <w:t xml:space="preserve">Celkové předpokládané náklady projektu dle PD 11.178.838,- Kč, </w:t>
            </w:r>
          </w:p>
          <w:p w:rsidR="00D325E2" w:rsidRDefault="00D325E2" w:rsidP="00101462">
            <w:pPr>
              <w:rPr>
                <w:rFonts w:ascii="Arial" w:hAnsi="Arial"/>
                <w:iCs/>
                <w:sz w:val="16"/>
              </w:rPr>
            </w:pPr>
            <w:r>
              <w:rPr>
                <w:rFonts w:ascii="Arial" w:hAnsi="Arial"/>
                <w:iCs/>
                <w:sz w:val="16"/>
              </w:rPr>
              <w:t xml:space="preserve">až 90 % dotace ze skutečně vynaložených způsobilých nákladů  </w:t>
            </w:r>
          </w:p>
          <w:p w:rsidR="00D325E2" w:rsidRPr="000511AB" w:rsidRDefault="00D325E2" w:rsidP="00101462">
            <w:pPr>
              <w:rPr>
                <w:rFonts w:ascii="Arial" w:hAnsi="Arial"/>
                <w:iCs/>
                <w:sz w:val="16"/>
              </w:rPr>
            </w:pPr>
          </w:p>
        </w:tc>
      </w:tr>
      <w:tr w:rsidR="00D325E2" w:rsidRPr="00932FC8"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0511AB" w:rsidRDefault="00D325E2" w:rsidP="00101462">
            <w:pPr>
              <w:ind w:right="110"/>
              <w:rPr>
                <w:rFonts w:ascii="Arial" w:hAnsi="Arial"/>
                <w:sz w:val="16"/>
              </w:rPr>
            </w:pPr>
            <w:r w:rsidRPr="000511AB">
              <w:rPr>
                <w:rFonts w:ascii="Arial" w:hAnsi="Arial"/>
                <w:sz w:val="16"/>
              </w:rPr>
              <w:t>Zahájení a průběh realizace</w:t>
            </w:r>
          </w:p>
        </w:tc>
        <w:tc>
          <w:tcPr>
            <w:tcW w:w="7740" w:type="dxa"/>
            <w:tcBorders>
              <w:top w:val="single" w:sz="4" w:space="0" w:color="auto"/>
              <w:left w:val="single" w:sz="4" w:space="0" w:color="auto"/>
              <w:bottom w:val="single" w:sz="4" w:space="0" w:color="auto"/>
              <w:right w:val="single" w:sz="4" w:space="0" w:color="auto"/>
            </w:tcBorders>
          </w:tcPr>
          <w:p w:rsidR="00D325E2" w:rsidRPr="00932FC8" w:rsidRDefault="00D325E2" w:rsidP="00101462">
            <w:pPr>
              <w:rPr>
                <w:rFonts w:ascii="Arial" w:hAnsi="Arial"/>
                <w:iCs/>
                <w:sz w:val="16"/>
              </w:rPr>
            </w:pPr>
            <w:r>
              <w:rPr>
                <w:rFonts w:ascii="Arial" w:hAnsi="Arial"/>
                <w:iCs/>
                <w:sz w:val="16"/>
              </w:rPr>
              <w:t>předpoklad - červen 2012</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5DDE" w:rsidRDefault="00D325E2" w:rsidP="00101462">
            <w:pPr>
              <w:ind w:right="110"/>
              <w:rPr>
                <w:rFonts w:ascii="Arial" w:hAnsi="Arial"/>
                <w:i/>
                <w:sz w:val="16"/>
                <w:highlight w:val="green"/>
              </w:rPr>
            </w:pPr>
            <w:r w:rsidRPr="00895DDE">
              <w:rPr>
                <w:rFonts w:ascii="Arial" w:hAnsi="Arial"/>
                <w:b/>
                <w:sz w:val="16"/>
                <w:highlight w:val="green"/>
              </w:rPr>
              <w:t xml:space="preserve">Plnění za rok 2012:    </w:t>
            </w:r>
            <w:r w:rsidRPr="00895DDE">
              <w:rPr>
                <w:rFonts w:ascii="Arial" w:hAnsi="Arial"/>
                <w:i/>
                <w:sz w:val="16"/>
                <w:highlight w:val="green"/>
              </w:rPr>
              <w:t>za plnění odpovídá: Odbor investic,</w:t>
            </w:r>
          </w:p>
          <w:p w:rsidR="00D325E2" w:rsidRPr="00895DDE" w:rsidRDefault="00D325E2" w:rsidP="00101462">
            <w:pPr>
              <w:ind w:right="110"/>
              <w:rPr>
                <w:rFonts w:ascii="Arial" w:hAnsi="Arial"/>
                <w:i/>
                <w:sz w:val="16"/>
                <w:highlight w:val="green"/>
              </w:rPr>
            </w:pPr>
            <w:r w:rsidRPr="00895DDE">
              <w:rPr>
                <w:rFonts w:ascii="Arial" w:hAnsi="Arial"/>
                <w:i/>
                <w:sz w:val="16"/>
                <w:highlight w:val="green"/>
              </w:rPr>
              <w:t>ved. odboru Jiří Šuster</w:t>
            </w:r>
          </w:p>
          <w:p w:rsidR="00D325E2" w:rsidRPr="00895DDE" w:rsidRDefault="00D325E2" w:rsidP="00101462">
            <w:pPr>
              <w:ind w:right="110"/>
              <w:rPr>
                <w:rFonts w:ascii="Arial" w:hAnsi="Arial" w:cs="Arial"/>
                <w:i/>
                <w:sz w:val="16"/>
                <w:szCs w:val="16"/>
                <w:highlight w:val="green"/>
              </w:rPr>
            </w:pPr>
            <w:r w:rsidRPr="00895DDE">
              <w:rPr>
                <w:rFonts w:ascii="Arial" w:hAnsi="Arial" w:cs="Arial"/>
                <w:i/>
                <w:sz w:val="16"/>
                <w:szCs w:val="16"/>
                <w:highlight w:val="green"/>
              </w:rPr>
              <w:t>Odbor  majetkové správy</w:t>
            </w:r>
          </w:p>
          <w:p w:rsidR="00D325E2" w:rsidRPr="00895DDE" w:rsidRDefault="00D325E2" w:rsidP="00101462">
            <w:pPr>
              <w:ind w:right="110"/>
              <w:rPr>
                <w:rFonts w:ascii="Arial" w:hAnsi="Arial"/>
                <w:b/>
                <w:sz w:val="16"/>
                <w:highlight w:val="green"/>
              </w:rPr>
            </w:pPr>
            <w:r w:rsidRPr="00895DDE">
              <w:rPr>
                <w:rFonts w:ascii="Arial" w:hAnsi="Arial" w:cs="Arial"/>
                <w:i/>
                <w:sz w:val="16"/>
                <w:szCs w:val="16"/>
                <w:highlight w:val="green"/>
              </w:rPr>
              <w:t>ved. odboru ing. Bohuslav Schneider</w:t>
            </w:r>
          </w:p>
        </w:tc>
        <w:tc>
          <w:tcPr>
            <w:tcW w:w="7740" w:type="dxa"/>
          </w:tcPr>
          <w:p w:rsidR="00D325E2" w:rsidRPr="00866321" w:rsidRDefault="00D325E2" w:rsidP="00101462">
            <w:pPr>
              <w:rPr>
                <w:rFonts w:ascii="Arial" w:hAnsi="Arial"/>
                <w:iCs/>
                <w:sz w:val="16"/>
              </w:rPr>
            </w:pPr>
            <w:r w:rsidRPr="00866321">
              <w:rPr>
                <w:rFonts w:ascii="Arial" w:hAnsi="Arial"/>
                <w:iCs/>
                <w:sz w:val="16"/>
              </w:rPr>
              <w:t>OI - Provedení nové cyklistické stezky Ostrovské rondo 2. etapa v úseku od vlakového nádraží k ulici Dukelských hrdinů.</w:t>
            </w:r>
          </w:p>
          <w:p w:rsidR="00D325E2" w:rsidRPr="00866321" w:rsidRDefault="00D325E2" w:rsidP="00101462">
            <w:pPr>
              <w:rPr>
                <w:rFonts w:ascii="Arial" w:hAnsi="Arial"/>
                <w:iCs/>
                <w:sz w:val="16"/>
              </w:rPr>
            </w:pPr>
          </w:p>
          <w:p w:rsidR="00D325E2" w:rsidRPr="00866321" w:rsidRDefault="00D325E2" w:rsidP="00101462">
            <w:pPr>
              <w:tabs>
                <w:tab w:val="left" w:pos="2127"/>
              </w:tabs>
              <w:rPr>
                <w:rFonts w:ascii="Arial" w:eastAsia="SimSun" w:hAnsi="Arial" w:cs="Arial"/>
                <w:sz w:val="16"/>
                <w:szCs w:val="16"/>
                <w:lang w:eastAsia="zh-CN"/>
              </w:rPr>
            </w:pPr>
            <w:r w:rsidRPr="00866321">
              <w:rPr>
                <w:rFonts w:ascii="Arial" w:eastAsia="SimSun" w:hAnsi="Arial" w:cs="Arial"/>
                <w:sz w:val="16"/>
                <w:szCs w:val="16"/>
                <w:lang w:eastAsia="zh-CN"/>
              </w:rPr>
              <w:t xml:space="preserve">OMS - </w:t>
            </w:r>
            <w:r w:rsidRPr="00866321">
              <w:rPr>
                <w:rFonts w:ascii="Arial" w:hAnsi="Arial" w:cs="Arial"/>
                <w:sz w:val="16"/>
                <w:szCs w:val="16"/>
              </w:rPr>
              <w:t>Vyznačení okruhů cyklotras Ostrovského ronda – úprava povrchů</w:t>
            </w:r>
          </w:p>
          <w:p w:rsidR="00D325E2" w:rsidRPr="00866321" w:rsidRDefault="00D325E2" w:rsidP="00101462">
            <w:pPr>
              <w:rPr>
                <w:rFonts w:ascii="Arial" w:hAnsi="Arial" w:cs="Arial"/>
                <w:iCs/>
                <w:sz w:val="16"/>
                <w:szCs w:val="16"/>
              </w:rPr>
            </w:pPr>
            <w:r w:rsidRPr="00866321">
              <w:rPr>
                <w:rFonts w:ascii="Arial" w:hAnsi="Arial" w:cs="Arial"/>
                <w:iCs/>
                <w:sz w:val="16"/>
                <w:szCs w:val="16"/>
              </w:rPr>
              <w:t>Zhotovitel:</w:t>
            </w:r>
          </w:p>
          <w:p w:rsidR="00D325E2" w:rsidRPr="00866321" w:rsidRDefault="00D325E2" w:rsidP="00101462">
            <w:pPr>
              <w:jc w:val="both"/>
              <w:rPr>
                <w:rFonts w:ascii="Arial" w:hAnsi="Arial" w:cs="Arial"/>
                <w:sz w:val="16"/>
                <w:szCs w:val="16"/>
              </w:rPr>
            </w:pPr>
            <w:r w:rsidRPr="00866321">
              <w:rPr>
                <w:rFonts w:ascii="Arial" w:hAnsi="Arial" w:cs="Arial"/>
                <w:sz w:val="16"/>
                <w:szCs w:val="16"/>
              </w:rPr>
              <w:t>Zdeněk Šimek, S.K.Neumanna 404, 273 03 Stochov</w:t>
            </w:r>
          </w:p>
          <w:p w:rsidR="00D325E2" w:rsidRDefault="00D325E2" w:rsidP="00101462">
            <w:pPr>
              <w:rPr>
                <w:rFonts w:ascii="Arial" w:hAnsi="Arial"/>
                <w:b/>
                <w:i/>
                <w:iCs/>
                <w:sz w:val="16"/>
              </w:rPr>
            </w:pPr>
            <w:r w:rsidRPr="00866321">
              <w:rPr>
                <w:rFonts w:ascii="Arial" w:hAnsi="Arial" w:cs="Arial"/>
                <w:sz w:val="16"/>
                <w:szCs w:val="16"/>
              </w:rPr>
              <w:t>Nedvěd stavební s.r.o., Hlavní 714, 363 01 Ostrov</w:t>
            </w:r>
          </w:p>
        </w:tc>
      </w:tr>
      <w:tr w:rsidR="00D325E2" w:rsidTr="00101462">
        <w:trPr>
          <w:trHeight w:val="147"/>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 xml:space="preserve">Vztah projektu k operačnímu programu </w:t>
            </w:r>
          </w:p>
        </w:tc>
        <w:tc>
          <w:tcPr>
            <w:tcW w:w="7740" w:type="dxa"/>
            <w:shd w:val="clear" w:color="auto" w:fill="FFFFFF"/>
          </w:tcPr>
          <w:p w:rsidR="00D325E2" w:rsidRPr="00866321" w:rsidRDefault="00D325E2" w:rsidP="00101462">
            <w:pPr>
              <w:rPr>
                <w:rFonts w:ascii="Arial" w:hAnsi="Arial"/>
                <w:iCs/>
                <w:sz w:val="16"/>
                <w:szCs w:val="16"/>
              </w:rPr>
            </w:pPr>
            <w:r w:rsidRPr="00866321">
              <w:rPr>
                <w:rFonts w:ascii="Arial" w:hAnsi="Arial"/>
                <w:iCs/>
                <w:sz w:val="16"/>
                <w:szCs w:val="16"/>
              </w:rPr>
              <w:t>OI - Státní fond dopravní infrastruktury.</w:t>
            </w:r>
          </w:p>
          <w:p w:rsidR="00D325E2" w:rsidRPr="00866321" w:rsidRDefault="00D325E2" w:rsidP="00101462">
            <w:pPr>
              <w:rPr>
                <w:rFonts w:ascii="Arial" w:hAnsi="Arial"/>
                <w:iCs/>
                <w:sz w:val="16"/>
                <w:highlight w:val="cyan"/>
              </w:rPr>
            </w:pPr>
            <w:r w:rsidRPr="00866321">
              <w:rPr>
                <w:rFonts w:ascii="Arial" w:hAnsi="Arial" w:cs="Arial"/>
                <w:sz w:val="16"/>
                <w:szCs w:val="16"/>
              </w:rPr>
              <w:t>OMS – KÚKK - Podpora rozvoje cyklistické infrastruktury v Karlovarském kraji</w:t>
            </w:r>
          </w:p>
        </w:tc>
      </w:tr>
      <w:tr w:rsidR="00D325E2" w:rsidTr="00101462">
        <w:trPr>
          <w:trHeight w:val="94"/>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Proj. dok. ke staveb. řízení, stavební povolení</w:t>
            </w:r>
          </w:p>
        </w:tc>
        <w:tc>
          <w:tcPr>
            <w:tcW w:w="7740" w:type="dxa"/>
          </w:tcPr>
          <w:p w:rsidR="00D325E2" w:rsidRPr="00866321" w:rsidRDefault="00D325E2" w:rsidP="00101462">
            <w:pPr>
              <w:rPr>
                <w:rFonts w:ascii="Arial" w:hAnsi="Arial"/>
                <w:iCs/>
                <w:sz w:val="16"/>
                <w:highlight w:val="cyan"/>
              </w:rPr>
            </w:pPr>
            <w:r w:rsidRPr="00866321">
              <w:rPr>
                <w:rFonts w:ascii="Arial" w:hAnsi="Arial"/>
                <w:iCs/>
                <w:sz w:val="16"/>
              </w:rPr>
              <w:t xml:space="preserve">OI - PD k SP zpracovala firma BPO, spol. s r.o. Stavební povolení bylo vydáno </w:t>
            </w:r>
            <w:smartTag w:uri="urn:schemas-microsoft-com:office:smarttags" w:element="date">
              <w:smartTagPr>
                <w:attr w:name="ls" w:val="trans"/>
                <w:attr w:name="Month" w:val="5"/>
                <w:attr w:name="Day" w:val="31"/>
                <w:attr w:name="Year" w:val="2011"/>
              </w:smartTagPr>
              <w:r w:rsidRPr="00866321">
                <w:rPr>
                  <w:rFonts w:ascii="Arial" w:hAnsi="Arial"/>
                  <w:iCs/>
                  <w:sz w:val="16"/>
                </w:rPr>
                <w:t>31. 5. 2011</w:t>
              </w:r>
            </w:smartTag>
            <w:r w:rsidRPr="00866321">
              <w:rPr>
                <w:rFonts w:ascii="Arial" w:hAnsi="Arial"/>
                <w:iCs/>
                <w:sz w:val="16"/>
              </w:rPr>
              <w:t xml:space="preserve"> pod č.j. MěÚO/20383/2011 (spis. zn. MěÚO/16123/2011/výst/Šv)</w:t>
            </w:r>
          </w:p>
        </w:tc>
      </w:tr>
      <w:tr w:rsidR="00D325E2" w:rsidTr="00101462">
        <w:trPr>
          <w:trHeight w:val="259"/>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Zajištění financování - vlastní zdroje</w:t>
            </w:r>
          </w:p>
        </w:tc>
        <w:tc>
          <w:tcPr>
            <w:tcW w:w="7740" w:type="dxa"/>
          </w:tcPr>
          <w:p w:rsidR="00D325E2" w:rsidRPr="00866321" w:rsidRDefault="00D325E2" w:rsidP="00101462">
            <w:pPr>
              <w:rPr>
                <w:rFonts w:ascii="Arial" w:hAnsi="Arial"/>
                <w:iCs/>
                <w:sz w:val="16"/>
              </w:rPr>
            </w:pPr>
            <w:r w:rsidRPr="00866321">
              <w:rPr>
                <w:rFonts w:ascii="Arial" w:hAnsi="Arial"/>
                <w:iCs/>
                <w:sz w:val="16"/>
              </w:rPr>
              <w:t>OI - 1 407 169,- Kč (celkem uznatelné i neuznatelné náklady)</w:t>
            </w:r>
          </w:p>
          <w:p w:rsidR="00D325E2" w:rsidRPr="00866321" w:rsidRDefault="00D325E2" w:rsidP="00101462">
            <w:pPr>
              <w:rPr>
                <w:rFonts w:ascii="Arial" w:hAnsi="Arial"/>
                <w:iCs/>
                <w:sz w:val="16"/>
                <w:highlight w:val="cyan"/>
              </w:rPr>
            </w:pPr>
            <w:r w:rsidRPr="00866321">
              <w:rPr>
                <w:rFonts w:ascii="Arial" w:hAnsi="Arial" w:cs="Arial"/>
                <w:iCs/>
                <w:sz w:val="16"/>
                <w:szCs w:val="16"/>
              </w:rPr>
              <w:t>OMS - 187 tis. Kč</w:t>
            </w:r>
          </w:p>
        </w:tc>
      </w:tr>
      <w:tr w:rsidR="00D325E2" w:rsidTr="00101462">
        <w:trPr>
          <w:trHeight w:val="158"/>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 xml:space="preserve">                                  - cizí zdroje</w:t>
            </w:r>
          </w:p>
        </w:tc>
        <w:tc>
          <w:tcPr>
            <w:tcW w:w="7740" w:type="dxa"/>
          </w:tcPr>
          <w:p w:rsidR="00D325E2" w:rsidRPr="00866321" w:rsidRDefault="00D325E2" w:rsidP="00101462">
            <w:pPr>
              <w:rPr>
                <w:rFonts w:ascii="Arial" w:hAnsi="Arial"/>
                <w:iCs/>
                <w:sz w:val="16"/>
                <w:highlight w:val="cyan"/>
              </w:rPr>
            </w:pPr>
            <w:r w:rsidRPr="00866321">
              <w:rPr>
                <w:rFonts w:ascii="Arial" w:hAnsi="Arial"/>
                <w:iCs/>
                <w:sz w:val="16"/>
              </w:rPr>
              <w:t>OI - Dotace ve výši 1 173 000,- Kč, což odpovídá 64,98% souhrnu uznatelných nákladů.</w:t>
            </w:r>
          </w:p>
          <w:p w:rsidR="00D325E2" w:rsidRPr="00866321" w:rsidRDefault="00D325E2" w:rsidP="00101462">
            <w:pPr>
              <w:rPr>
                <w:rFonts w:ascii="Arial" w:hAnsi="Arial"/>
                <w:iCs/>
                <w:sz w:val="16"/>
                <w:highlight w:val="cyan"/>
              </w:rPr>
            </w:pPr>
            <w:r w:rsidRPr="00866321">
              <w:rPr>
                <w:rFonts w:ascii="Arial" w:hAnsi="Arial" w:cs="Arial"/>
                <w:iCs/>
                <w:sz w:val="16"/>
                <w:szCs w:val="16"/>
              </w:rPr>
              <w:t>OMS - 76 tis. Kč</w:t>
            </w:r>
          </w:p>
        </w:tc>
      </w:tr>
      <w:tr w:rsidR="00D325E2" w:rsidTr="00101462">
        <w:trPr>
          <w:trHeight w:val="156"/>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Zahájení a průběh realizace</w:t>
            </w:r>
          </w:p>
        </w:tc>
        <w:tc>
          <w:tcPr>
            <w:tcW w:w="7740" w:type="dxa"/>
          </w:tcPr>
          <w:p w:rsidR="00D325E2" w:rsidRPr="00866321" w:rsidRDefault="00D325E2" w:rsidP="00101462">
            <w:pPr>
              <w:jc w:val="both"/>
              <w:rPr>
                <w:rFonts w:ascii="Arial" w:hAnsi="Arial"/>
                <w:iCs/>
                <w:sz w:val="16"/>
              </w:rPr>
            </w:pPr>
            <w:r w:rsidRPr="00866321">
              <w:rPr>
                <w:rFonts w:ascii="Arial" w:hAnsi="Arial"/>
                <w:iCs/>
                <w:sz w:val="16"/>
              </w:rPr>
              <w:t xml:space="preserve">OI - Zahájení stavby </w:t>
            </w:r>
            <w:smartTag w:uri="urn:schemas-microsoft-com:office:smarttags" w:element="date">
              <w:smartTagPr>
                <w:attr w:name="ls" w:val="trans"/>
                <w:attr w:name="Month" w:val="8"/>
                <w:attr w:name="Day" w:val="15"/>
                <w:attr w:name="Year" w:val="2012"/>
              </w:smartTagPr>
              <w:r w:rsidRPr="00866321">
                <w:rPr>
                  <w:rFonts w:ascii="Arial" w:hAnsi="Arial"/>
                  <w:iCs/>
                  <w:sz w:val="16"/>
                </w:rPr>
                <w:t>15. 8. 2012.</w:t>
              </w:r>
            </w:smartTag>
          </w:p>
          <w:p w:rsidR="00D325E2" w:rsidRPr="00866321" w:rsidRDefault="00D325E2" w:rsidP="00101462">
            <w:pPr>
              <w:jc w:val="both"/>
              <w:rPr>
                <w:rFonts w:ascii="Arial" w:hAnsi="Arial"/>
                <w:iCs/>
                <w:sz w:val="16"/>
                <w:highlight w:val="cyan"/>
              </w:rPr>
            </w:pPr>
            <w:r w:rsidRPr="00866321">
              <w:rPr>
                <w:rFonts w:ascii="Arial" w:hAnsi="Arial" w:cs="Arial"/>
                <w:iCs/>
                <w:sz w:val="16"/>
                <w:szCs w:val="16"/>
              </w:rPr>
              <w:t>OMS - 07.11.2012</w:t>
            </w:r>
          </w:p>
        </w:tc>
      </w:tr>
      <w:tr w:rsidR="00D325E2" w:rsidRPr="000F743B" w:rsidTr="00101462">
        <w:trPr>
          <w:trHeight w:val="140"/>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Projekt dokončen (datum)</w:t>
            </w:r>
          </w:p>
        </w:tc>
        <w:tc>
          <w:tcPr>
            <w:tcW w:w="7740" w:type="dxa"/>
          </w:tcPr>
          <w:p w:rsidR="00D325E2" w:rsidRPr="000F743B" w:rsidRDefault="00D325E2" w:rsidP="00101462">
            <w:pPr>
              <w:jc w:val="both"/>
              <w:rPr>
                <w:rFonts w:ascii="Arial" w:hAnsi="Arial"/>
                <w:iCs/>
                <w:sz w:val="16"/>
              </w:rPr>
            </w:pPr>
            <w:r w:rsidRPr="000F743B">
              <w:rPr>
                <w:rFonts w:ascii="Arial" w:hAnsi="Arial"/>
                <w:iCs/>
                <w:sz w:val="16"/>
              </w:rPr>
              <w:t xml:space="preserve">Ukončena dílčí část projektu, a to  Ostrovské Rondo 2.etapa (stavba ukončena </w:t>
            </w:r>
            <w:smartTag w:uri="urn:schemas-microsoft-com:office:smarttags" w:element="date">
              <w:smartTagPr>
                <w:attr w:name="ls" w:val="trans"/>
                <w:attr w:name="Month" w:val="11"/>
                <w:attr w:name="Day" w:val="30"/>
                <w:attr w:name="Year" w:val="2012"/>
              </w:smartTagPr>
              <w:r w:rsidRPr="000F743B">
                <w:rPr>
                  <w:rFonts w:ascii="Arial" w:hAnsi="Arial"/>
                  <w:iCs/>
                  <w:sz w:val="16"/>
                </w:rPr>
                <w:t>30. 11. 2012.</w:t>
              </w:r>
            </w:smartTag>
            <w:r w:rsidRPr="000F743B">
              <w:rPr>
                <w:rFonts w:ascii="Arial" w:hAnsi="Arial"/>
                <w:iCs/>
                <w:sz w:val="16"/>
              </w:rPr>
              <w:t xml:space="preserve"> Kolaudační souhlas vydán </w:t>
            </w:r>
            <w:smartTag w:uri="urn:schemas-microsoft-com:office:smarttags" w:element="date">
              <w:smartTagPr>
                <w:attr w:name="ls" w:val="trans"/>
                <w:attr w:name="Month" w:val="12"/>
                <w:attr w:name="Day" w:val="11"/>
                <w:attr w:name="Year" w:val="2012"/>
              </w:smartTagPr>
              <w:r w:rsidRPr="000F743B">
                <w:rPr>
                  <w:rFonts w:ascii="Arial" w:hAnsi="Arial"/>
                  <w:iCs/>
                  <w:sz w:val="16"/>
                </w:rPr>
                <w:t>11. 12. 2012</w:t>
              </w:r>
            </w:smartTag>
            <w:r w:rsidRPr="000F743B">
              <w:rPr>
                <w:rFonts w:ascii="Arial" w:hAnsi="Arial"/>
                <w:iCs/>
                <w:sz w:val="16"/>
              </w:rPr>
              <w:t xml:space="preserve"> pod č.j. MěÚO/37405/2012 (spis. zn. MěÚO/34907/2012/výst/Šv a vyznačení </w:t>
            </w:r>
            <w:r w:rsidRPr="000F743B">
              <w:rPr>
                <w:rFonts w:ascii="Arial" w:hAnsi="Arial" w:cs="Arial"/>
                <w:sz w:val="16"/>
                <w:szCs w:val="16"/>
              </w:rPr>
              <w:t>okruhů cyklotras Ostrovského ronda (</w:t>
            </w:r>
            <w:r w:rsidRPr="000F743B">
              <w:rPr>
                <w:rFonts w:ascii="Arial" w:hAnsi="Arial" w:cs="Arial"/>
                <w:iCs/>
                <w:sz w:val="16"/>
                <w:szCs w:val="16"/>
              </w:rPr>
              <w:t>22.11.2012)</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79"/>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74" w:name="p1242"/>
            <w:r>
              <w:rPr>
                <w:rFonts w:ascii="Arial" w:hAnsi="Arial"/>
                <w:b/>
                <w:sz w:val="28"/>
              </w:rPr>
              <w:t>1.2.4.2.</w:t>
            </w:r>
            <w:bookmarkEnd w:id="74"/>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Projekt výstavby přístupových komunikací k areálu bývalých kasáren</w:t>
            </w:r>
          </w:p>
        </w:tc>
      </w:tr>
    </w:tbl>
    <w:p w:rsidR="00D325E2" w:rsidRDefault="00D76493" w:rsidP="00D325E2">
      <w:pPr>
        <w:pStyle w:val="Nzev"/>
        <w:jc w:val="right"/>
      </w:pPr>
      <w:hyperlink w:anchor="_Katalog_rozvojových_projektů" w:history="1">
        <w:r w:rsidR="00D325E2" w:rsidRPr="00DC6335">
          <w:rPr>
            <w:rStyle w:val="Hypertextovodkaz"/>
          </w:rPr>
          <w:t>zp</w:t>
        </w:r>
        <w:bookmarkStart w:id="75" w:name="_Hlt191169270"/>
        <w:r w:rsidR="00D325E2" w:rsidRPr="00DC6335">
          <w:rPr>
            <w:rStyle w:val="Hypertextovodkaz"/>
          </w:rPr>
          <w:t>ě</w:t>
        </w:r>
        <w:bookmarkEnd w:id="75"/>
        <w:r w:rsidR="00D325E2" w:rsidRPr="00DC6335">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3"/>
              <w:rPr>
                <w:rFonts w:ascii="Arial" w:hAnsi="Arial"/>
                <w:sz w:val="16"/>
              </w:rPr>
            </w:pPr>
            <w:r>
              <w:rPr>
                <w:rFonts w:ascii="Arial" w:hAnsi="Arial"/>
                <w:sz w:val="16"/>
              </w:rPr>
              <w:t>Projektová příprava a realizace výstavby přístupové komunikace k areálu bývalých kasáren - plochy dle ÚP Města Ostrova určené pro drobnou výrobu a služby.</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8"/>
              </w:numPr>
              <w:jc w:val="both"/>
              <w:rPr>
                <w:rFonts w:ascii="Arial" w:hAnsi="Arial"/>
                <w:sz w:val="16"/>
              </w:rPr>
            </w:pPr>
            <w:r>
              <w:rPr>
                <w:rFonts w:ascii="Arial" w:hAnsi="Arial"/>
                <w:sz w:val="16"/>
              </w:rPr>
              <w:t>dokončení projektové přípravy (projekt k územnímu a stavebnímu řízení)</w:t>
            </w:r>
          </w:p>
          <w:p w:rsidR="00D325E2" w:rsidRDefault="00D325E2" w:rsidP="00101462">
            <w:pPr>
              <w:numPr>
                <w:ilvl w:val="0"/>
                <w:numId w:val="8"/>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8"/>
              </w:numPr>
              <w:jc w:val="both"/>
              <w:rPr>
                <w:rFonts w:ascii="Arial" w:hAnsi="Arial"/>
                <w:sz w:val="16"/>
              </w:rPr>
            </w:pPr>
            <w:r>
              <w:rPr>
                <w:rFonts w:ascii="Arial" w:hAnsi="Arial"/>
                <w:sz w:val="16"/>
              </w:rPr>
              <w:t>hledání investora pro výstavbu v lokalitě bývalých kasáren.</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2008-9</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10 mil"/>
              </w:smartTagPr>
              <w:r>
                <w:rPr>
                  <w:rFonts w:ascii="Arial" w:hAnsi="Arial"/>
                  <w:sz w:val="16"/>
                </w:rPr>
                <w:t>10 mil</w:t>
              </w:r>
            </w:smartTag>
            <w:r>
              <w:rPr>
                <w:rFonts w:ascii="Arial" w:hAnsi="Arial"/>
                <w:sz w:val="16"/>
              </w:rPr>
              <w:t>. Kč (</w:t>
            </w:r>
            <w:smartTag w:uri="urn:schemas-microsoft-com:office:smarttags" w:element="metricconverter">
              <w:smartTagPr>
                <w:attr w:name="ProductID" w:val="2 mil"/>
              </w:smartTagPr>
              <w:r>
                <w:rPr>
                  <w:rFonts w:ascii="Arial" w:hAnsi="Arial"/>
                  <w:sz w:val="16"/>
                </w:rPr>
                <w:t>2 mil</w:t>
              </w:r>
            </w:smartTag>
            <w:r>
              <w:rPr>
                <w:rFonts w:ascii="Arial" w:hAnsi="Arial"/>
                <w:sz w:val="16"/>
              </w:rPr>
              <w:t xml:space="preserve">. vlastní + </w:t>
            </w:r>
            <w:smartTag w:uri="urn:schemas-microsoft-com:office:smarttags" w:element="metricconverter">
              <w:smartTagPr>
                <w:attr w:name="ProductID" w:val="8 mil"/>
              </w:smartTagPr>
              <w:r>
                <w:rPr>
                  <w:rFonts w:ascii="Arial" w:hAnsi="Arial"/>
                  <w:sz w:val="16"/>
                </w:rPr>
                <w:t>8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výstavba místní komunikace</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b/>
                <w:color w:val="FF0000"/>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č. 3</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i/>
                <w:sz w:val="16"/>
              </w:rPr>
            </w:pPr>
            <w:r>
              <w:rPr>
                <w:rFonts w:ascii="Arial" w:hAnsi="Arial"/>
                <w:b/>
                <w:sz w:val="16"/>
              </w:rPr>
              <w:t>Plnění za rok 2006:</w:t>
            </w:r>
            <w:r>
              <w:rPr>
                <w:rFonts w:ascii="Arial" w:hAnsi="Arial"/>
                <w:i/>
                <w:sz w:val="16"/>
              </w:rPr>
              <w:t xml:space="preserve"> 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Projekt je součástí velkého integrovaného projektu Regenerace městského prostoru.</w:t>
            </w:r>
          </w:p>
          <w:p w:rsidR="00D325E2" w:rsidRDefault="00D325E2" w:rsidP="00101462">
            <w:pPr>
              <w:rPr>
                <w:rFonts w:ascii="Arial" w:hAnsi="Arial"/>
                <w:sz w:val="16"/>
              </w:rPr>
            </w:pPr>
            <w:r>
              <w:rPr>
                <w:rFonts w:ascii="Arial" w:hAnsi="Arial"/>
                <w:sz w:val="16"/>
              </w:rPr>
              <w:t>V současné době se zpracovává PD.</w:t>
            </w:r>
          </w:p>
          <w:p w:rsidR="00D325E2" w:rsidRDefault="00D325E2" w:rsidP="00101462">
            <w:pPr>
              <w:rPr>
                <w:rFonts w:ascii="Arial" w:hAnsi="Arial"/>
                <w:b/>
                <w:color w:val="0000FF"/>
                <w:sz w:val="16"/>
              </w:rPr>
            </w:pPr>
            <w:r>
              <w:rPr>
                <w:rFonts w:ascii="Arial" w:hAnsi="Arial"/>
                <w:b/>
                <w:color w:val="0000FF"/>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0000FF"/>
                  <w:sz w:val="16"/>
                </w:rPr>
                <w:t>13. 02. 2007</w:t>
              </w:r>
            </w:smartTag>
            <w:r>
              <w:rPr>
                <w:rFonts w:ascii="Arial" w:hAnsi="Arial"/>
                <w:b/>
                <w:color w:val="0000FF"/>
                <w:sz w:val="16"/>
              </w:rPr>
              <w:t xml:space="preserve"> byla tomuto projektu přiřazena priorita </w:t>
            </w:r>
            <w:r>
              <w:rPr>
                <w:rFonts w:ascii="Arial" w:hAnsi="Arial"/>
                <w:b/>
                <w:color w:val="0000FF"/>
                <w:sz w:val="16"/>
              </w:rPr>
              <w:br/>
              <w:t xml:space="preserve">č. 3 </w:t>
            </w:r>
          </w:p>
          <w:p w:rsidR="00D325E2" w:rsidRDefault="00D325E2" w:rsidP="00101462">
            <w:pPr>
              <w:rPr>
                <w:rFonts w:ascii="Arial" w:hAnsi="Arial"/>
                <w:sz w:val="16"/>
              </w:rPr>
            </w:pPr>
          </w:p>
        </w:tc>
      </w:tr>
      <w:tr w:rsidR="00D325E2" w:rsidTr="00101462">
        <w:trPr>
          <w:trHeight w:val="15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 xml:space="preserve">Proj.dok. k územ. </w:t>
            </w:r>
            <w:r>
              <w:rPr>
                <w:rFonts w:ascii="Arial" w:hAnsi="Arial"/>
                <w:sz w:val="16"/>
              </w:rPr>
              <w:lastRenderedPageBreak/>
              <w:t>řízení, územní rozhodnutí</w:t>
            </w:r>
          </w:p>
        </w:tc>
        <w:tc>
          <w:tcPr>
            <w:tcW w:w="7740" w:type="dxa"/>
          </w:tcPr>
          <w:p w:rsidR="00D325E2" w:rsidRDefault="00D325E2" w:rsidP="00101462">
            <w:pPr>
              <w:rPr>
                <w:rFonts w:ascii="Arial" w:hAnsi="Arial"/>
                <w:sz w:val="16"/>
              </w:rPr>
            </w:pPr>
            <w:r>
              <w:rPr>
                <w:rFonts w:ascii="Arial" w:hAnsi="Arial"/>
                <w:sz w:val="16"/>
              </w:rPr>
              <w:lastRenderedPageBreak/>
              <w:t>PD k ÚŘ zpracována firmou Alfa projekt (doplatek za zpracování 61 tis.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Pr>
                <w:rFonts w:ascii="Arial" w:hAnsi="Arial"/>
                <w:iCs/>
                <w:sz w:val="16"/>
              </w:rPr>
              <w:t>Probíhalo doplnění dokladové části a úpravy projektové dokumentace na základě místního šetření při územním řízení.</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jc w:val="right"/>
              <w:rPr>
                <w:rFonts w:ascii="Arial" w:hAnsi="Arial"/>
                <w:b/>
                <w:sz w:val="16"/>
              </w:rPr>
            </w:pPr>
            <w:r>
              <w:rPr>
                <w:rFonts w:ascii="Arial" w:hAnsi="Arial"/>
                <w:i/>
                <w:sz w:val="16"/>
              </w:rPr>
              <w:t xml:space="preserve">Jiří Šuster  </w:t>
            </w:r>
          </w:p>
        </w:tc>
        <w:tc>
          <w:tcPr>
            <w:tcW w:w="7740" w:type="dxa"/>
          </w:tcPr>
          <w:p w:rsidR="00D325E2" w:rsidRDefault="00D325E2" w:rsidP="00101462">
            <w:pPr>
              <w:rPr>
                <w:rFonts w:ascii="Arial" w:hAnsi="Arial"/>
                <w:b/>
                <w:i/>
                <w:iCs/>
                <w:sz w:val="16"/>
              </w:rPr>
            </w:pPr>
            <w:r>
              <w:rPr>
                <w:rFonts w:ascii="Arial" w:hAnsi="Arial"/>
                <w:iCs/>
                <w:sz w:val="16"/>
              </w:rPr>
              <w:t xml:space="preserve">Byla podána žádost o prodloužení platnosti vydaného územního rozhodnutí. Této žádosti bylo vyhověno a rozhodnutím ze dne </w:t>
            </w:r>
            <w:smartTag w:uri="urn:schemas-microsoft-com:office:smarttags" w:element="date">
              <w:smartTagPr>
                <w:attr w:name="Year" w:val="2010"/>
                <w:attr w:name="Day" w:val="10"/>
                <w:attr w:name="Month" w:val="3"/>
                <w:attr w:name="ls" w:val="trans"/>
              </w:smartTagPr>
              <w:r>
                <w:rPr>
                  <w:rFonts w:ascii="Arial" w:hAnsi="Arial"/>
                  <w:iCs/>
                  <w:sz w:val="16"/>
                </w:rPr>
                <w:t>10. 3. 2010</w:t>
              </w:r>
            </w:smartTag>
            <w:r>
              <w:rPr>
                <w:rFonts w:ascii="Arial" w:hAnsi="Arial"/>
                <w:iCs/>
                <w:sz w:val="16"/>
              </w:rPr>
              <w:t xml:space="preserve"> č.j. MěÚO /07511/2010 vydáno rozhodnutí o prodloužení platnosti územního rozhodnutí o další dva roky, tedy do </w:t>
            </w:r>
            <w:smartTag w:uri="urn:schemas-microsoft-com:office:smarttags" w:element="date">
              <w:smartTagPr>
                <w:attr w:name="Year" w:val="2012"/>
                <w:attr w:name="Day" w:val="9"/>
                <w:attr w:name="Month" w:val="3"/>
                <w:attr w:name="ls" w:val="trans"/>
              </w:smartTagPr>
              <w:r>
                <w:rPr>
                  <w:rFonts w:ascii="Arial" w:hAnsi="Arial"/>
                  <w:iCs/>
                  <w:sz w:val="16"/>
                </w:rPr>
                <w:t>9. 3. 2012.</w:t>
              </w:r>
            </w:smartTag>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
                <w:iCs/>
                <w:sz w:val="16"/>
                <w:highlight w:val="cyan"/>
              </w:rPr>
            </w:pPr>
            <w:r>
              <w:rPr>
                <w:rFonts w:ascii="Arial" w:hAnsi="Arial"/>
                <w:iCs/>
                <w:sz w:val="16"/>
              </w:rPr>
              <w:t xml:space="preserve">Územní rozhodnutí č.j. 17554/07/Če ze dne </w:t>
            </w:r>
            <w:smartTag w:uri="urn:schemas-microsoft-com:office:smarttags" w:element="date">
              <w:smartTagPr>
                <w:attr w:name="Year" w:val="2008"/>
                <w:attr w:name="Day" w:val="10"/>
                <w:attr w:name="Month" w:val="3"/>
                <w:attr w:name="ls" w:val="trans"/>
              </w:smartTagPr>
              <w:r>
                <w:rPr>
                  <w:rFonts w:ascii="Arial" w:hAnsi="Arial"/>
                  <w:iCs/>
                  <w:sz w:val="16"/>
                </w:rPr>
                <w:t>10. 3. 2008.</w:t>
              </w:r>
            </w:smartTag>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DE26F9"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Pr="00DE26F9" w:rsidRDefault="00D325E2" w:rsidP="00101462">
            <w:pPr>
              <w:rPr>
                <w:rFonts w:ascii="Arial" w:hAnsi="Arial"/>
                <w:iCs/>
                <w:sz w:val="16"/>
              </w:rPr>
            </w:pPr>
            <w:r>
              <w:rPr>
                <w:rFonts w:ascii="Arial" w:hAnsi="Arial"/>
                <w:iCs/>
                <w:sz w:val="16"/>
              </w:rPr>
              <w:t>V roce 2010</w:t>
            </w:r>
            <w:r w:rsidRPr="00DE26F9">
              <w:rPr>
                <w:rFonts w:ascii="Arial" w:hAnsi="Arial"/>
                <w:iCs/>
                <w:sz w:val="16"/>
              </w:rPr>
              <w:t xml:space="preserve"> </w:t>
            </w:r>
            <w:r>
              <w:rPr>
                <w:rFonts w:ascii="Arial" w:hAnsi="Arial"/>
                <w:iCs/>
                <w:sz w:val="16"/>
              </w:rPr>
              <w:t>nebylo v realizaci pokračováno</w:t>
            </w:r>
            <w:r w:rsidRPr="00DE26F9">
              <w:rPr>
                <w:rFonts w:ascii="Arial" w:hAnsi="Arial"/>
                <w:iCs/>
                <w:sz w:val="16"/>
              </w:rPr>
              <w:t>.</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 xml:space="preserve">za plnění odpovídá: Odbor  </w:t>
            </w:r>
            <w:r w:rsidRPr="001A5885">
              <w:rPr>
                <w:rFonts w:ascii="Arial" w:hAnsi="Arial"/>
                <w:i/>
                <w:sz w:val="16"/>
              </w:rPr>
              <w:t>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Pr="00A50254" w:rsidRDefault="00D325E2" w:rsidP="00101462">
            <w:pPr>
              <w:rPr>
                <w:rFonts w:ascii="Arial" w:hAnsi="Arial"/>
                <w:iCs/>
                <w:sz w:val="16"/>
              </w:rPr>
            </w:pPr>
            <w:r w:rsidRPr="00A50254">
              <w:rPr>
                <w:rFonts w:ascii="Arial" w:hAnsi="Arial"/>
                <w:iCs/>
                <w:sz w:val="16"/>
              </w:rPr>
              <w:t>Před ukončením platnosti vydaného územního rozhodnutí, byla podána žádost na vydání stavebního povolení – demoličního výměru na Demolici nevyhovujících objektů bývalých kasáren.</w:t>
            </w:r>
          </w:p>
          <w:p w:rsidR="00D325E2" w:rsidRPr="00A50254" w:rsidRDefault="00D325E2" w:rsidP="00101462">
            <w:pPr>
              <w:rPr>
                <w:rFonts w:ascii="Arial" w:hAnsi="Arial"/>
                <w:b/>
                <w:i/>
                <w:iCs/>
                <w:sz w:val="16"/>
              </w:rPr>
            </w:pPr>
            <w:r w:rsidRPr="00A50254">
              <w:rPr>
                <w:rFonts w:ascii="Arial" w:hAnsi="Arial"/>
                <w:iCs/>
                <w:sz w:val="16"/>
              </w:rPr>
              <w:t>Zahájena příprava na výběr zhotovotele – vyhlášeno Zadávací řízení na demolici – s podmínkou realizace v případě poskytnutí dotace.</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Pr="00A50254" w:rsidRDefault="00D325E2" w:rsidP="00101462">
            <w:pPr>
              <w:rPr>
                <w:rFonts w:ascii="Arial" w:hAnsi="Arial"/>
                <w:i/>
                <w:iCs/>
                <w:sz w:val="16"/>
              </w:rPr>
            </w:pPr>
            <w:r w:rsidRPr="00A50254">
              <w:rPr>
                <w:rFonts w:ascii="Arial" w:hAnsi="Arial"/>
                <w:i/>
                <w:iCs/>
                <w:sz w:val="16"/>
              </w:rPr>
              <w:t>Demolice</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5DDE" w:rsidRDefault="00D325E2" w:rsidP="00101462">
            <w:pPr>
              <w:ind w:right="110"/>
              <w:rPr>
                <w:rFonts w:ascii="Arial" w:hAnsi="Arial"/>
                <w:i/>
                <w:sz w:val="16"/>
                <w:highlight w:val="green"/>
              </w:rPr>
            </w:pPr>
            <w:r w:rsidRPr="00895DDE">
              <w:rPr>
                <w:rFonts w:ascii="Arial" w:hAnsi="Arial"/>
                <w:b/>
                <w:sz w:val="16"/>
                <w:highlight w:val="green"/>
              </w:rPr>
              <w:t xml:space="preserve">Plnění za rok 2012:    </w:t>
            </w:r>
            <w:r w:rsidRPr="00895DDE">
              <w:rPr>
                <w:rFonts w:ascii="Arial" w:hAnsi="Arial"/>
                <w:i/>
                <w:sz w:val="16"/>
                <w:highlight w:val="green"/>
              </w:rPr>
              <w:t>za plnění odpovídá: Odbor investic,</w:t>
            </w:r>
          </w:p>
          <w:p w:rsidR="00D325E2" w:rsidRPr="00895DDE" w:rsidRDefault="00D325E2" w:rsidP="00101462">
            <w:pPr>
              <w:ind w:right="110"/>
              <w:rPr>
                <w:rFonts w:ascii="Arial" w:hAnsi="Arial"/>
                <w:i/>
                <w:sz w:val="16"/>
                <w:highlight w:val="green"/>
              </w:rPr>
            </w:pPr>
            <w:r w:rsidRPr="00895DDE">
              <w:rPr>
                <w:rFonts w:ascii="Arial" w:hAnsi="Arial"/>
                <w:i/>
                <w:sz w:val="16"/>
                <w:highlight w:val="green"/>
              </w:rPr>
              <w:t>ved. odboru Jiří Šuster</w:t>
            </w:r>
          </w:p>
          <w:p w:rsidR="00D325E2" w:rsidRPr="00895DDE" w:rsidRDefault="00D325E2" w:rsidP="00101462">
            <w:pPr>
              <w:ind w:right="110"/>
              <w:rPr>
                <w:rFonts w:ascii="Arial" w:hAnsi="Arial"/>
                <w:i/>
                <w:sz w:val="16"/>
                <w:highlight w:val="green"/>
              </w:rPr>
            </w:pPr>
            <w:r w:rsidRPr="00895DDE">
              <w:rPr>
                <w:rFonts w:ascii="Arial" w:hAnsi="Arial"/>
                <w:i/>
                <w:sz w:val="16"/>
                <w:highlight w:val="green"/>
              </w:rPr>
              <w:t>Odbor  majetkové správy</w:t>
            </w:r>
          </w:p>
          <w:p w:rsidR="00D325E2" w:rsidRPr="00895DDE" w:rsidRDefault="00D325E2" w:rsidP="00101462">
            <w:pPr>
              <w:ind w:right="110"/>
              <w:rPr>
                <w:rFonts w:ascii="Arial" w:hAnsi="Arial"/>
                <w:b/>
                <w:sz w:val="16"/>
                <w:highlight w:val="green"/>
              </w:rPr>
            </w:pPr>
            <w:r w:rsidRPr="00895DDE">
              <w:rPr>
                <w:rFonts w:ascii="Arial" w:hAnsi="Arial"/>
                <w:i/>
                <w:sz w:val="16"/>
                <w:highlight w:val="green"/>
              </w:rPr>
              <w:t>ved. odboru ing. Bohuslav Schneider</w:t>
            </w:r>
          </w:p>
        </w:tc>
        <w:tc>
          <w:tcPr>
            <w:tcW w:w="7740" w:type="dxa"/>
          </w:tcPr>
          <w:p w:rsidR="00D325E2" w:rsidRPr="00A50254" w:rsidRDefault="00D325E2" w:rsidP="00101462">
            <w:pPr>
              <w:rPr>
                <w:rFonts w:ascii="Arial" w:hAnsi="Arial"/>
                <w:iCs/>
                <w:sz w:val="16"/>
              </w:rPr>
            </w:pPr>
            <w:r>
              <w:rPr>
                <w:rFonts w:ascii="Arial" w:hAnsi="Arial"/>
                <w:iCs/>
                <w:sz w:val="16"/>
              </w:rPr>
              <w:t xml:space="preserve">OI - </w:t>
            </w:r>
            <w:r w:rsidRPr="00A50254">
              <w:rPr>
                <w:rFonts w:ascii="Arial" w:hAnsi="Arial"/>
                <w:iCs/>
                <w:sz w:val="16"/>
              </w:rPr>
              <w:t>Před ukončením platnos</w:t>
            </w:r>
            <w:r>
              <w:rPr>
                <w:rFonts w:ascii="Arial" w:hAnsi="Arial"/>
                <w:iCs/>
                <w:sz w:val="16"/>
              </w:rPr>
              <w:t>ti vydaného územního rozhodnutí</w:t>
            </w:r>
            <w:r w:rsidRPr="00A50254">
              <w:rPr>
                <w:rFonts w:ascii="Arial" w:hAnsi="Arial"/>
                <w:iCs/>
                <w:sz w:val="16"/>
              </w:rPr>
              <w:t xml:space="preserve"> byla podána žádost na vydání stavebního povolení – demoličního výměru na Demolici nevyhovujících objektů bývalých kasáren</w:t>
            </w:r>
            <w:r>
              <w:rPr>
                <w:rFonts w:ascii="Arial" w:hAnsi="Arial"/>
                <w:iCs/>
                <w:sz w:val="16"/>
              </w:rPr>
              <w:t xml:space="preserve"> – byl vydán</w:t>
            </w:r>
            <w:r w:rsidRPr="00A50254">
              <w:rPr>
                <w:rFonts w:ascii="Arial" w:hAnsi="Arial"/>
                <w:iCs/>
                <w:sz w:val="16"/>
              </w:rPr>
              <w:t>.</w:t>
            </w:r>
          </w:p>
          <w:p w:rsidR="00D325E2" w:rsidRDefault="00D325E2" w:rsidP="00101462">
            <w:pPr>
              <w:rPr>
                <w:rFonts w:ascii="Arial" w:hAnsi="Arial"/>
                <w:iCs/>
                <w:sz w:val="16"/>
              </w:rPr>
            </w:pPr>
            <w:r w:rsidRPr="00A50254">
              <w:rPr>
                <w:rFonts w:ascii="Arial" w:hAnsi="Arial"/>
                <w:iCs/>
                <w:sz w:val="16"/>
              </w:rPr>
              <w:t>Zahájen</w:t>
            </w:r>
            <w:r>
              <w:rPr>
                <w:rFonts w:ascii="Arial" w:hAnsi="Arial"/>
                <w:iCs/>
                <w:sz w:val="16"/>
              </w:rPr>
              <w:t>ím prací na demolicích byl</w:t>
            </w:r>
            <w:r w:rsidR="00DC6335">
              <w:rPr>
                <w:rFonts w:ascii="Arial" w:hAnsi="Arial"/>
                <w:iCs/>
                <w:sz w:val="16"/>
              </w:rPr>
              <w:t>o</w:t>
            </w:r>
            <w:r>
              <w:rPr>
                <w:rFonts w:ascii="Arial" w:hAnsi="Arial"/>
                <w:iCs/>
                <w:sz w:val="16"/>
              </w:rPr>
              <w:t xml:space="preserve"> aktivováno územní rozhodnutí. Byl proveden </w:t>
            </w:r>
            <w:r w:rsidRPr="00A50254">
              <w:rPr>
                <w:rFonts w:ascii="Arial" w:hAnsi="Arial"/>
                <w:iCs/>
                <w:sz w:val="16"/>
              </w:rPr>
              <w:t xml:space="preserve">výběr zhotovotele </w:t>
            </w:r>
            <w:r w:rsidR="00AE4783">
              <w:rPr>
                <w:rFonts w:ascii="Arial" w:hAnsi="Arial"/>
                <w:iCs/>
                <w:sz w:val="16"/>
              </w:rPr>
              <w:t xml:space="preserve">- </w:t>
            </w:r>
            <w:r w:rsidRPr="00A50254">
              <w:rPr>
                <w:rFonts w:ascii="Arial" w:hAnsi="Arial"/>
                <w:iCs/>
                <w:sz w:val="16"/>
              </w:rPr>
              <w:t>s podmínkou realizace v případě poskytnutí dotace.</w:t>
            </w:r>
            <w:r>
              <w:rPr>
                <w:rFonts w:ascii="Arial" w:hAnsi="Arial"/>
                <w:iCs/>
                <w:sz w:val="16"/>
              </w:rPr>
              <w:t xml:space="preserve"> Dotace nebyla poskytnuta a s ohledem na nízkou vysoutěženou cenu byly demolice realizovány a před koncem 2012 byly dokončeny.</w:t>
            </w:r>
          </w:p>
          <w:p w:rsidR="00D325E2" w:rsidRDefault="00D325E2" w:rsidP="00101462">
            <w:pPr>
              <w:rPr>
                <w:rFonts w:ascii="Arial" w:hAnsi="Arial"/>
                <w:iCs/>
                <w:sz w:val="16"/>
              </w:rPr>
            </w:pPr>
          </w:p>
          <w:p w:rsidR="00D325E2" w:rsidRDefault="00D325E2" w:rsidP="00101462">
            <w:pPr>
              <w:tabs>
                <w:tab w:val="left" w:pos="2127"/>
              </w:tabs>
              <w:rPr>
                <w:rFonts w:ascii="Arial" w:hAnsi="Arial"/>
                <w:b/>
                <w:i/>
                <w:iCs/>
                <w:sz w:val="16"/>
              </w:rPr>
            </w:pPr>
          </w:p>
        </w:tc>
      </w:tr>
      <w:tr w:rsidR="00D325E2" w:rsidTr="00101462">
        <w:trPr>
          <w:trHeight w:val="110"/>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Proj.dok. k územ. řízení, územní rozhodnutí</w:t>
            </w:r>
          </w:p>
        </w:tc>
        <w:tc>
          <w:tcPr>
            <w:tcW w:w="7740" w:type="dxa"/>
          </w:tcPr>
          <w:p w:rsidR="00D325E2" w:rsidRDefault="00D325E2" w:rsidP="00101462">
            <w:pPr>
              <w:rPr>
                <w:rFonts w:ascii="Arial" w:hAnsi="Arial"/>
                <w:iCs/>
                <w:sz w:val="16"/>
              </w:rPr>
            </w:pPr>
            <w:r w:rsidRPr="0064389E">
              <w:rPr>
                <w:rFonts w:ascii="Arial" w:hAnsi="Arial"/>
                <w:iCs/>
                <w:sz w:val="16"/>
              </w:rPr>
              <w:t>Je vydáno územní rozhodnutí</w:t>
            </w:r>
            <w:r>
              <w:rPr>
                <w:rFonts w:ascii="Arial" w:hAnsi="Arial"/>
                <w:iCs/>
                <w:sz w:val="16"/>
              </w:rPr>
              <w:t xml:space="preserve"> – Spis. zn. MěÚO/00990/2010/výst./Če, inženýrské sítě a dopravní napojení</w:t>
            </w:r>
          </w:p>
          <w:p w:rsidR="00D325E2" w:rsidRDefault="00D325E2" w:rsidP="00101462">
            <w:pPr>
              <w:rPr>
                <w:rFonts w:ascii="Arial" w:hAnsi="Arial"/>
                <w:iCs/>
                <w:sz w:val="16"/>
              </w:rPr>
            </w:pPr>
            <w:r>
              <w:rPr>
                <w:rFonts w:ascii="Arial" w:hAnsi="Arial"/>
                <w:iCs/>
                <w:sz w:val="16"/>
              </w:rPr>
              <w:t xml:space="preserve">Platné územní rozhodnutí, </w:t>
            </w:r>
          </w:p>
          <w:p w:rsidR="00D325E2" w:rsidRDefault="00D325E2" w:rsidP="00101462">
            <w:pPr>
              <w:rPr>
                <w:rFonts w:ascii="Arial" w:hAnsi="Arial"/>
                <w:i/>
                <w:iCs/>
                <w:sz w:val="16"/>
                <w:highlight w:val="cyan"/>
              </w:rPr>
            </w:pPr>
          </w:p>
        </w:tc>
      </w:tr>
      <w:tr w:rsidR="00D325E2" w:rsidTr="00101462">
        <w:trPr>
          <w:trHeight w:val="94"/>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Proj. dok. ke staveb. řízení, stavební povolení</w:t>
            </w:r>
          </w:p>
        </w:tc>
        <w:tc>
          <w:tcPr>
            <w:tcW w:w="7740" w:type="dxa"/>
          </w:tcPr>
          <w:p w:rsidR="00D325E2" w:rsidRPr="00EF10EF" w:rsidRDefault="00D325E2" w:rsidP="00101462">
            <w:pPr>
              <w:rPr>
                <w:rFonts w:ascii="Arial" w:hAnsi="Arial" w:cs="Arial"/>
                <w:iCs/>
                <w:sz w:val="16"/>
                <w:szCs w:val="16"/>
              </w:rPr>
            </w:pPr>
            <w:r w:rsidRPr="00EF10EF">
              <w:rPr>
                <w:rFonts w:ascii="Arial" w:hAnsi="Arial" w:cs="Arial"/>
                <w:iCs/>
                <w:sz w:val="16"/>
                <w:szCs w:val="16"/>
              </w:rPr>
              <w:t xml:space="preserve">OI - Je zpracována </w:t>
            </w:r>
          </w:p>
          <w:p w:rsidR="00D325E2" w:rsidRPr="00EF10EF" w:rsidRDefault="00D325E2" w:rsidP="00101462">
            <w:pPr>
              <w:rPr>
                <w:rFonts w:ascii="Arial" w:hAnsi="Arial" w:cs="Arial"/>
                <w:iCs/>
                <w:sz w:val="16"/>
                <w:szCs w:val="16"/>
              </w:rPr>
            </w:pPr>
            <w:r w:rsidRPr="00EF10EF">
              <w:rPr>
                <w:rFonts w:ascii="Arial" w:hAnsi="Arial" w:cs="Arial"/>
                <w:iCs/>
                <w:sz w:val="16"/>
                <w:szCs w:val="16"/>
              </w:rPr>
              <w:t>zahájeny práce na demoliční výměr  Spis. zn. MěÚO/03805/2012/výst/Šv – demolice realizována – dokončena.</w:t>
            </w:r>
          </w:p>
          <w:p w:rsidR="00D325E2" w:rsidRPr="00EF10EF" w:rsidRDefault="00D325E2" w:rsidP="00101462">
            <w:pPr>
              <w:rPr>
                <w:rFonts w:ascii="Arial" w:hAnsi="Arial" w:cs="Arial"/>
                <w:iCs/>
                <w:sz w:val="16"/>
                <w:szCs w:val="16"/>
                <w:highlight w:val="cyan"/>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79"/>
        </w:trPr>
        <w:tc>
          <w:tcPr>
            <w:tcW w:w="1800" w:type="dxa"/>
            <w:tcBorders>
              <w:top w:val="single" w:sz="4" w:space="0" w:color="auto"/>
              <w:bottom w:val="single" w:sz="4" w:space="0" w:color="auto"/>
            </w:tcBorders>
          </w:tcPr>
          <w:p w:rsidR="00D325E2" w:rsidRDefault="00D325E2" w:rsidP="00101462">
            <w:pPr>
              <w:jc w:val="both"/>
              <w:rPr>
                <w:rFonts w:ascii="Arial" w:hAnsi="Arial"/>
                <w:b/>
                <w:sz w:val="28"/>
              </w:rPr>
            </w:pPr>
            <w:bookmarkStart w:id="76" w:name="p1251"/>
            <w:r>
              <w:rPr>
                <w:rFonts w:ascii="Arial" w:hAnsi="Arial"/>
                <w:b/>
                <w:color w:val="000000"/>
                <w:sz w:val="28"/>
              </w:rPr>
              <w:t>1.2.5.1.</w:t>
            </w:r>
            <w:bookmarkEnd w:id="76"/>
          </w:p>
        </w:tc>
        <w:tc>
          <w:tcPr>
            <w:tcW w:w="7740" w:type="dxa"/>
            <w:tcBorders>
              <w:top w:val="single" w:sz="4" w:space="0" w:color="auto"/>
              <w:bottom w:val="single" w:sz="4" w:space="0" w:color="auto"/>
            </w:tcBorders>
          </w:tcPr>
          <w:p w:rsidR="00D325E2" w:rsidRDefault="00D325E2" w:rsidP="00101462">
            <w:pPr>
              <w:pStyle w:val="Zkladntext3"/>
              <w:rPr>
                <w:rFonts w:ascii="Arial" w:hAnsi="Arial"/>
                <w:b/>
                <w:sz w:val="24"/>
              </w:rPr>
            </w:pPr>
            <w:r>
              <w:rPr>
                <w:rFonts w:ascii="Arial" w:hAnsi="Arial"/>
                <w:b/>
                <w:sz w:val="24"/>
              </w:rPr>
              <w:t xml:space="preserve">Projekt výstavby nových parkovišť na okrajích zklidněných zón města  </w:t>
            </w:r>
          </w:p>
        </w:tc>
      </w:tr>
    </w:tbl>
    <w:p w:rsidR="00D325E2" w:rsidRDefault="00D76493" w:rsidP="00D325E2">
      <w:pPr>
        <w:pStyle w:val="Nzev"/>
        <w:ind w:right="-157"/>
        <w:jc w:val="right"/>
      </w:pPr>
      <w:hyperlink w:anchor="_Katalog_rozvojových_projektů" w:history="1">
        <w:r w:rsidR="00D325E2" w:rsidRPr="00DC6335">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color w:val="000000"/>
                <w:sz w:val="16"/>
              </w:rPr>
              <w:t xml:space="preserve">Příprava a realizace nových parkovišť na okrajích zklidněných zón města, např. v lokalitách Lidické ul. </w:t>
            </w:r>
            <w:r>
              <w:rPr>
                <w:rFonts w:ascii="Arial" w:hAnsi="Arial"/>
                <w:color w:val="000000"/>
                <w:sz w:val="16"/>
              </w:rPr>
              <w:br/>
              <w:t>u sídlišť, u hřbitova apod. Podpora vytváření klidných obytných zón města.</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9"/>
              </w:numPr>
              <w:spacing w:line="240" w:lineRule="atLeast"/>
              <w:jc w:val="both"/>
              <w:rPr>
                <w:rFonts w:ascii="Arial" w:hAnsi="Arial"/>
                <w:sz w:val="16"/>
              </w:rPr>
            </w:pPr>
            <w:r>
              <w:rPr>
                <w:rFonts w:ascii="Arial" w:hAnsi="Arial"/>
                <w:sz w:val="16"/>
              </w:rPr>
              <w:t>aktualizace dopravní koncepce města,</w:t>
            </w:r>
          </w:p>
          <w:p w:rsidR="00D325E2" w:rsidRDefault="00D325E2" w:rsidP="00101462">
            <w:pPr>
              <w:numPr>
                <w:ilvl w:val="0"/>
                <w:numId w:val="9"/>
              </w:numPr>
              <w:spacing w:line="240" w:lineRule="atLeast"/>
              <w:jc w:val="both"/>
              <w:rPr>
                <w:rFonts w:ascii="Arial" w:hAnsi="Arial"/>
                <w:sz w:val="16"/>
              </w:rPr>
            </w:pPr>
            <w:r>
              <w:rPr>
                <w:rFonts w:ascii="Arial" w:hAnsi="Arial"/>
                <w:sz w:val="16"/>
              </w:rPr>
              <w:t>zhodnocení stávajícího stavu potřeb parkovišť a odstavných ploch, zejména na sídlištích,</w:t>
            </w:r>
          </w:p>
          <w:p w:rsidR="00D325E2" w:rsidRDefault="00D325E2" w:rsidP="00101462">
            <w:pPr>
              <w:numPr>
                <w:ilvl w:val="0"/>
                <w:numId w:val="9"/>
              </w:numPr>
              <w:spacing w:line="240" w:lineRule="atLeast"/>
              <w:jc w:val="both"/>
              <w:rPr>
                <w:rFonts w:ascii="Arial" w:hAnsi="Arial"/>
                <w:sz w:val="16"/>
              </w:rPr>
            </w:pPr>
            <w:r>
              <w:rPr>
                <w:rFonts w:ascii="Arial" w:hAnsi="Arial"/>
                <w:sz w:val="16"/>
              </w:rPr>
              <w:t>stanovení priorit a vlastní projektová příprava,</w:t>
            </w:r>
          </w:p>
          <w:p w:rsidR="00D325E2" w:rsidRDefault="00D325E2" w:rsidP="00101462">
            <w:pPr>
              <w:numPr>
                <w:ilvl w:val="0"/>
                <w:numId w:val="9"/>
              </w:numPr>
              <w:spacing w:line="240" w:lineRule="atLeast"/>
              <w:jc w:val="both"/>
              <w:rPr>
                <w:rFonts w:ascii="Arial" w:hAnsi="Arial"/>
                <w:sz w:val="16"/>
              </w:rPr>
            </w:pPr>
            <w:r>
              <w:rPr>
                <w:rFonts w:ascii="Arial" w:hAnsi="Arial"/>
                <w:sz w:val="16"/>
              </w:rPr>
              <w:t>realizace konkrétních staveb,</w:t>
            </w:r>
          </w:p>
          <w:p w:rsidR="00D325E2" w:rsidRDefault="00D325E2" w:rsidP="00101462">
            <w:pPr>
              <w:jc w:val="both"/>
              <w:rPr>
                <w:rFonts w:ascii="Arial" w:hAnsi="Arial"/>
                <w:sz w:val="16"/>
              </w:rPr>
            </w:pPr>
            <w:r>
              <w:rPr>
                <w:rFonts w:ascii="Arial" w:hAnsi="Arial"/>
                <w:sz w:val="16"/>
              </w:rPr>
              <w:t>Konkrétní akce: Parkoviště v Lidické ulici, u hřbitova, atd.</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(OSMM, následně také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(ORI)</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20 mil"/>
              </w:smartTagPr>
              <w:r>
                <w:rPr>
                  <w:rFonts w:ascii="Arial" w:hAnsi="Arial"/>
                  <w:sz w:val="16"/>
                </w:rPr>
                <w:t>20 mil</w:t>
              </w:r>
            </w:smartTag>
            <w:r>
              <w:rPr>
                <w:rFonts w:ascii="Arial" w:hAnsi="Arial"/>
                <w:sz w:val="16"/>
              </w:rPr>
              <w:t>.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Nové park. stání</w:t>
            </w:r>
          </w:p>
        </w:tc>
        <w:tc>
          <w:tcPr>
            <w:tcW w:w="1896" w:type="dxa"/>
          </w:tcPr>
          <w:p w:rsidR="00D325E2" w:rsidRDefault="00D325E2" w:rsidP="00101462">
            <w:pPr>
              <w:jc w:val="both"/>
              <w:rPr>
                <w:rFonts w:ascii="Arial" w:hAnsi="Arial"/>
                <w:sz w:val="16"/>
              </w:rPr>
            </w:pPr>
            <w:r>
              <w:rPr>
                <w:rFonts w:ascii="Arial" w:hAnsi="Arial"/>
                <w:sz w:val="16"/>
              </w:rPr>
              <w:t>Ks</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150</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lastRenderedPageBreak/>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Průběžně se zpracovává PD.</w:t>
            </w:r>
          </w:p>
          <w:p w:rsidR="00D325E2" w:rsidRDefault="00D325E2" w:rsidP="00101462">
            <w:pPr>
              <w:rPr>
                <w:rFonts w:ascii="Arial" w:hAnsi="Arial"/>
                <w:sz w:val="16"/>
              </w:rPr>
            </w:pPr>
            <w:r>
              <w:rPr>
                <w:rFonts w:ascii="Arial" w:hAnsi="Arial"/>
                <w:sz w:val="16"/>
              </w:rPr>
              <w:t>Parkoviště u Hřbitova, a část parkoviště v Masarykově ulici by se měla realizovat v roce 2007. Jsou na to v rozpočtu naplánovány prostředky.</w:t>
            </w:r>
          </w:p>
          <w:p w:rsidR="00D325E2" w:rsidRDefault="00D325E2" w:rsidP="00101462">
            <w:pPr>
              <w:rPr>
                <w:rFonts w:ascii="Arial" w:hAnsi="Arial"/>
                <w:b/>
                <w:sz w:val="16"/>
              </w:rPr>
            </w:pPr>
            <w:r>
              <w:rPr>
                <w:rFonts w:ascii="Arial" w:hAnsi="Arial"/>
                <w:sz w:val="16"/>
              </w:rPr>
              <w:t>Další parkoviště jsou plánována realizovat v rámci velkého integrovaného projektu Regenerace městského prostoru.</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V roce 2007 byly provedeny následující rekonstrukce částí ulic s vybudováním parkovišť:</w:t>
            </w:r>
          </w:p>
          <w:p w:rsidR="00D325E2" w:rsidRDefault="00D325E2" w:rsidP="00101462">
            <w:pPr>
              <w:numPr>
                <w:ilvl w:val="0"/>
                <w:numId w:val="48"/>
              </w:numPr>
              <w:tabs>
                <w:tab w:val="clear" w:pos="720"/>
                <w:tab w:val="num" w:pos="290"/>
              </w:tabs>
              <w:ind w:left="290" w:hanging="290"/>
              <w:rPr>
                <w:rFonts w:ascii="Arial" w:hAnsi="Arial"/>
                <w:sz w:val="16"/>
              </w:rPr>
            </w:pPr>
            <w:r>
              <w:rPr>
                <w:rFonts w:ascii="Arial" w:hAnsi="Arial"/>
                <w:sz w:val="16"/>
              </w:rPr>
              <w:t>Dopravní řešení a veřejné osvětlení na Jáchymovské ulici u č.p. 801 – 809 za cenu 2.008.597,- Kč</w:t>
            </w:r>
          </w:p>
          <w:p w:rsidR="00D325E2" w:rsidRDefault="00D325E2" w:rsidP="00101462">
            <w:pPr>
              <w:numPr>
                <w:ilvl w:val="0"/>
                <w:numId w:val="48"/>
              </w:numPr>
              <w:tabs>
                <w:tab w:val="clear" w:pos="720"/>
                <w:tab w:val="num" w:pos="290"/>
              </w:tabs>
              <w:ind w:left="290" w:hanging="290"/>
              <w:rPr>
                <w:rFonts w:ascii="Arial" w:hAnsi="Arial"/>
                <w:sz w:val="16"/>
              </w:rPr>
            </w:pPr>
            <w:r>
              <w:rPr>
                <w:rFonts w:ascii="Arial" w:hAnsi="Arial"/>
                <w:sz w:val="16"/>
              </w:rPr>
              <w:t xml:space="preserve">Řešení dopravy v klidu u </w:t>
            </w:r>
            <w:r>
              <w:rPr>
                <w:rFonts w:ascii="Arial" w:hAnsi="Arial"/>
                <w:snapToGrid w:val="0"/>
                <w:sz w:val="16"/>
              </w:rPr>
              <w:t xml:space="preserve">Lidická č.p. </w:t>
            </w:r>
            <w:smartTag w:uri="urn:schemas-microsoft-com:office:smarttags" w:element="phone">
              <w:smartTagPr>
                <w:attr w:uri="urn:schemas-microsoft-com:office:office" w:name="ls" w:val="trans"/>
              </w:smartTagPr>
              <w:r>
                <w:rPr>
                  <w:rFonts w:ascii="Arial" w:hAnsi="Arial"/>
                  <w:snapToGrid w:val="0"/>
                  <w:sz w:val="16"/>
                </w:rPr>
                <w:t>1212-1215</w:t>
              </w:r>
            </w:smartTag>
            <w:r>
              <w:rPr>
                <w:rFonts w:ascii="Arial" w:hAnsi="Arial"/>
                <w:sz w:val="16"/>
              </w:rPr>
              <w:t xml:space="preserve">      727.442,10 Kč</w:t>
            </w:r>
          </w:p>
          <w:p w:rsidR="00D325E2" w:rsidRDefault="00D325E2" w:rsidP="00101462">
            <w:pPr>
              <w:numPr>
                <w:ilvl w:val="0"/>
                <w:numId w:val="48"/>
              </w:numPr>
              <w:tabs>
                <w:tab w:val="clear" w:pos="720"/>
                <w:tab w:val="num" w:pos="290"/>
              </w:tabs>
              <w:ind w:left="290" w:hanging="290"/>
              <w:rPr>
                <w:rFonts w:ascii="Arial" w:hAnsi="Arial"/>
                <w:sz w:val="16"/>
              </w:rPr>
            </w:pPr>
            <w:r>
              <w:rPr>
                <w:rFonts w:ascii="Arial" w:hAnsi="Arial"/>
                <w:sz w:val="16"/>
              </w:rPr>
              <w:t>Řešení dopravy v klidu v Masarykově ulici za cenu 1.558.372,- Kč</w:t>
            </w:r>
          </w:p>
          <w:p w:rsidR="00D325E2" w:rsidRDefault="00D325E2" w:rsidP="00101462">
            <w:pPr>
              <w:numPr>
                <w:ilvl w:val="0"/>
                <w:numId w:val="48"/>
              </w:numPr>
              <w:tabs>
                <w:tab w:val="clear" w:pos="720"/>
                <w:tab w:val="num" w:pos="290"/>
              </w:tabs>
              <w:ind w:left="290" w:hanging="290"/>
              <w:rPr>
                <w:rFonts w:ascii="Arial" w:hAnsi="Arial"/>
                <w:b/>
                <w:sz w:val="16"/>
              </w:rPr>
            </w:pPr>
            <w:r>
              <w:rPr>
                <w:rFonts w:ascii="Arial" w:hAnsi="Arial"/>
                <w:sz w:val="16"/>
              </w:rPr>
              <w:t>Řešení dopravy v klidu ve Vančurově ulici za cenu     547.104,- Kč</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celkové náklady na projekt v r. 2007 4.841.515,1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i/>
                <w:sz w:val="16"/>
              </w:rPr>
            </w:pPr>
            <w:r>
              <w:rPr>
                <w:rFonts w:ascii="Arial" w:hAnsi="Arial"/>
                <w:i/>
                <w:sz w:val="16"/>
              </w:rPr>
              <w:t>ved. odboru Jiří Šuster</w:t>
            </w:r>
          </w:p>
          <w:p w:rsidR="00D325E2" w:rsidRDefault="00D325E2" w:rsidP="00101462">
            <w:pPr>
              <w:rPr>
                <w:rFonts w:ascii="Arial" w:hAnsi="Arial"/>
                <w:i/>
                <w:sz w:val="16"/>
              </w:rPr>
            </w:pP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OSMM, </w:t>
            </w:r>
          </w:p>
          <w:p w:rsidR="00D325E2" w:rsidRDefault="00D325E2" w:rsidP="00101462">
            <w:pPr>
              <w:rPr>
                <w:rFonts w:ascii="Arial" w:hAnsi="Arial"/>
                <w:i/>
                <w:sz w:val="16"/>
              </w:rPr>
            </w:pPr>
            <w:r>
              <w:rPr>
                <w:rFonts w:ascii="Arial" w:hAnsi="Arial"/>
                <w:i/>
                <w:sz w:val="16"/>
              </w:rPr>
              <w:t xml:space="preserve">ved. odboru </w:t>
            </w:r>
          </w:p>
          <w:p w:rsidR="00D325E2" w:rsidRDefault="00D325E2" w:rsidP="00101462">
            <w:pPr>
              <w:rPr>
                <w:rFonts w:ascii="Arial" w:hAnsi="Arial"/>
                <w:b/>
                <w:sz w:val="16"/>
              </w:rPr>
            </w:pPr>
            <w:r>
              <w:rPr>
                <w:rFonts w:ascii="Arial" w:hAnsi="Arial"/>
                <w:i/>
                <w:sz w:val="16"/>
              </w:rPr>
              <w:t>Lumír Pála</w:t>
            </w:r>
          </w:p>
        </w:tc>
        <w:tc>
          <w:tcPr>
            <w:tcW w:w="7740" w:type="dxa"/>
          </w:tcPr>
          <w:p w:rsidR="00D325E2" w:rsidRDefault="00D325E2" w:rsidP="00101462">
            <w:pPr>
              <w:rPr>
                <w:rFonts w:ascii="Arial" w:hAnsi="Arial"/>
                <w:iCs/>
                <w:sz w:val="16"/>
              </w:rPr>
            </w:pPr>
            <w:r>
              <w:rPr>
                <w:rFonts w:ascii="Arial" w:hAnsi="Arial"/>
                <w:iCs/>
                <w:sz w:val="16"/>
              </w:rPr>
              <w:t>V roce 2008 byly provedeny následující rekonstrukce částí ulic s vybudováním parkovišť:</w:t>
            </w:r>
          </w:p>
          <w:p w:rsidR="00D325E2" w:rsidRDefault="00D325E2" w:rsidP="00101462">
            <w:pPr>
              <w:rPr>
                <w:rFonts w:ascii="Arial" w:hAnsi="Arial"/>
                <w:iCs/>
                <w:sz w:val="16"/>
              </w:rPr>
            </w:pPr>
            <w:r>
              <w:rPr>
                <w:rFonts w:ascii="Arial" w:hAnsi="Arial"/>
                <w:iCs/>
                <w:sz w:val="16"/>
              </w:rPr>
              <w:t>1) Rekonstrukce Severní ulice – 6.832 tis. Kč</w:t>
            </w:r>
          </w:p>
          <w:p w:rsidR="00D325E2" w:rsidRDefault="00D325E2" w:rsidP="00101462">
            <w:pPr>
              <w:rPr>
                <w:rFonts w:ascii="Arial" w:hAnsi="Arial"/>
                <w:iCs/>
                <w:sz w:val="16"/>
              </w:rPr>
            </w:pPr>
            <w:r>
              <w:rPr>
                <w:rFonts w:ascii="Arial" w:hAnsi="Arial"/>
                <w:iCs/>
                <w:sz w:val="16"/>
              </w:rPr>
              <w:t>2) Rekonstrukce Masarykovy ulice – 2. etapa – 2.941 tis. Kč</w:t>
            </w:r>
          </w:p>
          <w:p w:rsidR="00D325E2" w:rsidRDefault="00D325E2" w:rsidP="00101462">
            <w:pPr>
              <w:rPr>
                <w:rFonts w:ascii="Arial" w:hAnsi="Arial"/>
                <w:iCs/>
                <w:sz w:val="16"/>
              </w:rPr>
            </w:pPr>
            <w:r>
              <w:rPr>
                <w:rFonts w:ascii="Arial" w:hAnsi="Arial"/>
                <w:iCs/>
                <w:sz w:val="16"/>
              </w:rPr>
              <w:t>3) Propojka ulic S. K. Neumanna – Vančurova – 3.423 tis. Kč</w:t>
            </w:r>
          </w:p>
          <w:p w:rsidR="00D325E2" w:rsidRDefault="00D325E2" w:rsidP="00101462">
            <w:pPr>
              <w:rPr>
                <w:rFonts w:ascii="Arial" w:hAnsi="Arial"/>
                <w:iCs/>
                <w:sz w:val="16"/>
              </w:rPr>
            </w:pPr>
          </w:p>
          <w:p w:rsidR="00D325E2" w:rsidRDefault="00D325E2" w:rsidP="00101462">
            <w:pPr>
              <w:rPr>
                <w:rFonts w:ascii="Arial" w:hAnsi="Arial"/>
                <w:sz w:val="16"/>
              </w:rPr>
            </w:pPr>
            <w:r>
              <w:rPr>
                <w:rFonts w:ascii="Arial" w:hAnsi="Arial"/>
                <w:sz w:val="16"/>
              </w:rPr>
              <w:t>V roce 2008 byly provedeny následující rekonstrukce částí ulic s vybudováním parkovišť:</w:t>
            </w:r>
          </w:p>
          <w:p w:rsidR="00D325E2" w:rsidRDefault="00D325E2" w:rsidP="00101462">
            <w:pPr>
              <w:numPr>
                <w:ilvl w:val="0"/>
                <w:numId w:val="52"/>
              </w:numPr>
              <w:tabs>
                <w:tab w:val="clear" w:pos="720"/>
                <w:tab w:val="num" w:pos="290"/>
              </w:tabs>
              <w:ind w:hanging="720"/>
              <w:rPr>
                <w:rFonts w:ascii="Arial" w:hAnsi="Arial" w:cs="Arial"/>
                <w:sz w:val="16"/>
                <w:szCs w:val="16"/>
              </w:rPr>
            </w:pPr>
            <w:r>
              <w:rPr>
                <w:rFonts w:ascii="Arial" w:hAnsi="Arial" w:cs="Arial"/>
                <w:sz w:val="16"/>
                <w:szCs w:val="16"/>
              </w:rPr>
              <w:t>Ostrov, Spojka Borecká – Horská, Oprava komunikace za cenu 2,082 tis. Kč</w:t>
            </w:r>
          </w:p>
          <w:p w:rsidR="00D325E2" w:rsidRDefault="00D325E2" w:rsidP="00101462">
            <w:pPr>
              <w:numPr>
                <w:ilvl w:val="0"/>
                <w:numId w:val="52"/>
              </w:numPr>
              <w:tabs>
                <w:tab w:val="clear" w:pos="720"/>
                <w:tab w:val="num" w:pos="290"/>
              </w:tabs>
              <w:ind w:hanging="720"/>
              <w:rPr>
                <w:rFonts w:ascii="Arial" w:hAnsi="Arial" w:cs="Arial"/>
                <w:sz w:val="16"/>
                <w:szCs w:val="16"/>
              </w:rPr>
            </w:pPr>
            <w:r>
              <w:rPr>
                <w:rFonts w:ascii="Arial" w:eastAsia="SimSun" w:hAnsi="Arial" w:cs="Arial"/>
                <w:sz w:val="16"/>
                <w:szCs w:val="16"/>
                <w:lang w:eastAsia="zh-CN"/>
              </w:rPr>
              <w:t xml:space="preserve">Ostrov, Sládkova ulice, Oprava komunikace </w:t>
            </w:r>
            <w:r>
              <w:rPr>
                <w:rFonts w:ascii="Arial" w:hAnsi="Arial" w:cs="Arial"/>
                <w:sz w:val="16"/>
                <w:szCs w:val="16"/>
              </w:rPr>
              <w:t>za cenu 1,758 tis. Kč</w:t>
            </w:r>
          </w:p>
          <w:p w:rsidR="00D325E2" w:rsidRDefault="00D325E2" w:rsidP="00101462">
            <w:pPr>
              <w:rPr>
                <w:rFonts w:ascii="Arial" w:hAnsi="Arial" w:cs="Arial"/>
                <w:sz w:val="16"/>
                <w:szCs w:val="16"/>
              </w:rPr>
            </w:pPr>
          </w:p>
          <w:p w:rsidR="00D325E2" w:rsidRDefault="00D325E2" w:rsidP="00101462">
            <w:pPr>
              <w:rPr>
                <w:rFonts w:ascii="Arial" w:hAnsi="Arial"/>
                <w:iCs/>
                <w:sz w:val="16"/>
              </w:rPr>
            </w:pPr>
            <w:r>
              <w:rPr>
                <w:rFonts w:ascii="Arial" w:hAnsi="Arial"/>
                <w:iCs/>
                <w:sz w:val="16"/>
              </w:rPr>
              <w:t xml:space="preserve">Připravena je projektová dokumentace na rekonstrukci Borecké ulice, vč. parkovacích ploch, o objemu realizace ve výši </w:t>
            </w:r>
            <w:smartTag w:uri="urn:schemas-microsoft-com:office:smarttags" w:element="metricconverter">
              <w:smartTagPr>
                <w:attr w:name="ProductID" w:val="5,8 mil"/>
              </w:smartTagPr>
              <w:r>
                <w:rPr>
                  <w:rFonts w:ascii="Arial" w:hAnsi="Arial"/>
                  <w:iCs/>
                  <w:sz w:val="16"/>
                </w:rPr>
                <w:t>5,8 mil</w:t>
              </w:r>
            </w:smartTag>
            <w:r>
              <w:rPr>
                <w:rFonts w:ascii="Arial" w:hAnsi="Arial"/>
                <w:iCs/>
                <w:sz w:val="16"/>
              </w:rPr>
              <w:t>.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jc w:val="right"/>
              <w:rPr>
                <w:rFonts w:ascii="Arial" w:hAnsi="Arial"/>
                <w:b/>
                <w:sz w:val="16"/>
              </w:rPr>
            </w:pPr>
            <w:r>
              <w:rPr>
                <w:rFonts w:ascii="Arial" w:hAnsi="Arial"/>
                <w:i/>
                <w:sz w:val="16"/>
              </w:rPr>
              <w:t xml:space="preserve">Jiří Šuste  </w:t>
            </w:r>
          </w:p>
        </w:tc>
        <w:tc>
          <w:tcPr>
            <w:tcW w:w="7740" w:type="dxa"/>
          </w:tcPr>
          <w:p w:rsidR="00D325E2" w:rsidRDefault="00D325E2" w:rsidP="00101462">
            <w:pPr>
              <w:rPr>
                <w:rFonts w:ascii="Arial" w:hAnsi="Arial"/>
                <w:iCs/>
                <w:sz w:val="16"/>
              </w:rPr>
            </w:pPr>
            <w:r>
              <w:rPr>
                <w:rFonts w:ascii="Arial" w:hAnsi="Arial"/>
                <w:iCs/>
                <w:sz w:val="16"/>
              </w:rPr>
              <w:t>OI: V roce 2009 byly provedeny následující nová parkoviště či rekonstrukce ulic s vybudováním parkovišť:</w:t>
            </w:r>
          </w:p>
          <w:p w:rsidR="00D325E2" w:rsidRDefault="00D325E2" w:rsidP="00101462">
            <w:pPr>
              <w:rPr>
                <w:rFonts w:ascii="Arial" w:hAnsi="Arial"/>
                <w:b/>
                <w:i/>
                <w:iCs/>
                <w:sz w:val="16"/>
              </w:rPr>
            </w:pPr>
            <w:r>
              <w:rPr>
                <w:rFonts w:ascii="Arial" w:hAnsi="Arial"/>
                <w:iCs/>
                <w:sz w:val="16"/>
              </w:rPr>
              <w:t>Parkoviště u Boreckých rybníků v ulici U Nemocnice – 613.990,- Kč</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
                <w:iCs/>
                <w:sz w:val="16"/>
                <w:highlight w:val="cyan"/>
              </w:rPr>
            </w:pPr>
            <w:r>
              <w:rPr>
                <w:rFonts w:ascii="Arial" w:hAnsi="Arial"/>
                <w:iCs/>
                <w:sz w:val="16"/>
              </w:rPr>
              <w:t xml:space="preserve">Parkoviště u Boreckých rybníků v ulici U Nemocnice – PD vypracovala firma ALFA projekt spol. s r.o. Rozhodnutí o umístění stavby bylo vydáno </w:t>
            </w:r>
            <w:smartTag w:uri="urn:schemas-microsoft-com:office:smarttags" w:element="date">
              <w:smartTagPr>
                <w:attr w:name="Year" w:val="2009"/>
                <w:attr w:name="Day" w:val="10"/>
                <w:attr w:name="Month" w:val="2"/>
                <w:attr w:name="ls" w:val="trans"/>
              </w:smartTagPr>
              <w:r>
                <w:rPr>
                  <w:rFonts w:ascii="Arial" w:hAnsi="Arial"/>
                  <w:iCs/>
                  <w:sz w:val="16"/>
                </w:rPr>
                <w:t>10. 2. 2009</w:t>
              </w:r>
            </w:smartTag>
            <w:r>
              <w:rPr>
                <w:rFonts w:ascii="Arial" w:hAnsi="Arial"/>
                <w:iCs/>
                <w:sz w:val="16"/>
              </w:rPr>
              <w:t xml:space="preserve"> pod č.j. Výst./28683/08/Šv.</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
                <w:iCs/>
                <w:sz w:val="16"/>
                <w:highlight w:val="cyan"/>
              </w:rPr>
            </w:pPr>
            <w:r>
              <w:rPr>
                <w:rFonts w:ascii="Arial" w:hAnsi="Arial"/>
                <w:iCs/>
                <w:sz w:val="16"/>
              </w:rPr>
              <w:t xml:space="preserve">Parkoviště u Boreckých rybníků v ulici U Nemocnice – PD vypracoval IMK projekt, Ing. Martin Kohout. Stavební povolení vydáno </w:t>
            </w:r>
            <w:smartTag w:uri="urn:schemas-microsoft-com:office:smarttags" w:element="date">
              <w:smartTagPr>
                <w:attr w:name="Year" w:val="2009"/>
                <w:attr w:name="Day" w:val="1"/>
                <w:attr w:name="Month" w:val="9"/>
                <w:attr w:name="ls" w:val="trans"/>
              </w:smartTagPr>
              <w:r>
                <w:rPr>
                  <w:rFonts w:ascii="Arial" w:hAnsi="Arial"/>
                  <w:iCs/>
                  <w:sz w:val="16"/>
                </w:rPr>
                <w:t>1. 9. 2009</w:t>
              </w:r>
            </w:smartTag>
            <w:r>
              <w:rPr>
                <w:rFonts w:ascii="Arial" w:hAnsi="Arial"/>
                <w:iCs/>
                <w:sz w:val="16"/>
              </w:rPr>
              <w:t xml:space="preserve"> pod č.j. MěÚO/16539/09/Výst.</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r>
              <w:rPr>
                <w:rFonts w:ascii="Arial" w:hAnsi="Arial"/>
                <w:iCs/>
                <w:sz w:val="16"/>
              </w:rPr>
              <w:t>613.990,-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
                <w:iCs/>
                <w:sz w:val="16"/>
                <w:highlight w:val="cyan"/>
              </w:rPr>
            </w:pPr>
            <w:r>
              <w:rPr>
                <w:rFonts w:ascii="Arial" w:hAnsi="Arial"/>
                <w:iCs/>
                <w:sz w:val="16"/>
              </w:rPr>
              <w:t xml:space="preserve">Parkoviště u Boreckých rybníků v ulici U Nemocnice – </w:t>
            </w:r>
            <w:smartTag w:uri="urn:schemas-microsoft-com:office:smarttags" w:element="date">
              <w:smartTagPr>
                <w:attr w:name="Year" w:val="2009"/>
                <w:attr w:name="Day" w:val="1"/>
                <w:attr w:name="Month" w:val="9"/>
                <w:attr w:name="ls" w:val="trans"/>
              </w:smartTagPr>
              <w:r>
                <w:rPr>
                  <w:rFonts w:ascii="Arial" w:hAnsi="Arial"/>
                  <w:iCs/>
                  <w:sz w:val="16"/>
                </w:rPr>
                <w:t>1. 9. 2009</w:t>
              </w:r>
            </w:smartTag>
            <w:r>
              <w:rPr>
                <w:rFonts w:ascii="Arial" w:hAnsi="Arial"/>
                <w:iCs/>
                <w:sz w:val="16"/>
              </w:rPr>
              <w:t xml:space="preserve"> až </w:t>
            </w:r>
            <w:smartTag w:uri="urn:schemas-microsoft-com:office:smarttags" w:element="date">
              <w:smartTagPr>
                <w:attr w:name="Year" w:val="2009"/>
                <w:attr w:name="Day" w:val="14"/>
                <w:attr w:name="Month" w:val="10"/>
                <w:attr w:name="ls" w:val="trans"/>
              </w:smartTagPr>
              <w:r>
                <w:rPr>
                  <w:rFonts w:ascii="Arial" w:hAnsi="Arial"/>
                  <w:iCs/>
                  <w:sz w:val="16"/>
                </w:rPr>
                <w:t>14. 10. 2009</w:t>
              </w:r>
            </w:smartTag>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i/>
                <w:iCs/>
                <w:sz w:val="16"/>
                <w:highlight w:val="cyan"/>
              </w:rPr>
            </w:pPr>
            <w:r>
              <w:rPr>
                <w:rFonts w:ascii="Arial" w:hAnsi="Arial"/>
                <w:iCs/>
                <w:sz w:val="16"/>
              </w:rPr>
              <w:t xml:space="preserve">Parkoviště u Boreckých rybníků v ulici U Nemocnice – Kolaudační souhlas vydán dne </w:t>
            </w:r>
            <w:smartTag w:uri="urn:schemas-microsoft-com:office:smarttags" w:element="date">
              <w:smartTagPr>
                <w:attr w:name="Year" w:val="2009"/>
                <w:attr w:name="Day" w:val="19"/>
                <w:attr w:name="Month" w:val="11"/>
                <w:attr w:name="ls" w:val="trans"/>
              </w:smartTagPr>
              <w:r>
                <w:rPr>
                  <w:rFonts w:ascii="Arial" w:hAnsi="Arial"/>
                  <w:iCs/>
                  <w:sz w:val="16"/>
                </w:rPr>
                <w:t>19. 11. 2009</w:t>
              </w:r>
            </w:smartTag>
            <w:r>
              <w:rPr>
                <w:rFonts w:ascii="Arial" w:hAnsi="Arial"/>
                <w:iCs/>
                <w:sz w:val="16"/>
              </w:rPr>
              <w:t xml:space="preserve"> pod č.j. MěÚO/34204/2009.</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jc w:val="right"/>
              <w:rPr>
                <w:rFonts w:ascii="Arial" w:hAnsi="Arial"/>
                <w:i/>
                <w:sz w:val="16"/>
              </w:rPr>
            </w:pPr>
            <w:r>
              <w:rPr>
                <w:rFonts w:ascii="Arial" w:hAnsi="Arial"/>
                <w:b/>
                <w:sz w:val="16"/>
              </w:rPr>
              <w:t xml:space="preserve">Plnění za rok 2010:    </w:t>
            </w:r>
            <w:r>
              <w:rPr>
                <w:rFonts w:ascii="Arial" w:hAnsi="Arial"/>
                <w:i/>
                <w:sz w:val="16"/>
              </w:rPr>
              <w:t>za plnění odpovídá:</w:t>
            </w:r>
          </w:p>
          <w:p w:rsidR="00D325E2" w:rsidRDefault="00D325E2" w:rsidP="00101462">
            <w:pPr>
              <w:jc w:val="right"/>
              <w:rPr>
                <w:rFonts w:ascii="Arial" w:hAnsi="Arial"/>
                <w:i/>
                <w:sz w:val="16"/>
              </w:rPr>
            </w:pPr>
            <w:r>
              <w:rPr>
                <w:rFonts w:ascii="Arial" w:hAnsi="Arial"/>
                <w:i/>
                <w:sz w:val="16"/>
              </w:rPr>
              <w:t>Odbor  Investic,</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ind w:right="110"/>
              <w:jc w:val="right"/>
              <w:rPr>
                <w:rFonts w:ascii="Arial" w:hAnsi="Arial"/>
                <w:b/>
                <w:sz w:val="16"/>
              </w:rPr>
            </w:pPr>
            <w:r>
              <w:rPr>
                <w:rFonts w:ascii="Arial" w:hAnsi="Arial"/>
                <w:i/>
                <w:sz w:val="16"/>
              </w:rPr>
              <w:t>Jiří Šuster</w:t>
            </w:r>
          </w:p>
        </w:tc>
        <w:tc>
          <w:tcPr>
            <w:tcW w:w="7740" w:type="dxa"/>
          </w:tcPr>
          <w:p w:rsidR="00D325E2" w:rsidRDefault="00D325E2" w:rsidP="00101462">
            <w:pPr>
              <w:rPr>
                <w:rFonts w:ascii="Arial" w:hAnsi="Arial"/>
                <w:b/>
                <w:i/>
                <w:iCs/>
                <w:sz w:val="16"/>
              </w:rPr>
            </w:pPr>
            <w:r>
              <w:rPr>
                <w:rFonts w:ascii="Arial" w:hAnsi="Arial"/>
                <w:iCs/>
                <w:sz w:val="16"/>
              </w:rPr>
              <w:t>V roce 2010</w:t>
            </w:r>
            <w:r w:rsidRPr="00DE26F9">
              <w:rPr>
                <w:rFonts w:ascii="Arial" w:hAnsi="Arial"/>
                <w:iCs/>
                <w:sz w:val="16"/>
              </w:rPr>
              <w:t xml:space="preserve"> </w:t>
            </w:r>
            <w:r>
              <w:rPr>
                <w:rFonts w:ascii="Arial" w:hAnsi="Arial"/>
                <w:iCs/>
                <w:sz w:val="16"/>
              </w:rPr>
              <w:t>nebyla výstavba realizována.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jc w:val="right"/>
              <w:rPr>
                <w:rFonts w:ascii="Arial" w:hAnsi="Arial"/>
                <w:i/>
                <w:sz w:val="16"/>
              </w:rPr>
            </w:pPr>
            <w:r>
              <w:rPr>
                <w:rFonts w:ascii="Arial" w:hAnsi="Arial"/>
                <w:b/>
                <w:sz w:val="16"/>
              </w:rPr>
              <w:t xml:space="preserve">Plnění za rok 2011:    </w:t>
            </w:r>
            <w:r>
              <w:rPr>
                <w:rFonts w:ascii="Arial" w:hAnsi="Arial"/>
                <w:i/>
                <w:sz w:val="16"/>
              </w:rPr>
              <w:t>za plnění odpovídá:</w:t>
            </w:r>
          </w:p>
          <w:p w:rsidR="00D325E2" w:rsidRDefault="00D325E2" w:rsidP="00101462">
            <w:pPr>
              <w:jc w:val="right"/>
              <w:rPr>
                <w:rFonts w:ascii="Arial" w:hAnsi="Arial"/>
                <w:i/>
                <w:sz w:val="16"/>
              </w:rPr>
            </w:pPr>
            <w:r>
              <w:rPr>
                <w:rFonts w:ascii="Arial" w:hAnsi="Arial"/>
                <w:i/>
                <w:sz w:val="16"/>
              </w:rPr>
              <w:t>Odbor  Investic,</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ind w:right="110"/>
              <w:jc w:val="right"/>
              <w:rPr>
                <w:rFonts w:ascii="Arial" w:hAnsi="Arial"/>
                <w:b/>
                <w:sz w:val="16"/>
              </w:rPr>
            </w:pPr>
            <w:r>
              <w:rPr>
                <w:rFonts w:ascii="Arial" w:hAnsi="Arial"/>
                <w:i/>
                <w:sz w:val="16"/>
              </w:rPr>
              <w:t>Jiří Šuster</w:t>
            </w:r>
          </w:p>
        </w:tc>
        <w:tc>
          <w:tcPr>
            <w:tcW w:w="7740" w:type="dxa"/>
          </w:tcPr>
          <w:p w:rsidR="00D325E2" w:rsidRPr="00C97991" w:rsidRDefault="00D325E2" w:rsidP="00101462">
            <w:pPr>
              <w:rPr>
                <w:rFonts w:ascii="Arial" w:hAnsi="Arial"/>
                <w:i/>
                <w:iCs/>
                <w:sz w:val="16"/>
              </w:rPr>
            </w:pPr>
            <w:r w:rsidRPr="00C97991">
              <w:rPr>
                <w:rFonts w:ascii="Arial" w:hAnsi="Arial"/>
                <w:i/>
                <w:iCs/>
                <w:sz w:val="16"/>
              </w:rPr>
              <w:t xml:space="preserve">Parkoviště u Mateřské školy Masarykova </w:t>
            </w:r>
            <w:smartTag w:uri="urn:schemas-microsoft-com:office:smarttags" w:element="metricconverter">
              <w:smartTagPr>
                <w:attr w:name="ProductID" w:val="1195 a"/>
              </w:smartTagPr>
              <w:r w:rsidRPr="00C97991">
                <w:rPr>
                  <w:rFonts w:ascii="Arial" w:hAnsi="Arial"/>
                  <w:i/>
                  <w:iCs/>
                  <w:sz w:val="16"/>
                </w:rPr>
                <w:t>1195 a</w:t>
              </w:r>
            </w:smartTag>
            <w:r w:rsidRPr="00C97991">
              <w:rPr>
                <w:rFonts w:ascii="Arial" w:hAnsi="Arial"/>
                <w:i/>
                <w:iCs/>
                <w:sz w:val="16"/>
              </w:rPr>
              <w:t xml:space="preserve"> 1199</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
                <w:iCs/>
                <w:sz w:val="16"/>
              </w:rPr>
            </w:pPr>
            <w:r>
              <w:rPr>
                <w:rFonts w:ascii="Arial" w:hAnsi="Arial"/>
                <w:i/>
                <w:iCs/>
                <w:sz w:val="16"/>
              </w:rPr>
              <w:t xml:space="preserve">PD vypracoval Ing. Martin Kohout, </w:t>
            </w:r>
          </w:p>
          <w:p w:rsidR="00D325E2" w:rsidRPr="00FD0FD3" w:rsidRDefault="00D325E2" w:rsidP="00101462">
            <w:pPr>
              <w:autoSpaceDE w:val="0"/>
              <w:autoSpaceDN w:val="0"/>
              <w:adjustRightInd w:val="0"/>
              <w:rPr>
                <w:rFonts w:ascii="Arial" w:hAnsi="Arial"/>
                <w:i/>
                <w:iCs/>
                <w:sz w:val="16"/>
              </w:rPr>
            </w:pPr>
            <w:r w:rsidRPr="00C97991">
              <w:rPr>
                <w:rFonts w:ascii="Arial" w:hAnsi="Arial"/>
                <w:i/>
                <w:iCs/>
                <w:sz w:val="16"/>
              </w:rPr>
              <w:t xml:space="preserve">Stavební povolení ze dne </w:t>
            </w:r>
            <w:smartTag w:uri="urn:schemas-microsoft-com:office:smarttags" w:element="date">
              <w:smartTagPr>
                <w:attr w:name="Year" w:val="2010"/>
                <w:attr w:name="Day" w:val="29"/>
                <w:attr w:name="Month" w:val="11"/>
                <w:attr w:name="ls" w:val="trans"/>
              </w:smartTagPr>
              <w:r w:rsidRPr="00C97991">
                <w:rPr>
                  <w:rFonts w:ascii="Arial" w:hAnsi="Arial"/>
                  <w:i/>
                  <w:iCs/>
                  <w:sz w:val="16"/>
                </w:rPr>
                <w:t>29.11.2010</w:t>
              </w:r>
            </w:smartTag>
            <w:r w:rsidRPr="00C97991">
              <w:rPr>
                <w:rFonts w:ascii="Arial" w:hAnsi="Arial"/>
                <w:i/>
                <w:iCs/>
                <w:sz w:val="16"/>
              </w:rPr>
              <w:t xml:space="preserve"> Spis.zn.:MěÚO/41256/2010/výst/Šv</w:t>
            </w:r>
          </w:p>
          <w:p w:rsidR="00D325E2" w:rsidRPr="00C97991" w:rsidRDefault="00D325E2" w:rsidP="00101462">
            <w:pPr>
              <w:rPr>
                <w:rFonts w:ascii="Arial" w:hAnsi="Arial"/>
                <w:i/>
                <w:iCs/>
                <w:sz w:val="16"/>
              </w:rPr>
            </w:pPr>
            <w:r w:rsidRPr="00C97991">
              <w:rPr>
                <w:rFonts w:ascii="Arial" w:hAnsi="Arial"/>
                <w:i/>
                <w:iCs/>
                <w:sz w:val="16"/>
              </w:rPr>
              <w:t xml:space="preserve">Kolaudační souhlas ze dne </w:t>
            </w:r>
            <w:smartTag w:uri="urn:schemas-microsoft-com:office:smarttags" w:element="date">
              <w:smartTagPr>
                <w:attr w:name="Year" w:val="2011"/>
                <w:attr w:name="Day" w:val="9"/>
                <w:attr w:name="Month" w:val="8"/>
                <w:attr w:name="ls" w:val="trans"/>
              </w:smartTagPr>
              <w:r w:rsidRPr="00C97991">
                <w:rPr>
                  <w:rFonts w:ascii="Arial" w:hAnsi="Arial"/>
                  <w:i/>
                  <w:iCs/>
                  <w:sz w:val="16"/>
                </w:rPr>
                <w:t>9.8.2011</w:t>
              </w:r>
            </w:smartTag>
            <w:r w:rsidRPr="00C97991">
              <w:rPr>
                <w:rFonts w:ascii="Arial" w:hAnsi="Arial"/>
                <w:i/>
                <w:iCs/>
                <w:sz w:val="16"/>
              </w:rPr>
              <w:t xml:space="preserve"> Spis.zn.:MěÚO/25213/2011/výst/Šv</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C97991" w:rsidRDefault="00D325E2" w:rsidP="00101462">
            <w:pPr>
              <w:rPr>
                <w:rFonts w:ascii="Arial" w:hAnsi="Arial"/>
                <w:i/>
                <w:iCs/>
                <w:sz w:val="16"/>
              </w:rPr>
            </w:pPr>
            <w:r>
              <w:rPr>
                <w:rFonts w:ascii="Arial" w:hAnsi="Arial"/>
                <w:i/>
                <w:iCs/>
                <w:sz w:val="16"/>
              </w:rPr>
              <w:t>600 tis. Kč - vč. PD a TD</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C97991" w:rsidRDefault="00D325E2" w:rsidP="00101462">
            <w:pPr>
              <w:jc w:val="both"/>
              <w:rPr>
                <w:rFonts w:ascii="Arial" w:hAnsi="Arial"/>
                <w:i/>
                <w:iCs/>
                <w:sz w:val="16"/>
              </w:rPr>
            </w:pPr>
            <w:r>
              <w:rPr>
                <w:rFonts w:ascii="Arial" w:hAnsi="Arial"/>
                <w:i/>
                <w:iCs/>
                <w:sz w:val="16"/>
              </w:rPr>
              <w:t xml:space="preserve">stavba zahájena </w:t>
            </w:r>
            <w:smartTag w:uri="urn:schemas-microsoft-com:office:smarttags" w:element="date">
              <w:smartTagPr>
                <w:attr w:name="Year" w:val="2011"/>
                <w:attr w:name="Day" w:val="1"/>
                <w:attr w:name="Month" w:val="4"/>
                <w:attr w:name="ls" w:val="trans"/>
              </w:smartTagPr>
              <w:r>
                <w:rPr>
                  <w:rFonts w:ascii="Arial" w:hAnsi="Arial"/>
                  <w:i/>
                  <w:iCs/>
                  <w:sz w:val="16"/>
                </w:rPr>
                <w:t>1.4.2011</w:t>
              </w:r>
            </w:smartTag>
          </w:p>
          <w:p w:rsidR="00D325E2" w:rsidRPr="00C97991" w:rsidRDefault="00D325E2" w:rsidP="00101462">
            <w:pPr>
              <w:jc w:val="both"/>
              <w:rPr>
                <w:rFonts w:ascii="Arial" w:hAnsi="Arial"/>
                <w:i/>
                <w:iCs/>
                <w:sz w:val="16"/>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C97991" w:rsidRDefault="00D325E2" w:rsidP="00101462">
            <w:pPr>
              <w:jc w:val="both"/>
              <w:rPr>
                <w:rFonts w:ascii="Arial" w:hAnsi="Arial"/>
                <w:i/>
                <w:iCs/>
                <w:sz w:val="16"/>
              </w:rPr>
            </w:pPr>
            <w:smartTag w:uri="urn:schemas-microsoft-com:office:smarttags" w:element="date">
              <w:smartTagPr>
                <w:attr w:name="Year" w:val="2011"/>
                <w:attr w:name="Day" w:val="30"/>
                <w:attr w:name="Month" w:val="6"/>
                <w:attr w:name="ls" w:val="trans"/>
              </w:smartTagPr>
              <w:r>
                <w:rPr>
                  <w:rFonts w:ascii="Arial" w:hAnsi="Arial"/>
                  <w:i/>
                  <w:iCs/>
                  <w:sz w:val="16"/>
                </w:rPr>
                <w:t>30.6.2011</w:t>
              </w:r>
            </w:smartTag>
          </w:p>
          <w:p w:rsidR="00D325E2" w:rsidRPr="00C97991" w:rsidRDefault="00D325E2" w:rsidP="00101462">
            <w:pPr>
              <w:rPr>
                <w:rFonts w:ascii="Arial" w:hAnsi="Arial"/>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5DDE" w:rsidRDefault="00D325E2" w:rsidP="00101462">
            <w:pPr>
              <w:ind w:right="110"/>
              <w:rPr>
                <w:rFonts w:ascii="Arial" w:hAnsi="Arial"/>
                <w:i/>
                <w:sz w:val="16"/>
                <w:highlight w:val="green"/>
              </w:rPr>
            </w:pPr>
            <w:r w:rsidRPr="00895DDE">
              <w:rPr>
                <w:rFonts w:ascii="Arial" w:hAnsi="Arial"/>
                <w:b/>
                <w:sz w:val="16"/>
                <w:highlight w:val="green"/>
              </w:rPr>
              <w:t xml:space="preserve">Plnění za rok 2012:    </w:t>
            </w:r>
            <w:r w:rsidRPr="00895DDE">
              <w:rPr>
                <w:rFonts w:ascii="Arial" w:hAnsi="Arial"/>
                <w:i/>
                <w:sz w:val="16"/>
                <w:highlight w:val="green"/>
              </w:rPr>
              <w:t>za plnění odpovídá: Odbor  investic,</w:t>
            </w:r>
          </w:p>
          <w:p w:rsidR="00D325E2" w:rsidRPr="00895DDE" w:rsidRDefault="00D325E2" w:rsidP="00101462">
            <w:pPr>
              <w:ind w:right="110"/>
              <w:rPr>
                <w:rFonts w:ascii="Arial" w:hAnsi="Arial"/>
                <w:i/>
                <w:sz w:val="16"/>
                <w:highlight w:val="green"/>
              </w:rPr>
            </w:pPr>
            <w:r w:rsidRPr="00895DDE">
              <w:rPr>
                <w:rFonts w:ascii="Arial" w:hAnsi="Arial"/>
                <w:i/>
                <w:sz w:val="16"/>
                <w:highlight w:val="green"/>
              </w:rPr>
              <w:t>ved. odboru Jiří Šuster</w:t>
            </w:r>
          </w:p>
          <w:p w:rsidR="00D325E2" w:rsidRPr="00895DDE" w:rsidRDefault="00D325E2" w:rsidP="00101462">
            <w:pPr>
              <w:ind w:right="110"/>
              <w:rPr>
                <w:rFonts w:ascii="Arial" w:hAnsi="Arial"/>
                <w:i/>
                <w:sz w:val="16"/>
                <w:highlight w:val="green"/>
              </w:rPr>
            </w:pPr>
            <w:r w:rsidRPr="00895DDE">
              <w:rPr>
                <w:rFonts w:ascii="Arial" w:hAnsi="Arial"/>
                <w:i/>
                <w:sz w:val="16"/>
                <w:highlight w:val="green"/>
              </w:rPr>
              <w:t>Odbor  OMS,</w:t>
            </w:r>
          </w:p>
          <w:p w:rsidR="00D325E2" w:rsidRPr="00895DDE" w:rsidRDefault="00D325E2" w:rsidP="00101462">
            <w:pPr>
              <w:ind w:right="110"/>
              <w:rPr>
                <w:rFonts w:ascii="Arial" w:hAnsi="Arial"/>
                <w:b/>
                <w:sz w:val="16"/>
                <w:highlight w:val="green"/>
              </w:rPr>
            </w:pPr>
            <w:r w:rsidRPr="00895DDE">
              <w:rPr>
                <w:rFonts w:ascii="Arial" w:hAnsi="Arial"/>
                <w:i/>
                <w:sz w:val="16"/>
                <w:highlight w:val="green"/>
              </w:rPr>
              <w:t>ved. odboru ing. Bohuslav Schneider</w:t>
            </w:r>
          </w:p>
        </w:tc>
        <w:tc>
          <w:tcPr>
            <w:tcW w:w="7740" w:type="dxa"/>
          </w:tcPr>
          <w:p w:rsidR="00D325E2" w:rsidRDefault="00D325E2" w:rsidP="00101462">
            <w:pPr>
              <w:rPr>
                <w:rFonts w:ascii="Arial" w:hAnsi="Arial"/>
                <w:iCs/>
                <w:sz w:val="16"/>
              </w:rPr>
            </w:pPr>
            <w:r>
              <w:rPr>
                <w:rFonts w:ascii="Arial" w:hAnsi="Arial"/>
                <w:iCs/>
                <w:sz w:val="16"/>
              </w:rPr>
              <w:t xml:space="preserve">OI - </w:t>
            </w:r>
            <w:r w:rsidRPr="002F7CFE">
              <w:rPr>
                <w:rFonts w:ascii="Arial" w:hAnsi="Arial"/>
                <w:iCs/>
                <w:sz w:val="16"/>
              </w:rPr>
              <w:t>Parkoviště u nemocnice</w:t>
            </w:r>
          </w:p>
          <w:p w:rsidR="00D325E2" w:rsidRDefault="00D325E2" w:rsidP="00101462">
            <w:pPr>
              <w:rPr>
                <w:rFonts w:ascii="Arial" w:hAnsi="Arial"/>
                <w:iCs/>
                <w:sz w:val="16"/>
              </w:rPr>
            </w:pPr>
          </w:p>
          <w:p w:rsidR="00D325E2" w:rsidRPr="00EF10EF" w:rsidRDefault="00D325E2" w:rsidP="00101462">
            <w:pPr>
              <w:rPr>
                <w:rFonts w:ascii="Arial" w:hAnsi="Arial" w:cs="Arial"/>
                <w:bCs/>
                <w:iCs/>
                <w:sz w:val="16"/>
                <w:szCs w:val="16"/>
              </w:rPr>
            </w:pPr>
            <w:r w:rsidRPr="00EF10EF">
              <w:rPr>
                <w:rFonts w:ascii="Arial" w:hAnsi="Arial" w:cs="Arial"/>
                <w:bCs/>
                <w:iCs/>
                <w:sz w:val="16"/>
                <w:szCs w:val="16"/>
              </w:rPr>
              <w:t>OMS - Zřízení nových parkovacích míst pro ZTP  - Lipová ulice</w:t>
            </w:r>
          </w:p>
          <w:p w:rsidR="00D325E2" w:rsidRPr="002F7CFE" w:rsidRDefault="00D325E2" w:rsidP="00101462">
            <w:pPr>
              <w:rPr>
                <w:rFonts w:ascii="Arial" w:hAnsi="Arial"/>
                <w:iCs/>
                <w:sz w:val="16"/>
              </w:rPr>
            </w:pPr>
          </w:p>
        </w:tc>
      </w:tr>
      <w:tr w:rsidR="00D325E2" w:rsidTr="00101462">
        <w:trPr>
          <w:trHeight w:val="110"/>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 xml:space="preserve">Proj.dok. k územ. </w:t>
            </w:r>
            <w:r w:rsidRPr="00895DDE">
              <w:rPr>
                <w:rFonts w:ascii="Arial" w:hAnsi="Arial"/>
                <w:sz w:val="16"/>
                <w:highlight w:val="green"/>
              </w:rPr>
              <w:lastRenderedPageBreak/>
              <w:t>řízení, územní rozhodnutí</w:t>
            </w:r>
          </w:p>
        </w:tc>
        <w:tc>
          <w:tcPr>
            <w:tcW w:w="7740" w:type="dxa"/>
          </w:tcPr>
          <w:p w:rsidR="00D325E2" w:rsidRDefault="00D325E2" w:rsidP="00101462">
            <w:pPr>
              <w:rPr>
                <w:rFonts w:ascii="Arial" w:hAnsi="Arial"/>
                <w:i/>
                <w:iCs/>
                <w:sz w:val="16"/>
                <w:highlight w:val="cyan"/>
              </w:rPr>
            </w:pPr>
            <w:r>
              <w:rPr>
                <w:rFonts w:ascii="Arial" w:hAnsi="Arial"/>
                <w:iCs/>
                <w:sz w:val="16"/>
              </w:rPr>
              <w:lastRenderedPageBreak/>
              <w:t xml:space="preserve">OI - </w:t>
            </w:r>
            <w:r w:rsidRPr="002F7CFE">
              <w:rPr>
                <w:rFonts w:ascii="Arial" w:hAnsi="Arial"/>
                <w:iCs/>
                <w:sz w:val="16"/>
              </w:rPr>
              <w:t>Parkoviště u nemocnice</w:t>
            </w:r>
          </w:p>
        </w:tc>
      </w:tr>
      <w:tr w:rsidR="00D325E2" w:rsidTr="00101462">
        <w:trPr>
          <w:trHeight w:val="94"/>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lastRenderedPageBreak/>
              <w:t>Proj. dok. ke staveb. řízení, stavební povolení</w:t>
            </w:r>
          </w:p>
        </w:tc>
        <w:tc>
          <w:tcPr>
            <w:tcW w:w="7740" w:type="dxa"/>
          </w:tcPr>
          <w:p w:rsidR="00D325E2" w:rsidRPr="00EF10EF" w:rsidRDefault="00D325E2" w:rsidP="00101462">
            <w:pPr>
              <w:rPr>
                <w:rFonts w:ascii="Arial" w:hAnsi="Arial"/>
                <w:iCs/>
                <w:sz w:val="16"/>
              </w:rPr>
            </w:pPr>
            <w:r w:rsidRPr="00EF10EF">
              <w:rPr>
                <w:rFonts w:ascii="Arial" w:hAnsi="Arial"/>
                <w:iCs/>
                <w:sz w:val="16"/>
              </w:rPr>
              <w:t xml:space="preserve">OI - Parkoviště u nemocnice – PD k SP zpracoval Ing. Martin Kohout. Stavební povolení ze dne </w:t>
            </w:r>
            <w:smartTag w:uri="urn:schemas-microsoft-com:office:smarttags" w:element="date">
              <w:smartTagPr>
                <w:attr w:name="Year" w:val="2012"/>
                <w:attr w:name="Day" w:val="5"/>
                <w:attr w:name="Month" w:val="6"/>
                <w:attr w:name="ls" w:val="trans"/>
              </w:smartTagPr>
              <w:r w:rsidRPr="00EF10EF">
                <w:rPr>
                  <w:rFonts w:ascii="Arial" w:hAnsi="Arial"/>
                  <w:iCs/>
                  <w:sz w:val="16"/>
                </w:rPr>
                <w:t>5. 6. 2012</w:t>
              </w:r>
            </w:smartTag>
            <w:r w:rsidRPr="00EF10EF">
              <w:rPr>
                <w:rFonts w:ascii="Arial" w:hAnsi="Arial"/>
                <w:iCs/>
                <w:sz w:val="16"/>
              </w:rPr>
              <w:t xml:space="preserve"> pod č.j. MěÚO/16807/2012 (spis. zn. MěÚO/13399/2012/výst/Šv)</w:t>
            </w:r>
          </w:p>
          <w:p w:rsidR="00D325E2" w:rsidRPr="00EF10EF" w:rsidRDefault="00D325E2" w:rsidP="00101462">
            <w:pPr>
              <w:rPr>
                <w:rFonts w:ascii="Arial" w:hAnsi="Arial"/>
                <w:iCs/>
                <w:sz w:val="16"/>
                <w:highlight w:val="cyan"/>
              </w:rPr>
            </w:pPr>
            <w:r w:rsidRPr="00EF10EF">
              <w:rPr>
                <w:rFonts w:ascii="Arial" w:hAnsi="Arial"/>
                <w:iCs/>
                <w:sz w:val="16"/>
              </w:rPr>
              <w:t>OMS - PD vypracoval Ing. Martin Kohout – IMK projekt.</w:t>
            </w:r>
          </w:p>
        </w:tc>
      </w:tr>
      <w:tr w:rsidR="00D325E2" w:rsidTr="00101462">
        <w:trPr>
          <w:trHeight w:val="259"/>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Zajištění financování - vlastní zdroje</w:t>
            </w:r>
          </w:p>
        </w:tc>
        <w:tc>
          <w:tcPr>
            <w:tcW w:w="7740" w:type="dxa"/>
          </w:tcPr>
          <w:p w:rsidR="00D325E2" w:rsidRPr="00EF10EF" w:rsidRDefault="00D325E2" w:rsidP="00101462">
            <w:pPr>
              <w:rPr>
                <w:rFonts w:ascii="Arial" w:hAnsi="Arial"/>
                <w:iCs/>
                <w:sz w:val="16"/>
              </w:rPr>
            </w:pPr>
            <w:r w:rsidRPr="00EF10EF">
              <w:rPr>
                <w:rFonts w:ascii="Arial" w:hAnsi="Arial"/>
                <w:iCs/>
                <w:sz w:val="16"/>
              </w:rPr>
              <w:t>OI - Parkoviště u nemocnice  - 4 723 345,60 Kč vč. DPH</w:t>
            </w:r>
          </w:p>
          <w:p w:rsidR="00D325E2" w:rsidRPr="00EF10EF" w:rsidRDefault="00D325E2" w:rsidP="00101462">
            <w:pPr>
              <w:rPr>
                <w:rFonts w:ascii="Arial" w:hAnsi="Arial"/>
                <w:iCs/>
                <w:sz w:val="16"/>
                <w:highlight w:val="cyan"/>
              </w:rPr>
            </w:pPr>
            <w:r w:rsidRPr="00EF10EF">
              <w:rPr>
                <w:rFonts w:ascii="Arial" w:hAnsi="Arial"/>
                <w:iCs/>
                <w:sz w:val="16"/>
              </w:rPr>
              <w:t>OMS - Náklady na realizaci stavby činily 43,5 tis. Kč.</w:t>
            </w:r>
          </w:p>
        </w:tc>
      </w:tr>
      <w:tr w:rsidR="00D325E2" w:rsidTr="00101462">
        <w:trPr>
          <w:trHeight w:val="156"/>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Zahájení a průběh realizace</w:t>
            </w:r>
          </w:p>
        </w:tc>
        <w:tc>
          <w:tcPr>
            <w:tcW w:w="7740" w:type="dxa"/>
          </w:tcPr>
          <w:p w:rsidR="00D325E2" w:rsidRPr="00EF10EF" w:rsidRDefault="00D325E2" w:rsidP="00101462">
            <w:pPr>
              <w:jc w:val="both"/>
              <w:rPr>
                <w:rFonts w:ascii="Arial" w:hAnsi="Arial"/>
                <w:iCs/>
                <w:sz w:val="16"/>
              </w:rPr>
            </w:pPr>
            <w:r w:rsidRPr="00EF10EF">
              <w:rPr>
                <w:rFonts w:ascii="Arial" w:hAnsi="Arial"/>
                <w:iCs/>
                <w:sz w:val="16"/>
              </w:rPr>
              <w:t xml:space="preserve">OI - Parkoviště u nemocnice  - Stavba zahájena </w:t>
            </w:r>
            <w:smartTag w:uri="urn:schemas-microsoft-com:office:smarttags" w:element="date">
              <w:smartTagPr>
                <w:attr w:name="Year" w:val="2012"/>
                <w:attr w:name="Day" w:val="24"/>
                <w:attr w:name="Month" w:val="7"/>
                <w:attr w:name="ls" w:val="trans"/>
              </w:smartTagPr>
              <w:r w:rsidRPr="00EF10EF">
                <w:rPr>
                  <w:rFonts w:ascii="Arial" w:hAnsi="Arial"/>
                  <w:iCs/>
                  <w:sz w:val="16"/>
                </w:rPr>
                <w:t>24. 7. 2012.</w:t>
              </w:r>
            </w:smartTag>
          </w:p>
          <w:p w:rsidR="00D325E2" w:rsidRPr="00EF10EF" w:rsidRDefault="00D325E2" w:rsidP="00101462">
            <w:pPr>
              <w:jc w:val="both"/>
              <w:rPr>
                <w:rFonts w:ascii="Arial" w:hAnsi="Arial"/>
                <w:iCs/>
                <w:sz w:val="16"/>
                <w:highlight w:val="cyan"/>
              </w:rPr>
            </w:pPr>
          </w:p>
        </w:tc>
      </w:tr>
      <w:tr w:rsidR="00D325E2" w:rsidTr="00101462">
        <w:trPr>
          <w:trHeight w:val="140"/>
        </w:trPr>
        <w:tc>
          <w:tcPr>
            <w:tcW w:w="1800" w:type="dxa"/>
          </w:tcPr>
          <w:p w:rsidR="00D325E2" w:rsidRPr="00895DDE" w:rsidRDefault="00D325E2" w:rsidP="00101462">
            <w:pPr>
              <w:rPr>
                <w:rFonts w:ascii="Arial" w:hAnsi="Arial"/>
                <w:sz w:val="16"/>
                <w:highlight w:val="green"/>
              </w:rPr>
            </w:pPr>
            <w:r w:rsidRPr="00895DDE">
              <w:rPr>
                <w:rFonts w:ascii="Arial" w:hAnsi="Arial"/>
                <w:sz w:val="16"/>
                <w:highlight w:val="green"/>
              </w:rPr>
              <w:t>Projekt dokončen (datum)</w:t>
            </w:r>
          </w:p>
        </w:tc>
        <w:tc>
          <w:tcPr>
            <w:tcW w:w="7740" w:type="dxa"/>
          </w:tcPr>
          <w:p w:rsidR="00D325E2" w:rsidRPr="00EF10EF" w:rsidRDefault="00D325E2" w:rsidP="00101462">
            <w:pPr>
              <w:jc w:val="both"/>
              <w:rPr>
                <w:rFonts w:ascii="Arial" w:hAnsi="Arial"/>
                <w:iCs/>
                <w:sz w:val="16"/>
              </w:rPr>
            </w:pPr>
            <w:r w:rsidRPr="00EF10EF">
              <w:rPr>
                <w:rFonts w:ascii="Arial" w:hAnsi="Arial"/>
                <w:iCs/>
                <w:sz w:val="16"/>
              </w:rPr>
              <w:t xml:space="preserve">OI - Parkoviště u nemocnice - Stavba byla dokončena </w:t>
            </w:r>
            <w:smartTag w:uri="urn:schemas-microsoft-com:office:smarttags" w:element="date">
              <w:smartTagPr>
                <w:attr w:name="Year" w:val="2012"/>
                <w:attr w:name="Day" w:val="27"/>
                <w:attr w:name="Month" w:val="11"/>
                <w:attr w:name="ls" w:val="trans"/>
              </w:smartTagPr>
              <w:r w:rsidRPr="00EF10EF">
                <w:rPr>
                  <w:rFonts w:ascii="Arial" w:hAnsi="Arial"/>
                  <w:iCs/>
                  <w:sz w:val="16"/>
                </w:rPr>
                <w:t>27. 11. 2012.</w:t>
              </w:r>
            </w:smartTag>
            <w:r w:rsidRPr="00EF10EF">
              <w:rPr>
                <w:rFonts w:ascii="Arial" w:hAnsi="Arial"/>
                <w:iCs/>
                <w:sz w:val="16"/>
              </w:rPr>
              <w:t xml:space="preserve"> Kolaudační souhlas vydán dne </w:t>
            </w:r>
            <w:smartTag w:uri="urn:schemas-microsoft-com:office:smarttags" w:element="date">
              <w:smartTagPr>
                <w:attr w:name="Year" w:val="2012"/>
                <w:attr w:name="Day" w:val="5"/>
                <w:attr w:name="Month" w:val="12"/>
                <w:attr w:name="ls" w:val="trans"/>
              </w:smartTagPr>
              <w:r w:rsidRPr="00EF10EF">
                <w:rPr>
                  <w:rFonts w:ascii="Arial" w:hAnsi="Arial"/>
                  <w:iCs/>
                  <w:sz w:val="16"/>
                </w:rPr>
                <w:t>5. 12. 2012</w:t>
              </w:r>
            </w:smartTag>
            <w:r w:rsidRPr="00EF10EF">
              <w:rPr>
                <w:rFonts w:ascii="Arial" w:hAnsi="Arial"/>
                <w:iCs/>
                <w:sz w:val="16"/>
              </w:rPr>
              <w:t xml:space="preserve"> pod č.j. MěÚO/35975/2012.</w:t>
            </w:r>
          </w:p>
          <w:p w:rsidR="00D325E2" w:rsidRPr="00EF10EF" w:rsidRDefault="00D325E2" w:rsidP="00101462">
            <w:pPr>
              <w:jc w:val="both"/>
              <w:rPr>
                <w:rFonts w:ascii="Arial" w:hAnsi="Arial"/>
                <w:iCs/>
                <w:sz w:val="16"/>
                <w:highlight w:val="cyan"/>
              </w:rPr>
            </w:pPr>
            <w:r w:rsidRPr="00EF10EF">
              <w:rPr>
                <w:rFonts w:ascii="Arial" w:hAnsi="Arial"/>
                <w:iCs/>
                <w:sz w:val="16"/>
              </w:rPr>
              <w:t xml:space="preserve">OMS - </w:t>
            </w:r>
            <w:r w:rsidRPr="00EF10EF">
              <w:rPr>
                <w:rFonts w:ascii="Arial" w:hAnsi="Arial" w:cs="Arial"/>
                <w:bCs/>
                <w:iCs/>
                <w:sz w:val="16"/>
                <w:szCs w:val="16"/>
              </w:rPr>
              <w:t>Zřízení nových parkovacích míst pro ZTP  - Lipová ulice</w:t>
            </w:r>
            <w:r w:rsidRPr="00EF10EF">
              <w:rPr>
                <w:rFonts w:ascii="Arial" w:hAnsi="Arial"/>
                <w:iCs/>
                <w:sz w:val="16"/>
              </w:rPr>
              <w:t xml:space="preserve"> </w:t>
            </w:r>
            <w:r>
              <w:rPr>
                <w:rFonts w:ascii="Arial" w:hAnsi="Arial"/>
                <w:iCs/>
                <w:sz w:val="16"/>
              </w:rPr>
              <w:t xml:space="preserve">- </w:t>
            </w:r>
            <w:r w:rsidRPr="00EF10EF">
              <w:rPr>
                <w:rFonts w:ascii="Arial" w:hAnsi="Arial"/>
                <w:iCs/>
                <w:sz w:val="16"/>
              </w:rPr>
              <w:t>01/2012</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77" w:name="p1261"/>
            <w:r>
              <w:rPr>
                <w:rFonts w:ascii="Arial" w:hAnsi="Arial"/>
                <w:b/>
                <w:color w:val="000000"/>
                <w:sz w:val="28"/>
              </w:rPr>
              <w:t>1.2.6.1</w:t>
            </w:r>
            <w:bookmarkEnd w:id="77"/>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Rozšíření a zkvalitnění telekomunikačních rozvodů v Ostrově</w:t>
            </w:r>
          </w:p>
        </w:tc>
      </w:tr>
    </w:tbl>
    <w:p w:rsidR="00D325E2" w:rsidRDefault="00D325E2" w:rsidP="00D325E2">
      <w:pPr>
        <w:pStyle w:val="Nzev"/>
        <w:ind w:right="-157"/>
        <w:jc w:val="right"/>
      </w:pPr>
      <w:r>
        <w:t xml:space="preserve">  </w:t>
      </w:r>
      <w:hyperlink w:anchor="_Katalog_rozvojových_projektů" w:history="1">
        <w:r w:rsidRPr="00DC6335">
          <w:rPr>
            <w:rStyle w:val="Hypertextovodkaz"/>
          </w:rPr>
          <w:t>zpět</w:t>
        </w:r>
      </w:hyperlink>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3780"/>
        <w:gridCol w:w="1080"/>
        <w:gridCol w:w="1440"/>
        <w:gridCol w:w="144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
              <w:rPr>
                <w:rFonts w:ascii="Arial" w:hAnsi="Arial"/>
                <w:i w:val="0"/>
                <w:color w:val="auto"/>
                <w:sz w:val="16"/>
              </w:rPr>
            </w:pPr>
            <w:r>
              <w:rPr>
                <w:rFonts w:ascii="Arial" w:hAnsi="Arial"/>
                <w:i w:val="0"/>
                <w:color w:val="auto"/>
                <w:sz w:val="16"/>
              </w:rPr>
              <w:t>V projektu jde o technické zkvalitnění stávající městské telekomunikační sítě, rozšíření možností přístupu veřejnosti na internet prostřednictvím městské telekomunikační sítě ( Up-grade stávající sítě TKR ). „Up-grade stávající sítě“  byl vybrán z důvodu nutného zajištění stávající kvality sítě a jejího vylepšení. Zajištěním a zkvalitněním sítě se rozumí :</w:t>
            </w:r>
          </w:p>
          <w:p w:rsidR="00D325E2" w:rsidRDefault="00D325E2" w:rsidP="00101462">
            <w:pPr>
              <w:numPr>
                <w:ilvl w:val="0"/>
                <w:numId w:val="22"/>
              </w:numPr>
              <w:jc w:val="both"/>
              <w:rPr>
                <w:rFonts w:ascii="Arial" w:hAnsi="Arial"/>
                <w:sz w:val="16"/>
              </w:rPr>
            </w:pPr>
            <w:r>
              <w:rPr>
                <w:rFonts w:ascii="Arial" w:hAnsi="Arial"/>
                <w:sz w:val="16"/>
              </w:rPr>
              <w:t xml:space="preserve">zvětšení přenosové kapacity sítě zvýšením šířky pásma ze 450 na 880 MHz </w:t>
            </w:r>
          </w:p>
          <w:p w:rsidR="00D325E2" w:rsidRDefault="00D325E2" w:rsidP="00101462">
            <w:pPr>
              <w:numPr>
                <w:ilvl w:val="0"/>
                <w:numId w:val="22"/>
              </w:numPr>
              <w:jc w:val="both"/>
              <w:rPr>
                <w:rFonts w:ascii="Arial" w:hAnsi="Arial"/>
                <w:sz w:val="16"/>
              </w:rPr>
            </w:pPr>
            <w:r>
              <w:rPr>
                <w:rFonts w:ascii="Arial" w:hAnsi="Arial"/>
                <w:sz w:val="16"/>
              </w:rPr>
              <w:t>zvětšení spolehlivosti sítě změnou topologie sítě (rozdělení stávající primární sítě na tři stejné části a s tím související přesun hlavní stanice do centra města - budova DK Ostrov)</w:t>
            </w:r>
          </w:p>
          <w:p w:rsidR="00D325E2" w:rsidRDefault="00D325E2" w:rsidP="00101462">
            <w:pPr>
              <w:numPr>
                <w:ilvl w:val="0"/>
                <w:numId w:val="22"/>
              </w:numPr>
              <w:jc w:val="both"/>
              <w:rPr>
                <w:rFonts w:ascii="Arial" w:hAnsi="Arial"/>
                <w:sz w:val="16"/>
              </w:rPr>
            </w:pPr>
            <w:r>
              <w:rPr>
                <w:rFonts w:ascii="Arial" w:hAnsi="Arial"/>
                <w:sz w:val="16"/>
              </w:rPr>
              <w:t xml:space="preserve">zajištění úplné digitalizace sítě a jejího provozu, </w:t>
            </w:r>
          </w:p>
          <w:p w:rsidR="00D325E2" w:rsidRDefault="00D325E2" w:rsidP="00101462">
            <w:pPr>
              <w:numPr>
                <w:ilvl w:val="0"/>
                <w:numId w:val="22"/>
              </w:numPr>
              <w:jc w:val="both"/>
              <w:rPr>
                <w:rFonts w:ascii="Arial" w:hAnsi="Arial"/>
                <w:sz w:val="16"/>
              </w:rPr>
            </w:pPr>
            <w:r>
              <w:rPr>
                <w:rFonts w:ascii="Arial" w:hAnsi="Arial"/>
                <w:sz w:val="16"/>
              </w:rPr>
              <w:t xml:space="preserve">zprovoznění městské telekomunikační sítě  typu LAN tj. rozšířit zpětné pásmo na 60 MHz, </w:t>
            </w:r>
          </w:p>
          <w:p w:rsidR="00D325E2" w:rsidRDefault="00D325E2" w:rsidP="00101462">
            <w:pPr>
              <w:numPr>
                <w:ilvl w:val="0"/>
                <w:numId w:val="22"/>
              </w:numPr>
              <w:jc w:val="both"/>
              <w:rPr>
                <w:rFonts w:ascii="Arial" w:hAnsi="Arial"/>
                <w:sz w:val="16"/>
              </w:rPr>
            </w:pPr>
            <w:r>
              <w:rPr>
                <w:rFonts w:ascii="Arial" w:hAnsi="Arial"/>
                <w:sz w:val="16"/>
              </w:rPr>
              <w:t>řešení možnosti dálkového napájení a zálohování napájení celé distribuční sítě splněním podmínky QOS (norem kvality telekomunikační sítě (hlavně spolehlivosti sítě)) na celé telekomunikační síti.</w:t>
            </w:r>
          </w:p>
          <w:p w:rsidR="00D325E2" w:rsidRDefault="00D325E2" w:rsidP="00101462">
            <w:pPr>
              <w:pStyle w:val="Zkladntext"/>
              <w:ind w:left="290"/>
              <w:rPr>
                <w:rFonts w:ascii="Arial" w:hAnsi="Arial"/>
                <w:i w:val="0"/>
                <w:color w:val="auto"/>
                <w:sz w:val="16"/>
              </w:rPr>
            </w:pPr>
            <w:r>
              <w:rPr>
                <w:rFonts w:ascii="Arial" w:hAnsi="Arial"/>
                <w:i w:val="0"/>
                <w:color w:val="auto"/>
                <w:sz w:val="16"/>
              </w:rPr>
              <w:t xml:space="preserve">Up-grade sítě umožní připojení ke zpětnému směru všem stávajícím uživatelům sítě tj. max 5703 uživatelům a také budoucím uživatelům sítě v ostatních lokalitách. </w:t>
            </w:r>
          </w:p>
          <w:p w:rsidR="00D325E2" w:rsidRDefault="00D325E2" w:rsidP="00101462">
            <w:pPr>
              <w:pStyle w:val="Zkladntext"/>
              <w:numPr>
                <w:ilvl w:val="0"/>
                <w:numId w:val="32"/>
              </w:numPr>
              <w:tabs>
                <w:tab w:val="clear" w:pos="1365"/>
                <w:tab w:val="num" w:pos="290"/>
              </w:tabs>
              <w:ind w:left="290" w:hanging="290"/>
              <w:rPr>
                <w:rFonts w:ascii="Arial" w:hAnsi="Arial"/>
                <w:i w:val="0"/>
                <w:color w:val="auto"/>
                <w:sz w:val="16"/>
              </w:rPr>
            </w:pPr>
            <w:r>
              <w:rPr>
                <w:rFonts w:ascii="Arial" w:hAnsi="Arial"/>
                <w:i w:val="0"/>
                <w:color w:val="auto"/>
                <w:sz w:val="16"/>
              </w:rPr>
              <w:t xml:space="preserve">Rozšíření kabelových rozvodů do lokality Starého města, která  byla vybrána z důvodu rozšíření dostupnosti sítě více uživatelům a možnosti realizace  místa s veřejným přístupem k internetu na Staré radnici.  V lokalitě Starého města se předpokládá zrealizování maximálně sta uživatelských zásuvek.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jc w:val="both"/>
              <w:rPr>
                <w:rFonts w:ascii="Arial" w:hAnsi="Arial"/>
                <w:sz w:val="16"/>
              </w:rPr>
            </w:pPr>
            <w:r>
              <w:rPr>
                <w:rFonts w:ascii="Arial" w:hAnsi="Arial"/>
                <w:sz w:val="16"/>
              </w:rPr>
              <w:t>Provést „Up-grade stávající sítě“ ,Rozšířit síť do lokality Starého města</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2008</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 xml:space="preserve">MěÚ (OSMM)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Kabel Ostrov s.r.o.</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12,5 mil"/>
              </w:smartTagPr>
              <w:r>
                <w:rPr>
                  <w:rFonts w:ascii="Arial" w:hAnsi="Arial"/>
                  <w:sz w:val="16"/>
                </w:rPr>
                <w:t>12,5 mil</w:t>
              </w:r>
            </w:smartTag>
            <w:r>
              <w:rPr>
                <w:rFonts w:ascii="Arial" w:hAnsi="Arial"/>
                <w:sz w:val="16"/>
              </w:rPr>
              <w:t>. Kč (</w:t>
            </w:r>
            <w:smartTag w:uri="urn:schemas-microsoft-com:office:smarttags" w:element="metricconverter">
              <w:smartTagPr>
                <w:attr w:name="ProductID" w:val="2,5 mil"/>
              </w:smartTagPr>
              <w:r>
                <w:rPr>
                  <w:rFonts w:ascii="Arial" w:hAnsi="Arial"/>
                  <w:sz w:val="16"/>
                </w:rPr>
                <w:t>2,5 mil</w:t>
              </w:r>
            </w:smartTag>
            <w:r>
              <w:rPr>
                <w:rFonts w:ascii="Arial" w:hAnsi="Arial"/>
                <w:sz w:val="16"/>
              </w:rPr>
              <w:t xml:space="preserve">. vlastní + </w:t>
            </w:r>
            <w:smartTag w:uri="urn:schemas-microsoft-com:office:smarttags" w:element="metricconverter">
              <w:smartTagPr>
                <w:attr w:name="ProductID" w:val="10 mil"/>
              </w:smartTagPr>
              <w:r>
                <w:rPr>
                  <w:rFonts w:ascii="Arial" w:hAnsi="Arial"/>
                  <w:sz w:val="16"/>
                </w:rPr>
                <w:t>10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3780" w:type="dxa"/>
          </w:tcPr>
          <w:p w:rsidR="00D325E2" w:rsidRDefault="00D325E2" w:rsidP="00101462">
            <w:pPr>
              <w:jc w:val="both"/>
              <w:rPr>
                <w:rFonts w:ascii="Arial" w:hAnsi="Arial"/>
                <w:sz w:val="16"/>
              </w:rPr>
            </w:pPr>
            <w:r>
              <w:rPr>
                <w:rFonts w:ascii="Arial" w:hAnsi="Arial"/>
                <w:sz w:val="16"/>
              </w:rPr>
              <w:t>Název ukazatele</w:t>
            </w:r>
          </w:p>
        </w:tc>
        <w:tc>
          <w:tcPr>
            <w:tcW w:w="1080" w:type="dxa"/>
          </w:tcPr>
          <w:p w:rsidR="00D325E2" w:rsidRDefault="00D325E2" w:rsidP="00101462">
            <w:pPr>
              <w:jc w:val="both"/>
              <w:rPr>
                <w:rFonts w:ascii="Arial" w:hAnsi="Arial"/>
                <w:sz w:val="16"/>
              </w:rPr>
            </w:pPr>
            <w:r>
              <w:rPr>
                <w:rFonts w:ascii="Arial" w:hAnsi="Arial"/>
                <w:sz w:val="16"/>
              </w:rPr>
              <w:t>Jednotka</w:t>
            </w:r>
          </w:p>
        </w:tc>
        <w:tc>
          <w:tcPr>
            <w:tcW w:w="1440" w:type="dxa"/>
          </w:tcPr>
          <w:p w:rsidR="00D325E2" w:rsidRDefault="00D325E2" w:rsidP="00101462">
            <w:pPr>
              <w:jc w:val="both"/>
              <w:rPr>
                <w:rFonts w:ascii="Arial" w:hAnsi="Arial"/>
                <w:sz w:val="16"/>
              </w:rPr>
            </w:pPr>
            <w:r>
              <w:rPr>
                <w:rFonts w:ascii="Arial" w:hAnsi="Arial"/>
                <w:sz w:val="16"/>
              </w:rPr>
              <w:t>Vých.hodnota</w:t>
            </w:r>
          </w:p>
        </w:tc>
        <w:tc>
          <w:tcPr>
            <w:tcW w:w="1440" w:type="dxa"/>
          </w:tcPr>
          <w:p w:rsidR="00D325E2" w:rsidRDefault="00D325E2" w:rsidP="00101462">
            <w:pPr>
              <w:jc w:val="both"/>
              <w:rPr>
                <w:rFonts w:ascii="Arial" w:hAnsi="Arial"/>
                <w:sz w:val="16"/>
              </w:rPr>
            </w:pPr>
            <w:r>
              <w:rPr>
                <w:rFonts w:ascii="Arial" w:hAnsi="Arial"/>
                <w:sz w:val="16"/>
              </w:rPr>
              <w:t>Plán.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780" w:type="dxa"/>
          </w:tcPr>
          <w:p w:rsidR="00D325E2" w:rsidRDefault="00D325E2" w:rsidP="00101462">
            <w:pPr>
              <w:jc w:val="both"/>
              <w:rPr>
                <w:rFonts w:ascii="Arial" w:hAnsi="Arial"/>
                <w:sz w:val="16"/>
              </w:rPr>
            </w:pPr>
            <w:r>
              <w:rPr>
                <w:rFonts w:ascii="Arial" w:hAnsi="Arial"/>
                <w:snapToGrid w:val="0"/>
                <w:color w:val="000000"/>
                <w:sz w:val="16"/>
              </w:rPr>
              <w:t>Počítače připojené širokopásmovým připojením</w:t>
            </w:r>
          </w:p>
        </w:tc>
        <w:tc>
          <w:tcPr>
            <w:tcW w:w="1080" w:type="dxa"/>
          </w:tcPr>
          <w:p w:rsidR="00D325E2" w:rsidRDefault="00D325E2" w:rsidP="00101462">
            <w:pPr>
              <w:jc w:val="both"/>
              <w:rPr>
                <w:rFonts w:ascii="Arial" w:hAnsi="Arial"/>
                <w:sz w:val="16"/>
              </w:rPr>
            </w:pPr>
            <w:r>
              <w:rPr>
                <w:rFonts w:ascii="Arial" w:hAnsi="Arial"/>
                <w:snapToGrid w:val="0"/>
                <w:color w:val="000000"/>
                <w:sz w:val="16"/>
              </w:rPr>
              <w:t>ks</w:t>
            </w:r>
          </w:p>
        </w:tc>
        <w:tc>
          <w:tcPr>
            <w:tcW w:w="1440" w:type="dxa"/>
          </w:tcPr>
          <w:p w:rsidR="00D325E2" w:rsidRDefault="00D325E2" w:rsidP="00101462">
            <w:pPr>
              <w:jc w:val="both"/>
              <w:rPr>
                <w:rFonts w:ascii="Arial" w:hAnsi="Arial"/>
                <w:sz w:val="16"/>
              </w:rPr>
            </w:pPr>
            <w:r>
              <w:rPr>
                <w:rFonts w:ascii="Arial" w:hAnsi="Arial"/>
                <w:sz w:val="16"/>
              </w:rPr>
              <w:t>n</w:t>
            </w:r>
          </w:p>
        </w:tc>
        <w:tc>
          <w:tcPr>
            <w:tcW w:w="1440" w:type="dxa"/>
          </w:tcPr>
          <w:p w:rsidR="00D325E2" w:rsidRDefault="00D325E2" w:rsidP="00101462">
            <w:pPr>
              <w:jc w:val="both"/>
              <w:rPr>
                <w:rFonts w:ascii="Arial" w:hAnsi="Arial"/>
                <w:sz w:val="16"/>
              </w:rPr>
            </w:pPr>
            <w:r>
              <w:rPr>
                <w:rFonts w:ascii="Arial" w:hAnsi="Arial"/>
                <w:snapToGrid w:val="0"/>
                <w:color w:val="000000"/>
                <w:sz w:val="16"/>
              </w:rPr>
              <w:t>n+675</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780" w:type="dxa"/>
          </w:tcPr>
          <w:p w:rsidR="00D325E2" w:rsidRDefault="00D325E2" w:rsidP="00101462">
            <w:pPr>
              <w:jc w:val="both"/>
              <w:rPr>
                <w:rFonts w:ascii="Arial" w:hAnsi="Arial"/>
                <w:sz w:val="16"/>
              </w:rPr>
            </w:pPr>
            <w:r>
              <w:rPr>
                <w:rFonts w:ascii="Arial" w:hAnsi="Arial"/>
                <w:snapToGrid w:val="0"/>
                <w:color w:val="000000"/>
                <w:sz w:val="16"/>
              </w:rPr>
              <w:t>Občané s přístupem k širokopásmovému internetu</w:t>
            </w:r>
          </w:p>
        </w:tc>
        <w:tc>
          <w:tcPr>
            <w:tcW w:w="1080" w:type="dxa"/>
          </w:tcPr>
          <w:p w:rsidR="00D325E2" w:rsidRDefault="00D325E2" w:rsidP="00101462">
            <w:pPr>
              <w:jc w:val="both"/>
              <w:rPr>
                <w:rFonts w:ascii="Arial" w:hAnsi="Arial"/>
                <w:sz w:val="16"/>
              </w:rPr>
            </w:pPr>
            <w:r>
              <w:rPr>
                <w:rFonts w:ascii="Arial" w:hAnsi="Arial"/>
                <w:sz w:val="16"/>
              </w:rPr>
              <w:t>ks</w:t>
            </w:r>
          </w:p>
        </w:tc>
        <w:tc>
          <w:tcPr>
            <w:tcW w:w="1440" w:type="dxa"/>
          </w:tcPr>
          <w:p w:rsidR="00D325E2" w:rsidRDefault="00D325E2" w:rsidP="00101462">
            <w:pPr>
              <w:jc w:val="both"/>
              <w:rPr>
                <w:rFonts w:ascii="Arial" w:hAnsi="Arial"/>
                <w:sz w:val="16"/>
              </w:rPr>
            </w:pPr>
            <w:r>
              <w:rPr>
                <w:rFonts w:ascii="Arial" w:hAnsi="Arial"/>
                <w:sz w:val="16"/>
              </w:rPr>
              <w:t>n</w:t>
            </w:r>
          </w:p>
        </w:tc>
        <w:tc>
          <w:tcPr>
            <w:tcW w:w="1440" w:type="dxa"/>
          </w:tcPr>
          <w:p w:rsidR="00D325E2" w:rsidRDefault="00D325E2" w:rsidP="00101462">
            <w:pPr>
              <w:jc w:val="both"/>
              <w:rPr>
                <w:rFonts w:ascii="Arial" w:hAnsi="Arial"/>
                <w:sz w:val="16"/>
              </w:rPr>
            </w:pPr>
            <w:r>
              <w:rPr>
                <w:rFonts w:ascii="Arial" w:hAnsi="Arial"/>
                <w:snapToGrid w:val="0"/>
                <w:color w:val="000000"/>
                <w:sz w:val="16"/>
              </w:rPr>
              <w:t>n+4594</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780" w:type="dxa"/>
          </w:tcPr>
          <w:p w:rsidR="00D325E2" w:rsidRDefault="00D325E2" w:rsidP="00101462">
            <w:pPr>
              <w:jc w:val="both"/>
              <w:rPr>
                <w:rFonts w:ascii="Arial" w:hAnsi="Arial"/>
                <w:sz w:val="16"/>
              </w:rPr>
            </w:pPr>
            <w:r>
              <w:rPr>
                <w:rFonts w:ascii="Arial" w:hAnsi="Arial"/>
                <w:snapToGrid w:val="0"/>
                <w:color w:val="000000"/>
                <w:sz w:val="16"/>
              </w:rPr>
              <w:t>Uživatelská místa v PIAP</w:t>
            </w:r>
          </w:p>
        </w:tc>
        <w:tc>
          <w:tcPr>
            <w:tcW w:w="1080" w:type="dxa"/>
          </w:tcPr>
          <w:p w:rsidR="00D325E2" w:rsidRDefault="00D325E2" w:rsidP="00101462">
            <w:pPr>
              <w:jc w:val="both"/>
              <w:rPr>
                <w:rFonts w:ascii="Arial" w:hAnsi="Arial"/>
                <w:sz w:val="16"/>
              </w:rPr>
            </w:pPr>
            <w:r>
              <w:rPr>
                <w:rFonts w:ascii="Arial" w:hAnsi="Arial"/>
                <w:sz w:val="16"/>
              </w:rPr>
              <w:t>ks</w:t>
            </w:r>
          </w:p>
        </w:tc>
        <w:tc>
          <w:tcPr>
            <w:tcW w:w="1440" w:type="dxa"/>
          </w:tcPr>
          <w:p w:rsidR="00D325E2" w:rsidRDefault="00D325E2" w:rsidP="00101462">
            <w:pPr>
              <w:jc w:val="both"/>
              <w:rPr>
                <w:rFonts w:ascii="Arial" w:hAnsi="Arial"/>
                <w:sz w:val="16"/>
              </w:rPr>
            </w:pPr>
            <w:r>
              <w:rPr>
                <w:rFonts w:ascii="Arial" w:hAnsi="Arial"/>
                <w:sz w:val="16"/>
              </w:rPr>
              <w:t>n</w:t>
            </w:r>
          </w:p>
        </w:tc>
        <w:tc>
          <w:tcPr>
            <w:tcW w:w="1440" w:type="dxa"/>
          </w:tcPr>
          <w:p w:rsidR="00D325E2" w:rsidRDefault="00D325E2" w:rsidP="00101462">
            <w:pPr>
              <w:jc w:val="both"/>
              <w:rPr>
                <w:rFonts w:ascii="Arial" w:hAnsi="Arial"/>
                <w:sz w:val="16"/>
              </w:rPr>
            </w:pPr>
            <w:r>
              <w:rPr>
                <w:rFonts w:ascii="Arial" w:hAnsi="Arial"/>
                <w:sz w:val="16"/>
              </w:rPr>
              <w:t>n+1</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780" w:type="dxa"/>
          </w:tcPr>
          <w:p w:rsidR="00D325E2" w:rsidRDefault="00D325E2" w:rsidP="00101462">
            <w:pPr>
              <w:jc w:val="both"/>
              <w:rPr>
                <w:rFonts w:ascii="Arial" w:hAnsi="Arial"/>
                <w:sz w:val="16"/>
              </w:rPr>
            </w:pPr>
            <w:r>
              <w:rPr>
                <w:rFonts w:ascii="Arial" w:hAnsi="Arial"/>
                <w:snapToGrid w:val="0"/>
                <w:color w:val="000000"/>
                <w:sz w:val="16"/>
              </w:rPr>
              <w:t>Zavedené služby veřejné správy</w:t>
            </w:r>
          </w:p>
        </w:tc>
        <w:tc>
          <w:tcPr>
            <w:tcW w:w="1080" w:type="dxa"/>
          </w:tcPr>
          <w:p w:rsidR="00D325E2" w:rsidRDefault="00D325E2" w:rsidP="00101462">
            <w:pPr>
              <w:jc w:val="both"/>
              <w:rPr>
                <w:rFonts w:ascii="Arial" w:hAnsi="Arial"/>
                <w:sz w:val="16"/>
              </w:rPr>
            </w:pPr>
            <w:r>
              <w:rPr>
                <w:rFonts w:ascii="Arial" w:hAnsi="Arial"/>
                <w:sz w:val="16"/>
              </w:rPr>
              <w:t>ks</w:t>
            </w:r>
          </w:p>
        </w:tc>
        <w:tc>
          <w:tcPr>
            <w:tcW w:w="1440" w:type="dxa"/>
          </w:tcPr>
          <w:p w:rsidR="00D325E2" w:rsidRDefault="00D325E2" w:rsidP="00101462">
            <w:pPr>
              <w:jc w:val="both"/>
              <w:rPr>
                <w:rFonts w:ascii="Arial" w:hAnsi="Arial"/>
                <w:sz w:val="16"/>
              </w:rPr>
            </w:pPr>
            <w:r>
              <w:rPr>
                <w:rFonts w:ascii="Arial" w:hAnsi="Arial"/>
                <w:sz w:val="16"/>
              </w:rPr>
              <w:t>n</w:t>
            </w:r>
          </w:p>
        </w:tc>
        <w:tc>
          <w:tcPr>
            <w:tcW w:w="1440" w:type="dxa"/>
          </w:tcPr>
          <w:p w:rsidR="00D325E2" w:rsidRDefault="00D325E2" w:rsidP="00101462">
            <w:pPr>
              <w:jc w:val="both"/>
              <w:rPr>
                <w:rFonts w:ascii="Arial" w:hAnsi="Arial"/>
                <w:sz w:val="16"/>
              </w:rPr>
            </w:pPr>
            <w:r>
              <w:rPr>
                <w:rFonts w:ascii="Arial" w:hAnsi="Arial"/>
                <w:sz w:val="16"/>
              </w:rPr>
              <w:t>n+1</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780" w:type="dxa"/>
          </w:tcPr>
          <w:p w:rsidR="00D325E2" w:rsidRDefault="00D325E2" w:rsidP="00101462">
            <w:pPr>
              <w:jc w:val="both"/>
              <w:rPr>
                <w:rFonts w:ascii="Arial" w:hAnsi="Arial"/>
                <w:sz w:val="16"/>
              </w:rPr>
            </w:pPr>
            <w:r>
              <w:rPr>
                <w:rFonts w:ascii="Arial" w:hAnsi="Arial"/>
                <w:snapToGrid w:val="0"/>
                <w:color w:val="000000"/>
                <w:sz w:val="16"/>
              </w:rPr>
              <w:t>Vytvořená hrubá pracovní místa</w:t>
            </w:r>
          </w:p>
        </w:tc>
        <w:tc>
          <w:tcPr>
            <w:tcW w:w="1080" w:type="dxa"/>
          </w:tcPr>
          <w:p w:rsidR="00D325E2" w:rsidRDefault="00D325E2" w:rsidP="00101462">
            <w:pPr>
              <w:jc w:val="both"/>
              <w:rPr>
                <w:rFonts w:ascii="Arial" w:hAnsi="Arial"/>
                <w:sz w:val="16"/>
              </w:rPr>
            </w:pPr>
            <w:r>
              <w:rPr>
                <w:rFonts w:ascii="Arial" w:hAnsi="Arial"/>
                <w:snapToGrid w:val="0"/>
                <w:color w:val="000000"/>
                <w:sz w:val="16"/>
              </w:rPr>
              <w:t>počet osob</w:t>
            </w:r>
          </w:p>
        </w:tc>
        <w:tc>
          <w:tcPr>
            <w:tcW w:w="1440" w:type="dxa"/>
          </w:tcPr>
          <w:p w:rsidR="00D325E2" w:rsidRDefault="00D325E2" w:rsidP="00101462">
            <w:pPr>
              <w:jc w:val="both"/>
              <w:rPr>
                <w:rFonts w:ascii="Arial" w:hAnsi="Arial"/>
                <w:sz w:val="16"/>
              </w:rPr>
            </w:pPr>
            <w:r>
              <w:rPr>
                <w:rFonts w:ascii="Arial" w:hAnsi="Arial"/>
                <w:sz w:val="16"/>
              </w:rPr>
              <w:t>0</w:t>
            </w:r>
          </w:p>
        </w:tc>
        <w:tc>
          <w:tcPr>
            <w:tcW w:w="1440"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V rámci programu SROP bylo žádáno o finanční prostředky z EU</w:t>
            </w: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rPr>
                <w:rFonts w:ascii="Arial" w:hAnsi="Arial"/>
                <w:b/>
                <w:sz w:val="16"/>
              </w:rPr>
            </w:pPr>
            <w:r>
              <w:rPr>
                <w:rFonts w:ascii="Arial" w:hAnsi="Arial"/>
                <w:sz w:val="16"/>
              </w:rPr>
              <w:t>Projekt by měl být do konce roku 2006 zrealizován</w:t>
            </w:r>
          </w:p>
        </w:tc>
      </w:tr>
      <w:tr w:rsidR="00D325E2" w:rsidTr="00101462">
        <w:trPr>
          <w:trHeight w:val="242"/>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SROP</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rPr>
                <w:rFonts w:ascii="Arial" w:hAnsi="Arial"/>
                <w:b/>
                <w:sz w:val="16"/>
              </w:rPr>
            </w:pP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SROP  - CZ.04.1.05/2.2.00.4/2505</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Zpracována v roce 2005</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sz w:val="16"/>
              </w:rPr>
            </w:pPr>
            <w:r>
              <w:rPr>
                <w:rFonts w:ascii="Arial" w:hAnsi="Arial"/>
                <w:sz w:val="16"/>
              </w:rPr>
              <w:t>Zpracována v roce 2005</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lastRenderedPageBreak/>
              <w:t>Posouzení vlivu stavby na životní prostředí</w:t>
            </w:r>
          </w:p>
        </w:tc>
        <w:tc>
          <w:tcPr>
            <w:tcW w:w="7740" w:type="dxa"/>
          </w:tcPr>
          <w:p w:rsidR="00D325E2" w:rsidRDefault="00D325E2" w:rsidP="00101462">
            <w:pPr>
              <w:rPr>
                <w:rFonts w:ascii="Arial" w:hAnsi="Arial"/>
                <w:sz w:val="16"/>
              </w:rPr>
            </w:pPr>
            <w:r>
              <w:rPr>
                <w:rFonts w:ascii="Arial" w:hAnsi="Arial"/>
                <w:sz w:val="16"/>
              </w:rPr>
              <w:t>Nebylo potřeba</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sz w:val="16"/>
                <w:highlight w:val="green"/>
              </w:rPr>
            </w:pPr>
            <w:r>
              <w:rPr>
                <w:rFonts w:ascii="Arial" w:hAnsi="Arial"/>
                <w:sz w:val="16"/>
              </w:rPr>
              <w:t xml:space="preserve">PD arch.č. BPO </w:t>
            </w:r>
            <w:smartTag w:uri="urn:schemas-microsoft-com:office:smarttags" w:element="phone">
              <w:smartTagPr>
                <w:attr w:uri="urn:schemas-microsoft-com:office:office" w:name="ls" w:val="trans"/>
              </w:smartTagPr>
              <w:r>
                <w:rPr>
                  <w:rFonts w:ascii="Arial" w:hAnsi="Arial"/>
                  <w:sz w:val="16"/>
                </w:rPr>
                <w:t>68-9-26980</w:t>
              </w:r>
            </w:smartTag>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rPr>
            </w:pPr>
            <w:r>
              <w:rPr>
                <w:rFonts w:ascii="Arial" w:hAnsi="Arial"/>
                <w:sz w:val="16"/>
              </w:rPr>
              <w:t xml:space="preserve">PD arch.č. BPO </w:t>
            </w:r>
            <w:smartTag w:uri="urn:schemas-microsoft-com:office:smarttags" w:element="phone">
              <w:smartTagPr>
                <w:attr w:uri="urn:schemas-microsoft-com:office:office" w:name="ls" w:val="trans"/>
              </w:smartTagPr>
              <w:r>
                <w:rPr>
                  <w:rFonts w:ascii="Arial" w:hAnsi="Arial"/>
                  <w:sz w:val="16"/>
                </w:rPr>
                <w:t>68-9-26980</w:t>
              </w:r>
            </w:smartTag>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 xml:space="preserve">celkem projekt </w:t>
            </w:r>
            <w:smartTag w:uri="urn:schemas-microsoft-com:office:smarttags" w:element="phone">
              <w:smartTagPr>
                <w:attr w:uri="urn:schemas-microsoft-com:office:office" w:name="ls" w:val="trans"/>
              </w:smartTagPr>
              <w:r>
                <w:rPr>
                  <w:rFonts w:ascii="Arial" w:hAnsi="Arial"/>
                  <w:sz w:val="16"/>
                </w:rPr>
                <w:t>4 501 827</w:t>
              </w:r>
            </w:smartTag>
            <w:r>
              <w:rPr>
                <w:rFonts w:ascii="Arial" w:hAnsi="Arial"/>
                <w:sz w:val="16"/>
              </w:rPr>
              <w:t>,-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 xml:space="preserve">celkem projekt </w:t>
            </w:r>
            <w:smartTag w:uri="urn:schemas-microsoft-com:office:smarttags" w:element="phone">
              <w:smartTagPr>
                <w:attr w:uri="urn:schemas-microsoft-com:office:office" w:name="ls" w:val="trans"/>
              </w:smartTagPr>
              <w:r>
                <w:rPr>
                  <w:rFonts w:ascii="Arial" w:hAnsi="Arial"/>
                  <w:sz w:val="16"/>
                </w:rPr>
                <w:t>9 812 893</w:t>
              </w:r>
            </w:smartTag>
            <w:r>
              <w:rPr>
                <w:rFonts w:ascii="Arial" w:hAnsi="Arial"/>
                <w:sz w:val="16"/>
              </w:rPr>
              <w:t>,- Kč  z operačního programu SROP – převedeny na účet města v 7/2007</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numPr>
                <w:ilvl w:val="0"/>
                <w:numId w:val="44"/>
              </w:numPr>
              <w:tabs>
                <w:tab w:val="clear" w:pos="720"/>
                <w:tab w:val="num" w:pos="360"/>
                <w:tab w:val="left" w:pos="1620"/>
              </w:tabs>
              <w:autoSpaceDE w:val="0"/>
              <w:autoSpaceDN w:val="0"/>
              <w:adjustRightInd w:val="0"/>
              <w:ind w:left="360"/>
              <w:jc w:val="both"/>
              <w:rPr>
                <w:rFonts w:ascii="Arial" w:hAnsi="Arial"/>
                <w:sz w:val="16"/>
              </w:rPr>
            </w:pPr>
            <w:r>
              <w:rPr>
                <w:rFonts w:ascii="Arial" w:hAnsi="Arial"/>
                <w:sz w:val="16"/>
              </w:rPr>
              <w:t xml:space="preserve">V období měsíců 2/2005 až 4/2005 proběhlo zpracování studie a analýzy potřev projektu. </w:t>
            </w:r>
          </w:p>
          <w:p w:rsidR="00D325E2" w:rsidRDefault="00D325E2" w:rsidP="00101462">
            <w:pPr>
              <w:numPr>
                <w:ilvl w:val="0"/>
                <w:numId w:val="44"/>
              </w:numPr>
              <w:tabs>
                <w:tab w:val="clear" w:pos="720"/>
                <w:tab w:val="num" w:pos="360"/>
                <w:tab w:val="left" w:pos="1620"/>
              </w:tabs>
              <w:autoSpaceDE w:val="0"/>
              <w:autoSpaceDN w:val="0"/>
              <w:adjustRightInd w:val="0"/>
              <w:ind w:left="360"/>
              <w:jc w:val="both"/>
              <w:rPr>
                <w:rFonts w:ascii="Arial" w:hAnsi="Arial"/>
                <w:sz w:val="16"/>
              </w:rPr>
            </w:pPr>
            <w:r>
              <w:rPr>
                <w:rFonts w:ascii="Arial" w:hAnsi="Arial"/>
                <w:sz w:val="16"/>
              </w:rPr>
              <w:t xml:space="preserve">Výběrové řízení na zpracovatele projektové dokumentace stavby „Zkvalitnění a rozšíření telekomunikační sítě města Ostrov“ proběhlo v květnu 2005. </w:t>
            </w:r>
          </w:p>
          <w:p w:rsidR="00D325E2" w:rsidRDefault="00D325E2" w:rsidP="00101462">
            <w:pPr>
              <w:numPr>
                <w:ilvl w:val="0"/>
                <w:numId w:val="44"/>
              </w:numPr>
              <w:tabs>
                <w:tab w:val="clear" w:pos="720"/>
                <w:tab w:val="num" w:pos="360"/>
                <w:tab w:val="left" w:pos="1620"/>
              </w:tabs>
              <w:autoSpaceDE w:val="0"/>
              <w:autoSpaceDN w:val="0"/>
              <w:adjustRightInd w:val="0"/>
              <w:ind w:left="360"/>
              <w:jc w:val="both"/>
              <w:rPr>
                <w:rFonts w:ascii="Arial" w:hAnsi="Arial"/>
                <w:sz w:val="16"/>
              </w:rPr>
            </w:pPr>
            <w:r>
              <w:rPr>
                <w:rFonts w:ascii="Arial" w:hAnsi="Arial"/>
                <w:sz w:val="16"/>
              </w:rPr>
              <w:t xml:space="preserve">Příprava projektové žádosti a příloh proběhla v období měsíců 6/2005 až 7/2005. Žádost byla </w:t>
            </w:r>
            <w:smartTag w:uri="urn:schemas-microsoft-com:office:smarttags" w:element="date">
              <w:smartTagPr>
                <w:attr w:name="Year" w:val="2005"/>
                <w:attr w:name="Day" w:val="28"/>
                <w:attr w:name="Month" w:val="7"/>
                <w:attr w:name="ls" w:val="trans"/>
              </w:smartTagPr>
              <w:r>
                <w:rPr>
                  <w:rFonts w:ascii="Arial" w:hAnsi="Arial"/>
                  <w:sz w:val="16"/>
                </w:rPr>
                <w:t>28.7.2005</w:t>
              </w:r>
            </w:smartTag>
            <w:r>
              <w:rPr>
                <w:rFonts w:ascii="Arial" w:hAnsi="Arial"/>
                <w:sz w:val="16"/>
              </w:rPr>
              <w:t xml:space="preserve"> podána na Krajský úřad Karlovarského kraje sekretariát Regionální rady regionu soudržnosti. </w:t>
            </w:r>
          </w:p>
          <w:p w:rsidR="00D325E2" w:rsidRDefault="00D325E2" w:rsidP="00101462">
            <w:pPr>
              <w:numPr>
                <w:ilvl w:val="0"/>
                <w:numId w:val="44"/>
              </w:numPr>
              <w:tabs>
                <w:tab w:val="clear" w:pos="720"/>
                <w:tab w:val="num" w:pos="360"/>
                <w:tab w:val="left" w:pos="1620"/>
              </w:tabs>
              <w:autoSpaceDE w:val="0"/>
              <w:autoSpaceDN w:val="0"/>
              <w:adjustRightInd w:val="0"/>
              <w:ind w:left="360"/>
              <w:jc w:val="both"/>
              <w:rPr>
                <w:rFonts w:ascii="Arial" w:hAnsi="Arial"/>
                <w:sz w:val="16"/>
              </w:rPr>
            </w:pPr>
            <w:r>
              <w:rPr>
                <w:rFonts w:ascii="Arial" w:hAnsi="Arial"/>
                <w:sz w:val="16"/>
              </w:rPr>
              <w:t xml:space="preserve">Výběrové řízení na zpracovatele realizační projektové dokumentace stavby „Zkvalitnění a rozšíření telekomunikační sítě města Ostrov“ proběhlo v únoru 2006. </w:t>
            </w:r>
          </w:p>
          <w:p w:rsidR="00D325E2" w:rsidRDefault="00D325E2" w:rsidP="00101462">
            <w:pPr>
              <w:numPr>
                <w:ilvl w:val="0"/>
                <w:numId w:val="44"/>
              </w:numPr>
              <w:tabs>
                <w:tab w:val="clear" w:pos="720"/>
                <w:tab w:val="num" w:pos="360"/>
                <w:tab w:val="left" w:pos="1620"/>
              </w:tabs>
              <w:autoSpaceDE w:val="0"/>
              <w:autoSpaceDN w:val="0"/>
              <w:adjustRightInd w:val="0"/>
              <w:ind w:left="360"/>
              <w:jc w:val="both"/>
              <w:rPr>
                <w:rFonts w:ascii="Arial" w:hAnsi="Arial"/>
                <w:sz w:val="16"/>
              </w:rPr>
            </w:pPr>
            <w:r>
              <w:rPr>
                <w:rFonts w:ascii="Arial" w:hAnsi="Arial"/>
                <w:sz w:val="16"/>
              </w:rPr>
              <w:t xml:space="preserve">Zpracování Zadávací dokumentace a podmínky veřejné zakázky na zhotovitele stavby proběhlo v květnu 2006. Vítězem veřejné zakázky se stala firma INVEST TEL s.r.o.. </w:t>
            </w:r>
          </w:p>
          <w:p w:rsidR="00D325E2" w:rsidRDefault="00D325E2" w:rsidP="00101462">
            <w:pPr>
              <w:numPr>
                <w:ilvl w:val="0"/>
                <w:numId w:val="44"/>
              </w:numPr>
              <w:tabs>
                <w:tab w:val="clear" w:pos="720"/>
                <w:tab w:val="num" w:pos="360"/>
                <w:tab w:val="left" w:pos="1620"/>
              </w:tabs>
              <w:autoSpaceDE w:val="0"/>
              <w:autoSpaceDN w:val="0"/>
              <w:adjustRightInd w:val="0"/>
              <w:ind w:left="360"/>
              <w:jc w:val="both"/>
              <w:rPr>
                <w:rFonts w:ascii="Arial" w:hAnsi="Arial"/>
                <w:sz w:val="16"/>
              </w:rPr>
            </w:pPr>
            <w:r>
              <w:rPr>
                <w:rFonts w:ascii="Arial" w:hAnsi="Arial"/>
                <w:sz w:val="16"/>
              </w:rPr>
              <w:t xml:space="preserve">Průběh realizace stavby : 15.8. předání staveniště, 29.8.-27.10. zahájení osazování zesilovačů a technologie umožňující připojení k širokopásmovému internetu v  jednotlivých předávacích bodech, 25.9.-20.10. zemní práce spojené s rozdělením sítě ( změnou topologie sítě ) mezi Domem kultury a objekty č.p.660 a 777, pokládka koaxiálních kabelů, 27.9.–30.9. pokládka HDPE pro optický kabel mezi uložený mezi Domem kultury a firmou NG-elektro (cca 1km), 4.10.-22.10. přípravné práce pro konstrukci antén a přeložení Hlavní stanice, 14.10.-20.10. zemní práce Kfely, pokládka HDPE pro optický kabel (cca 1km), </w:t>
            </w:r>
            <w:smartTag w:uri="urn:schemas-microsoft-com:office:smarttags" w:element="time">
              <w:smartTagPr>
                <w:attr w:name="Minute" w:val="10"/>
                <w:attr w:name="Hour" w:val="12"/>
              </w:smartTagPr>
              <w:r>
                <w:rPr>
                  <w:rFonts w:ascii="Arial" w:hAnsi="Arial"/>
                  <w:sz w:val="16"/>
                </w:rPr>
                <w:t>12.10</w:t>
              </w:r>
            </w:smartTag>
            <w:r>
              <w:rPr>
                <w:rFonts w:ascii="Arial" w:hAnsi="Arial"/>
                <w:sz w:val="16"/>
              </w:rPr>
              <w:t xml:space="preserve"> napojení hlavní stanice na přívod elektrické energie, </w:t>
            </w:r>
            <w:smartTag w:uri="urn:schemas-microsoft-com:office:smarttags" w:element="time">
              <w:smartTagPr>
                <w:attr w:name="Minute" w:val="10"/>
                <w:attr w:name="Hour" w:val="16"/>
              </w:smartTagPr>
              <w:r>
                <w:rPr>
                  <w:rFonts w:ascii="Arial" w:hAnsi="Arial"/>
                  <w:sz w:val="16"/>
                </w:rPr>
                <w:t>16.10.</w:t>
              </w:r>
            </w:smartTag>
            <w:r>
              <w:rPr>
                <w:rFonts w:ascii="Arial" w:hAnsi="Arial"/>
                <w:sz w:val="16"/>
              </w:rPr>
              <w:t xml:space="preserve"> protažení a instalace koaxiálních kabelů v Domě kultury a instalace v Hlavní stanici, </w:t>
            </w:r>
            <w:smartTag w:uri="urn:schemas-microsoft-com:office:smarttags" w:element="time">
              <w:smartTagPr>
                <w:attr w:name="Minute" w:val="10"/>
                <w:attr w:name="Hour" w:val="17"/>
              </w:smartTagPr>
              <w:r>
                <w:rPr>
                  <w:rFonts w:ascii="Arial" w:hAnsi="Arial"/>
                  <w:sz w:val="16"/>
                </w:rPr>
                <w:t>17.10.</w:t>
              </w:r>
            </w:smartTag>
            <w:r>
              <w:rPr>
                <w:rFonts w:ascii="Arial" w:hAnsi="Arial"/>
                <w:sz w:val="16"/>
              </w:rPr>
              <w:t xml:space="preserve"> uložena konstrukce antén, 30.10. </w:t>
            </w:r>
            <w:r>
              <w:rPr>
                <w:rFonts w:ascii="Arial" w:hAnsi="Arial"/>
                <w:sz w:val="16"/>
              </w:rPr>
              <w:tab/>
              <w:t xml:space="preserve">přemístění Hlavní stanice do objektu Domu kultury, přepojena síť na novou topologii, </w:t>
            </w:r>
            <w:smartTag w:uri="urn:schemas-microsoft-com:office:smarttags" w:element="time">
              <w:smartTagPr>
                <w:attr w:name="Minute" w:val="11"/>
                <w:attr w:name="Hour" w:val="07"/>
              </w:smartTagPr>
              <w:r>
                <w:rPr>
                  <w:rFonts w:ascii="Arial" w:hAnsi="Arial"/>
                  <w:sz w:val="16"/>
                </w:rPr>
                <w:t>07.11.</w:t>
              </w:r>
            </w:smartTag>
            <w:r>
              <w:rPr>
                <w:rFonts w:ascii="Arial" w:hAnsi="Arial"/>
                <w:sz w:val="16"/>
              </w:rPr>
              <w:t xml:space="preserve"> - </w:t>
            </w:r>
            <w:smartTag w:uri="urn:schemas-microsoft-com:office:smarttags" w:element="time">
              <w:smartTagPr>
                <w:attr w:name="Minute" w:val="12"/>
                <w:attr w:name="Hour" w:val="13"/>
              </w:smartTagPr>
              <w:r>
                <w:rPr>
                  <w:rFonts w:ascii="Arial" w:hAnsi="Arial"/>
                  <w:sz w:val="16"/>
                </w:rPr>
                <w:t>13.12.</w:t>
              </w:r>
            </w:smartTag>
            <w:r>
              <w:rPr>
                <w:rFonts w:ascii="Arial" w:hAnsi="Arial"/>
                <w:sz w:val="16"/>
              </w:rPr>
              <w:t xml:space="preserve"> zemní práce, pokládka koaxiálních kabelů na Starém městě - ul. Dlouhá, 13.11.-21.11 zemní práce, pokládka koaxiálních kabelů na Starém městě - ul. Žižkova, 13.11.-08.12. zemní práce, pokládka koaxiálních kabelů okolo Domu mládeže, 04.10.-13.12 pokládka koaxiálních kabelů na Starém náměstí do kabelovodů, 10.12.-20.12. finální úpravy povrchů na Starém městě a okolo Domu mládeže, 04.12.–06.12. protažení optického kabelu mezi rozvodnou Kfely a Domem kultury, napojení datového kabelu, dokončeno zvýšení přenosové kapacity sítě, 01.11.-07.12 přepojování jednotlivých zesilovačů na novou topologii sítě, 08.12.-20.12. zahájen zkušební provoz a přejímky díla, </w:t>
            </w:r>
            <w:smartTag w:uri="urn:schemas-microsoft-com:office:smarttags" w:element="date">
              <w:smartTagPr>
                <w:attr w:name="Year" w:val="2006"/>
                <w:attr w:name="Day" w:val="29"/>
                <w:attr w:name="Month" w:val="12"/>
                <w:attr w:name="ls" w:val="trans"/>
              </w:smartTagPr>
              <w:r>
                <w:rPr>
                  <w:rFonts w:ascii="Arial" w:hAnsi="Arial"/>
                  <w:sz w:val="16"/>
                </w:rPr>
                <w:t>29.12.2006</w:t>
              </w:r>
            </w:smartTag>
            <w:r>
              <w:rPr>
                <w:rFonts w:ascii="Arial" w:hAnsi="Arial"/>
                <w:sz w:val="16"/>
              </w:rPr>
              <w:t xml:space="preserve"> předána a převzata stavba „Zkvalitnění a rozšíření telekomunikační sítě města Ostrov“.</w:t>
            </w:r>
          </w:p>
          <w:p w:rsidR="00D325E2" w:rsidRDefault="00D325E2" w:rsidP="00101462">
            <w:pPr>
              <w:tabs>
                <w:tab w:val="left" w:pos="364"/>
                <w:tab w:val="left" w:pos="1708"/>
              </w:tabs>
              <w:autoSpaceDE w:val="0"/>
              <w:autoSpaceDN w:val="0"/>
              <w:adjustRightInd w:val="0"/>
              <w:ind w:left="360" w:hanging="360"/>
              <w:jc w:val="both"/>
              <w:rPr>
                <w:rFonts w:ascii="Arial" w:hAnsi="Arial"/>
                <w:sz w:val="16"/>
              </w:rPr>
            </w:pPr>
            <w:r>
              <w:rPr>
                <w:rFonts w:ascii="Arial" w:hAnsi="Arial"/>
                <w:sz w:val="16"/>
              </w:rPr>
              <w:t>9.</w:t>
            </w:r>
            <w:r>
              <w:rPr>
                <w:rFonts w:ascii="Arial" w:hAnsi="Arial"/>
                <w:sz w:val="16"/>
              </w:rPr>
              <w:tab/>
              <w:t>V průběhu měsíce prosince došlo k vytvoření místa s veřejným přístupem k interneru. Toto místo bylo vytvořeno v části nevyužívaných prostor městské knihovny. Tyto prostory nevyžadovaly stavební úpravy.  Vybavení kancelářským nábytkem a počítači bylo provedeno z nevyužívaných rezerv městského úřadu Ostrov a městské knihovny. Napojení veřejného internetu a uvedení místa s veřejným přístupem do provozu bylo provedeno koncem měsíce prosince 2006 v rámci prováděné akce „Zkvalitnění a rozšíření telekomunikační sítě města Ostrov“.</w:t>
            </w:r>
          </w:p>
          <w:p w:rsidR="00D325E2" w:rsidRDefault="00D325E2" w:rsidP="00101462">
            <w:pPr>
              <w:numPr>
                <w:ilvl w:val="0"/>
                <w:numId w:val="45"/>
              </w:numPr>
              <w:tabs>
                <w:tab w:val="clear" w:pos="720"/>
                <w:tab w:val="num" w:pos="360"/>
              </w:tabs>
              <w:ind w:left="360"/>
              <w:jc w:val="both"/>
              <w:rPr>
                <w:rFonts w:ascii="Arial" w:hAnsi="Arial"/>
                <w:sz w:val="16"/>
              </w:rPr>
            </w:pPr>
            <w:r>
              <w:rPr>
                <w:rFonts w:ascii="Arial" w:hAnsi="Arial"/>
                <w:sz w:val="16"/>
              </w:rPr>
              <w:t xml:space="preserve">Zpracování Zadávací dokumentace a podmínky veřejné zakázky na zhotovitele díla Portál veřejné komunikace s občany proběhlo v květnu 2006. Zájemci byli k předložení nabídky vyzváni </w:t>
            </w:r>
            <w:smartTag w:uri="urn:schemas-microsoft-com:office:smarttags" w:element="date">
              <w:smartTagPr>
                <w:attr w:name="Year" w:val="2006"/>
                <w:attr w:name="Day" w:val="5"/>
                <w:attr w:name="Month" w:val="6"/>
                <w:attr w:name="ls" w:val="trans"/>
              </w:smartTagPr>
              <w:r>
                <w:rPr>
                  <w:rFonts w:ascii="Arial" w:hAnsi="Arial"/>
                  <w:sz w:val="16"/>
                </w:rPr>
                <w:t>5. 6. 2006</w:t>
              </w:r>
            </w:smartTag>
            <w:r>
              <w:rPr>
                <w:rFonts w:ascii="Arial" w:hAnsi="Arial"/>
                <w:sz w:val="16"/>
              </w:rPr>
              <w:t xml:space="preserve"> s termínem pro podání nabídky do </w:t>
            </w:r>
            <w:smartTag w:uri="urn:schemas-microsoft-com:office:smarttags" w:element="date">
              <w:smartTagPr>
                <w:attr w:name="Year" w:val="2006"/>
                <w:attr w:name="Day" w:val="26"/>
                <w:attr w:name="Month" w:val="6"/>
                <w:attr w:name="ls" w:val="trans"/>
              </w:smartTagPr>
              <w:r>
                <w:rPr>
                  <w:rFonts w:ascii="Arial" w:hAnsi="Arial"/>
                  <w:sz w:val="16"/>
                </w:rPr>
                <w:t>26. 6. 2006.</w:t>
              </w:r>
            </w:smartTag>
            <w:r>
              <w:rPr>
                <w:rFonts w:ascii="Arial" w:hAnsi="Arial"/>
                <w:sz w:val="16"/>
              </w:rPr>
              <w:t xml:space="preserve"> Výběrové řízení proběhlo dne </w:t>
            </w:r>
            <w:smartTag w:uri="urn:schemas-microsoft-com:office:smarttags" w:element="date">
              <w:smartTagPr>
                <w:attr w:name="Year" w:val="2006"/>
                <w:attr w:name="Day" w:val="28"/>
                <w:attr w:name="Month" w:val="6"/>
                <w:attr w:name="ls" w:val="trans"/>
              </w:smartTagPr>
              <w:r>
                <w:rPr>
                  <w:rFonts w:ascii="Arial" w:hAnsi="Arial"/>
                  <w:sz w:val="16"/>
                </w:rPr>
                <w:t>28. 6. 2006.</w:t>
              </w:r>
            </w:smartTag>
            <w:r>
              <w:rPr>
                <w:rFonts w:ascii="Arial" w:hAnsi="Arial"/>
                <w:sz w:val="16"/>
              </w:rPr>
              <w:t xml:space="preserve"> Usnesením Rady města číslo 446/2006 ze dne </w:t>
            </w:r>
            <w:smartTag w:uri="urn:schemas-microsoft-com:office:smarttags" w:element="date">
              <w:smartTagPr>
                <w:attr w:name="Year" w:val="2006"/>
                <w:attr w:name="Day" w:val="11"/>
                <w:attr w:name="Month" w:val="7"/>
                <w:attr w:name="ls" w:val="trans"/>
              </w:smartTagPr>
              <w:r>
                <w:rPr>
                  <w:rFonts w:ascii="Arial" w:hAnsi="Arial"/>
                  <w:sz w:val="16"/>
                </w:rPr>
                <w:t>11. 7. 2006</w:t>
              </w:r>
            </w:smartTag>
            <w:r>
              <w:rPr>
                <w:rFonts w:ascii="Arial" w:hAnsi="Arial"/>
                <w:sz w:val="16"/>
              </w:rPr>
              <w:t xml:space="preserve"> se stala vítězem veřejné zakázky Portál veřejné komunikace s občany firma DATRON a.s. Dílo Portál veřejné komunikace s občany bylo vytvořeno v časovém intervalu srpen až listopad 2006. Dne </w:t>
            </w:r>
            <w:smartTag w:uri="urn:schemas-microsoft-com:office:smarttags" w:element="date">
              <w:smartTagPr>
                <w:attr w:name="Year" w:val="2006"/>
                <w:attr w:name="Day" w:val="30"/>
                <w:attr w:name="Month" w:val="11"/>
                <w:attr w:name="ls" w:val="trans"/>
              </w:smartTagPr>
              <w:r>
                <w:rPr>
                  <w:rFonts w:ascii="Arial" w:hAnsi="Arial"/>
                  <w:sz w:val="16"/>
                </w:rPr>
                <w:t>30. 11. 2006</w:t>
              </w:r>
            </w:smartTag>
            <w:r>
              <w:rPr>
                <w:rFonts w:ascii="Arial" w:hAnsi="Arial"/>
                <w:sz w:val="16"/>
              </w:rPr>
              <w:t xml:space="preserve"> bylo dílo předáno uživateli. Do 8. </w:t>
            </w:r>
            <w:smartTag w:uri="urn:schemas-microsoft-com:office:smarttags" w:element="phone">
              <w:smartTagPr>
                <w:attr w:uri="urn:schemas-microsoft-com:office:office" w:name="ls" w:val="trans"/>
              </w:smartTagPr>
              <w:r>
                <w:rPr>
                  <w:rFonts w:ascii="Arial" w:hAnsi="Arial"/>
                  <w:sz w:val="16"/>
                </w:rPr>
                <w:t>12 2006</w:t>
              </w:r>
            </w:smartTag>
            <w:r>
              <w:rPr>
                <w:rFonts w:ascii="Arial" w:hAnsi="Arial"/>
                <w:sz w:val="16"/>
              </w:rPr>
              <w:t xml:space="preserve"> byly odstraněny nedostatky zjištěné při předání díla.</w:t>
            </w:r>
          </w:p>
          <w:p w:rsidR="00D325E2" w:rsidRDefault="00D325E2" w:rsidP="00101462">
            <w:pPr>
              <w:jc w:val="both"/>
              <w:rPr>
                <w:rFonts w:ascii="Arial" w:hAnsi="Arial"/>
                <w:sz w:val="16"/>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smartTag w:uri="urn:schemas-microsoft-com:office:smarttags" w:element="date">
              <w:smartTagPr>
                <w:attr w:name="Year" w:val="2006"/>
                <w:attr w:name="Day" w:val="31"/>
                <w:attr w:name="Month" w:val="12"/>
                <w:attr w:name="ls" w:val="trans"/>
              </w:smartTagPr>
              <w:r>
                <w:rPr>
                  <w:rFonts w:ascii="Arial" w:hAnsi="Arial"/>
                  <w:sz w:val="16"/>
                </w:rPr>
                <w:t>31.12.2006</w:t>
              </w:r>
            </w:smartTag>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SMM, </w:t>
            </w:r>
          </w:p>
          <w:p w:rsidR="00D325E2" w:rsidRDefault="00D325E2" w:rsidP="00101462">
            <w:pPr>
              <w:rPr>
                <w:rFonts w:ascii="Arial" w:hAnsi="Arial"/>
                <w:b/>
                <w:sz w:val="16"/>
              </w:rPr>
            </w:pPr>
            <w:r>
              <w:rPr>
                <w:rFonts w:ascii="Arial" w:hAnsi="Arial"/>
                <w:i/>
                <w:sz w:val="16"/>
              </w:rPr>
              <w:t xml:space="preserve">ved. odboru Lumír  Pála </w:t>
            </w:r>
          </w:p>
        </w:tc>
        <w:tc>
          <w:tcPr>
            <w:tcW w:w="7740" w:type="dxa"/>
          </w:tcPr>
          <w:p w:rsidR="00D325E2" w:rsidRDefault="00D325E2" w:rsidP="00101462">
            <w:pPr>
              <w:rPr>
                <w:rFonts w:ascii="Arial" w:hAnsi="Arial"/>
                <w:iCs/>
                <w:sz w:val="16"/>
              </w:rPr>
            </w:pPr>
            <w:r>
              <w:rPr>
                <w:rFonts w:ascii="Arial" w:hAnsi="Arial"/>
                <w:iCs/>
                <w:sz w:val="16"/>
              </w:rPr>
              <w:t xml:space="preserve">V průběhu roku 2008 bylo prováděno připojení na síť TKR u objektů čp. 1332, </w:t>
            </w:r>
            <w:smartTag w:uri="urn:schemas-microsoft-com:office:smarttags" w:element="metricconverter">
              <w:smartTagPr>
                <w:attr w:name="ProductID" w:val="1334 a"/>
              </w:smartTagPr>
              <w:r>
                <w:rPr>
                  <w:rFonts w:ascii="Arial" w:hAnsi="Arial"/>
                  <w:iCs/>
                  <w:sz w:val="16"/>
                </w:rPr>
                <w:t>1334 a</w:t>
              </w:r>
            </w:smartTag>
            <w:r>
              <w:rPr>
                <w:rFonts w:ascii="Arial" w:hAnsi="Arial"/>
                <w:iCs/>
                <w:sz w:val="16"/>
              </w:rPr>
              <w:t xml:space="preserve"> 715. V rámci rozšiřování programové nabídky došlo k nákupu pěti nových modulátorů a demodulátorů, nákup záložních CD skříní a domovních zesilovačů. Ke konci roku, v průběhu měsíce prosince proběhla přestavba základní vysílací nabídky z analogového vysílání na digitální. Celkové vynaložené náklady na rozšíření sítě a digitalizaci dosáhly částky 1 128 tis. Kč.   </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
                <w:iCs/>
                <w:sz w:val="16"/>
                <w:highlight w:val="cyan"/>
              </w:rPr>
            </w:pPr>
            <w:smartTag w:uri="urn:schemas-microsoft-com:office:smarttags" w:element="date">
              <w:smartTagPr>
                <w:attr w:name="Year" w:val="2006"/>
                <w:attr w:name="Day" w:val="31"/>
                <w:attr w:name="Month" w:val="12"/>
                <w:attr w:name="ls" w:val="trans"/>
              </w:smartTagPr>
              <w:r>
                <w:rPr>
                  <w:rFonts w:ascii="Arial" w:hAnsi="Arial"/>
                  <w:sz w:val="16"/>
                </w:rPr>
                <w:t>31.12.2006</w:t>
              </w:r>
            </w:smartTag>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správy majetku města ., </w:t>
            </w:r>
          </w:p>
          <w:p w:rsidR="00D325E2" w:rsidRDefault="00D325E2" w:rsidP="00101462">
            <w:pPr>
              <w:jc w:val="right"/>
              <w:rPr>
                <w:rFonts w:ascii="Arial" w:hAnsi="Arial"/>
                <w:i/>
                <w:sz w:val="16"/>
              </w:rPr>
            </w:pPr>
            <w:r>
              <w:rPr>
                <w:rFonts w:ascii="Arial" w:hAnsi="Arial"/>
                <w:i/>
                <w:sz w:val="16"/>
              </w:rPr>
              <w:t xml:space="preserve">ved. odboru : </w:t>
            </w:r>
          </w:p>
          <w:p w:rsidR="00D325E2" w:rsidRDefault="00D325E2" w:rsidP="00101462">
            <w:pPr>
              <w:jc w:val="right"/>
              <w:rPr>
                <w:rFonts w:ascii="Arial" w:hAnsi="Arial"/>
                <w:b/>
                <w:sz w:val="16"/>
              </w:rPr>
            </w:pPr>
            <w:r>
              <w:rPr>
                <w:rFonts w:ascii="Arial" w:hAnsi="Arial"/>
                <w:i/>
                <w:sz w:val="16"/>
              </w:rPr>
              <w:t>Lumír Pála.</w:t>
            </w:r>
          </w:p>
        </w:tc>
        <w:tc>
          <w:tcPr>
            <w:tcW w:w="7740" w:type="dxa"/>
          </w:tcPr>
          <w:p w:rsidR="00D325E2" w:rsidRDefault="00D325E2" w:rsidP="00101462">
            <w:pPr>
              <w:rPr>
                <w:rFonts w:ascii="Arial" w:hAnsi="Arial"/>
                <w:b/>
                <w:i/>
                <w:iCs/>
                <w:sz w:val="16"/>
              </w:rPr>
            </w:pPr>
            <w:r>
              <w:rPr>
                <w:rFonts w:ascii="Arial" w:hAnsi="Arial"/>
                <w:iCs/>
                <w:sz w:val="16"/>
              </w:rPr>
              <w:t xml:space="preserve">V průběhu roku 2009 byly připojeny na síť TKR tři objekty v lokalitě Starého města a nově do přístavby objektu čp, 1202. V souvislosti s připravovanou digitalizací byla provedena programová a technická přestavba prostor hlavní vysílací stanice a provedeny nákupy záložních zesilovačů. Celkové vynaložené náklady na rozšíření sítě dosáhly v roce 2009 částky  193 tis. Kč.  </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EC445F"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2010:    </w:t>
            </w: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lastRenderedPageBreak/>
              <w:t xml:space="preserve">Odbor správy majetku města ., </w:t>
            </w:r>
          </w:p>
          <w:p w:rsidR="00D325E2" w:rsidRDefault="00D325E2" w:rsidP="00101462">
            <w:pPr>
              <w:rPr>
                <w:rFonts w:ascii="Arial" w:hAnsi="Arial"/>
                <w:i/>
                <w:sz w:val="16"/>
              </w:rPr>
            </w:pPr>
            <w:r>
              <w:rPr>
                <w:rFonts w:ascii="Arial" w:hAnsi="Arial"/>
                <w:i/>
                <w:sz w:val="16"/>
              </w:rPr>
              <w:t xml:space="preserve">ved. odboru : </w:t>
            </w:r>
          </w:p>
          <w:p w:rsidR="00D325E2" w:rsidRDefault="00D325E2" w:rsidP="00101462">
            <w:pPr>
              <w:ind w:right="110"/>
              <w:rPr>
                <w:rFonts w:ascii="Arial" w:hAnsi="Arial"/>
                <w:i/>
                <w:sz w:val="16"/>
              </w:rPr>
            </w:pPr>
            <w:r>
              <w:rPr>
                <w:rFonts w:ascii="Arial" w:hAnsi="Arial"/>
                <w:i/>
                <w:sz w:val="16"/>
              </w:rPr>
              <w:t>Lumír Pála</w:t>
            </w:r>
          </w:p>
          <w:p w:rsidR="00D325E2" w:rsidRDefault="00D325E2" w:rsidP="00101462">
            <w:pPr>
              <w:ind w:right="110"/>
              <w:rPr>
                <w:rFonts w:ascii="Arial" w:hAnsi="Arial"/>
                <w:b/>
                <w:sz w:val="16"/>
              </w:rPr>
            </w:pPr>
          </w:p>
        </w:tc>
        <w:tc>
          <w:tcPr>
            <w:tcW w:w="7740" w:type="dxa"/>
          </w:tcPr>
          <w:p w:rsidR="00D325E2" w:rsidRPr="00EC445F" w:rsidRDefault="00D325E2" w:rsidP="00101462">
            <w:pPr>
              <w:rPr>
                <w:rFonts w:ascii="Arial" w:hAnsi="Arial"/>
                <w:iCs/>
                <w:sz w:val="16"/>
              </w:rPr>
            </w:pPr>
            <w:r w:rsidRPr="00EC445F">
              <w:rPr>
                <w:rFonts w:ascii="Arial" w:hAnsi="Arial"/>
                <w:iCs/>
                <w:sz w:val="16"/>
              </w:rPr>
              <w:lastRenderedPageBreak/>
              <w:t xml:space="preserve">V průběhu roku 2010 byly </w:t>
            </w:r>
            <w:r>
              <w:rPr>
                <w:rFonts w:ascii="Arial" w:hAnsi="Arial"/>
                <w:iCs/>
                <w:sz w:val="16"/>
              </w:rPr>
              <w:t xml:space="preserve">připojeny na síť dva objekty v lokalitě Starého města a nově objekt čp. 1199. Nově byla osazena satelitní na hlavní vysílací stanici a instalace modulátoru pro příjem TV prima. V rámci </w:t>
            </w:r>
            <w:r>
              <w:rPr>
                <w:rFonts w:ascii="Arial" w:hAnsi="Arial"/>
                <w:iCs/>
                <w:sz w:val="16"/>
              </w:rPr>
              <w:lastRenderedPageBreak/>
              <w:t xml:space="preserve">realizace nové komunikace v ul. Dukelských hrdinů zde byla položena chránička pro případné další rozšiřování sítí v budoucnu. Dále byla prováděna běžná údržba a opravy sítí. Celkové vynaložené náklady na rozšíření sítí a opravy dosáhly v roce 2010 částky 125 tis. Kč.  </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MS,</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Default="00D325E2" w:rsidP="00101462">
            <w:pPr>
              <w:rPr>
                <w:rFonts w:ascii="Arial" w:hAnsi="Arial"/>
                <w:b/>
                <w:i/>
                <w:iCs/>
                <w:sz w:val="16"/>
              </w:rPr>
            </w:pPr>
            <w:r w:rsidRPr="00EC445F">
              <w:rPr>
                <w:rFonts w:ascii="Arial" w:hAnsi="Arial"/>
                <w:iCs/>
                <w:sz w:val="16"/>
              </w:rPr>
              <w:t>V průběhu roku 201</w:t>
            </w:r>
            <w:r>
              <w:rPr>
                <w:rFonts w:ascii="Arial" w:hAnsi="Arial"/>
                <w:iCs/>
                <w:sz w:val="16"/>
              </w:rPr>
              <w:t>1</w:t>
            </w:r>
            <w:r w:rsidRPr="00EC445F">
              <w:rPr>
                <w:rFonts w:ascii="Arial" w:hAnsi="Arial"/>
                <w:iCs/>
                <w:sz w:val="16"/>
              </w:rPr>
              <w:t xml:space="preserve"> byl</w:t>
            </w:r>
            <w:r>
              <w:rPr>
                <w:rFonts w:ascii="Arial" w:hAnsi="Arial"/>
                <w:iCs/>
                <w:sz w:val="16"/>
              </w:rPr>
              <w:t xml:space="preserve">a stávající síť rozšířena do nově vybudovaných objektů v ul Lidická a U nemocnice. Byly provedeny stavební přípravy na budoucí výstavbu sítě v nově rekonstruované ul. Čapkova. Dále byla prováděna běžná údržba a opravy. Celkové vynaložené náklady na rozšíření sítí a opravy dosáhly v roce 2011 částky 48 tis. Kč.  </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5DDE" w:rsidRDefault="00D325E2" w:rsidP="00101462">
            <w:pPr>
              <w:ind w:right="110"/>
              <w:rPr>
                <w:rFonts w:ascii="Arial" w:hAnsi="Arial"/>
                <w:i/>
                <w:sz w:val="16"/>
                <w:highlight w:val="green"/>
              </w:rPr>
            </w:pPr>
            <w:r w:rsidRPr="00895DDE">
              <w:rPr>
                <w:rFonts w:ascii="Arial" w:hAnsi="Arial"/>
                <w:b/>
                <w:sz w:val="16"/>
                <w:highlight w:val="green"/>
              </w:rPr>
              <w:t xml:space="preserve">Plnění za rok 2012:    </w:t>
            </w:r>
            <w:r w:rsidRPr="00895DDE">
              <w:rPr>
                <w:rFonts w:ascii="Arial" w:hAnsi="Arial"/>
                <w:i/>
                <w:sz w:val="16"/>
                <w:highlight w:val="green"/>
              </w:rPr>
              <w:t>za plnění odpovídá: Odbor MS,</w:t>
            </w:r>
          </w:p>
          <w:p w:rsidR="00D325E2" w:rsidRPr="00895DDE" w:rsidRDefault="00D325E2" w:rsidP="00101462">
            <w:pPr>
              <w:ind w:right="110"/>
              <w:rPr>
                <w:rFonts w:ascii="Arial" w:hAnsi="Arial"/>
                <w:b/>
                <w:sz w:val="16"/>
                <w:highlight w:val="green"/>
              </w:rPr>
            </w:pPr>
            <w:r w:rsidRPr="00895DDE">
              <w:rPr>
                <w:rFonts w:ascii="Arial" w:hAnsi="Arial"/>
                <w:i/>
                <w:sz w:val="16"/>
                <w:highlight w:val="green"/>
              </w:rPr>
              <w:t>ved. odboru Ing. Bohuslav Schneider</w:t>
            </w:r>
          </w:p>
        </w:tc>
        <w:tc>
          <w:tcPr>
            <w:tcW w:w="7740" w:type="dxa"/>
          </w:tcPr>
          <w:p w:rsidR="00D325E2" w:rsidRDefault="00D325E2" w:rsidP="00101462">
            <w:pPr>
              <w:rPr>
                <w:rFonts w:ascii="Arial" w:hAnsi="Arial"/>
                <w:b/>
                <w:i/>
                <w:iCs/>
                <w:sz w:val="16"/>
              </w:rPr>
            </w:pPr>
            <w:r w:rsidRPr="00BA2CAD">
              <w:rPr>
                <w:rFonts w:ascii="Arial" w:hAnsi="Arial"/>
                <w:iCs/>
                <w:sz w:val="16"/>
              </w:rPr>
              <w:t>V roce 201</w:t>
            </w:r>
            <w:r>
              <w:rPr>
                <w:rFonts w:ascii="Arial" w:hAnsi="Arial"/>
                <w:iCs/>
                <w:sz w:val="16"/>
              </w:rPr>
              <w:t>2</w:t>
            </w:r>
            <w:r w:rsidRPr="00BA2CAD">
              <w:rPr>
                <w:rFonts w:ascii="Arial" w:hAnsi="Arial"/>
                <w:iCs/>
                <w:sz w:val="16"/>
              </w:rPr>
              <w:t xml:space="preserve"> byla prováděna </w:t>
            </w:r>
            <w:r>
              <w:rPr>
                <w:rFonts w:ascii="Arial" w:hAnsi="Arial"/>
                <w:iCs/>
                <w:sz w:val="16"/>
              </w:rPr>
              <w:t xml:space="preserve">pouze </w:t>
            </w:r>
            <w:r w:rsidRPr="00BA2CAD">
              <w:rPr>
                <w:rFonts w:ascii="Arial" w:hAnsi="Arial"/>
                <w:iCs/>
                <w:sz w:val="16"/>
              </w:rPr>
              <w:t>běžná údržba stávající</w:t>
            </w:r>
            <w:r>
              <w:rPr>
                <w:rFonts w:ascii="Arial" w:hAnsi="Arial"/>
                <w:iCs/>
                <w:sz w:val="16"/>
              </w:rPr>
              <w:t xml:space="preserve"> telekomunikační sítě. Projekt byl ukončen, včetně uplynutí doby udržitelnosti.   </w:t>
            </w:r>
          </w:p>
        </w:tc>
      </w:tr>
    </w:tbl>
    <w:p w:rsidR="00D325E2" w:rsidRDefault="00D325E2" w:rsidP="00D325E2"/>
    <w:p w:rsidR="00D325E2" w:rsidRDefault="00D325E2" w:rsidP="00D325E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Pr>
        <w:tc>
          <w:tcPr>
            <w:tcW w:w="1800" w:type="dxa"/>
            <w:tcBorders>
              <w:top w:val="single" w:sz="4" w:space="0" w:color="auto"/>
              <w:bottom w:val="single" w:sz="4" w:space="0" w:color="auto"/>
            </w:tcBorders>
          </w:tcPr>
          <w:p w:rsidR="00D325E2" w:rsidRDefault="00C83800" w:rsidP="00101462">
            <w:pPr>
              <w:rPr>
                <w:rFonts w:ascii="Arial" w:hAnsi="Arial"/>
                <w:b/>
                <w:color w:val="000000"/>
                <w:sz w:val="28"/>
              </w:rPr>
            </w:pPr>
            <w:r>
              <w:rPr>
                <w:rFonts w:ascii="Arial" w:hAnsi="Arial"/>
                <w:b/>
                <w:color w:val="000000"/>
                <w:sz w:val="28"/>
              </w:rPr>
              <w:t xml:space="preserve"> </w:t>
            </w:r>
            <w:bookmarkStart w:id="78" w:name="p1311"/>
            <w:bookmarkEnd w:id="78"/>
            <w:r w:rsidR="00D325E2">
              <w:rPr>
                <w:rFonts w:ascii="Arial" w:hAnsi="Arial"/>
                <w:b/>
                <w:color w:val="000000"/>
                <w:sz w:val="28"/>
              </w:rPr>
              <w:t xml:space="preserve">1.3.1.1. </w:t>
            </w:r>
          </w:p>
        </w:tc>
        <w:tc>
          <w:tcPr>
            <w:tcW w:w="7740" w:type="dxa"/>
            <w:tcBorders>
              <w:top w:val="single" w:sz="4" w:space="0" w:color="auto"/>
              <w:bottom w:val="single" w:sz="4" w:space="0" w:color="auto"/>
            </w:tcBorders>
          </w:tcPr>
          <w:p w:rsidR="00D325E2" w:rsidRDefault="00D325E2" w:rsidP="00101462">
            <w:pPr>
              <w:pStyle w:val="Zkladntextodsazen3"/>
              <w:ind w:left="0" w:firstLine="0"/>
              <w:rPr>
                <w:rFonts w:ascii="Arial" w:hAnsi="Arial"/>
                <w:b/>
                <w:sz w:val="24"/>
              </w:rPr>
            </w:pPr>
            <w:r>
              <w:rPr>
                <w:rFonts w:ascii="Arial" w:hAnsi="Arial"/>
                <w:b/>
                <w:sz w:val="24"/>
              </w:rPr>
              <w:t xml:space="preserve">Projekt přípravy (zainvestování) pozemků pro bydlení </w:t>
            </w:r>
          </w:p>
        </w:tc>
      </w:tr>
    </w:tbl>
    <w:p w:rsidR="00C83800" w:rsidRDefault="00C83800" w:rsidP="00D325E2">
      <w:pPr>
        <w:pStyle w:val="Nzev"/>
        <w:jc w:val="right"/>
      </w:pPr>
      <w:bookmarkStart w:id="79" w:name="_Hlt104630926"/>
    </w:p>
    <w:p w:rsidR="00D325E2" w:rsidRDefault="00D76493" w:rsidP="00D325E2">
      <w:pPr>
        <w:pStyle w:val="Nzev"/>
        <w:jc w:val="right"/>
      </w:pPr>
      <w:hyperlink w:anchor="_Katalog_rozvojových_projektů" w:history="1">
        <w:r w:rsidR="00D325E2" w:rsidRPr="00DC6335">
          <w:rPr>
            <w:rStyle w:val="Hypertextovodkaz"/>
          </w:rPr>
          <w:t>zpět</w:t>
        </w:r>
        <w:bookmarkEnd w:id="79"/>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Příprava konkrétních lokalit, vhodných na základě ÚP k bytové výstavbě (např. lokalita Louka za nemocnicí, Ostrov - východ - za Domem - penzionem pro důchodce, lokalita Ostrov Na Kopci, lokalita Květnová - jih, lokalita Moříčov - střed).</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rPr>
                <w:rFonts w:ascii="Arial" w:hAnsi="Arial"/>
                <w:sz w:val="16"/>
              </w:rPr>
            </w:pPr>
            <w:r>
              <w:rPr>
                <w:rFonts w:ascii="Arial" w:hAnsi="Arial"/>
                <w:sz w:val="16"/>
              </w:rPr>
              <w:t>Výstavba rodinných domů:</w:t>
            </w:r>
          </w:p>
          <w:p w:rsidR="00D325E2" w:rsidRDefault="00D325E2" w:rsidP="00101462">
            <w:pPr>
              <w:numPr>
                <w:ilvl w:val="0"/>
                <w:numId w:val="10"/>
              </w:numPr>
              <w:rPr>
                <w:rFonts w:ascii="Arial" w:hAnsi="Arial"/>
                <w:sz w:val="16"/>
              </w:rPr>
            </w:pPr>
            <w:r>
              <w:rPr>
                <w:rFonts w:ascii="Arial" w:hAnsi="Arial"/>
                <w:sz w:val="16"/>
              </w:rPr>
              <w:t>průběžné zpracování studií urbanistického, technického řešení rozvojových lokalit daných ÚP města,</w:t>
            </w:r>
          </w:p>
          <w:p w:rsidR="00D325E2" w:rsidRDefault="00D325E2" w:rsidP="00101462">
            <w:pPr>
              <w:numPr>
                <w:ilvl w:val="0"/>
                <w:numId w:val="10"/>
              </w:numPr>
              <w:rPr>
                <w:rFonts w:ascii="Arial" w:hAnsi="Arial"/>
                <w:sz w:val="16"/>
              </w:rPr>
            </w:pPr>
            <w:r>
              <w:rPr>
                <w:rFonts w:ascii="Arial" w:hAnsi="Arial"/>
                <w:sz w:val="16"/>
              </w:rPr>
              <w:t>jednání s PF ČR o převodu vybraných pozemků na město Ostrov určených pro bydlení,</w:t>
            </w:r>
          </w:p>
          <w:p w:rsidR="00D325E2" w:rsidRDefault="00D325E2" w:rsidP="00101462">
            <w:pPr>
              <w:numPr>
                <w:ilvl w:val="0"/>
                <w:numId w:val="10"/>
              </w:numPr>
              <w:rPr>
                <w:rFonts w:ascii="Arial" w:hAnsi="Arial"/>
                <w:sz w:val="16"/>
              </w:rPr>
            </w:pPr>
            <w:r>
              <w:rPr>
                <w:rFonts w:ascii="Arial" w:hAnsi="Arial"/>
                <w:sz w:val="16"/>
              </w:rPr>
              <w:t>dle potřeb provedení změny ÚP města,</w:t>
            </w:r>
          </w:p>
          <w:p w:rsidR="00D325E2" w:rsidRDefault="00D325E2" w:rsidP="00101462">
            <w:pPr>
              <w:numPr>
                <w:ilvl w:val="0"/>
                <w:numId w:val="10"/>
              </w:numPr>
              <w:rPr>
                <w:rFonts w:ascii="Arial" w:hAnsi="Arial"/>
                <w:sz w:val="16"/>
              </w:rPr>
            </w:pPr>
            <w:r>
              <w:rPr>
                <w:rFonts w:ascii="Arial" w:hAnsi="Arial"/>
                <w:sz w:val="16"/>
              </w:rPr>
              <w:t>zpracování základní strategie realizace výstavby RD na těchto pozemcích včetně ekonomického posouzení (rozprodej na jednotlivé parcely, nebo prodej jednomu developerovi, nebo vlastní developerská činnost),</w:t>
            </w:r>
          </w:p>
          <w:p w:rsidR="00D325E2" w:rsidRDefault="00D325E2" w:rsidP="00101462">
            <w:pPr>
              <w:numPr>
                <w:ilvl w:val="0"/>
                <w:numId w:val="10"/>
              </w:numPr>
              <w:rPr>
                <w:rFonts w:ascii="Arial" w:hAnsi="Arial"/>
                <w:sz w:val="16"/>
              </w:rPr>
            </w:pPr>
            <w:r>
              <w:rPr>
                <w:rFonts w:ascii="Arial" w:hAnsi="Arial"/>
                <w:sz w:val="16"/>
              </w:rPr>
              <w:t>průzkum poptávky po pozemcích určených pro výstavbu RD,</w:t>
            </w:r>
          </w:p>
          <w:p w:rsidR="00D325E2" w:rsidRDefault="00D325E2" w:rsidP="00101462">
            <w:pPr>
              <w:numPr>
                <w:ilvl w:val="0"/>
                <w:numId w:val="10"/>
              </w:numPr>
              <w:rPr>
                <w:rFonts w:ascii="Arial" w:hAnsi="Arial"/>
                <w:sz w:val="16"/>
              </w:rPr>
            </w:pPr>
            <w:r>
              <w:rPr>
                <w:rFonts w:ascii="Arial" w:hAnsi="Arial"/>
                <w:sz w:val="16"/>
              </w:rPr>
              <w:t>realizace prodeje či investorské činnosti,</w:t>
            </w:r>
          </w:p>
          <w:p w:rsidR="00D325E2" w:rsidRDefault="00D325E2" w:rsidP="00101462">
            <w:pPr>
              <w:numPr>
                <w:ilvl w:val="0"/>
                <w:numId w:val="10"/>
              </w:numPr>
              <w:rPr>
                <w:rFonts w:ascii="Arial" w:hAnsi="Arial"/>
                <w:sz w:val="16"/>
              </w:rPr>
            </w:pPr>
            <w:r>
              <w:rPr>
                <w:rFonts w:ascii="Arial" w:hAnsi="Arial"/>
                <w:sz w:val="16"/>
              </w:rPr>
              <w:t xml:space="preserve">případné pokračování přípravné a projektové dokumentace s následnou  realizací přípravy lokality </w:t>
            </w:r>
            <w:r>
              <w:rPr>
                <w:rFonts w:ascii="Arial" w:hAnsi="Arial"/>
                <w:sz w:val="16"/>
              </w:rPr>
              <w:br/>
              <w:t>a vlastní výstavby bytů.</w:t>
            </w:r>
          </w:p>
          <w:p w:rsidR="00D325E2" w:rsidRDefault="00D325E2" w:rsidP="00101462">
            <w:pPr>
              <w:rPr>
                <w:rFonts w:ascii="Arial" w:hAnsi="Arial"/>
                <w:sz w:val="16"/>
              </w:rPr>
            </w:pPr>
            <w:r>
              <w:rPr>
                <w:rFonts w:ascii="Arial" w:hAnsi="Arial"/>
                <w:sz w:val="16"/>
              </w:rPr>
              <w:t>Výstavba bytů v bytových domech:</w:t>
            </w:r>
          </w:p>
          <w:p w:rsidR="00D325E2" w:rsidRDefault="00D325E2" w:rsidP="00101462">
            <w:pPr>
              <w:numPr>
                <w:ilvl w:val="0"/>
                <w:numId w:val="11"/>
              </w:numPr>
              <w:rPr>
                <w:rFonts w:ascii="Arial" w:hAnsi="Arial"/>
                <w:sz w:val="16"/>
              </w:rPr>
            </w:pPr>
            <w:r>
              <w:rPr>
                <w:rFonts w:ascii="Arial" w:hAnsi="Arial"/>
                <w:sz w:val="16"/>
              </w:rPr>
              <w:t xml:space="preserve">provedení přestavby čp. </w:t>
            </w:r>
            <w:smartTag w:uri="urn:schemas-microsoft-com:office:smarttags" w:element="metricconverter">
              <w:smartTagPr>
                <w:attr w:name="ProductID" w:val="616 a"/>
              </w:smartTagPr>
              <w:r>
                <w:rPr>
                  <w:rFonts w:ascii="Arial" w:hAnsi="Arial"/>
                  <w:sz w:val="16"/>
                </w:rPr>
                <w:t>616 a</w:t>
              </w:r>
            </w:smartTag>
            <w:r>
              <w:rPr>
                <w:rFonts w:ascii="Arial" w:hAnsi="Arial"/>
                <w:sz w:val="16"/>
              </w:rPr>
              <w:t xml:space="preserve"> 615 na byty,</w:t>
            </w:r>
          </w:p>
          <w:p w:rsidR="00D325E2" w:rsidRDefault="00D325E2" w:rsidP="00101462">
            <w:pPr>
              <w:numPr>
                <w:ilvl w:val="0"/>
                <w:numId w:val="11"/>
              </w:numPr>
              <w:rPr>
                <w:rFonts w:ascii="Arial" w:hAnsi="Arial"/>
                <w:sz w:val="16"/>
              </w:rPr>
            </w:pPr>
            <w:r>
              <w:rPr>
                <w:rFonts w:ascii="Arial" w:hAnsi="Arial"/>
                <w:sz w:val="16"/>
              </w:rPr>
              <w:t>prověření možnosti odkoupení čp. 617, příprava a realizace její přestavby,</w:t>
            </w:r>
          </w:p>
          <w:p w:rsidR="00D325E2" w:rsidRDefault="00D325E2" w:rsidP="00101462">
            <w:pPr>
              <w:numPr>
                <w:ilvl w:val="0"/>
                <w:numId w:val="11"/>
              </w:numPr>
              <w:rPr>
                <w:rFonts w:ascii="Arial" w:hAnsi="Arial"/>
                <w:sz w:val="16"/>
              </w:rPr>
            </w:pPr>
            <w:r>
              <w:rPr>
                <w:rFonts w:ascii="Arial" w:hAnsi="Arial"/>
                <w:sz w:val="16"/>
              </w:rPr>
              <w:t>vytipování lokalit v ÚP pro možnou výstavbu bytových domů,</w:t>
            </w:r>
          </w:p>
          <w:p w:rsidR="00D325E2" w:rsidRDefault="00D325E2" w:rsidP="00101462">
            <w:pPr>
              <w:numPr>
                <w:ilvl w:val="0"/>
                <w:numId w:val="11"/>
              </w:numPr>
              <w:rPr>
                <w:rFonts w:ascii="Arial" w:hAnsi="Arial"/>
                <w:sz w:val="16"/>
              </w:rPr>
            </w:pPr>
            <w:r>
              <w:rPr>
                <w:rFonts w:ascii="Arial" w:hAnsi="Arial"/>
                <w:sz w:val="16"/>
              </w:rPr>
              <w:t>další postup jako v případě rodinných domů.</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2006 - 2008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 a OR,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všechny další odbory MěÚ v rámci přípravy staveb, realitní kanceláře</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30 mil"/>
              </w:smartTagPr>
              <w:r>
                <w:rPr>
                  <w:rFonts w:ascii="Arial" w:hAnsi="Arial"/>
                  <w:sz w:val="16"/>
                </w:rPr>
                <w:t>30 mil</w:t>
              </w:r>
            </w:smartTag>
            <w:r>
              <w:rPr>
                <w:rFonts w:ascii="Arial" w:hAnsi="Arial"/>
                <w:sz w:val="16"/>
              </w:rPr>
              <w:t>. Kč (</w:t>
            </w:r>
            <w:smartTag w:uri="urn:schemas-microsoft-com:office:smarttags" w:element="metricconverter">
              <w:smartTagPr>
                <w:attr w:name="ProductID" w:val="25,5 mil"/>
              </w:smartTagPr>
              <w:r>
                <w:rPr>
                  <w:rFonts w:ascii="Arial" w:hAnsi="Arial"/>
                  <w:sz w:val="16"/>
                </w:rPr>
                <w:t>25,5 mil</w:t>
              </w:r>
            </w:smartTag>
            <w:r>
              <w:rPr>
                <w:rFonts w:ascii="Arial" w:hAnsi="Arial"/>
                <w:sz w:val="16"/>
              </w:rPr>
              <w:t xml:space="preserve">. cizí + </w:t>
            </w:r>
            <w:smartTag w:uri="urn:schemas-microsoft-com:office:smarttags" w:element="metricconverter">
              <w:smartTagPr>
                <w:attr w:name="ProductID" w:val="4,5 mil"/>
              </w:smartTagPr>
              <w:r>
                <w:rPr>
                  <w:rFonts w:ascii="Arial" w:hAnsi="Arial"/>
                  <w:sz w:val="16"/>
                </w:rPr>
                <w:t>4,5 mil</w:t>
              </w:r>
            </w:smartTag>
            <w:r>
              <w:rPr>
                <w:rFonts w:ascii="Arial" w:hAnsi="Arial"/>
                <w:sz w:val="16"/>
              </w:rPr>
              <w:t>.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nově vybud..b.j.</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28</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 xml:space="preserve">Projekt souvisí s Projektem 1.3.2.1. Navázání spolupráce s vybranými realitními kancelářemi při propagaci Ostrova jako atraktivní lokality pro výstavbu soukromých domů </w:t>
            </w:r>
          </w:p>
          <w:p w:rsidR="00D325E2" w:rsidRDefault="00D325E2" w:rsidP="00101462">
            <w:pPr>
              <w:jc w:val="both"/>
              <w:rPr>
                <w:rFonts w:ascii="Arial" w:hAnsi="Arial"/>
                <w:sz w:val="16"/>
              </w:rPr>
            </w:pPr>
            <w:r>
              <w:rPr>
                <w:rFonts w:ascii="Arial" w:hAnsi="Arial"/>
                <w:b/>
                <w:color w:val="FF0000"/>
                <w:sz w:val="16"/>
              </w:rPr>
              <w:t xml:space="preserve">Na základě usnesení Rady města  č.106/07 z </w:t>
            </w:r>
            <w:smartTag w:uri="urn:schemas-microsoft-com:office:smarttags" w:element="date">
              <w:smartTagPr>
                <w:attr w:name="Year" w:val="07"/>
                <w:attr w:name="Day" w:val="13"/>
                <w:attr w:name="Month" w:val="2"/>
                <w:attr w:name="ls" w:val="trans"/>
              </w:smartTagPr>
              <w:r>
                <w:rPr>
                  <w:rFonts w:ascii="Arial" w:hAnsi="Arial"/>
                  <w:b/>
                  <w:color w:val="FF0000"/>
                  <w:sz w:val="16"/>
                </w:rPr>
                <w:t>13.02.07</w:t>
              </w:r>
            </w:smartTag>
            <w:r>
              <w:rPr>
                <w:rFonts w:ascii="Arial" w:hAnsi="Arial"/>
                <w:b/>
                <w:color w:val="FF0000"/>
                <w:sz w:val="16"/>
              </w:rPr>
              <w:t xml:space="preserve"> byla tomuto projektu přiřazena priorita č.1 (Dokončení městského dopravního okruhu)</w:t>
            </w: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40"/>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OI, Jiří Šuster,</w:t>
            </w:r>
          </w:p>
          <w:p w:rsidR="00D325E2" w:rsidRDefault="00D325E2" w:rsidP="00101462">
            <w:pPr>
              <w:rPr>
                <w:rFonts w:ascii="Arial" w:hAnsi="Arial"/>
                <w:i/>
                <w:sz w:val="16"/>
              </w:rPr>
            </w:pPr>
            <w:r>
              <w:rPr>
                <w:rFonts w:ascii="Arial" w:hAnsi="Arial"/>
                <w:i/>
                <w:sz w:val="16"/>
              </w:rPr>
              <w:t>OMM, ing.M.Hock,</w:t>
            </w:r>
          </w:p>
          <w:p w:rsidR="00D325E2" w:rsidRDefault="00D325E2" w:rsidP="00101462">
            <w:pPr>
              <w:rPr>
                <w:rFonts w:ascii="Arial" w:hAnsi="Arial"/>
                <w:b/>
                <w:sz w:val="16"/>
              </w:rPr>
            </w:pPr>
            <w:r>
              <w:rPr>
                <w:rFonts w:ascii="Arial" w:hAnsi="Arial"/>
                <w:i/>
                <w:sz w:val="16"/>
              </w:rPr>
              <w:t>ORÚP, Ing. Fürbachová</w:t>
            </w:r>
          </w:p>
        </w:tc>
        <w:tc>
          <w:tcPr>
            <w:tcW w:w="7740" w:type="dxa"/>
          </w:tcPr>
          <w:p w:rsidR="00D325E2" w:rsidRDefault="00D325E2" w:rsidP="00101462">
            <w:pPr>
              <w:rPr>
                <w:rFonts w:ascii="Arial" w:hAnsi="Arial"/>
                <w:sz w:val="16"/>
              </w:rPr>
            </w:pPr>
            <w:r>
              <w:rPr>
                <w:rFonts w:ascii="Arial" w:hAnsi="Arial"/>
                <w:sz w:val="16"/>
              </w:rPr>
              <w:t xml:space="preserve">Byla uzavřena smlouva o smlouvě budoucí kupní na pozemky v lokalitě na kopci pro 10 RD s Ing. Hrazdilem. Převod pozemků se uskuteční až po kolaudaci inženýrských sítí. </w:t>
            </w:r>
          </w:p>
          <w:p w:rsidR="00D325E2" w:rsidRDefault="00D325E2" w:rsidP="00101462">
            <w:pPr>
              <w:rPr>
                <w:rFonts w:ascii="Arial" w:hAnsi="Arial"/>
                <w:sz w:val="16"/>
              </w:rPr>
            </w:pPr>
            <w:r>
              <w:rPr>
                <w:rFonts w:ascii="Arial" w:hAnsi="Arial"/>
                <w:sz w:val="16"/>
              </w:rPr>
              <w:t>Zpracovává se PD k ÚŘ na lokalitu Ostrov Východ.</w:t>
            </w:r>
          </w:p>
          <w:p w:rsidR="00D325E2" w:rsidRDefault="00D325E2" w:rsidP="00101462">
            <w:pPr>
              <w:rPr>
                <w:rFonts w:ascii="Arial" w:hAnsi="Arial"/>
                <w:sz w:val="16"/>
              </w:rPr>
            </w:pPr>
            <w:r>
              <w:rPr>
                <w:rFonts w:ascii="Arial" w:hAnsi="Arial"/>
                <w:sz w:val="16"/>
              </w:rPr>
              <w:t>Na lokality Květnová - jih a Moříčov – střed jsou zatím zpracovány studie.</w:t>
            </w:r>
          </w:p>
          <w:p w:rsidR="00D325E2" w:rsidRDefault="00D325E2" w:rsidP="00101462">
            <w:pPr>
              <w:rPr>
                <w:rFonts w:ascii="Arial" w:hAnsi="Arial"/>
                <w:b/>
                <w:sz w:val="16"/>
              </w:rPr>
            </w:pPr>
            <w:r>
              <w:rPr>
                <w:rFonts w:ascii="Arial" w:hAnsi="Arial"/>
                <w:b/>
                <w:color w:val="0000FF"/>
                <w:sz w:val="16"/>
              </w:rPr>
              <w:t xml:space="preserve">Na základě usnesení Rady města  č.106/07 z </w:t>
            </w:r>
            <w:smartTag w:uri="urn:schemas-microsoft-com:office:smarttags" w:element="date">
              <w:smartTagPr>
                <w:attr w:name="Year" w:val="07"/>
                <w:attr w:name="Day" w:val="13"/>
                <w:attr w:name="Month" w:val="2"/>
                <w:attr w:name="ls" w:val="trans"/>
              </w:smartTagPr>
              <w:r>
                <w:rPr>
                  <w:rFonts w:ascii="Arial" w:hAnsi="Arial"/>
                  <w:b/>
                  <w:color w:val="0000FF"/>
                  <w:sz w:val="16"/>
                </w:rPr>
                <w:t>13.02.07</w:t>
              </w:r>
            </w:smartTag>
            <w:r>
              <w:rPr>
                <w:rFonts w:ascii="Arial" w:hAnsi="Arial"/>
                <w:b/>
                <w:color w:val="0000FF"/>
                <w:sz w:val="16"/>
              </w:rPr>
              <w:t xml:space="preserve"> byla tomuto projektu přiřazena priorita č.1 (Dokončení městského dopravního okruhu)</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OI, Jiří Šuster,</w:t>
            </w:r>
          </w:p>
          <w:p w:rsidR="00D325E2" w:rsidRDefault="00D325E2" w:rsidP="00101462">
            <w:pPr>
              <w:rPr>
                <w:rFonts w:ascii="Arial" w:hAnsi="Arial"/>
                <w:i/>
                <w:sz w:val="16"/>
              </w:rPr>
            </w:pPr>
            <w:r>
              <w:rPr>
                <w:rFonts w:ascii="Arial" w:hAnsi="Arial"/>
                <w:i/>
                <w:sz w:val="16"/>
              </w:rPr>
              <w:t>OMM, ing.M.Hock,</w:t>
            </w:r>
          </w:p>
          <w:p w:rsidR="00D325E2" w:rsidRDefault="00D325E2" w:rsidP="00101462">
            <w:pPr>
              <w:rPr>
                <w:rFonts w:ascii="Arial" w:hAnsi="Arial"/>
                <w:b/>
                <w:sz w:val="16"/>
              </w:rPr>
            </w:pPr>
            <w:r>
              <w:rPr>
                <w:rFonts w:ascii="Arial" w:hAnsi="Arial"/>
                <w:i/>
                <w:sz w:val="16"/>
              </w:rPr>
              <w:t>ORÚP, Ing. Fürbachová</w:t>
            </w:r>
          </w:p>
        </w:tc>
        <w:tc>
          <w:tcPr>
            <w:tcW w:w="7740" w:type="dxa"/>
          </w:tcPr>
          <w:p w:rsidR="00D325E2" w:rsidRDefault="00D325E2" w:rsidP="00101462">
            <w:pPr>
              <w:rPr>
                <w:rFonts w:ascii="Arial" w:hAnsi="Arial"/>
                <w:sz w:val="16"/>
              </w:rPr>
            </w:pPr>
            <w:r>
              <w:rPr>
                <w:rFonts w:ascii="Arial" w:hAnsi="Arial"/>
                <w:sz w:val="16"/>
              </w:rPr>
              <w:t>V roce 2007 bylo ORÚP zajištěno zpracování následujících urbanistických studií rozvojových lokalit určených pro bydlení.</w:t>
            </w:r>
          </w:p>
          <w:p w:rsidR="00D325E2" w:rsidRDefault="00D325E2" w:rsidP="00101462">
            <w:pPr>
              <w:rPr>
                <w:rFonts w:ascii="Arial" w:hAnsi="Arial"/>
                <w:sz w:val="16"/>
              </w:rPr>
            </w:pPr>
            <w:r>
              <w:rPr>
                <w:rFonts w:ascii="Arial" w:hAnsi="Arial"/>
                <w:sz w:val="16"/>
              </w:rPr>
              <w:t xml:space="preserve">Studie Dolní Žďár. </w:t>
            </w:r>
          </w:p>
          <w:p w:rsidR="00D325E2" w:rsidRDefault="00D325E2" w:rsidP="00101462">
            <w:pPr>
              <w:rPr>
                <w:rFonts w:ascii="Arial" w:hAnsi="Arial"/>
                <w:iCs/>
                <w:sz w:val="16"/>
              </w:rPr>
            </w:pPr>
            <w:r>
              <w:rPr>
                <w:rFonts w:ascii="Arial" w:hAnsi="Arial"/>
                <w:iCs/>
                <w:sz w:val="16"/>
              </w:rPr>
              <w:t xml:space="preserve">Předpokládané náklady na realizaci dopravní a technické infrastruktury činí </w:t>
            </w:r>
            <w:smartTag w:uri="urn:schemas-microsoft-com:office:smarttags" w:element="metricconverter">
              <w:smartTagPr>
                <w:attr w:name="ProductID" w:val="23,3 mil"/>
              </w:smartTagPr>
              <w:r>
                <w:rPr>
                  <w:rFonts w:ascii="Arial" w:hAnsi="Arial"/>
                  <w:iCs/>
                  <w:sz w:val="16"/>
                </w:rPr>
                <w:t>23,3 mil</w:t>
              </w:r>
            </w:smartTag>
            <w:r>
              <w:rPr>
                <w:rFonts w:ascii="Arial" w:hAnsi="Arial"/>
                <w:iCs/>
                <w:sz w:val="16"/>
              </w:rPr>
              <w:t>. Kč (34 RD)</w:t>
            </w:r>
          </w:p>
          <w:p w:rsidR="00D325E2" w:rsidRDefault="00D325E2" w:rsidP="00101462">
            <w:pPr>
              <w:rPr>
                <w:rFonts w:ascii="Arial" w:hAnsi="Arial"/>
                <w:sz w:val="16"/>
              </w:rPr>
            </w:pPr>
            <w:r>
              <w:rPr>
                <w:rFonts w:ascii="Arial" w:hAnsi="Arial"/>
                <w:sz w:val="16"/>
              </w:rPr>
              <w:t xml:space="preserve">Ostrov – Za poliklinikou. </w:t>
            </w:r>
          </w:p>
          <w:p w:rsidR="00D325E2" w:rsidRDefault="00D325E2" w:rsidP="00101462">
            <w:pPr>
              <w:rPr>
                <w:rFonts w:ascii="Arial" w:hAnsi="Arial"/>
                <w:iCs/>
                <w:sz w:val="16"/>
              </w:rPr>
            </w:pPr>
            <w:r>
              <w:rPr>
                <w:rFonts w:ascii="Arial" w:hAnsi="Arial"/>
                <w:iCs/>
                <w:sz w:val="16"/>
              </w:rPr>
              <w:t xml:space="preserve">Předpokládané náklady na realizaci dopravní a technické infrastruktury činí </w:t>
            </w:r>
            <w:smartTag w:uri="urn:schemas-microsoft-com:office:smarttags" w:element="metricconverter">
              <w:smartTagPr>
                <w:attr w:name="ProductID" w:val="12 mil"/>
              </w:smartTagPr>
              <w:r>
                <w:rPr>
                  <w:rFonts w:ascii="Arial" w:hAnsi="Arial"/>
                  <w:iCs/>
                  <w:sz w:val="16"/>
                </w:rPr>
                <w:t>12 mil</w:t>
              </w:r>
            </w:smartTag>
            <w:r>
              <w:rPr>
                <w:rFonts w:ascii="Arial" w:hAnsi="Arial"/>
                <w:iCs/>
                <w:sz w:val="16"/>
              </w:rPr>
              <w:t>. Kč (7 RD)</w:t>
            </w:r>
          </w:p>
          <w:p w:rsidR="00D325E2" w:rsidRDefault="00D325E2" w:rsidP="00101462">
            <w:pPr>
              <w:rPr>
                <w:rFonts w:ascii="Arial" w:hAnsi="Arial"/>
                <w:color w:val="000000"/>
                <w:sz w:val="16"/>
              </w:rPr>
            </w:pPr>
            <w:r>
              <w:rPr>
                <w:rFonts w:ascii="Arial" w:hAnsi="Arial"/>
                <w:color w:val="000000"/>
                <w:sz w:val="16"/>
              </w:rPr>
              <w:t xml:space="preserve">Mořičov - střed, západ. </w:t>
            </w:r>
          </w:p>
          <w:p w:rsidR="00D325E2" w:rsidRDefault="00D325E2" w:rsidP="00101462">
            <w:pPr>
              <w:rPr>
                <w:rFonts w:ascii="Arial" w:hAnsi="Arial"/>
                <w:iCs/>
                <w:sz w:val="16"/>
              </w:rPr>
            </w:pPr>
            <w:r>
              <w:rPr>
                <w:rFonts w:ascii="Arial" w:hAnsi="Arial"/>
                <w:iCs/>
                <w:sz w:val="16"/>
              </w:rPr>
              <w:t xml:space="preserve">Předpokládané náklady na realizaci dopravní a technické infrastruktury činí </w:t>
            </w:r>
            <w:smartTag w:uri="urn:schemas-microsoft-com:office:smarttags" w:element="metricconverter">
              <w:smartTagPr>
                <w:attr w:name="ProductID" w:val="14,2 mil"/>
              </w:smartTagPr>
              <w:r>
                <w:rPr>
                  <w:rFonts w:ascii="Arial" w:hAnsi="Arial"/>
                  <w:iCs/>
                  <w:sz w:val="16"/>
                </w:rPr>
                <w:t>14,2 mil</w:t>
              </w:r>
            </w:smartTag>
            <w:r>
              <w:rPr>
                <w:rFonts w:ascii="Arial" w:hAnsi="Arial"/>
                <w:iCs/>
                <w:sz w:val="16"/>
              </w:rPr>
              <w:t>. Kč (23 RD)</w:t>
            </w:r>
          </w:p>
          <w:p w:rsidR="00D325E2" w:rsidRDefault="00D325E2" w:rsidP="00101462">
            <w:pPr>
              <w:rPr>
                <w:rFonts w:ascii="Arial" w:hAnsi="Arial"/>
                <w:iCs/>
                <w:sz w:val="16"/>
              </w:rPr>
            </w:pPr>
            <w:r>
              <w:rPr>
                <w:rFonts w:ascii="Arial" w:hAnsi="Arial"/>
                <w:iCs/>
                <w:sz w:val="16"/>
              </w:rPr>
              <w:t xml:space="preserve">Ostrov - východ (pod „Křížkem“) </w:t>
            </w:r>
          </w:p>
          <w:p w:rsidR="00D325E2" w:rsidRDefault="00D325E2" w:rsidP="00101462">
            <w:pPr>
              <w:rPr>
                <w:rFonts w:ascii="Arial" w:hAnsi="Arial"/>
                <w:iCs/>
                <w:sz w:val="16"/>
              </w:rPr>
            </w:pPr>
            <w:r>
              <w:rPr>
                <w:rFonts w:ascii="Arial" w:hAnsi="Arial"/>
                <w:iCs/>
                <w:sz w:val="16"/>
              </w:rPr>
              <w:t xml:space="preserve">Předpokládané náklady na realizaci dopravní a technické infrastruktury činí </w:t>
            </w:r>
            <w:smartTag w:uri="urn:schemas-microsoft-com:office:smarttags" w:element="metricconverter">
              <w:smartTagPr>
                <w:attr w:name="ProductID" w:val="150 mil"/>
              </w:smartTagPr>
              <w:r>
                <w:rPr>
                  <w:rFonts w:ascii="Arial" w:hAnsi="Arial"/>
                  <w:iCs/>
                  <w:sz w:val="16"/>
                </w:rPr>
                <w:t>150 mil</w:t>
              </w:r>
            </w:smartTag>
            <w:r>
              <w:rPr>
                <w:rFonts w:ascii="Arial" w:hAnsi="Arial"/>
                <w:iCs/>
                <w:sz w:val="16"/>
              </w:rPr>
              <w:t xml:space="preserve">. Kč (77 RD + 18 vila </w:t>
            </w:r>
            <w:r>
              <w:rPr>
                <w:rFonts w:ascii="Arial" w:hAnsi="Arial"/>
                <w:iCs/>
                <w:sz w:val="16"/>
              </w:rPr>
              <w:lastRenderedPageBreak/>
              <w:t>domů)</w:t>
            </w:r>
          </w:p>
          <w:p w:rsidR="00D325E2" w:rsidRDefault="00D325E2" w:rsidP="00101462">
            <w:pPr>
              <w:rPr>
                <w:rFonts w:ascii="Arial" w:hAnsi="Arial"/>
                <w:iCs/>
                <w:sz w:val="16"/>
              </w:rPr>
            </w:pPr>
            <w:r>
              <w:rPr>
                <w:rFonts w:ascii="Arial" w:hAnsi="Arial"/>
                <w:iCs/>
                <w:sz w:val="16"/>
              </w:rPr>
              <w:t xml:space="preserve">Ostrov - východ (louka za nemocnicí) </w:t>
            </w:r>
          </w:p>
          <w:p w:rsidR="00D325E2" w:rsidRDefault="00D325E2" w:rsidP="00101462">
            <w:pPr>
              <w:rPr>
                <w:rFonts w:ascii="Arial" w:hAnsi="Arial"/>
                <w:iCs/>
                <w:sz w:val="16"/>
              </w:rPr>
            </w:pPr>
            <w:r>
              <w:rPr>
                <w:rFonts w:ascii="Arial" w:hAnsi="Arial"/>
                <w:iCs/>
                <w:sz w:val="16"/>
              </w:rPr>
              <w:t xml:space="preserve">Předpokládané náklady na realizaci dopravní a technické infrastruktury činí </w:t>
            </w:r>
            <w:smartTag w:uri="urn:schemas-microsoft-com:office:smarttags" w:element="metricconverter">
              <w:smartTagPr>
                <w:attr w:name="ProductID" w:val="57 mil"/>
              </w:smartTagPr>
              <w:r>
                <w:rPr>
                  <w:rFonts w:ascii="Arial" w:hAnsi="Arial"/>
                  <w:iCs/>
                  <w:sz w:val="16"/>
                </w:rPr>
                <w:t>57 mil</w:t>
              </w:r>
            </w:smartTag>
            <w:r>
              <w:rPr>
                <w:rFonts w:ascii="Arial" w:hAnsi="Arial"/>
                <w:iCs/>
                <w:sz w:val="16"/>
              </w:rPr>
              <w:t>. Kč (59 RD + 19 vila domů) - soukromé pozemky</w:t>
            </w:r>
          </w:p>
          <w:p w:rsidR="00D325E2" w:rsidRDefault="00D325E2" w:rsidP="00101462">
            <w:pPr>
              <w:rPr>
                <w:rFonts w:ascii="Arial" w:hAnsi="Arial"/>
                <w:iCs/>
                <w:sz w:val="16"/>
              </w:rPr>
            </w:pPr>
            <w:r>
              <w:rPr>
                <w:rFonts w:ascii="Arial" w:hAnsi="Arial"/>
                <w:iCs/>
                <w:sz w:val="16"/>
              </w:rPr>
              <w:t xml:space="preserve">Květnová, </w:t>
            </w:r>
          </w:p>
          <w:p w:rsidR="00D325E2" w:rsidRDefault="00D325E2" w:rsidP="00101462">
            <w:pPr>
              <w:rPr>
                <w:rFonts w:ascii="Arial" w:hAnsi="Arial"/>
                <w:iCs/>
                <w:sz w:val="16"/>
              </w:rPr>
            </w:pPr>
            <w:r>
              <w:rPr>
                <w:rFonts w:ascii="Arial" w:hAnsi="Arial"/>
                <w:iCs/>
                <w:sz w:val="16"/>
              </w:rPr>
              <w:t xml:space="preserve">Předpokládané náklady na realizaci dopravní a technické infrastruktury činí </w:t>
            </w:r>
            <w:smartTag w:uri="urn:schemas-microsoft-com:office:smarttags" w:element="metricconverter">
              <w:smartTagPr>
                <w:attr w:name="ProductID" w:val="24 mil"/>
              </w:smartTagPr>
              <w:r>
                <w:rPr>
                  <w:rFonts w:ascii="Arial" w:hAnsi="Arial"/>
                  <w:iCs/>
                  <w:sz w:val="16"/>
                </w:rPr>
                <w:t>24 mil</w:t>
              </w:r>
            </w:smartTag>
            <w:r>
              <w:rPr>
                <w:rFonts w:ascii="Arial" w:hAnsi="Arial"/>
                <w:iCs/>
                <w:sz w:val="16"/>
              </w:rPr>
              <w:t>. Kč (37 RD)</w:t>
            </w:r>
          </w:p>
          <w:p w:rsidR="00D325E2" w:rsidRDefault="00D325E2" w:rsidP="00101462">
            <w:pPr>
              <w:rPr>
                <w:rFonts w:ascii="Arial" w:hAnsi="Arial"/>
                <w:color w:val="000000"/>
                <w:sz w:val="16"/>
              </w:rPr>
            </w:pPr>
          </w:p>
          <w:p w:rsidR="00D325E2" w:rsidRDefault="00D325E2" w:rsidP="00101462">
            <w:pPr>
              <w:rPr>
                <w:rFonts w:ascii="Arial" w:hAnsi="Arial"/>
                <w:b/>
                <w:sz w:val="16"/>
              </w:rPr>
            </w:pPr>
            <w:r>
              <w:rPr>
                <w:rFonts w:ascii="Arial" w:hAnsi="Arial"/>
                <w:sz w:val="16"/>
              </w:rPr>
              <w:t xml:space="preserve">OMM: Jednání s PF ČR o vydání pozemků ze zákona naráží na rozdílný výklad zákona. Advokátní kancelář spolupracující s městem Ostrov připravuje podání žaloby k domáhání se práva k převodu pozemků pro bydlení od PF. </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lastRenderedPageBreak/>
              <w:t>Proj. dok. ke staveb. řízení, stavební povolení</w:t>
            </w:r>
          </w:p>
        </w:tc>
        <w:tc>
          <w:tcPr>
            <w:tcW w:w="7740" w:type="dxa"/>
          </w:tcPr>
          <w:p w:rsidR="00D325E2" w:rsidRDefault="00D325E2" w:rsidP="00101462">
            <w:pPr>
              <w:rPr>
                <w:rFonts w:ascii="Arial" w:hAnsi="Arial"/>
                <w:sz w:val="16"/>
              </w:rPr>
            </w:pPr>
            <w:r>
              <w:rPr>
                <w:rFonts w:ascii="Arial" w:hAnsi="Arial"/>
                <w:sz w:val="16"/>
              </w:rPr>
              <w:t>Ostrov východ - příprava PD k SŘ</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ORÚP, Ing. Fürbachová </w:t>
            </w:r>
          </w:p>
          <w:p w:rsidR="00D325E2" w:rsidRDefault="00D325E2" w:rsidP="00101462">
            <w:pPr>
              <w:rPr>
                <w:rFonts w:ascii="Arial" w:hAnsi="Arial"/>
                <w:i/>
                <w:sz w:val="16"/>
              </w:rPr>
            </w:pPr>
            <w:r>
              <w:rPr>
                <w:rFonts w:ascii="Arial" w:hAnsi="Arial"/>
                <w:i/>
                <w:sz w:val="16"/>
              </w:rPr>
              <w:t>OMM, ing.Urbánková,</w:t>
            </w:r>
          </w:p>
          <w:p w:rsidR="00D325E2" w:rsidRDefault="00D325E2" w:rsidP="00101462">
            <w:pPr>
              <w:rPr>
                <w:rFonts w:ascii="Arial" w:hAnsi="Arial"/>
                <w:i/>
                <w:sz w:val="16"/>
              </w:rPr>
            </w:pPr>
            <w:r>
              <w:rPr>
                <w:rFonts w:ascii="Arial" w:hAnsi="Arial"/>
                <w:i/>
                <w:sz w:val="16"/>
              </w:rPr>
              <w:t>OI, Jiří Šuster,</w:t>
            </w:r>
          </w:p>
          <w:p w:rsidR="00D325E2" w:rsidRDefault="00D325E2" w:rsidP="00101462">
            <w:pPr>
              <w:rPr>
                <w:rFonts w:ascii="Arial" w:hAnsi="Arial"/>
                <w:b/>
                <w:sz w:val="16"/>
              </w:rPr>
            </w:pPr>
          </w:p>
        </w:tc>
        <w:tc>
          <w:tcPr>
            <w:tcW w:w="7740" w:type="dxa"/>
          </w:tcPr>
          <w:p w:rsidR="00D325E2" w:rsidRDefault="00D325E2" w:rsidP="00101462">
            <w:pPr>
              <w:rPr>
                <w:rFonts w:ascii="Arial" w:hAnsi="Arial" w:cs="Arial"/>
                <w:sz w:val="16"/>
              </w:rPr>
            </w:pPr>
            <w:r>
              <w:rPr>
                <w:rFonts w:ascii="Arial" w:hAnsi="Arial" w:cs="Arial"/>
                <w:sz w:val="16"/>
              </w:rPr>
              <w:t>ORÚP: V roce 2008 bylo zajištěno zpracována urbanistická studie rozvojové lokality určené pro bydlení.</w:t>
            </w:r>
          </w:p>
          <w:p w:rsidR="00D325E2" w:rsidRDefault="00D325E2" w:rsidP="00101462">
            <w:pPr>
              <w:rPr>
                <w:rFonts w:ascii="Arial" w:hAnsi="Arial" w:cs="Arial"/>
                <w:iCs/>
                <w:sz w:val="16"/>
              </w:rPr>
            </w:pPr>
            <w:r>
              <w:rPr>
                <w:rFonts w:ascii="Arial" w:hAnsi="Arial" w:cs="Arial"/>
                <w:sz w:val="16"/>
              </w:rPr>
              <w:t xml:space="preserve">Studie Horní Žďár, </w:t>
            </w:r>
            <w:r>
              <w:rPr>
                <w:rFonts w:ascii="Arial" w:hAnsi="Arial" w:cs="Arial"/>
                <w:iCs/>
                <w:sz w:val="16"/>
              </w:rPr>
              <w:t xml:space="preserve">Předpokládané náklady na realizaci dopravní a technické infrastruktury činí </w:t>
            </w:r>
            <w:smartTag w:uri="urn:schemas-microsoft-com:office:smarttags" w:element="metricconverter">
              <w:smartTagPr>
                <w:attr w:name="ProductID" w:val="42 mil"/>
              </w:smartTagPr>
              <w:r>
                <w:rPr>
                  <w:rFonts w:ascii="Arial" w:hAnsi="Arial" w:cs="Arial"/>
                  <w:iCs/>
                  <w:sz w:val="16"/>
                </w:rPr>
                <w:t>42 mil</w:t>
              </w:r>
            </w:smartTag>
            <w:r>
              <w:rPr>
                <w:rFonts w:ascii="Arial" w:hAnsi="Arial" w:cs="Arial"/>
                <w:iCs/>
                <w:sz w:val="16"/>
              </w:rPr>
              <w:t>. Kč (25 RD + 15 polyfunkčních objektů)</w:t>
            </w:r>
          </w:p>
          <w:p w:rsidR="00D325E2" w:rsidRDefault="00D325E2" w:rsidP="00101462">
            <w:pPr>
              <w:rPr>
                <w:rFonts w:ascii="Arial" w:hAnsi="Arial" w:cs="Arial"/>
                <w:sz w:val="16"/>
              </w:rPr>
            </w:pPr>
          </w:p>
          <w:p w:rsidR="00D325E2" w:rsidRDefault="00D325E2" w:rsidP="00101462">
            <w:pPr>
              <w:autoSpaceDE w:val="0"/>
              <w:autoSpaceDN w:val="0"/>
              <w:adjustRightInd w:val="0"/>
              <w:rPr>
                <w:rFonts w:ascii="Arial" w:hAnsi="Arial" w:cs="Arial"/>
                <w:sz w:val="16"/>
                <w:szCs w:val="16"/>
              </w:rPr>
            </w:pPr>
            <w:r>
              <w:rPr>
                <w:rFonts w:ascii="Arial" w:hAnsi="Arial" w:cs="Arial"/>
                <w:sz w:val="16"/>
              </w:rPr>
              <w:t xml:space="preserve">OMM: </w:t>
            </w:r>
            <w:r>
              <w:rPr>
                <w:rFonts w:ascii="Arial" w:hAnsi="Arial" w:cs="Arial"/>
                <w:sz w:val="16"/>
                <w:szCs w:val="16"/>
              </w:rPr>
              <w:t>Město Ostrov má uzavřeny smlouvy budoucí kupní k prodeji pozemků v Lokalitách:</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Na Kopci - Investor: Ing. Hrazdil - pozemky by měly být zainvestovány do konce roku 2009 (cca 10 RD).</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Horní ŽĎár za Subterou - Investor - REZOS s.r.o. -  pozemky by měly být zainvestovány do konce roku 2010</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Území Regulačního plánu Jáchymovská ulice - vlečka - Investor: OXES s.r.o.-  zástavba bude probíhat ve třech etapách  v průběhu osmi let tj. do roku 2016 (předpoklad cca 200 bytů).</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 xml:space="preserve">Podání žaloby na PF ČR k rozvojovým lokalitám nebyla v roce 2008 podána z důvodu, že území smíšené uvedené v  územním plánu města Ostrov ač umožňují výstavbu pouze pro bydlení, nejsou výhradně určeny ke stavbě staveb pro bydlení a tudíž není zákonný nárok na bezúplatný převod těchto pozemků do vlastnictví města Ostrov. </w:t>
            </w:r>
          </w:p>
          <w:p w:rsidR="00D325E2" w:rsidRDefault="00D325E2" w:rsidP="00101462">
            <w:pPr>
              <w:rPr>
                <w:rFonts w:ascii="Arial" w:hAnsi="Arial" w:cs="Arial"/>
                <w:sz w:val="16"/>
              </w:rPr>
            </w:pPr>
          </w:p>
          <w:p w:rsidR="00D325E2" w:rsidRDefault="00D325E2" w:rsidP="00101462">
            <w:pPr>
              <w:rPr>
                <w:rFonts w:ascii="Arial" w:hAnsi="Arial" w:cs="Arial"/>
                <w:iCs/>
                <w:sz w:val="16"/>
              </w:rPr>
            </w:pPr>
            <w:r>
              <w:rPr>
                <w:rFonts w:ascii="Arial" w:hAnsi="Arial" w:cs="Arial"/>
                <w:sz w:val="16"/>
              </w:rPr>
              <w:t>OI: Dokončena byla projektová dokumentace ke stavebnímu povolení na realizaci technické a dopravní infrastruktury  v lokalitě Ostrov - východ (pod „Křížkem“), stavební povolení vydáno předpokládané náklady na realizaci technické a dopravní infrastruktury čin</w:t>
            </w:r>
            <w:r>
              <w:rPr>
                <w:rFonts w:ascii="Arial" w:hAnsi="Arial" w:cs="Arial"/>
                <w:iCs/>
                <w:sz w:val="16"/>
              </w:rPr>
              <w:t xml:space="preserve">í </w:t>
            </w:r>
            <w:smartTag w:uri="urn:schemas-microsoft-com:office:smarttags" w:element="metricconverter">
              <w:smartTagPr>
                <w:attr w:name="ProductID" w:val="150 mil"/>
              </w:smartTagPr>
              <w:r>
                <w:rPr>
                  <w:rFonts w:ascii="Arial" w:hAnsi="Arial" w:cs="Arial"/>
                  <w:iCs/>
                  <w:sz w:val="16"/>
                </w:rPr>
                <w:t>150 mil</w:t>
              </w:r>
            </w:smartTag>
            <w:r>
              <w:rPr>
                <w:rFonts w:ascii="Arial" w:hAnsi="Arial" w:cs="Arial"/>
                <w:iCs/>
                <w:sz w:val="16"/>
              </w:rPr>
              <w:t>. Kč. Žádosti o dotaci na spolufinancování tohoto záměru nebylo vyhověno.</w:t>
            </w:r>
          </w:p>
          <w:p w:rsidR="00D325E2" w:rsidRDefault="00D325E2" w:rsidP="00101462">
            <w:pPr>
              <w:rPr>
                <w:rFonts w:ascii="Arial" w:hAnsi="Arial" w:cs="Arial"/>
                <w:b/>
                <w:i/>
                <w:iCs/>
                <w:sz w:val="16"/>
              </w:rPr>
            </w:pPr>
            <w:r>
              <w:rPr>
                <w:rFonts w:ascii="Arial" w:hAnsi="Arial" w:cs="Arial"/>
                <w:sz w:val="16"/>
              </w:rPr>
              <w:t>.</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i/>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ORÚP, Ing. Fürbachová </w:t>
            </w:r>
          </w:p>
          <w:p w:rsidR="00D325E2" w:rsidRDefault="00D325E2" w:rsidP="00101462">
            <w:pPr>
              <w:jc w:val="right"/>
              <w:rPr>
                <w:rFonts w:ascii="Arial" w:hAnsi="Arial"/>
                <w:i/>
                <w:sz w:val="16"/>
              </w:rPr>
            </w:pPr>
            <w:r>
              <w:rPr>
                <w:rFonts w:ascii="Arial" w:hAnsi="Arial"/>
                <w:i/>
                <w:sz w:val="16"/>
              </w:rPr>
              <w:t xml:space="preserve">ved. odboru 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rPr>
                <w:rFonts w:ascii="Arial" w:hAnsi="Arial" w:cs="Arial"/>
                <w:sz w:val="16"/>
              </w:rPr>
            </w:pPr>
            <w:r>
              <w:rPr>
                <w:rFonts w:ascii="Arial" w:hAnsi="Arial" w:cs="Arial"/>
                <w:sz w:val="16"/>
              </w:rPr>
              <w:t xml:space="preserve">ORÚP: </w:t>
            </w:r>
          </w:p>
          <w:p w:rsidR="00D325E2" w:rsidRDefault="00D325E2" w:rsidP="00101462">
            <w:pPr>
              <w:rPr>
                <w:rFonts w:ascii="Arial" w:hAnsi="Arial" w:cs="Arial"/>
                <w:sz w:val="16"/>
              </w:rPr>
            </w:pPr>
            <w:r>
              <w:rPr>
                <w:rFonts w:ascii="Arial" w:hAnsi="Arial" w:cs="Arial"/>
                <w:sz w:val="16"/>
              </w:rPr>
              <w:t>V roce 2009 byla dokončena urbanistická studie řešící rozvojové plochy pro bydlení v Mořičově, tato studie též zaktualizovala dvě předešlé studie rozvojových lokalit pro bydlení - Mořičov - západ a Mořičov - střed. V této místní části je kapacita nových RD celkem 32. Náklady na pořízení studie činily  125 tis. Kč.</w:t>
            </w:r>
          </w:p>
          <w:p w:rsidR="00D325E2" w:rsidRDefault="00D325E2" w:rsidP="00101462">
            <w:pPr>
              <w:rPr>
                <w:rFonts w:ascii="Arial" w:hAnsi="Arial" w:cs="Arial"/>
                <w:iCs/>
                <w:sz w:val="16"/>
              </w:rPr>
            </w:pPr>
            <w:r>
              <w:rPr>
                <w:rFonts w:ascii="Arial" w:hAnsi="Arial" w:cs="Arial"/>
                <w:iCs/>
                <w:sz w:val="16"/>
              </w:rPr>
              <w:t>Další urbanistická studie pro rozvojovou lokalitu v Ostrově, v ul. Nad Nádražím umožňuje výstavbu 4 RD. Cena studie činila 108 tis. Kč.</w:t>
            </w:r>
          </w:p>
          <w:p w:rsidR="00D325E2" w:rsidRDefault="00D325E2" w:rsidP="00101462">
            <w:pPr>
              <w:rPr>
                <w:rFonts w:ascii="Arial" w:hAnsi="Arial" w:cs="Arial"/>
                <w:iCs/>
                <w:sz w:val="16"/>
              </w:rPr>
            </w:pPr>
            <w:r>
              <w:rPr>
                <w:rFonts w:ascii="Arial" w:hAnsi="Arial" w:cs="Arial"/>
                <w:sz w:val="16"/>
              </w:rPr>
              <w:t xml:space="preserve">V roce 2009 bylo zahájeno zpracování urbanistické studie rozvojové lokality určené pro bydlení v místní části Hluboký (HL_BV a HL_SV2) pro možnou výstavbu 23 rodinných domů. </w:t>
            </w:r>
            <w:r>
              <w:rPr>
                <w:rFonts w:ascii="Arial" w:hAnsi="Arial" w:cs="Arial"/>
                <w:iCs/>
                <w:sz w:val="16"/>
              </w:rPr>
              <w:t>Dokončení a úhrada studie proběhne v r. 2010.</w:t>
            </w:r>
          </w:p>
          <w:p w:rsidR="00D325E2" w:rsidRDefault="00D325E2" w:rsidP="00101462">
            <w:pPr>
              <w:rPr>
                <w:rFonts w:ascii="Arial" w:hAnsi="Arial" w:cs="Arial"/>
                <w:iCs/>
                <w:sz w:val="16"/>
              </w:rPr>
            </w:pPr>
          </w:p>
          <w:p w:rsidR="00D325E2" w:rsidRDefault="00D325E2" w:rsidP="00101462">
            <w:pPr>
              <w:rPr>
                <w:rFonts w:ascii="Arial" w:hAnsi="Arial" w:cs="Arial"/>
                <w:iCs/>
                <w:sz w:val="16"/>
              </w:rPr>
            </w:pPr>
            <w:r>
              <w:rPr>
                <w:rFonts w:ascii="Arial" w:hAnsi="Arial" w:cs="Arial"/>
                <w:iCs/>
                <w:sz w:val="16"/>
              </w:rPr>
              <w:t>OMM:</w:t>
            </w:r>
          </w:p>
          <w:p w:rsidR="00D325E2" w:rsidRDefault="00D325E2" w:rsidP="00101462">
            <w:pPr>
              <w:jc w:val="both"/>
              <w:rPr>
                <w:rFonts w:ascii="Arial" w:hAnsi="Arial"/>
                <w:iCs/>
                <w:sz w:val="16"/>
              </w:rPr>
            </w:pPr>
            <w:r>
              <w:rPr>
                <w:rFonts w:ascii="Arial" w:hAnsi="Arial"/>
                <w:iCs/>
                <w:sz w:val="16"/>
              </w:rPr>
              <w:t>„Lokalita na kopci“</w:t>
            </w:r>
          </w:p>
          <w:p w:rsidR="00D325E2" w:rsidRDefault="00D325E2" w:rsidP="00101462">
            <w:pPr>
              <w:jc w:val="both"/>
              <w:rPr>
                <w:rFonts w:ascii="Arial" w:hAnsi="Arial"/>
                <w:iCs/>
                <w:sz w:val="16"/>
              </w:rPr>
            </w:pPr>
            <w:r>
              <w:rPr>
                <w:rFonts w:ascii="Arial" w:hAnsi="Arial"/>
                <w:iCs/>
                <w:sz w:val="16"/>
              </w:rPr>
              <w:t>V roce 2009 probíhala realizace stavby „Ostrov – Lokalita Na Kopci – komunikace a inženýrské sítě pro RD – SO301 – Vodovod, SO311 – Kanalizace“ (10 RD).  Předpoklad kolaudace stavby I.Q.2010.</w:t>
            </w:r>
          </w:p>
          <w:p w:rsidR="00D325E2" w:rsidRDefault="00D325E2" w:rsidP="00101462">
            <w:pPr>
              <w:jc w:val="both"/>
              <w:rPr>
                <w:rFonts w:ascii="Arial" w:hAnsi="Arial"/>
                <w:iCs/>
                <w:sz w:val="16"/>
              </w:rPr>
            </w:pPr>
            <w:r>
              <w:rPr>
                <w:rFonts w:ascii="Arial" w:hAnsi="Arial"/>
                <w:iCs/>
                <w:sz w:val="16"/>
              </w:rPr>
              <w:t>„Lokalita za Subterrou“</w:t>
            </w:r>
          </w:p>
          <w:p w:rsidR="00D325E2" w:rsidRDefault="00D325E2" w:rsidP="00101462">
            <w:pPr>
              <w:jc w:val="both"/>
              <w:rPr>
                <w:rFonts w:ascii="Arial" w:hAnsi="Arial"/>
                <w:iCs/>
                <w:sz w:val="16"/>
              </w:rPr>
            </w:pPr>
            <w:r>
              <w:rPr>
                <w:rFonts w:ascii="Arial" w:hAnsi="Arial"/>
                <w:iCs/>
                <w:sz w:val="16"/>
              </w:rPr>
              <w:t>V roce 2009 pokračovala realizace stavby „Výstavba 10 RD v lokalitě Horní Žďár“ za hotelem Subterra, kterou realizuje společnost  REZOS, s.r.o. Předpoklad realizace II-III.Q.2010.</w:t>
            </w:r>
          </w:p>
          <w:p w:rsidR="00D325E2" w:rsidRDefault="00D325E2" w:rsidP="00101462">
            <w:pPr>
              <w:jc w:val="both"/>
              <w:rPr>
                <w:rFonts w:ascii="Arial" w:hAnsi="Arial"/>
                <w:iCs/>
                <w:sz w:val="16"/>
              </w:rPr>
            </w:pPr>
          </w:p>
          <w:p w:rsidR="00D325E2" w:rsidRDefault="00D325E2" w:rsidP="00101462">
            <w:pPr>
              <w:jc w:val="both"/>
              <w:rPr>
                <w:rFonts w:ascii="Arial" w:hAnsi="Arial"/>
                <w:iCs/>
                <w:sz w:val="16"/>
              </w:rPr>
            </w:pPr>
            <w:r>
              <w:rPr>
                <w:rFonts w:ascii="Arial" w:hAnsi="Arial"/>
                <w:iCs/>
                <w:sz w:val="16"/>
              </w:rPr>
              <w:t>„Vymístění garáží v území Regulačního plánu – akce OXES Ostrov, s.r.o.“</w:t>
            </w:r>
          </w:p>
          <w:p w:rsidR="00D325E2" w:rsidRDefault="00D325E2" w:rsidP="00101462">
            <w:pPr>
              <w:jc w:val="both"/>
              <w:rPr>
                <w:rFonts w:ascii="Arial" w:hAnsi="Arial"/>
                <w:iCs/>
                <w:sz w:val="16"/>
              </w:rPr>
            </w:pPr>
            <w:r>
              <w:rPr>
                <w:rFonts w:ascii="Arial" w:hAnsi="Arial"/>
                <w:iCs/>
                <w:sz w:val="16"/>
              </w:rPr>
              <w:t xml:space="preserve">V průběhu roku 2009 pokračoval převod pozemků určených k zástavbě území Regulačního plánu Jáchymovská ulice – vlečka od soukromých vlastníků do majetku města (garáže určené k demolici), dále ukončení platných nájemních smluv s nájemci. Pokud proběhne vlastnické vypořádání pozemků a staveb, Firma OXES Ostrov s.r.o. zrealizuje obytné domy dle návrhu Regulačního plánu Jáchymovská ulice – vlečka. </w:t>
            </w:r>
          </w:p>
          <w:p w:rsidR="00D325E2" w:rsidRDefault="00D325E2" w:rsidP="00101462">
            <w:pPr>
              <w:jc w:val="both"/>
              <w:rPr>
                <w:rFonts w:ascii="Arial" w:hAnsi="Arial"/>
                <w:iCs/>
                <w:sz w:val="16"/>
              </w:rPr>
            </w:pPr>
          </w:p>
          <w:p w:rsidR="00D325E2" w:rsidRDefault="00D325E2" w:rsidP="00101462">
            <w:pPr>
              <w:jc w:val="both"/>
              <w:rPr>
                <w:rFonts w:ascii="Arial" w:hAnsi="Arial"/>
                <w:iCs/>
                <w:sz w:val="16"/>
              </w:rPr>
            </w:pPr>
            <w:r>
              <w:rPr>
                <w:rFonts w:ascii="Arial" w:hAnsi="Arial"/>
                <w:iCs/>
                <w:sz w:val="16"/>
              </w:rPr>
              <w:t>„Dokončení městského dopravního okruhu:“</w:t>
            </w:r>
          </w:p>
          <w:p w:rsidR="00D325E2" w:rsidRDefault="00D325E2" w:rsidP="00101462">
            <w:pPr>
              <w:jc w:val="both"/>
              <w:rPr>
                <w:rFonts w:ascii="Arial" w:hAnsi="Arial"/>
                <w:iCs/>
                <w:sz w:val="16"/>
              </w:rPr>
            </w:pPr>
            <w:r>
              <w:rPr>
                <w:rFonts w:ascii="Arial" w:hAnsi="Arial"/>
                <w:iCs/>
                <w:sz w:val="16"/>
              </w:rPr>
              <w:t xml:space="preserve">V roce 2009 bylo vypsáno výběrové řízení č. 1 na prodej pozemků v území Ostrov – východ (zahrádkářská kolonie č. 1), do kterého se žádný zájemce (developer) nepřihlásil. OMM připravilo další kolo výběrového řízení na prodej pozemků s tím, že bude zveřejněno v roce 2010. Případnou realizací a dokončením dopravního městského okruhu připadne cca </w:t>
            </w:r>
            <w:smartTag w:uri="urn:schemas-microsoft-com:office:smarttags" w:element="metricconverter">
              <w:smartTagPr>
                <w:attr w:name="ProductID" w:val="10 ha"/>
              </w:smartTagPr>
              <w:r>
                <w:rPr>
                  <w:rFonts w:ascii="Arial" w:hAnsi="Arial"/>
                  <w:iCs/>
                  <w:sz w:val="16"/>
                </w:rPr>
                <w:t>10 ha</w:t>
              </w:r>
            </w:smartTag>
            <w:r>
              <w:rPr>
                <w:rFonts w:ascii="Arial" w:hAnsi="Arial"/>
                <w:iCs/>
                <w:sz w:val="16"/>
              </w:rPr>
              <w:t xml:space="preserve"> půdy na stavbu bytových a rodinných domů. </w:t>
            </w:r>
          </w:p>
          <w:p w:rsidR="00D325E2" w:rsidRDefault="00D325E2" w:rsidP="00101462">
            <w:pPr>
              <w:jc w:val="both"/>
              <w:rPr>
                <w:rFonts w:ascii="Arial" w:hAnsi="Arial"/>
                <w:iCs/>
                <w:color w:val="FF0000"/>
                <w:sz w:val="16"/>
              </w:rPr>
            </w:pPr>
          </w:p>
          <w:p w:rsidR="00D325E2" w:rsidRDefault="00D325E2" w:rsidP="00101462">
            <w:pPr>
              <w:jc w:val="both"/>
              <w:rPr>
                <w:rFonts w:ascii="Arial" w:hAnsi="Arial"/>
                <w:iCs/>
                <w:sz w:val="16"/>
              </w:rPr>
            </w:pPr>
            <w:r>
              <w:rPr>
                <w:rFonts w:ascii="Arial" w:hAnsi="Arial"/>
                <w:iCs/>
                <w:sz w:val="16"/>
              </w:rPr>
              <w:t>„Lokalita u Nádraží“</w:t>
            </w:r>
          </w:p>
          <w:p w:rsidR="00D325E2" w:rsidRDefault="00D325E2" w:rsidP="00101462">
            <w:pPr>
              <w:jc w:val="both"/>
              <w:rPr>
                <w:rFonts w:ascii="Arial" w:hAnsi="Arial"/>
                <w:iCs/>
                <w:sz w:val="16"/>
              </w:rPr>
            </w:pPr>
            <w:r>
              <w:rPr>
                <w:rFonts w:ascii="Arial" w:hAnsi="Arial"/>
                <w:iCs/>
                <w:sz w:val="16"/>
              </w:rPr>
              <w:t xml:space="preserve">Ve spolupráci s odborem rozvoje a územního plánování proběhla příprava studie „Lokalita u Nádraží“, která předpokládá možnost výstavby 4 rodinných domů s cca </w:t>
            </w:r>
            <w:smartTag w:uri="urn:schemas-microsoft-com:office:smarttags" w:element="metricconverter">
              <w:smartTagPr>
                <w:attr w:name="ProductID" w:val="1200 m2"/>
              </w:smartTagPr>
              <w:r>
                <w:rPr>
                  <w:rFonts w:ascii="Arial" w:hAnsi="Arial"/>
                  <w:iCs/>
                  <w:sz w:val="16"/>
                </w:rPr>
                <w:t>1200 m2</w:t>
              </w:r>
            </w:smartTag>
            <w:r>
              <w:rPr>
                <w:rFonts w:ascii="Arial" w:hAnsi="Arial"/>
                <w:iCs/>
                <w:sz w:val="16"/>
              </w:rPr>
              <w:t xml:space="preserve"> pozemku pro každý RD. OMM bude připravovat v roce 2010 výběrové řízení na prodej těchto pozemků. </w:t>
            </w:r>
          </w:p>
          <w:p w:rsidR="00D325E2" w:rsidRDefault="00D325E2" w:rsidP="00101462">
            <w:pPr>
              <w:jc w:val="both"/>
              <w:rPr>
                <w:rFonts w:ascii="Arial" w:hAnsi="Arial"/>
                <w:iCs/>
                <w:sz w:val="16"/>
              </w:rPr>
            </w:pPr>
          </w:p>
          <w:p w:rsidR="00D325E2" w:rsidRDefault="00D325E2" w:rsidP="00101462">
            <w:pPr>
              <w:jc w:val="both"/>
              <w:rPr>
                <w:rFonts w:ascii="Arial" w:hAnsi="Arial"/>
                <w:iCs/>
                <w:sz w:val="16"/>
              </w:rPr>
            </w:pPr>
            <w:r>
              <w:rPr>
                <w:rFonts w:ascii="Arial" w:hAnsi="Arial"/>
                <w:iCs/>
                <w:sz w:val="16"/>
              </w:rPr>
              <w:t>„Lokalita Horní Žďár“</w:t>
            </w:r>
          </w:p>
          <w:p w:rsidR="00D325E2" w:rsidRDefault="00D325E2" w:rsidP="00101462">
            <w:pPr>
              <w:jc w:val="both"/>
              <w:rPr>
                <w:rFonts w:ascii="Arial" w:hAnsi="Arial"/>
                <w:iCs/>
                <w:color w:val="FF0000"/>
                <w:sz w:val="16"/>
              </w:rPr>
            </w:pPr>
            <w:r>
              <w:rPr>
                <w:rFonts w:ascii="Arial" w:hAnsi="Arial"/>
                <w:iCs/>
                <w:sz w:val="16"/>
              </w:rPr>
              <w:t xml:space="preserve">Odbor rozvoje a územního plánování připravil Územní studii Horní Žďár v rozvojové lokalitě určené územním plánem pro bydlení.   Odbor majetku vzhledem k velkému rozsahu území v roce 2009 písemně vyzval vlastníky dotčených pozemků s dotazem za jakých podmínek by byly ochotní vyjádřit souhlas </w:t>
            </w:r>
            <w:r>
              <w:rPr>
                <w:rFonts w:ascii="Arial" w:hAnsi="Arial"/>
                <w:iCs/>
                <w:sz w:val="16"/>
              </w:rPr>
              <w:lastRenderedPageBreak/>
              <w:t>s realizací ve studii navržených opatření např. komunikací, sítí atd.  V současné době probíhají jednání s vlastníky.</w:t>
            </w:r>
            <w:r>
              <w:rPr>
                <w:rFonts w:ascii="Arial" w:hAnsi="Arial"/>
                <w:iCs/>
                <w:color w:val="FF0000"/>
                <w:sz w:val="16"/>
              </w:rPr>
              <w:t xml:space="preserve"> </w:t>
            </w:r>
          </w:p>
          <w:p w:rsidR="00D325E2" w:rsidRDefault="00D325E2" w:rsidP="00101462">
            <w:pPr>
              <w:jc w:val="both"/>
              <w:rPr>
                <w:rFonts w:ascii="Arial" w:hAnsi="Arial"/>
                <w:iCs/>
                <w:color w:val="FF0000"/>
                <w:sz w:val="16"/>
              </w:rPr>
            </w:pPr>
          </w:p>
          <w:p w:rsidR="00D325E2" w:rsidRDefault="00D325E2" w:rsidP="00101462">
            <w:pPr>
              <w:jc w:val="both"/>
              <w:rPr>
                <w:rFonts w:ascii="Arial" w:hAnsi="Arial"/>
                <w:iCs/>
                <w:sz w:val="16"/>
              </w:rPr>
            </w:pPr>
            <w:r>
              <w:rPr>
                <w:rFonts w:ascii="Arial" w:hAnsi="Arial"/>
                <w:iCs/>
                <w:sz w:val="16"/>
              </w:rPr>
              <w:t>„Lokalita Dolní Žďár“</w:t>
            </w:r>
          </w:p>
          <w:p w:rsidR="00D325E2" w:rsidRDefault="00D325E2" w:rsidP="00101462">
            <w:pPr>
              <w:jc w:val="both"/>
              <w:rPr>
                <w:rFonts w:ascii="Arial" w:hAnsi="Arial"/>
                <w:iCs/>
                <w:sz w:val="16"/>
              </w:rPr>
            </w:pPr>
            <w:r>
              <w:rPr>
                <w:rFonts w:ascii="Arial" w:hAnsi="Arial"/>
                <w:iCs/>
                <w:sz w:val="16"/>
              </w:rPr>
              <w:t xml:space="preserve">Odbor rozvoje a územního plánování připravil Studii zástavby rozvojové lokality v Dolním Žďáru.  Zástavba a navržené inženýrské sítě a dopravní infrastruktura pro obsluhu celého území se vyskytuje částečně na pozemcích v cizím vlastnictví. Prodej pozemků pro bydlení je možné po vyřešení vlastnických vztahů a po provedení přípravy území. OMM v současné době jedná s PF ČR k převodu pozemků od PF ČR. </w:t>
            </w:r>
          </w:p>
          <w:p w:rsidR="00D325E2" w:rsidRDefault="00D325E2" w:rsidP="00101462">
            <w:pPr>
              <w:jc w:val="both"/>
              <w:rPr>
                <w:rFonts w:ascii="Arial" w:hAnsi="Arial"/>
                <w:iCs/>
                <w:sz w:val="16"/>
              </w:rPr>
            </w:pPr>
          </w:p>
          <w:p w:rsidR="00D325E2" w:rsidRDefault="00D325E2" w:rsidP="00101462">
            <w:pPr>
              <w:jc w:val="both"/>
              <w:rPr>
                <w:rFonts w:ascii="Arial" w:hAnsi="Arial"/>
                <w:iCs/>
                <w:sz w:val="16"/>
              </w:rPr>
            </w:pPr>
            <w:r>
              <w:rPr>
                <w:rFonts w:ascii="Arial" w:hAnsi="Arial"/>
                <w:iCs/>
                <w:sz w:val="16"/>
              </w:rPr>
              <w:t>„Lokalita Květnová“</w:t>
            </w:r>
          </w:p>
          <w:p w:rsidR="00D325E2" w:rsidRDefault="00D325E2" w:rsidP="00101462">
            <w:pPr>
              <w:jc w:val="both"/>
              <w:rPr>
                <w:rFonts w:ascii="Arial" w:hAnsi="Arial" w:cs="Arial"/>
                <w:sz w:val="16"/>
                <w:szCs w:val="16"/>
              </w:rPr>
            </w:pPr>
            <w:r>
              <w:rPr>
                <w:rFonts w:ascii="Arial" w:hAnsi="Arial"/>
                <w:iCs/>
                <w:sz w:val="16"/>
              </w:rPr>
              <w:t xml:space="preserve">Odbor rozvoje a územního plánování připravil Urbanistickou studii Květnová, která umožní do budoucna zástavbu rodinnými domy. Ńejvětším úskalím pro zástavbu je </w:t>
            </w:r>
            <w:r>
              <w:tab/>
            </w:r>
            <w:r>
              <w:rPr>
                <w:rFonts w:ascii="Arial" w:hAnsi="Arial" w:cs="Arial"/>
                <w:sz w:val="16"/>
                <w:szCs w:val="16"/>
              </w:rPr>
              <w:t>vyřešit vybudování splaškové kanalizace v celém rozsahu zástavby, neboť navržené    řešení a její ukončení v čerpací stanici odpadních vod  s výtlakem do splaškové kanalizace Vykmanova a dalším čerpáním do kanalizace Ostrova je v současné době nedostačující, případně vybudovat připojení výtlačného řádu z Květnové přímo do</w:t>
            </w:r>
          </w:p>
          <w:p w:rsidR="00D325E2" w:rsidRDefault="00D325E2" w:rsidP="00101462">
            <w:pPr>
              <w:jc w:val="both"/>
              <w:rPr>
                <w:rFonts w:ascii="Arial" w:hAnsi="Arial" w:cs="Arial"/>
                <w:sz w:val="16"/>
                <w:szCs w:val="16"/>
              </w:rPr>
            </w:pPr>
            <w:r>
              <w:rPr>
                <w:rFonts w:ascii="Arial" w:hAnsi="Arial" w:cs="Arial"/>
                <w:sz w:val="16"/>
                <w:szCs w:val="16"/>
              </w:rPr>
              <w:t xml:space="preserve">výtlačného řádu z ČSOV Vykmanov. Vystavět vodovodní okruh v zeleném pásu podél komunikace, navázat na stávající komunikační strukturu, zrekonstruovat části stávajících polních cest, stavební parcely v jihozápadní části řešeného území se nachází v ochranném pásmu katodové ochrany vtl plynovodu, které činí </w:t>
            </w:r>
            <w:smartTag w:uri="urn:schemas-microsoft-com:office:smarttags" w:element="metricconverter">
              <w:smartTagPr>
                <w:attr w:name="ProductID" w:val="100 m"/>
              </w:smartTagPr>
              <w:r>
                <w:rPr>
                  <w:rFonts w:ascii="Arial" w:hAnsi="Arial" w:cs="Arial"/>
                  <w:sz w:val="16"/>
                  <w:szCs w:val="16"/>
                </w:rPr>
                <w:t>100 m</w:t>
              </w:r>
            </w:smartTag>
            <w:r>
              <w:rPr>
                <w:rFonts w:ascii="Arial" w:hAnsi="Arial" w:cs="Arial"/>
                <w:sz w:val="16"/>
                <w:szCs w:val="16"/>
              </w:rPr>
              <w:t xml:space="preserve">, přičemž do </w:t>
            </w:r>
            <w:smartTag w:uri="urn:schemas-microsoft-com:office:smarttags" w:element="metricconverter">
              <w:smartTagPr>
                <w:attr w:name="ProductID" w:val="50 m"/>
              </w:smartTagPr>
              <w:r>
                <w:rPr>
                  <w:rFonts w:ascii="Arial" w:hAnsi="Arial" w:cs="Arial"/>
                  <w:sz w:val="16"/>
                  <w:szCs w:val="16"/>
                </w:rPr>
                <w:t>50 m</w:t>
              </w:r>
            </w:smartTag>
            <w:r>
              <w:rPr>
                <w:rFonts w:ascii="Arial" w:hAnsi="Arial" w:cs="Arial"/>
                <w:sz w:val="16"/>
                <w:szCs w:val="16"/>
              </w:rPr>
              <w:t xml:space="preserve"> nesmí být postaven žádný objekt a v pásmu </w:t>
            </w:r>
            <w:smartTag w:uri="urn:schemas-microsoft-com:office:smarttags" w:element="metricconverter">
              <w:smartTagPr>
                <w:attr w:name="ProductID" w:val="100 m"/>
              </w:smartTagPr>
              <w:r>
                <w:rPr>
                  <w:rFonts w:ascii="Arial" w:hAnsi="Arial" w:cs="Arial"/>
                  <w:sz w:val="16"/>
                  <w:szCs w:val="16"/>
                </w:rPr>
                <w:t>100 m</w:t>
              </w:r>
            </w:smartTag>
            <w:r>
              <w:rPr>
                <w:rFonts w:ascii="Arial" w:hAnsi="Arial" w:cs="Arial"/>
                <w:sz w:val="16"/>
                <w:szCs w:val="16"/>
              </w:rPr>
              <w:t xml:space="preserve"> je třeba žádat o výjimku a nesmí být pod zemí žádné kovové předměty a vedení.</w:t>
            </w:r>
          </w:p>
          <w:p w:rsidR="00D325E2" w:rsidRDefault="00D325E2" w:rsidP="00101462">
            <w:pPr>
              <w:jc w:val="both"/>
              <w:rPr>
                <w:rFonts w:ascii="Arial" w:hAnsi="Arial" w:cs="Arial"/>
                <w:sz w:val="16"/>
                <w:szCs w:val="16"/>
              </w:rPr>
            </w:pPr>
          </w:p>
          <w:p w:rsidR="00D325E2" w:rsidRDefault="00D325E2" w:rsidP="00101462">
            <w:pPr>
              <w:jc w:val="both"/>
              <w:rPr>
                <w:rFonts w:ascii="Arial" w:hAnsi="Arial" w:cs="Arial"/>
                <w:sz w:val="16"/>
                <w:szCs w:val="16"/>
              </w:rPr>
            </w:pPr>
            <w:r>
              <w:rPr>
                <w:rFonts w:ascii="Arial" w:hAnsi="Arial" w:cs="Arial"/>
                <w:sz w:val="16"/>
                <w:szCs w:val="16"/>
              </w:rPr>
              <w:t>„Lokalita Hluboký“</w:t>
            </w:r>
          </w:p>
          <w:p w:rsidR="00D325E2" w:rsidRDefault="00D325E2" w:rsidP="00101462">
            <w:pPr>
              <w:jc w:val="both"/>
              <w:rPr>
                <w:rFonts w:ascii="Arial" w:hAnsi="Arial" w:cs="Arial"/>
                <w:iCs/>
                <w:sz w:val="16"/>
                <w:szCs w:val="16"/>
              </w:rPr>
            </w:pPr>
            <w:r>
              <w:rPr>
                <w:rFonts w:ascii="Arial" w:hAnsi="Arial" w:cs="Arial"/>
                <w:sz w:val="16"/>
                <w:szCs w:val="16"/>
              </w:rPr>
              <w:t xml:space="preserve">Odbor rozvoje a územního plánování připravuje studii lokality v Hluboký s tím, že lokalita bude určena k venkovskému bydlení. Studie ve svém rozsahu zasahuje do vlastnictví třetích osob. Po dokončení studie OMM zhodnotí možnosti prodeje pozemků ve vlastnictví města Ostrov.  </w:t>
            </w:r>
          </w:p>
          <w:p w:rsidR="00D325E2" w:rsidRDefault="00D325E2" w:rsidP="00101462">
            <w:pPr>
              <w:jc w:val="both"/>
              <w:rPr>
                <w:rFonts w:ascii="Arial" w:hAnsi="Arial"/>
                <w:iCs/>
                <w:color w:val="FF0000"/>
                <w:sz w:val="16"/>
              </w:rPr>
            </w:pPr>
          </w:p>
          <w:p w:rsidR="00D325E2" w:rsidRDefault="00D325E2" w:rsidP="00101462">
            <w:pPr>
              <w:jc w:val="both"/>
              <w:rPr>
                <w:rFonts w:ascii="Arial" w:hAnsi="Arial"/>
                <w:iCs/>
                <w:sz w:val="16"/>
              </w:rPr>
            </w:pPr>
            <w:r>
              <w:rPr>
                <w:rFonts w:ascii="Arial" w:hAnsi="Arial"/>
                <w:iCs/>
                <w:sz w:val="16"/>
              </w:rPr>
              <w:t>„Lokalita Horní Žďár – nad stávající zástavbou směrem k vysílači“</w:t>
            </w:r>
          </w:p>
          <w:p w:rsidR="00D325E2" w:rsidRDefault="00D325E2" w:rsidP="00101462">
            <w:pPr>
              <w:jc w:val="both"/>
              <w:rPr>
                <w:rFonts w:ascii="Arial" w:hAnsi="Arial"/>
                <w:iCs/>
                <w:sz w:val="16"/>
              </w:rPr>
            </w:pPr>
            <w:r>
              <w:rPr>
                <w:rFonts w:ascii="Arial" w:hAnsi="Arial"/>
                <w:iCs/>
                <w:sz w:val="16"/>
              </w:rPr>
              <w:t xml:space="preserve">V druhé polovině roku 2009 bylo vypsáno výběrové řízení na prodej pozemků p.p.č. 551/1, 551/22 v k.ú. Horní Žďár.  Předmětem prodeje byly pozemky určené k výstavbě cca 10 rodinných domů s podmínkami. Do výběrového řízení se nikdo nepřihlásil. V roce 2010 OMM zveřejní další kolo výběrového řízení pro prodej pozemků. </w:t>
            </w:r>
          </w:p>
          <w:p w:rsidR="00D325E2" w:rsidRDefault="00D325E2" w:rsidP="00101462">
            <w:pPr>
              <w:jc w:val="both"/>
              <w:rPr>
                <w:rFonts w:ascii="Arial" w:hAnsi="Arial"/>
                <w:iCs/>
                <w:color w:val="FF0000"/>
                <w:sz w:val="16"/>
              </w:rPr>
            </w:pPr>
          </w:p>
          <w:p w:rsidR="00D325E2" w:rsidRDefault="00D325E2" w:rsidP="00101462">
            <w:pPr>
              <w:jc w:val="both"/>
              <w:rPr>
                <w:rFonts w:ascii="Arial" w:hAnsi="Arial"/>
                <w:iCs/>
                <w:sz w:val="16"/>
              </w:rPr>
            </w:pPr>
            <w:r>
              <w:rPr>
                <w:rFonts w:ascii="Arial" w:hAnsi="Arial"/>
                <w:iCs/>
                <w:sz w:val="16"/>
              </w:rPr>
              <w:t>„Prodej pozemku p.p.č.189 v Ostrově“</w:t>
            </w:r>
          </w:p>
          <w:p w:rsidR="00D325E2" w:rsidRDefault="00D325E2" w:rsidP="00101462">
            <w:pPr>
              <w:jc w:val="both"/>
              <w:rPr>
                <w:rFonts w:ascii="Arial" w:hAnsi="Arial"/>
                <w:iCs/>
                <w:sz w:val="16"/>
              </w:rPr>
            </w:pPr>
            <w:r>
              <w:rPr>
                <w:rFonts w:ascii="Arial" w:hAnsi="Arial"/>
                <w:iCs/>
                <w:sz w:val="16"/>
              </w:rPr>
              <w:t xml:space="preserve">V rámci příprav pozemků pro bydlení byl OMM v roce 2009 připraven prodej pozemku p.č. 189 v Ostrově. V roce 2010 proběhne výběrové řízení na prodej tohoto pozemku. </w:t>
            </w:r>
          </w:p>
          <w:p w:rsidR="00D325E2" w:rsidRDefault="00D325E2" w:rsidP="00101462">
            <w:pPr>
              <w:ind w:firstLine="708"/>
              <w:jc w:val="both"/>
              <w:rPr>
                <w:rFonts w:ascii="Arial" w:hAnsi="Arial"/>
                <w:iCs/>
                <w:sz w:val="16"/>
              </w:rPr>
            </w:pPr>
          </w:p>
          <w:p w:rsidR="00D325E2" w:rsidRDefault="00D325E2" w:rsidP="00101462">
            <w:pPr>
              <w:jc w:val="both"/>
              <w:rPr>
                <w:rFonts w:ascii="Arial" w:hAnsi="Arial"/>
                <w:iCs/>
                <w:sz w:val="16"/>
              </w:rPr>
            </w:pPr>
            <w:r>
              <w:rPr>
                <w:rFonts w:ascii="Arial" w:hAnsi="Arial"/>
                <w:iCs/>
                <w:sz w:val="16"/>
              </w:rPr>
              <w:t>„Prodej domu č.p. 308 v Karlovarské ulici“</w:t>
            </w:r>
          </w:p>
          <w:p w:rsidR="00D325E2" w:rsidRDefault="00D325E2" w:rsidP="00101462">
            <w:pPr>
              <w:jc w:val="both"/>
              <w:rPr>
                <w:rFonts w:ascii="Arial" w:hAnsi="Arial"/>
                <w:iCs/>
                <w:sz w:val="16"/>
              </w:rPr>
            </w:pPr>
            <w:r>
              <w:rPr>
                <w:rFonts w:ascii="Arial" w:hAnsi="Arial"/>
                <w:iCs/>
                <w:sz w:val="16"/>
              </w:rPr>
              <w:t xml:space="preserve">Objekt č.p. 308 byl v roce 2009 připravován k prodeji. Došlo k celkovému přemístění všech nájemců. Byly připraveny podmínky výběrového řízení na prodej bytového domu. V roce 2010 bude výběrové řízení zveřejněno. </w:t>
            </w:r>
          </w:p>
          <w:p w:rsidR="00D325E2" w:rsidRDefault="00D325E2" w:rsidP="00101462">
            <w:pPr>
              <w:jc w:val="both"/>
              <w:rPr>
                <w:rFonts w:ascii="Arial" w:hAnsi="Arial"/>
                <w:iCs/>
                <w:sz w:val="16"/>
              </w:rPr>
            </w:pPr>
          </w:p>
          <w:p w:rsidR="00D325E2" w:rsidRDefault="00D325E2" w:rsidP="00101462">
            <w:pPr>
              <w:rPr>
                <w:rFonts w:ascii="Arial" w:hAnsi="Arial" w:cs="Arial"/>
                <w:iCs/>
                <w:sz w:val="16"/>
              </w:rPr>
            </w:pPr>
          </w:p>
          <w:p w:rsidR="00D325E2" w:rsidRDefault="00D325E2" w:rsidP="00101462">
            <w:pPr>
              <w:rPr>
                <w:rFonts w:ascii="Arial" w:hAnsi="Arial"/>
                <w:i/>
                <w:iCs/>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ORÚP: Úhrada nákladů za  urbanistické či územní studie rozvojových ploch  probíhá z vlastních zdrojů města, v r. 2009 tyto náklady činily 233 tis.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AA2AAB" w:rsidRDefault="00D325E2" w:rsidP="00101462">
            <w:pPr>
              <w:ind w:right="110"/>
              <w:rPr>
                <w:rFonts w:ascii="Arial" w:hAnsi="Arial"/>
                <w:i/>
                <w:sz w:val="16"/>
              </w:rPr>
            </w:pPr>
            <w:r>
              <w:rPr>
                <w:rFonts w:ascii="Arial" w:hAnsi="Arial"/>
                <w:b/>
                <w:sz w:val="16"/>
              </w:rPr>
              <w:t xml:space="preserve">Plnění za rok 2010:    </w:t>
            </w:r>
            <w:r w:rsidRPr="00AA2AAB">
              <w:rPr>
                <w:rFonts w:ascii="Arial" w:hAnsi="Arial"/>
                <w:i/>
                <w:sz w:val="16"/>
              </w:rPr>
              <w:t>za plnění odpovídá: Odbor MM,</w:t>
            </w:r>
          </w:p>
          <w:p w:rsidR="00D325E2" w:rsidRDefault="00D325E2" w:rsidP="00101462">
            <w:pPr>
              <w:ind w:right="110"/>
              <w:rPr>
                <w:rFonts w:ascii="Arial" w:hAnsi="Arial"/>
                <w:b/>
                <w:sz w:val="16"/>
              </w:rPr>
            </w:pPr>
            <w:r w:rsidRPr="00AA2AAB">
              <w:rPr>
                <w:rFonts w:ascii="Arial" w:hAnsi="Arial"/>
                <w:i/>
                <w:sz w:val="16"/>
              </w:rPr>
              <w:t>ved. odboru  Ing. Jana Urbánková</w:t>
            </w:r>
          </w:p>
        </w:tc>
        <w:tc>
          <w:tcPr>
            <w:tcW w:w="7740" w:type="dxa"/>
          </w:tcPr>
          <w:p w:rsidR="00D325E2" w:rsidRPr="00AA2AAB" w:rsidRDefault="00D325E2" w:rsidP="00101462">
            <w:pPr>
              <w:suppressAutoHyphens/>
              <w:rPr>
                <w:rFonts w:ascii="Arial" w:hAnsi="Arial"/>
                <w:sz w:val="16"/>
                <w:szCs w:val="16"/>
                <w:lang w:eastAsia="ar-SA"/>
              </w:rPr>
            </w:pPr>
            <w:r w:rsidRPr="00AA2AAB">
              <w:rPr>
                <w:rFonts w:ascii="Arial" w:hAnsi="Arial"/>
                <w:sz w:val="16"/>
                <w:szCs w:val="16"/>
              </w:rPr>
              <w:t xml:space="preserve">Byla uzavřena smlouva kupní na pozemky v lokalitě na kopci pro 10 RD s Ing. Hrazdilem, protože inženýrské sítě pro lokalitu byly dokončeny a zkolaudovány. </w:t>
            </w:r>
          </w:p>
          <w:p w:rsidR="00D325E2" w:rsidRPr="00AA2AAB" w:rsidRDefault="00D325E2" w:rsidP="00101462">
            <w:pPr>
              <w:suppressAutoHyphens/>
              <w:rPr>
                <w:rFonts w:ascii="Arial" w:hAnsi="Arial"/>
                <w:sz w:val="16"/>
                <w:szCs w:val="16"/>
                <w:lang w:eastAsia="ar-SA"/>
              </w:rPr>
            </w:pPr>
          </w:p>
          <w:p w:rsidR="00D325E2" w:rsidRPr="00AA2AAB" w:rsidRDefault="00D325E2" w:rsidP="00101462">
            <w:pPr>
              <w:suppressAutoHyphens/>
              <w:rPr>
                <w:rFonts w:ascii="Arial" w:hAnsi="Arial"/>
                <w:sz w:val="16"/>
                <w:szCs w:val="16"/>
                <w:lang w:eastAsia="ar-SA"/>
              </w:rPr>
            </w:pPr>
            <w:r w:rsidRPr="00AA2AAB">
              <w:rPr>
                <w:rFonts w:ascii="Arial" w:hAnsi="Arial"/>
                <w:sz w:val="16"/>
                <w:szCs w:val="16"/>
              </w:rPr>
              <w:t>Dále probíhá  příprava lokality Jáchymovská ulice  - vlečka pro investora – firmu OXES s.r.o., která v lokalitě bude realizovat výstavbu bytových a rodinných domů v souladu  s Regulačním plánem tohoto území.</w:t>
            </w:r>
          </w:p>
          <w:p w:rsidR="00D325E2" w:rsidRPr="00AA2AAB" w:rsidRDefault="00D325E2" w:rsidP="00101462">
            <w:pPr>
              <w:suppressAutoHyphens/>
              <w:rPr>
                <w:rFonts w:ascii="Arial" w:hAnsi="Arial"/>
                <w:sz w:val="16"/>
                <w:szCs w:val="16"/>
                <w:lang w:eastAsia="ar-SA"/>
              </w:rPr>
            </w:pPr>
          </w:p>
          <w:p w:rsidR="00D325E2" w:rsidRPr="00AA2AAB" w:rsidRDefault="00D325E2" w:rsidP="00101462">
            <w:pPr>
              <w:suppressAutoHyphens/>
              <w:jc w:val="both"/>
              <w:rPr>
                <w:rFonts w:ascii="Arial" w:hAnsi="Arial"/>
                <w:iCs/>
                <w:sz w:val="16"/>
                <w:szCs w:val="16"/>
              </w:rPr>
            </w:pPr>
            <w:r w:rsidRPr="00AA2AAB">
              <w:rPr>
                <w:rFonts w:ascii="Arial" w:hAnsi="Arial"/>
                <w:iCs/>
                <w:sz w:val="16"/>
                <w:szCs w:val="16"/>
              </w:rPr>
              <w:t xml:space="preserve">V roce 2010 bylo vypsáno další výběrové řízení na výběr developera pro zainvestování a následný  prodej pozemků v území Ostrov – východ (zahrádkářská kolonie č. 1), do kterého se žádný zájemce (developer) nepřihlásil. V současné době probíhá jednání o úpravě podmínek pro další kolo výběrového řízení na prodej pozemků s tím, že se předpokládá  zveřejnění v roce 2011. Případnou realizací a dokončením dopravního městského okruhu připadne cca </w:t>
            </w:r>
            <w:smartTag w:uri="urn:schemas-microsoft-com:office:smarttags" w:element="metricconverter">
              <w:smartTagPr>
                <w:attr w:name="ProductID" w:val="10 ha"/>
              </w:smartTagPr>
              <w:r w:rsidRPr="00AA2AAB">
                <w:rPr>
                  <w:rFonts w:ascii="Arial" w:hAnsi="Arial"/>
                  <w:iCs/>
                  <w:sz w:val="16"/>
                  <w:szCs w:val="16"/>
                </w:rPr>
                <w:t>10 ha</w:t>
              </w:r>
            </w:smartTag>
            <w:r w:rsidRPr="00AA2AAB">
              <w:rPr>
                <w:rFonts w:ascii="Arial" w:hAnsi="Arial"/>
                <w:iCs/>
                <w:sz w:val="16"/>
                <w:szCs w:val="16"/>
              </w:rPr>
              <w:t xml:space="preserve"> půdy na stavbu bytových a rodinných domů.</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 </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u Nádraží“</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Pro výstavbu  v  „Lokalitě u Nádraží“, která umožní výstavbu 4 rodinných domů s cca </w:t>
            </w:r>
            <w:smartTag w:uri="urn:schemas-microsoft-com:office:smarttags" w:element="metricconverter">
              <w:smartTagPr>
                <w:attr w:name="ProductID" w:val="1200 m2"/>
              </w:smartTagPr>
              <w:r w:rsidRPr="00AA2AAB">
                <w:rPr>
                  <w:rFonts w:ascii="Arial" w:hAnsi="Arial"/>
                  <w:iCs/>
                  <w:sz w:val="16"/>
                  <w:szCs w:val="16"/>
                </w:rPr>
                <w:t>1200 m2</w:t>
              </w:r>
            </w:smartTag>
            <w:r w:rsidRPr="00AA2AAB">
              <w:rPr>
                <w:rFonts w:ascii="Arial" w:hAnsi="Arial"/>
                <w:iCs/>
                <w:sz w:val="16"/>
                <w:szCs w:val="16"/>
              </w:rPr>
              <w:t xml:space="preserve"> pozemku pro každý RD byl připraven návrh GP. OMM bude připravovat v roce 2011 výběrové řízení na developera těchto pozemků.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za Subterrou“</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V roce 2010 byla dokončena realizace stavby „Výstavba 10 RD v lokalitě Horní Žďár“ za hotelem Subterra,</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Na převod zinvestovaných pozemků byla uzavřena KS  a komunikace a VO byly bezúplatně převedeny do majetku města.</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Horní Žďár“</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Odbor rozvoje a územního plánování připravil Územní studii Horní Žďár v rozvojové lokalitě určené územním plánem pro bydlení.   Odbor majetku vzhledem k velkému rozsahu území v roce 2009 písemně vyzval vlastníky dotčených pozemků s dotazem za jakých podmínek by byly ochotní vyjádřit souhlas s realizací ve studii navržených opatření např. komunikací, sítí atd.  V současné době probíhají jednání s vlastníky.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Dolní Žďár“</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Odbor rozvoje a územního plánování připravil Studii zástavby rozvojové lokality v Dolním Žďáru.  Zástavba a navržené inženýrské sítě a dopravní infrastruktura pro obsluhu celého území se vyskytuje částečně na pozemcích v cizím vlastnictví. Prodej pozemků pro bydlení je možné po vyřešení vlastnických vztahů a po</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provedení přípravy území. OMM v současné době jedná s PF ČR k převodu pozemků od PF ČR.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Květnová“</w:t>
            </w:r>
          </w:p>
          <w:p w:rsidR="00D325E2" w:rsidRPr="00AA2AAB" w:rsidRDefault="00D325E2" w:rsidP="00101462">
            <w:pPr>
              <w:suppressAutoHyphens/>
              <w:jc w:val="both"/>
              <w:rPr>
                <w:rFonts w:ascii="Arial" w:hAnsi="Arial" w:cs="Arial"/>
                <w:sz w:val="16"/>
                <w:szCs w:val="16"/>
                <w:lang w:eastAsia="ar-SA"/>
              </w:rPr>
            </w:pPr>
            <w:r w:rsidRPr="00AA2AAB">
              <w:rPr>
                <w:rFonts w:ascii="Arial" w:hAnsi="Arial"/>
                <w:iCs/>
                <w:sz w:val="16"/>
                <w:szCs w:val="16"/>
              </w:rPr>
              <w:t xml:space="preserve">Odbor rozvoje a územního plánování připravil Urbanistickou studii Květnová, která umožní do budoucna zástavbu rodinnými domy. Ńejvětším úskalím pro zástavbu je </w:t>
            </w:r>
            <w:r w:rsidRPr="00AA2AAB">
              <w:rPr>
                <w:rFonts w:ascii="Arial" w:hAnsi="Arial" w:cs="Arial"/>
                <w:sz w:val="16"/>
                <w:szCs w:val="16"/>
              </w:rPr>
              <w:t>vyřešit vybudování splaškové kanalizace v celém rozsahu zástavby, neboť navržené    řešení a její ukončení v čerpací stanici odpadních vod  s výtlakem do splaškové kanalizace Vykmanova a dalším čerpáním do kanalizace Ostrova je v současné době nedostačující, případně vybudovat připojení výtlačného řádu z Květnové přímo do</w:t>
            </w:r>
          </w:p>
          <w:p w:rsidR="00D325E2" w:rsidRPr="00AA2AAB" w:rsidRDefault="00D325E2" w:rsidP="00101462">
            <w:pPr>
              <w:suppressAutoHyphens/>
              <w:jc w:val="both"/>
              <w:rPr>
                <w:rFonts w:ascii="Arial" w:hAnsi="Arial" w:cs="Arial"/>
                <w:sz w:val="16"/>
                <w:szCs w:val="16"/>
                <w:lang w:eastAsia="ar-SA"/>
              </w:rPr>
            </w:pPr>
            <w:r w:rsidRPr="00AA2AAB">
              <w:rPr>
                <w:rFonts w:ascii="Arial" w:hAnsi="Arial" w:cs="Arial"/>
                <w:sz w:val="16"/>
                <w:szCs w:val="16"/>
              </w:rPr>
              <w:t xml:space="preserve">výtlačného řádu z ČSOV Vykmanov. Vystavět vodovodní okruh v zeleném pásu podél komunikace, navázat na stávající komunikační strukturu, zrekonstruovat části stávajících polních cest, stavební parcely v jihozápadní části řešeného území se nachází v ochranném pásmu katodové ochrany vtl plynovodu, které činí </w:t>
            </w:r>
            <w:smartTag w:uri="urn:schemas-microsoft-com:office:smarttags" w:element="metricconverter">
              <w:smartTagPr>
                <w:attr w:name="ProductID" w:val="100 m"/>
              </w:smartTagPr>
              <w:r w:rsidRPr="00AA2AAB">
                <w:rPr>
                  <w:rFonts w:ascii="Arial" w:hAnsi="Arial" w:cs="Arial"/>
                  <w:sz w:val="16"/>
                  <w:szCs w:val="16"/>
                </w:rPr>
                <w:t>100 m</w:t>
              </w:r>
            </w:smartTag>
            <w:r w:rsidRPr="00AA2AAB">
              <w:rPr>
                <w:rFonts w:ascii="Arial" w:hAnsi="Arial" w:cs="Arial"/>
                <w:sz w:val="16"/>
                <w:szCs w:val="16"/>
              </w:rPr>
              <w:t xml:space="preserve">, přičemž do </w:t>
            </w:r>
            <w:smartTag w:uri="urn:schemas-microsoft-com:office:smarttags" w:element="metricconverter">
              <w:smartTagPr>
                <w:attr w:name="ProductID" w:val="50 m"/>
              </w:smartTagPr>
              <w:r w:rsidRPr="00AA2AAB">
                <w:rPr>
                  <w:rFonts w:ascii="Arial" w:hAnsi="Arial" w:cs="Arial"/>
                  <w:sz w:val="16"/>
                  <w:szCs w:val="16"/>
                </w:rPr>
                <w:t>50 m</w:t>
              </w:r>
            </w:smartTag>
            <w:r w:rsidRPr="00AA2AAB">
              <w:rPr>
                <w:rFonts w:ascii="Arial" w:hAnsi="Arial" w:cs="Arial"/>
                <w:sz w:val="16"/>
                <w:szCs w:val="16"/>
              </w:rPr>
              <w:t xml:space="preserve"> nesmí být postaven žádný objekt a v pásmu </w:t>
            </w:r>
            <w:smartTag w:uri="urn:schemas-microsoft-com:office:smarttags" w:element="metricconverter">
              <w:smartTagPr>
                <w:attr w:name="ProductID" w:val="100 m"/>
              </w:smartTagPr>
              <w:r w:rsidRPr="00AA2AAB">
                <w:rPr>
                  <w:rFonts w:ascii="Arial" w:hAnsi="Arial" w:cs="Arial"/>
                  <w:sz w:val="16"/>
                  <w:szCs w:val="16"/>
                </w:rPr>
                <w:t>100 m</w:t>
              </w:r>
            </w:smartTag>
            <w:r w:rsidRPr="00AA2AAB">
              <w:rPr>
                <w:rFonts w:ascii="Arial" w:hAnsi="Arial" w:cs="Arial"/>
                <w:sz w:val="16"/>
                <w:szCs w:val="16"/>
              </w:rPr>
              <w:t xml:space="preserve"> je třeba žádat o výjimku a nesmí být pod zemí žádné kovové předměty a vedení.</w:t>
            </w:r>
          </w:p>
          <w:p w:rsidR="00D325E2" w:rsidRPr="00AA2AAB" w:rsidRDefault="00D325E2" w:rsidP="00101462">
            <w:pPr>
              <w:suppressAutoHyphens/>
              <w:jc w:val="both"/>
              <w:rPr>
                <w:rFonts w:ascii="Arial" w:hAnsi="Arial" w:cs="Arial"/>
                <w:sz w:val="16"/>
                <w:szCs w:val="16"/>
                <w:lang w:eastAsia="ar-SA"/>
              </w:rPr>
            </w:pPr>
          </w:p>
          <w:p w:rsidR="00D325E2" w:rsidRPr="00AA2AAB" w:rsidRDefault="00D325E2" w:rsidP="00101462">
            <w:pPr>
              <w:suppressAutoHyphens/>
              <w:jc w:val="both"/>
              <w:rPr>
                <w:rFonts w:ascii="Arial" w:hAnsi="Arial" w:cs="Arial"/>
                <w:sz w:val="16"/>
                <w:szCs w:val="16"/>
                <w:lang w:eastAsia="ar-SA"/>
              </w:rPr>
            </w:pPr>
            <w:r w:rsidRPr="00AA2AAB">
              <w:rPr>
                <w:rFonts w:ascii="Arial" w:hAnsi="Arial" w:cs="Arial"/>
                <w:sz w:val="16"/>
                <w:szCs w:val="16"/>
              </w:rPr>
              <w:t>„Lokalita Hluboký“</w:t>
            </w:r>
          </w:p>
          <w:p w:rsidR="00D325E2" w:rsidRPr="00AA2AAB" w:rsidRDefault="00D325E2" w:rsidP="00101462">
            <w:pPr>
              <w:suppressAutoHyphens/>
              <w:jc w:val="both"/>
              <w:rPr>
                <w:rFonts w:ascii="Arial" w:hAnsi="Arial" w:cs="Arial"/>
                <w:sz w:val="16"/>
                <w:szCs w:val="16"/>
                <w:lang w:eastAsia="ar-SA"/>
              </w:rPr>
            </w:pPr>
            <w:r w:rsidRPr="00AA2AAB">
              <w:rPr>
                <w:rFonts w:ascii="Arial" w:hAnsi="Arial" w:cs="Arial"/>
                <w:sz w:val="16"/>
                <w:szCs w:val="16"/>
              </w:rPr>
              <w:t xml:space="preserve">Odbor rozvoje a územního plánování připravuje studii lokality v Hluboký s tím, že lokalita bude určena k venkovskému bydlení. Studie ve svém rozsahu zasahuje do vlastnictví třetích osob. Po dokončení studie OMM zhodnotí možnosti prodeje pozemků ve vlastnictví města Ostrov.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Horní Žďár – nad stávající zástavbou směrem k vysílači“</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OMM připravil k projednání v RM podmínky výběrového řízení na prodej pozemků p.p.č. 551/1, 551/22 v k.ú. Horní Žďár.  Předmětem prodeje jsou pozemky určené k výstavbě cca 10 rodinných domů. RM dne </w:t>
            </w:r>
            <w:smartTag w:uri="urn:schemas-microsoft-com:office:smarttags" w:element="date">
              <w:smartTagPr>
                <w:attr w:name="Year" w:val="2010"/>
                <w:attr w:name="Day" w:val="16"/>
                <w:attr w:name="Month" w:val="11"/>
                <w:attr w:name="ls" w:val="trans"/>
              </w:smartTagPr>
              <w:r w:rsidRPr="00AA2AAB">
                <w:rPr>
                  <w:rFonts w:ascii="Arial" w:hAnsi="Arial"/>
                  <w:iCs/>
                  <w:sz w:val="16"/>
                  <w:szCs w:val="16"/>
                </w:rPr>
                <w:t>16.11.2010</w:t>
              </w:r>
            </w:smartTag>
            <w:r w:rsidRPr="00AA2AAB">
              <w:rPr>
                <w:rFonts w:ascii="Arial" w:hAnsi="Arial"/>
                <w:iCs/>
                <w:sz w:val="16"/>
                <w:szCs w:val="16"/>
              </w:rPr>
              <w:t xml:space="preserve"> nepřijala žádné usnesení.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„Rezidence Severní“</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Investor požádal o posunutí termínu dokončení výstavby 2 bytových domů o tři roky, do roku 2015. ZM žádost investora projednalo a schválilo. Dodatek ke smlouvě byl uzavřen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„Prodej pozemku p.p.č.189 v Ostrově“</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 V roce 2010 proběhlo výběrové řízení na prodej tohoto pozemku. Vítěz VŘ obdržel smlouvu nájemní a smlouvu o smlouvě budoucí kupní. Kupní smlouva bude uzavřena po kolaudaci stavby, v níž kromě nebytového prostoru bude i bytová jednotka. </w:t>
            </w:r>
          </w:p>
          <w:p w:rsidR="00D325E2" w:rsidRPr="00AA2AAB" w:rsidRDefault="00D325E2" w:rsidP="00101462">
            <w:pPr>
              <w:suppressAutoHyphens/>
              <w:ind w:firstLine="708"/>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„Prodej domu č.p. 308 v Karlovarské ulici“</w:t>
            </w:r>
          </w:p>
          <w:p w:rsidR="00D325E2" w:rsidRDefault="00D325E2" w:rsidP="00101462">
            <w:pPr>
              <w:rPr>
                <w:rFonts w:ascii="Arial" w:hAnsi="Arial"/>
                <w:b/>
                <w:i/>
                <w:iCs/>
                <w:color w:val="FF6600"/>
                <w:sz w:val="16"/>
              </w:rPr>
            </w:pPr>
            <w:r w:rsidRPr="00AA2AAB">
              <w:rPr>
                <w:rFonts w:ascii="Arial" w:hAnsi="Arial"/>
                <w:iCs/>
                <w:sz w:val="16"/>
                <w:szCs w:val="16"/>
              </w:rPr>
              <w:t>Na prodej objektu č.p. 308 byla v roce 2010 vyhlášena 3 výběrová řízení, která však proběhla marně. Další VŘ bude se sníženou nabídkovou cenou vyhlášeno začátkem roku 2011</w:t>
            </w:r>
            <w:r>
              <w:rPr>
                <w:rFonts w:ascii="Arial" w:hAnsi="Arial"/>
                <w:iCs/>
                <w:color w:val="FF6600"/>
                <w:sz w:val="16"/>
                <w:szCs w:val="16"/>
              </w:rPr>
              <w:t>.</w:t>
            </w: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majetkové správy</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Pr="00AA2AAB" w:rsidRDefault="00D325E2" w:rsidP="00101462">
            <w:pPr>
              <w:suppressAutoHyphens/>
              <w:rPr>
                <w:rFonts w:ascii="Arial" w:hAnsi="Arial"/>
                <w:sz w:val="16"/>
                <w:szCs w:val="16"/>
                <w:lang w:eastAsia="ar-SA"/>
              </w:rPr>
            </w:pPr>
            <w:r w:rsidRPr="00AA2AAB">
              <w:rPr>
                <w:rFonts w:ascii="Arial" w:hAnsi="Arial"/>
                <w:sz w:val="16"/>
                <w:szCs w:val="16"/>
              </w:rPr>
              <w:t xml:space="preserve">Byla uzavřena smlouva kupní na pozemky v lokalitě na kopci pro 10 RD s Ing. Hrazdilem, protože inženýrské sítě pro lokalitu byly dokončeny a zkolaudovány. </w:t>
            </w:r>
            <w:r>
              <w:rPr>
                <w:rFonts w:ascii="Arial" w:hAnsi="Arial"/>
                <w:sz w:val="16"/>
                <w:szCs w:val="16"/>
              </w:rPr>
              <w:t>Lokalita Na kopci je připravena k zástavbě. Několik RD se buduje.</w:t>
            </w:r>
          </w:p>
          <w:p w:rsidR="00D325E2" w:rsidRPr="00AA2AAB" w:rsidRDefault="00D325E2" w:rsidP="00101462">
            <w:pPr>
              <w:suppressAutoHyphens/>
              <w:rPr>
                <w:rFonts w:ascii="Arial" w:hAnsi="Arial"/>
                <w:sz w:val="16"/>
                <w:szCs w:val="16"/>
                <w:lang w:eastAsia="ar-SA"/>
              </w:rPr>
            </w:pPr>
          </w:p>
          <w:p w:rsidR="00D325E2" w:rsidRPr="00AA2AAB" w:rsidRDefault="00D325E2" w:rsidP="00101462">
            <w:pPr>
              <w:suppressAutoHyphens/>
              <w:rPr>
                <w:rFonts w:ascii="Arial" w:hAnsi="Arial"/>
                <w:sz w:val="16"/>
                <w:szCs w:val="16"/>
                <w:lang w:eastAsia="ar-SA"/>
              </w:rPr>
            </w:pPr>
            <w:r w:rsidRPr="00AA2AAB">
              <w:rPr>
                <w:rFonts w:ascii="Arial" w:hAnsi="Arial"/>
                <w:sz w:val="16"/>
                <w:szCs w:val="16"/>
              </w:rPr>
              <w:t>Dále probíhá</w:t>
            </w:r>
            <w:r w:rsidR="00DC6335">
              <w:rPr>
                <w:rFonts w:ascii="Arial" w:hAnsi="Arial"/>
                <w:sz w:val="16"/>
                <w:szCs w:val="16"/>
              </w:rPr>
              <w:t xml:space="preserve"> </w:t>
            </w:r>
            <w:r w:rsidRPr="00AA2AAB">
              <w:rPr>
                <w:rFonts w:ascii="Arial" w:hAnsi="Arial"/>
                <w:sz w:val="16"/>
                <w:szCs w:val="16"/>
              </w:rPr>
              <w:t>příprava lokality Jáchymovská ulice  - vlečka pro investora – firmu OXES s.r.o., která v lokalitě bude realizovat výstavbu bytových a rodinných domů v souladu  s Regulačním plánem tohoto území.</w:t>
            </w:r>
          </w:p>
          <w:p w:rsidR="00D325E2" w:rsidRPr="00AA2AAB" w:rsidRDefault="00D325E2" w:rsidP="00101462">
            <w:pPr>
              <w:suppressAutoHyphens/>
              <w:rPr>
                <w:rFonts w:ascii="Arial" w:hAnsi="Arial"/>
                <w:sz w:val="16"/>
                <w:szCs w:val="16"/>
                <w:lang w:eastAsia="ar-SA"/>
              </w:rPr>
            </w:pPr>
          </w:p>
          <w:p w:rsidR="00D325E2" w:rsidRPr="00AA2AAB" w:rsidRDefault="00D325E2" w:rsidP="00101462">
            <w:pPr>
              <w:suppressAutoHyphens/>
              <w:jc w:val="both"/>
              <w:rPr>
                <w:rFonts w:ascii="Arial" w:hAnsi="Arial"/>
                <w:iCs/>
                <w:sz w:val="16"/>
                <w:szCs w:val="16"/>
              </w:rPr>
            </w:pPr>
            <w:r>
              <w:rPr>
                <w:rFonts w:ascii="Arial" w:hAnsi="Arial"/>
                <w:iCs/>
                <w:sz w:val="16"/>
                <w:szCs w:val="16"/>
              </w:rPr>
              <w:t>Ú</w:t>
            </w:r>
            <w:r w:rsidRPr="00AA2AAB">
              <w:rPr>
                <w:rFonts w:ascii="Arial" w:hAnsi="Arial"/>
                <w:iCs/>
                <w:sz w:val="16"/>
                <w:szCs w:val="16"/>
              </w:rPr>
              <w:t>zemí Ostrov – výc</w:t>
            </w:r>
            <w:r>
              <w:rPr>
                <w:rFonts w:ascii="Arial" w:hAnsi="Arial"/>
                <w:iCs/>
                <w:sz w:val="16"/>
                <w:szCs w:val="16"/>
              </w:rPr>
              <w:t>hod (zahrádkářská kolonie č. 1) –</w:t>
            </w:r>
            <w:r w:rsidRPr="00AA2AAB">
              <w:rPr>
                <w:rFonts w:ascii="Arial" w:hAnsi="Arial"/>
                <w:iCs/>
                <w:sz w:val="16"/>
                <w:szCs w:val="16"/>
              </w:rPr>
              <w:t xml:space="preserve"> developer</w:t>
            </w:r>
            <w:r>
              <w:rPr>
                <w:rFonts w:ascii="Arial" w:hAnsi="Arial"/>
                <w:iCs/>
                <w:sz w:val="16"/>
                <w:szCs w:val="16"/>
              </w:rPr>
              <w:t xml:space="preserve"> nebyl získán. Nové varianty řešení dopravní situace řeší OI.</w:t>
            </w:r>
            <w:r w:rsidRPr="00AA2AAB">
              <w:rPr>
                <w:rFonts w:ascii="Arial" w:hAnsi="Arial"/>
                <w:iCs/>
                <w:sz w:val="16"/>
                <w:szCs w:val="16"/>
              </w:rPr>
              <w:t xml:space="preserve"> </w:t>
            </w:r>
            <w:r>
              <w:rPr>
                <w:rFonts w:ascii="Arial" w:hAnsi="Arial"/>
                <w:iCs/>
                <w:sz w:val="16"/>
                <w:szCs w:val="16"/>
              </w:rPr>
              <w:t>Pokračuje výkup garáží. Ostatní aktivity nepokračují.</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 </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u Nádraží“</w:t>
            </w:r>
          </w:p>
          <w:p w:rsidR="00D325E2" w:rsidRDefault="00D325E2" w:rsidP="00101462">
            <w:pPr>
              <w:suppressAutoHyphens/>
              <w:jc w:val="both"/>
              <w:rPr>
                <w:rFonts w:ascii="Arial" w:hAnsi="Arial"/>
                <w:iCs/>
                <w:sz w:val="16"/>
                <w:szCs w:val="16"/>
              </w:rPr>
            </w:pPr>
            <w:r w:rsidRPr="00AA2AAB">
              <w:rPr>
                <w:rFonts w:ascii="Arial" w:hAnsi="Arial"/>
                <w:iCs/>
                <w:sz w:val="16"/>
                <w:szCs w:val="16"/>
              </w:rPr>
              <w:t>Pro výstavbu</w:t>
            </w:r>
            <w:r w:rsidR="00DC6335">
              <w:rPr>
                <w:rFonts w:ascii="Arial" w:hAnsi="Arial"/>
                <w:iCs/>
                <w:sz w:val="16"/>
                <w:szCs w:val="16"/>
              </w:rPr>
              <w:t xml:space="preserve"> </w:t>
            </w:r>
            <w:r w:rsidRPr="00AA2AAB">
              <w:rPr>
                <w:rFonts w:ascii="Arial" w:hAnsi="Arial"/>
                <w:iCs/>
                <w:sz w:val="16"/>
                <w:szCs w:val="16"/>
              </w:rPr>
              <w:t xml:space="preserve">v  „Lokalitě u Nádraží“, která umožní výstavbu 4 rodinných domů s cca </w:t>
            </w:r>
            <w:smartTag w:uri="urn:schemas-microsoft-com:office:smarttags" w:element="metricconverter">
              <w:smartTagPr>
                <w:attr w:name="ProductID" w:val="1200 m2"/>
              </w:smartTagPr>
              <w:r w:rsidRPr="00AA2AAB">
                <w:rPr>
                  <w:rFonts w:ascii="Arial" w:hAnsi="Arial"/>
                  <w:iCs/>
                  <w:sz w:val="16"/>
                  <w:szCs w:val="16"/>
                </w:rPr>
                <w:t>1200 m2</w:t>
              </w:r>
            </w:smartTag>
            <w:r w:rsidRPr="00AA2AAB">
              <w:rPr>
                <w:rFonts w:ascii="Arial" w:hAnsi="Arial"/>
                <w:iCs/>
                <w:sz w:val="16"/>
                <w:szCs w:val="16"/>
              </w:rPr>
              <w:t xml:space="preserve"> pozemku pro každý RD byl připraven návrh GP.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za Subterrou“</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V roce 2010 byla dokončena realizace stavby „Výstavba 10 RD v lokalitě Horní Žďár“ za hotelem Subterra,</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Na převod </w:t>
            </w:r>
            <w:r w:rsidR="00DC6335">
              <w:rPr>
                <w:rFonts w:ascii="Arial" w:hAnsi="Arial"/>
                <w:iCs/>
                <w:sz w:val="16"/>
                <w:szCs w:val="16"/>
              </w:rPr>
              <w:t xml:space="preserve">zainventovaných </w:t>
            </w:r>
            <w:r w:rsidRPr="00AA2AAB">
              <w:rPr>
                <w:rFonts w:ascii="Arial" w:hAnsi="Arial"/>
                <w:iCs/>
                <w:sz w:val="16"/>
                <w:szCs w:val="16"/>
              </w:rPr>
              <w:t>pozemků byla uzavřena KS  a komunikace a VO byly bezúplatně převedeny do majetku města.</w:t>
            </w:r>
            <w:r>
              <w:rPr>
                <w:rFonts w:ascii="Arial" w:hAnsi="Arial"/>
                <w:iCs/>
                <w:sz w:val="16"/>
                <w:szCs w:val="16"/>
              </w:rPr>
              <w:t xml:space="preserve"> Lokalita je připravena k výstavbě RD.</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Horní Žďár“</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Odbor rozvoje a územního plánování připravil Územní studii Horní Žďár v rozvojové lokalitě určené územním plánem pro bydlení.   Odbor majetku vzhledem k velkému rozsahu území v roce 2009 písemně vyzval vlastníky dotčených pozemků s</w:t>
            </w:r>
            <w:r w:rsidR="00DC6335">
              <w:rPr>
                <w:rFonts w:ascii="Arial" w:hAnsi="Arial"/>
                <w:iCs/>
                <w:sz w:val="16"/>
                <w:szCs w:val="16"/>
              </w:rPr>
              <w:t> </w:t>
            </w:r>
            <w:r w:rsidRPr="00AA2AAB">
              <w:rPr>
                <w:rFonts w:ascii="Arial" w:hAnsi="Arial"/>
                <w:iCs/>
                <w:sz w:val="16"/>
                <w:szCs w:val="16"/>
              </w:rPr>
              <w:t>dotazem</w:t>
            </w:r>
            <w:r w:rsidR="00DC6335">
              <w:rPr>
                <w:rFonts w:ascii="Arial" w:hAnsi="Arial"/>
                <w:iCs/>
                <w:sz w:val="16"/>
                <w:szCs w:val="16"/>
              </w:rPr>
              <w:t xml:space="preserve">, </w:t>
            </w:r>
            <w:r w:rsidRPr="00AA2AAB">
              <w:rPr>
                <w:rFonts w:ascii="Arial" w:hAnsi="Arial"/>
                <w:iCs/>
                <w:sz w:val="16"/>
                <w:szCs w:val="16"/>
              </w:rPr>
              <w:t>za jakých podmínek by byly ochotní vyjádřit souhlas s realizací ve studii navržených opatření např. komunikací, sítí atd.  V současné době jednání s</w:t>
            </w:r>
            <w:r>
              <w:rPr>
                <w:rFonts w:ascii="Arial" w:hAnsi="Arial"/>
                <w:iCs/>
                <w:sz w:val="16"/>
                <w:szCs w:val="16"/>
              </w:rPr>
              <w:t> </w:t>
            </w:r>
            <w:r w:rsidRPr="00AA2AAB">
              <w:rPr>
                <w:rFonts w:ascii="Arial" w:hAnsi="Arial"/>
                <w:iCs/>
                <w:sz w:val="16"/>
                <w:szCs w:val="16"/>
              </w:rPr>
              <w:t>vlastníky</w:t>
            </w:r>
            <w:r>
              <w:rPr>
                <w:rFonts w:ascii="Arial" w:hAnsi="Arial"/>
                <w:iCs/>
                <w:sz w:val="16"/>
                <w:szCs w:val="16"/>
              </w:rPr>
              <w:t xml:space="preserve"> nebylo dokončeno</w:t>
            </w:r>
            <w:r w:rsidRPr="00AA2AAB">
              <w:rPr>
                <w:rFonts w:ascii="Arial" w:hAnsi="Arial"/>
                <w:iCs/>
                <w:sz w:val="16"/>
                <w:szCs w:val="16"/>
              </w:rPr>
              <w:t xml:space="preserve">.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Dolní Žďár“</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Odbor rozvoje a územního plánování připravil Studii zástavby rozvojové lokality v Dolním Žďáru.  Zástavba a navržené inženýrské sítě a dopravní infrastruktura pro obsluhu celého území se vyskytuje částečně na pozemcích v cizím vlastnictví. Prodej pozemků pro bydlení je možné po vyřešení vlastnických vztahů a po</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provedení přípravy území. OM</w:t>
            </w:r>
            <w:r>
              <w:rPr>
                <w:rFonts w:ascii="Arial" w:hAnsi="Arial"/>
                <w:iCs/>
                <w:sz w:val="16"/>
                <w:szCs w:val="16"/>
              </w:rPr>
              <w:t xml:space="preserve">S </w:t>
            </w:r>
            <w:r w:rsidRPr="00AA2AAB">
              <w:rPr>
                <w:rFonts w:ascii="Arial" w:hAnsi="Arial"/>
                <w:iCs/>
                <w:sz w:val="16"/>
                <w:szCs w:val="16"/>
              </w:rPr>
              <w:t>v současné době jedná s PF ČR k převodu pozemků od PF ČR.</w:t>
            </w:r>
            <w:r>
              <w:rPr>
                <w:rFonts w:ascii="Arial" w:hAnsi="Arial"/>
                <w:iCs/>
                <w:sz w:val="16"/>
                <w:szCs w:val="16"/>
              </w:rPr>
              <w:t xml:space="preserve"> Jednání </w:t>
            </w:r>
            <w:r>
              <w:rPr>
                <w:rFonts w:ascii="Arial" w:hAnsi="Arial"/>
                <w:iCs/>
                <w:sz w:val="16"/>
                <w:szCs w:val="16"/>
              </w:rPr>
              <w:lastRenderedPageBreak/>
              <w:t>nebylo dokončeno.</w:t>
            </w:r>
            <w:r w:rsidRPr="00AA2AAB">
              <w:rPr>
                <w:rFonts w:ascii="Arial" w:hAnsi="Arial"/>
                <w:iCs/>
                <w:sz w:val="16"/>
                <w:szCs w:val="16"/>
              </w:rPr>
              <w:t xml:space="preserve">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Květnová“</w:t>
            </w:r>
          </w:p>
          <w:p w:rsidR="00D325E2" w:rsidRPr="00AA2AAB" w:rsidRDefault="00D325E2" w:rsidP="00101462">
            <w:pPr>
              <w:suppressAutoHyphens/>
              <w:jc w:val="both"/>
              <w:rPr>
                <w:rFonts w:ascii="Arial" w:hAnsi="Arial" w:cs="Arial"/>
                <w:sz w:val="16"/>
                <w:szCs w:val="16"/>
                <w:lang w:eastAsia="ar-SA"/>
              </w:rPr>
            </w:pPr>
            <w:r w:rsidRPr="00AA2AAB">
              <w:rPr>
                <w:rFonts w:ascii="Arial" w:hAnsi="Arial"/>
                <w:iCs/>
                <w:sz w:val="16"/>
                <w:szCs w:val="16"/>
              </w:rPr>
              <w:t xml:space="preserve">Odbor rozvoje a územního plánování připravil Urbanistickou studii Květnová, která umožní do budoucna zástavbu rodinnými domy. </w:t>
            </w:r>
            <w:r w:rsidR="00DC6335">
              <w:rPr>
                <w:rFonts w:ascii="Arial" w:hAnsi="Arial"/>
                <w:iCs/>
                <w:sz w:val="16"/>
                <w:szCs w:val="16"/>
              </w:rPr>
              <w:t>N</w:t>
            </w:r>
            <w:r w:rsidRPr="00AA2AAB">
              <w:rPr>
                <w:rFonts w:ascii="Arial" w:hAnsi="Arial"/>
                <w:iCs/>
                <w:sz w:val="16"/>
                <w:szCs w:val="16"/>
              </w:rPr>
              <w:t xml:space="preserve">ejvětším úskalím pro zástavbu je </w:t>
            </w:r>
            <w:r w:rsidRPr="00AA2AAB">
              <w:rPr>
                <w:rFonts w:ascii="Arial" w:hAnsi="Arial" w:cs="Arial"/>
                <w:sz w:val="16"/>
                <w:szCs w:val="16"/>
              </w:rPr>
              <w:t>vyřešit vybudování splaškové kanalizace v celém rozsahu zástavby, neboť navržené</w:t>
            </w:r>
            <w:r w:rsidR="00DC6335">
              <w:rPr>
                <w:rFonts w:ascii="Arial" w:hAnsi="Arial" w:cs="Arial"/>
                <w:sz w:val="16"/>
                <w:szCs w:val="16"/>
              </w:rPr>
              <w:t xml:space="preserve"> </w:t>
            </w:r>
            <w:r w:rsidRPr="00AA2AAB">
              <w:rPr>
                <w:rFonts w:ascii="Arial" w:hAnsi="Arial" w:cs="Arial"/>
                <w:sz w:val="16"/>
                <w:szCs w:val="16"/>
              </w:rPr>
              <w:t>řešení a její ukončení v čerpací stanici odpadních vod  s výtlakem do splaškové kanalizace Vykmanova a dalším čerpáním do kanalizace Ostrova je v současné době nedostačující, případně vybudovat připojení výtlačného řádu z Květnové přímo do</w:t>
            </w:r>
          </w:p>
          <w:p w:rsidR="00D325E2" w:rsidRPr="00AA2AAB" w:rsidRDefault="00D325E2" w:rsidP="00101462">
            <w:pPr>
              <w:suppressAutoHyphens/>
              <w:jc w:val="both"/>
              <w:rPr>
                <w:rFonts w:ascii="Arial" w:hAnsi="Arial" w:cs="Arial"/>
                <w:sz w:val="16"/>
                <w:szCs w:val="16"/>
                <w:lang w:eastAsia="ar-SA"/>
              </w:rPr>
            </w:pPr>
            <w:r w:rsidRPr="00AA2AAB">
              <w:rPr>
                <w:rFonts w:ascii="Arial" w:hAnsi="Arial" w:cs="Arial"/>
                <w:sz w:val="16"/>
                <w:szCs w:val="16"/>
              </w:rPr>
              <w:t xml:space="preserve">výtlačného řádu z ČSOV Vykmanov. Vystavět vodovodní okruh v zeleném pásu podél komunikace, navázat na stávající komunikační strukturu, zrekonstruovat části stávajících polních cest, stavební parcely v jihozápadní části řešeného území se nachází v ochranném pásmu katodové ochrany vtl plynovodu, které činí </w:t>
            </w:r>
            <w:smartTag w:uri="urn:schemas-microsoft-com:office:smarttags" w:element="metricconverter">
              <w:smartTagPr>
                <w:attr w:name="ProductID" w:val="100 m"/>
              </w:smartTagPr>
              <w:r w:rsidRPr="00AA2AAB">
                <w:rPr>
                  <w:rFonts w:ascii="Arial" w:hAnsi="Arial" w:cs="Arial"/>
                  <w:sz w:val="16"/>
                  <w:szCs w:val="16"/>
                </w:rPr>
                <w:t>100 m</w:t>
              </w:r>
            </w:smartTag>
            <w:r w:rsidRPr="00AA2AAB">
              <w:rPr>
                <w:rFonts w:ascii="Arial" w:hAnsi="Arial" w:cs="Arial"/>
                <w:sz w:val="16"/>
                <w:szCs w:val="16"/>
              </w:rPr>
              <w:t xml:space="preserve">, přičemž do </w:t>
            </w:r>
            <w:smartTag w:uri="urn:schemas-microsoft-com:office:smarttags" w:element="metricconverter">
              <w:smartTagPr>
                <w:attr w:name="ProductID" w:val="50 m"/>
              </w:smartTagPr>
              <w:r w:rsidRPr="00AA2AAB">
                <w:rPr>
                  <w:rFonts w:ascii="Arial" w:hAnsi="Arial" w:cs="Arial"/>
                  <w:sz w:val="16"/>
                  <w:szCs w:val="16"/>
                </w:rPr>
                <w:t>50 m</w:t>
              </w:r>
            </w:smartTag>
            <w:r w:rsidRPr="00AA2AAB">
              <w:rPr>
                <w:rFonts w:ascii="Arial" w:hAnsi="Arial" w:cs="Arial"/>
                <w:sz w:val="16"/>
                <w:szCs w:val="16"/>
              </w:rPr>
              <w:t xml:space="preserve"> nesmí být postaven žádný objekt a v pásmu </w:t>
            </w:r>
            <w:smartTag w:uri="urn:schemas-microsoft-com:office:smarttags" w:element="metricconverter">
              <w:smartTagPr>
                <w:attr w:name="ProductID" w:val="100 m"/>
              </w:smartTagPr>
              <w:r w:rsidRPr="00AA2AAB">
                <w:rPr>
                  <w:rFonts w:ascii="Arial" w:hAnsi="Arial" w:cs="Arial"/>
                  <w:sz w:val="16"/>
                  <w:szCs w:val="16"/>
                </w:rPr>
                <w:t>100 m</w:t>
              </w:r>
            </w:smartTag>
            <w:r w:rsidRPr="00AA2AAB">
              <w:rPr>
                <w:rFonts w:ascii="Arial" w:hAnsi="Arial" w:cs="Arial"/>
                <w:sz w:val="16"/>
                <w:szCs w:val="16"/>
              </w:rPr>
              <w:t xml:space="preserve"> je třeba žádat o výjimku a nesmí být pod zemí žádné kovové předměty a vedení.</w:t>
            </w:r>
          </w:p>
          <w:p w:rsidR="00D325E2" w:rsidRDefault="00D325E2" w:rsidP="00101462">
            <w:pPr>
              <w:suppressAutoHyphens/>
              <w:jc w:val="both"/>
              <w:rPr>
                <w:rFonts w:ascii="Arial" w:hAnsi="Arial" w:cs="Arial"/>
                <w:sz w:val="16"/>
                <w:szCs w:val="16"/>
                <w:lang w:eastAsia="ar-SA"/>
              </w:rPr>
            </w:pPr>
          </w:p>
          <w:p w:rsidR="00D325E2" w:rsidRPr="00AA2AAB" w:rsidRDefault="00D325E2" w:rsidP="00101462">
            <w:pPr>
              <w:suppressAutoHyphens/>
              <w:jc w:val="both"/>
              <w:rPr>
                <w:rFonts w:ascii="Arial" w:hAnsi="Arial" w:cs="Arial"/>
                <w:sz w:val="16"/>
                <w:szCs w:val="16"/>
                <w:lang w:eastAsia="ar-SA"/>
              </w:rPr>
            </w:pPr>
            <w:r w:rsidRPr="00AA2AAB">
              <w:rPr>
                <w:rFonts w:ascii="Arial" w:hAnsi="Arial" w:cs="Arial"/>
                <w:sz w:val="16"/>
                <w:szCs w:val="16"/>
              </w:rPr>
              <w:t>Lokalita Hluboký“</w:t>
            </w:r>
          </w:p>
          <w:p w:rsidR="00D325E2" w:rsidRPr="00AA2AAB" w:rsidRDefault="00D325E2" w:rsidP="00101462">
            <w:pPr>
              <w:suppressAutoHyphens/>
              <w:jc w:val="both"/>
              <w:rPr>
                <w:rFonts w:ascii="Arial" w:hAnsi="Arial" w:cs="Arial"/>
                <w:sz w:val="16"/>
                <w:szCs w:val="16"/>
                <w:lang w:eastAsia="ar-SA"/>
              </w:rPr>
            </w:pPr>
            <w:r w:rsidRPr="00AA2AAB">
              <w:rPr>
                <w:rFonts w:ascii="Arial" w:hAnsi="Arial" w:cs="Arial"/>
                <w:sz w:val="16"/>
                <w:szCs w:val="16"/>
              </w:rPr>
              <w:t>Odbor rozvoje a územního plánování připrav</w:t>
            </w:r>
            <w:r>
              <w:rPr>
                <w:rFonts w:ascii="Arial" w:hAnsi="Arial" w:cs="Arial"/>
                <w:sz w:val="16"/>
                <w:szCs w:val="16"/>
              </w:rPr>
              <w:t>il</w:t>
            </w:r>
            <w:r w:rsidRPr="00AA2AAB">
              <w:rPr>
                <w:rFonts w:ascii="Arial" w:hAnsi="Arial" w:cs="Arial"/>
                <w:sz w:val="16"/>
                <w:szCs w:val="16"/>
              </w:rPr>
              <w:t xml:space="preserve"> studii lokality v Hluboký s tím, že lokalita bude určena k venkovskému bydlení. Studie ve svém rozsahu zasahuje do vlastnictví třetí</w:t>
            </w:r>
            <w:r>
              <w:rPr>
                <w:rFonts w:ascii="Arial" w:hAnsi="Arial" w:cs="Arial"/>
                <w:sz w:val="16"/>
                <w:szCs w:val="16"/>
              </w:rPr>
              <w:t>ch osob. Následně OMS</w:t>
            </w:r>
            <w:r w:rsidRPr="00AA2AAB">
              <w:rPr>
                <w:rFonts w:ascii="Arial" w:hAnsi="Arial" w:cs="Arial"/>
                <w:sz w:val="16"/>
                <w:szCs w:val="16"/>
              </w:rPr>
              <w:t xml:space="preserve"> zhodnotí možnosti prodeje pozemků ve vlastnictví města Ostrov.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Horní Žďár – nad stávající zástavbou směrem k vysílači“</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OM</w:t>
            </w:r>
            <w:r>
              <w:rPr>
                <w:rFonts w:ascii="Arial" w:hAnsi="Arial"/>
                <w:iCs/>
                <w:sz w:val="16"/>
                <w:szCs w:val="16"/>
              </w:rPr>
              <w:t>M</w:t>
            </w:r>
            <w:r w:rsidRPr="00AA2AAB">
              <w:rPr>
                <w:rFonts w:ascii="Arial" w:hAnsi="Arial"/>
                <w:iCs/>
                <w:sz w:val="16"/>
                <w:szCs w:val="16"/>
              </w:rPr>
              <w:t xml:space="preserve"> připravil k projednání v RM podmínky výběrového řízení na prodej pozemků p.p.č. 551/1, 551/22 v k.ú. Horní Žďár.  Předmětem prodeje jsou pozemky určené k výstavbě cca 10 rodinných domů. RM dne </w:t>
            </w:r>
            <w:smartTag w:uri="urn:schemas-microsoft-com:office:smarttags" w:element="date">
              <w:smartTagPr>
                <w:attr w:name="Year" w:val="2010"/>
                <w:attr w:name="Day" w:val="16"/>
                <w:attr w:name="Month" w:val="11"/>
                <w:attr w:name="ls" w:val="trans"/>
              </w:smartTagPr>
              <w:r w:rsidRPr="00AA2AAB">
                <w:rPr>
                  <w:rFonts w:ascii="Arial" w:hAnsi="Arial"/>
                  <w:iCs/>
                  <w:sz w:val="16"/>
                  <w:szCs w:val="16"/>
                </w:rPr>
                <w:t>16.11.2010</w:t>
              </w:r>
            </w:smartTag>
            <w:r w:rsidRPr="00AA2AAB">
              <w:rPr>
                <w:rFonts w:ascii="Arial" w:hAnsi="Arial"/>
                <w:iCs/>
                <w:sz w:val="16"/>
                <w:szCs w:val="16"/>
              </w:rPr>
              <w:t xml:space="preserve"> nepřijala žádné usnesení.  </w:t>
            </w:r>
          </w:p>
          <w:p w:rsidR="00D325E2" w:rsidRPr="00AA2AAB" w:rsidRDefault="00D325E2" w:rsidP="00101462">
            <w:pPr>
              <w:suppressAutoHyphens/>
              <w:jc w:val="both"/>
              <w:rPr>
                <w:rFonts w:ascii="Arial" w:hAnsi="Arial" w:cs="Arial"/>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Horní Žďár – nad stávající zástavbou směrem k vysílači“</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OMM připravil k projednání v RM podmínky výběrového řízení na prodej pozemků p.p.č. 551/1, 551/22 v k.ú. Horní Žďár.  Předmětem prodeje jsou pozemky určené k výstavbě cca 10 rodinných domů. RM dne </w:t>
            </w:r>
            <w:smartTag w:uri="urn:schemas-microsoft-com:office:smarttags" w:element="date">
              <w:smartTagPr>
                <w:attr w:name="Year" w:val="2010"/>
                <w:attr w:name="Day" w:val="16"/>
                <w:attr w:name="Month" w:val="11"/>
                <w:attr w:name="ls" w:val="trans"/>
              </w:smartTagPr>
              <w:r w:rsidRPr="00AA2AAB">
                <w:rPr>
                  <w:rFonts w:ascii="Arial" w:hAnsi="Arial"/>
                  <w:iCs/>
                  <w:sz w:val="16"/>
                  <w:szCs w:val="16"/>
                </w:rPr>
                <w:t>16.11.2010</w:t>
              </w:r>
            </w:smartTag>
            <w:r w:rsidRPr="00AA2AAB">
              <w:rPr>
                <w:rFonts w:ascii="Arial" w:hAnsi="Arial"/>
                <w:iCs/>
                <w:sz w:val="16"/>
                <w:szCs w:val="16"/>
              </w:rPr>
              <w:t xml:space="preserve"> nepřijala žádné usnesení.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„Rezidence Severní“</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Investor požádal o posunutí termínu dokončení výstavby 2 bytových domů o tři roky, do roku 2015. ZM žádost investora projednalo a schválilo.</w:t>
            </w:r>
            <w:r>
              <w:rPr>
                <w:rFonts w:ascii="Arial" w:hAnsi="Arial"/>
                <w:iCs/>
                <w:sz w:val="16"/>
                <w:szCs w:val="16"/>
              </w:rPr>
              <w:t xml:space="preserve"> Dodatek ke smlouvě byl uzavřen. Stavba dosud nezahájena.</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 „Prodej pozemku p.p.č.189 v Ostrově“</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 V roce 2010 proběhlo výběrové řízení na prodej tohoto pozemku. Vítěz VŘ obdržel smlouvu nájemní a smlouvu o smlouvě budoucí kupní. Kupní smlouva bude uzavřena po kolaudaci stavby, v níž kromě nebytového prostoru bude i bytová jednotka. </w:t>
            </w:r>
            <w:r>
              <w:rPr>
                <w:rFonts w:ascii="Arial" w:hAnsi="Arial"/>
                <w:iCs/>
                <w:sz w:val="16"/>
                <w:szCs w:val="16"/>
              </w:rPr>
              <w:t>Stavební objekt vybudován a zkolaudován. Po odsouhlasení ZM ohledně snížení výměry pozemku bude přistoupeno k uzavření kupní smlouvy.</w:t>
            </w:r>
          </w:p>
          <w:p w:rsidR="00D325E2" w:rsidRPr="00AA2AAB" w:rsidRDefault="00D325E2" w:rsidP="00101462">
            <w:pPr>
              <w:suppressAutoHyphens/>
              <w:ind w:firstLine="708"/>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„Prodej domu č.p. 308 v Karlovarské ulici“</w:t>
            </w:r>
          </w:p>
          <w:p w:rsidR="00D325E2" w:rsidRDefault="00D325E2" w:rsidP="00101462">
            <w:pPr>
              <w:rPr>
                <w:rFonts w:ascii="Arial" w:hAnsi="Arial"/>
                <w:b/>
                <w:i/>
                <w:iCs/>
                <w:color w:val="FF6600"/>
                <w:sz w:val="16"/>
              </w:rPr>
            </w:pPr>
            <w:r w:rsidRPr="00AA2AAB">
              <w:rPr>
                <w:rFonts w:ascii="Arial" w:hAnsi="Arial"/>
                <w:iCs/>
                <w:sz w:val="16"/>
                <w:szCs w:val="16"/>
              </w:rPr>
              <w:t>Na prodej objektu č.p. 308 byla v roce 201</w:t>
            </w:r>
            <w:r>
              <w:rPr>
                <w:rFonts w:ascii="Arial" w:hAnsi="Arial"/>
                <w:iCs/>
                <w:sz w:val="16"/>
                <w:szCs w:val="16"/>
              </w:rPr>
              <w:t>1</w:t>
            </w:r>
            <w:r w:rsidRPr="00AA2AAB">
              <w:rPr>
                <w:rFonts w:ascii="Arial" w:hAnsi="Arial"/>
                <w:iCs/>
                <w:sz w:val="16"/>
                <w:szCs w:val="16"/>
              </w:rPr>
              <w:t xml:space="preserve"> vyhlášen</w:t>
            </w:r>
            <w:r>
              <w:rPr>
                <w:rFonts w:ascii="Arial" w:hAnsi="Arial"/>
                <w:iCs/>
                <w:sz w:val="16"/>
                <w:szCs w:val="16"/>
              </w:rPr>
              <w:t>o</w:t>
            </w:r>
            <w:r w:rsidRPr="00AA2AAB">
              <w:rPr>
                <w:rFonts w:ascii="Arial" w:hAnsi="Arial"/>
                <w:iCs/>
                <w:sz w:val="16"/>
                <w:szCs w:val="16"/>
              </w:rPr>
              <w:t xml:space="preserve"> </w:t>
            </w:r>
            <w:r>
              <w:rPr>
                <w:rFonts w:ascii="Arial" w:hAnsi="Arial"/>
                <w:iCs/>
                <w:sz w:val="16"/>
                <w:szCs w:val="16"/>
              </w:rPr>
              <w:t xml:space="preserve"> výběrové</w:t>
            </w:r>
            <w:r w:rsidRPr="00AA2AAB">
              <w:rPr>
                <w:rFonts w:ascii="Arial" w:hAnsi="Arial"/>
                <w:iCs/>
                <w:sz w:val="16"/>
                <w:szCs w:val="16"/>
              </w:rPr>
              <w:t xml:space="preserve"> řízení, která však proběhl</w:t>
            </w:r>
            <w:r>
              <w:rPr>
                <w:rFonts w:ascii="Arial" w:hAnsi="Arial"/>
                <w:iCs/>
                <w:sz w:val="16"/>
                <w:szCs w:val="16"/>
              </w:rPr>
              <w:t>o</w:t>
            </w:r>
            <w:r w:rsidRPr="00AA2AAB">
              <w:rPr>
                <w:rFonts w:ascii="Arial" w:hAnsi="Arial"/>
                <w:iCs/>
                <w:sz w:val="16"/>
                <w:szCs w:val="16"/>
              </w:rPr>
              <w:t xml:space="preserve"> marně. </w:t>
            </w:r>
            <w:r>
              <w:rPr>
                <w:rFonts w:ascii="Arial" w:hAnsi="Arial"/>
                <w:iCs/>
                <w:sz w:val="16"/>
                <w:szCs w:val="16"/>
              </w:rPr>
              <w:t>OMS v souč. době připravuje návrh oddělení pozemku kolem domu čp. 308, s možností budoucího prodeje budovy vč. pozemku kolem budovy.</w:t>
            </w:r>
          </w:p>
          <w:p w:rsidR="00D325E2" w:rsidRDefault="00D325E2" w:rsidP="00101462">
            <w:pPr>
              <w:rPr>
                <w:rFonts w:ascii="Arial" w:hAnsi="Arial"/>
                <w:b/>
                <w:i/>
                <w:iCs/>
                <w:color w:val="FF6600"/>
                <w:sz w:val="16"/>
              </w:rPr>
            </w:pP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5DDE" w:rsidRDefault="00D325E2" w:rsidP="00101462">
            <w:pPr>
              <w:ind w:right="110"/>
              <w:rPr>
                <w:rFonts w:ascii="Arial" w:hAnsi="Arial"/>
                <w:i/>
                <w:sz w:val="16"/>
                <w:highlight w:val="green"/>
              </w:rPr>
            </w:pPr>
            <w:r w:rsidRPr="00895DDE">
              <w:rPr>
                <w:rFonts w:ascii="Arial" w:hAnsi="Arial"/>
                <w:b/>
                <w:sz w:val="16"/>
                <w:highlight w:val="green"/>
              </w:rPr>
              <w:t xml:space="preserve">Plnění za rok 2012:    </w:t>
            </w:r>
            <w:r w:rsidRPr="00895DDE">
              <w:rPr>
                <w:rFonts w:ascii="Arial" w:hAnsi="Arial"/>
                <w:i/>
                <w:sz w:val="16"/>
                <w:highlight w:val="green"/>
              </w:rPr>
              <w:t>za plnění odpovídá:   Odbor  majetkové správy</w:t>
            </w:r>
          </w:p>
          <w:p w:rsidR="00D325E2" w:rsidRPr="00895DDE" w:rsidRDefault="00D325E2" w:rsidP="00101462">
            <w:pPr>
              <w:ind w:right="110"/>
              <w:rPr>
                <w:rFonts w:ascii="Arial" w:hAnsi="Arial"/>
                <w:i/>
                <w:sz w:val="16"/>
                <w:highlight w:val="green"/>
              </w:rPr>
            </w:pPr>
            <w:r w:rsidRPr="00895DDE">
              <w:rPr>
                <w:rFonts w:ascii="Arial" w:hAnsi="Arial"/>
                <w:i/>
                <w:sz w:val="16"/>
                <w:highlight w:val="green"/>
              </w:rPr>
              <w:t>ved. odboru Ing. Bohuslav Schneider</w:t>
            </w:r>
          </w:p>
          <w:p w:rsidR="00D325E2" w:rsidRPr="00895DDE" w:rsidRDefault="00D325E2" w:rsidP="00101462">
            <w:pPr>
              <w:ind w:right="110"/>
              <w:rPr>
                <w:rFonts w:ascii="Arial" w:hAnsi="Arial"/>
                <w:b/>
                <w:sz w:val="16"/>
                <w:highlight w:val="green"/>
              </w:rPr>
            </w:pPr>
          </w:p>
        </w:tc>
        <w:tc>
          <w:tcPr>
            <w:tcW w:w="7740" w:type="dxa"/>
          </w:tcPr>
          <w:p w:rsidR="00D325E2" w:rsidRPr="00AA2AAB" w:rsidRDefault="00D325E2" w:rsidP="00101462">
            <w:pPr>
              <w:suppressAutoHyphens/>
              <w:rPr>
                <w:rFonts w:ascii="Arial" w:hAnsi="Arial"/>
                <w:sz w:val="16"/>
                <w:szCs w:val="16"/>
                <w:lang w:eastAsia="ar-SA"/>
              </w:rPr>
            </w:pPr>
            <w:r>
              <w:rPr>
                <w:rFonts w:ascii="Arial" w:hAnsi="Arial"/>
                <w:sz w:val="16"/>
                <w:szCs w:val="16"/>
              </w:rPr>
              <w:t>I</w:t>
            </w:r>
            <w:r w:rsidRPr="00AA2AAB">
              <w:rPr>
                <w:rFonts w:ascii="Arial" w:hAnsi="Arial"/>
                <w:sz w:val="16"/>
                <w:szCs w:val="16"/>
              </w:rPr>
              <w:t xml:space="preserve">nženýrské sítě pro lokalitu </w:t>
            </w:r>
            <w:r>
              <w:rPr>
                <w:rFonts w:ascii="Arial" w:hAnsi="Arial"/>
                <w:sz w:val="16"/>
                <w:szCs w:val="16"/>
              </w:rPr>
              <w:t xml:space="preserve">Na kopci </w:t>
            </w:r>
            <w:r w:rsidRPr="00AA2AAB">
              <w:rPr>
                <w:rFonts w:ascii="Arial" w:hAnsi="Arial"/>
                <w:sz w:val="16"/>
                <w:szCs w:val="16"/>
              </w:rPr>
              <w:t xml:space="preserve">byly dokončeny a zkolaudovány. </w:t>
            </w:r>
            <w:r>
              <w:rPr>
                <w:rFonts w:ascii="Arial" w:hAnsi="Arial"/>
                <w:sz w:val="16"/>
                <w:szCs w:val="16"/>
              </w:rPr>
              <w:t>Lokalita je připravena k zástavbě. Probíhá průběžně výstavba RD.</w:t>
            </w:r>
          </w:p>
          <w:p w:rsidR="00D325E2" w:rsidRPr="00AA2AAB" w:rsidRDefault="00D325E2" w:rsidP="00101462">
            <w:pPr>
              <w:suppressAutoHyphens/>
              <w:rPr>
                <w:rFonts w:ascii="Arial" w:hAnsi="Arial"/>
                <w:sz w:val="16"/>
                <w:szCs w:val="16"/>
                <w:lang w:eastAsia="ar-SA"/>
              </w:rPr>
            </w:pPr>
          </w:p>
          <w:p w:rsidR="00D325E2" w:rsidRPr="00AA2AAB" w:rsidRDefault="00D325E2" w:rsidP="00101462">
            <w:pPr>
              <w:suppressAutoHyphens/>
              <w:rPr>
                <w:rFonts w:ascii="Arial" w:hAnsi="Arial"/>
                <w:sz w:val="16"/>
                <w:szCs w:val="16"/>
                <w:lang w:eastAsia="ar-SA"/>
              </w:rPr>
            </w:pPr>
            <w:r w:rsidRPr="00AA2AAB">
              <w:rPr>
                <w:rFonts w:ascii="Arial" w:hAnsi="Arial"/>
                <w:sz w:val="16"/>
                <w:szCs w:val="16"/>
              </w:rPr>
              <w:t>Dále probíhá příprava lokality Jáchymovská ulice  - vlečka pro investora – firmu OXES s.r.o., která v lokalitě bude realizovat výstavbu bytových a rodinných domů v souladu s Regulačním plánem tohoto území.</w:t>
            </w:r>
          </w:p>
          <w:p w:rsidR="00D325E2" w:rsidRPr="00AA2AAB" w:rsidRDefault="00D325E2" w:rsidP="00101462">
            <w:pPr>
              <w:suppressAutoHyphens/>
              <w:rPr>
                <w:rFonts w:ascii="Arial" w:hAnsi="Arial"/>
                <w:sz w:val="16"/>
                <w:szCs w:val="16"/>
                <w:lang w:eastAsia="ar-SA"/>
              </w:rPr>
            </w:pPr>
          </w:p>
          <w:p w:rsidR="00D325E2" w:rsidRPr="00AA2AAB" w:rsidRDefault="00D325E2" w:rsidP="00101462">
            <w:pPr>
              <w:suppressAutoHyphens/>
              <w:jc w:val="both"/>
              <w:rPr>
                <w:rFonts w:ascii="Arial" w:hAnsi="Arial"/>
                <w:iCs/>
                <w:sz w:val="16"/>
                <w:szCs w:val="16"/>
              </w:rPr>
            </w:pPr>
            <w:r>
              <w:rPr>
                <w:rFonts w:ascii="Arial" w:hAnsi="Arial"/>
                <w:iCs/>
                <w:sz w:val="16"/>
                <w:szCs w:val="16"/>
              </w:rPr>
              <w:t>Ú</w:t>
            </w:r>
            <w:r w:rsidRPr="00AA2AAB">
              <w:rPr>
                <w:rFonts w:ascii="Arial" w:hAnsi="Arial"/>
                <w:iCs/>
                <w:sz w:val="16"/>
                <w:szCs w:val="16"/>
              </w:rPr>
              <w:t>zemí Ostrov – výc</w:t>
            </w:r>
            <w:r>
              <w:rPr>
                <w:rFonts w:ascii="Arial" w:hAnsi="Arial"/>
                <w:iCs/>
                <w:sz w:val="16"/>
                <w:szCs w:val="16"/>
              </w:rPr>
              <w:t>hod (zahrádkářská kolonie č. 1) –</w:t>
            </w:r>
            <w:r w:rsidRPr="00AA2AAB">
              <w:rPr>
                <w:rFonts w:ascii="Arial" w:hAnsi="Arial"/>
                <w:iCs/>
                <w:sz w:val="16"/>
                <w:szCs w:val="16"/>
              </w:rPr>
              <w:t xml:space="preserve"> developer</w:t>
            </w:r>
            <w:r>
              <w:rPr>
                <w:rFonts w:ascii="Arial" w:hAnsi="Arial"/>
                <w:iCs/>
                <w:sz w:val="16"/>
                <w:szCs w:val="16"/>
              </w:rPr>
              <w:t xml:space="preserve"> nebyl získán. Pokračuje výkup garáží. Ostatní aktivity nepokračují.</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 </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u Nádraží“</w:t>
            </w:r>
          </w:p>
          <w:p w:rsidR="00D325E2" w:rsidRDefault="00D325E2" w:rsidP="00101462">
            <w:pPr>
              <w:suppressAutoHyphens/>
              <w:jc w:val="both"/>
              <w:rPr>
                <w:rFonts w:ascii="Arial" w:hAnsi="Arial"/>
                <w:iCs/>
                <w:sz w:val="16"/>
                <w:szCs w:val="16"/>
              </w:rPr>
            </w:pPr>
            <w:r>
              <w:rPr>
                <w:rFonts w:ascii="Arial" w:hAnsi="Arial"/>
                <w:iCs/>
                <w:sz w:val="16"/>
                <w:szCs w:val="16"/>
              </w:rPr>
              <w:t>Pro výstavbu  v  „Lokalitě U</w:t>
            </w:r>
            <w:r w:rsidRPr="00AA2AAB">
              <w:rPr>
                <w:rFonts w:ascii="Arial" w:hAnsi="Arial"/>
                <w:iCs/>
                <w:sz w:val="16"/>
                <w:szCs w:val="16"/>
              </w:rPr>
              <w:t xml:space="preserve"> Nádraží“, která umožní výstavbu 4 rodinných domů s cca </w:t>
            </w:r>
            <w:smartTag w:uri="urn:schemas-microsoft-com:office:smarttags" w:element="metricconverter">
              <w:smartTagPr>
                <w:attr w:name="ProductID" w:val="1200 m2"/>
              </w:smartTagPr>
              <w:r w:rsidRPr="00AA2AAB">
                <w:rPr>
                  <w:rFonts w:ascii="Arial" w:hAnsi="Arial"/>
                  <w:iCs/>
                  <w:sz w:val="16"/>
                  <w:szCs w:val="16"/>
                </w:rPr>
                <w:t>1200 m2</w:t>
              </w:r>
            </w:smartTag>
            <w:r w:rsidRPr="00AA2AAB">
              <w:rPr>
                <w:rFonts w:ascii="Arial" w:hAnsi="Arial"/>
                <w:iCs/>
                <w:sz w:val="16"/>
                <w:szCs w:val="16"/>
              </w:rPr>
              <w:t xml:space="preserve"> pozemku </w:t>
            </w:r>
            <w:r>
              <w:rPr>
                <w:rFonts w:ascii="Arial" w:hAnsi="Arial"/>
                <w:iCs/>
                <w:sz w:val="16"/>
                <w:szCs w:val="16"/>
              </w:rPr>
              <w:t>je nutné vypracování hlukové studie</w:t>
            </w:r>
            <w:r w:rsidRPr="00AA2AAB">
              <w:rPr>
                <w:rFonts w:ascii="Arial" w:hAnsi="Arial"/>
                <w:iCs/>
                <w:sz w:val="16"/>
                <w:szCs w:val="16"/>
              </w:rPr>
              <w:t>.</w:t>
            </w:r>
            <w:r>
              <w:rPr>
                <w:rFonts w:ascii="Arial" w:hAnsi="Arial"/>
                <w:iCs/>
                <w:sz w:val="16"/>
                <w:szCs w:val="16"/>
              </w:rPr>
              <w:t xml:space="preserve"> Je nutné dořešit výstavbu vodovodní přípojky lokality. V současné době ostatní aktivity nepokračují.</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za Subterrou“</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V roce 2010 byla dokončena realizace stavby „Výstavba 10 RD v lokalitě Horní Žďár“ za hotelem Subterra,</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Na převod </w:t>
            </w:r>
            <w:r w:rsidR="00DC6335">
              <w:rPr>
                <w:rFonts w:ascii="Arial" w:hAnsi="Arial"/>
                <w:iCs/>
                <w:sz w:val="16"/>
                <w:szCs w:val="16"/>
              </w:rPr>
              <w:t xml:space="preserve">zainventovaných </w:t>
            </w:r>
            <w:r w:rsidRPr="00AA2AAB">
              <w:rPr>
                <w:rFonts w:ascii="Arial" w:hAnsi="Arial"/>
                <w:iCs/>
                <w:sz w:val="16"/>
                <w:szCs w:val="16"/>
              </w:rPr>
              <w:t>pozemků byla uzavřena KS  a komunikace a VO byly bezúplatně převedeny do majetku města.</w:t>
            </w:r>
            <w:r>
              <w:rPr>
                <w:rFonts w:ascii="Arial" w:hAnsi="Arial"/>
                <w:iCs/>
                <w:sz w:val="16"/>
                <w:szCs w:val="16"/>
              </w:rPr>
              <w:t xml:space="preserve"> Lokalita je připravena k výstavbě RD.</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Horní Žďár“</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Odbor rozvoje a územního plánování připravil Územní studii Horní Žďár v rozvojové lokalitě určené územním plá</w:t>
            </w:r>
            <w:r>
              <w:rPr>
                <w:rFonts w:ascii="Arial" w:hAnsi="Arial"/>
                <w:iCs/>
                <w:sz w:val="16"/>
                <w:szCs w:val="16"/>
              </w:rPr>
              <w:t>nem pro bydlení.   Odbor majetkové správy</w:t>
            </w:r>
            <w:r w:rsidRPr="00AA2AAB">
              <w:rPr>
                <w:rFonts w:ascii="Arial" w:hAnsi="Arial"/>
                <w:iCs/>
                <w:sz w:val="16"/>
                <w:szCs w:val="16"/>
              </w:rPr>
              <w:t xml:space="preserve"> vzhledem k velkému rozsahu území písemně vyzval vlastníky dotčených pozemků s</w:t>
            </w:r>
            <w:r w:rsidR="00DC6335">
              <w:rPr>
                <w:rFonts w:ascii="Arial" w:hAnsi="Arial"/>
                <w:iCs/>
                <w:sz w:val="16"/>
                <w:szCs w:val="16"/>
              </w:rPr>
              <w:t> </w:t>
            </w:r>
            <w:r w:rsidRPr="00AA2AAB">
              <w:rPr>
                <w:rFonts w:ascii="Arial" w:hAnsi="Arial"/>
                <w:iCs/>
                <w:sz w:val="16"/>
                <w:szCs w:val="16"/>
              </w:rPr>
              <w:t>dotazem</w:t>
            </w:r>
            <w:r w:rsidR="00DC6335">
              <w:rPr>
                <w:rFonts w:ascii="Arial" w:hAnsi="Arial"/>
                <w:iCs/>
                <w:sz w:val="16"/>
                <w:szCs w:val="16"/>
              </w:rPr>
              <w:t xml:space="preserve">, </w:t>
            </w:r>
            <w:r w:rsidRPr="00AA2AAB">
              <w:rPr>
                <w:rFonts w:ascii="Arial" w:hAnsi="Arial"/>
                <w:iCs/>
                <w:sz w:val="16"/>
                <w:szCs w:val="16"/>
              </w:rPr>
              <w:t>za jakých podmínek by byly ochotní vyjádřit souhlas s realizací ve studii navržených opatření např. komunikací, sítí atd.  V současné době jednání s</w:t>
            </w:r>
            <w:r>
              <w:rPr>
                <w:rFonts w:ascii="Arial" w:hAnsi="Arial"/>
                <w:iCs/>
                <w:sz w:val="16"/>
                <w:szCs w:val="16"/>
              </w:rPr>
              <w:t> </w:t>
            </w:r>
            <w:r w:rsidRPr="00AA2AAB">
              <w:rPr>
                <w:rFonts w:ascii="Arial" w:hAnsi="Arial"/>
                <w:iCs/>
                <w:sz w:val="16"/>
                <w:szCs w:val="16"/>
              </w:rPr>
              <w:t>vlastníky</w:t>
            </w:r>
            <w:r>
              <w:rPr>
                <w:rFonts w:ascii="Arial" w:hAnsi="Arial"/>
                <w:iCs/>
                <w:sz w:val="16"/>
                <w:szCs w:val="16"/>
              </w:rPr>
              <w:t xml:space="preserve"> nebylo dokončeno</w:t>
            </w:r>
            <w:r w:rsidRPr="00AA2AAB">
              <w:rPr>
                <w:rFonts w:ascii="Arial" w:hAnsi="Arial"/>
                <w:iCs/>
                <w:sz w:val="16"/>
                <w:szCs w:val="16"/>
              </w:rPr>
              <w:t xml:space="preserve">.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Dolní Žďár“</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Odbor rozvoje a územního plánování připravil Studii zástavby rozvojové lokality v Dolním Žďáru.  Zástavba </w:t>
            </w:r>
            <w:r w:rsidRPr="00AA2AAB">
              <w:rPr>
                <w:rFonts w:ascii="Arial" w:hAnsi="Arial"/>
                <w:iCs/>
                <w:sz w:val="16"/>
                <w:szCs w:val="16"/>
              </w:rPr>
              <w:lastRenderedPageBreak/>
              <w:t>a navržené inženýrské sítě a dopravní infrastruktura pro obsluhu celého území se vyskytuje částečně na pozemcích v cizím vlastnictví. Prodej pozemků pro bydlení je možné po vyřešení vlastnických vztahů a po</w:t>
            </w:r>
            <w:r w:rsidR="00DC6335">
              <w:rPr>
                <w:rFonts w:ascii="Arial" w:hAnsi="Arial"/>
                <w:iCs/>
                <w:sz w:val="16"/>
                <w:szCs w:val="16"/>
              </w:rPr>
              <w:t xml:space="preserve"> p</w:t>
            </w:r>
            <w:r w:rsidRPr="00AA2AAB">
              <w:rPr>
                <w:rFonts w:ascii="Arial" w:hAnsi="Arial"/>
                <w:iCs/>
                <w:sz w:val="16"/>
                <w:szCs w:val="16"/>
              </w:rPr>
              <w:t>rovedení přípravy území. OM</w:t>
            </w:r>
            <w:r>
              <w:rPr>
                <w:rFonts w:ascii="Arial" w:hAnsi="Arial"/>
                <w:iCs/>
                <w:sz w:val="16"/>
                <w:szCs w:val="16"/>
              </w:rPr>
              <w:t xml:space="preserve">S </w:t>
            </w:r>
            <w:r w:rsidRPr="00AA2AAB">
              <w:rPr>
                <w:rFonts w:ascii="Arial" w:hAnsi="Arial"/>
                <w:iCs/>
                <w:sz w:val="16"/>
                <w:szCs w:val="16"/>
              </w:rPr>
              <w:t>v současné době jedná s PF ČR k převodu pozemků od PF ČR.</w:t>
            </w:r>
            <w:r>
              <w:rPr>
                <w:rFonts w:ascii="Arial" w:hAnsi="Arial"/>
                <w:iCs/>
                <w:sz w:val="16"/>
                <w:szCs w:val="16"/>
              </w:rPr>
              <w:t xml:space="preserve"> Jednání nebylo dokončeno.</w:t>
            </w:r>
            <w:r w:rsidRPr="00AA2AAB">
              <w:rPr>
                <w:rFonts w:ascii="Arial" w:hAnsi="Arial"/>
                <w:iCs/>
                <w:sz w:val="16"/>
                <w:szCs w:val="16"/>
              </w:rPr>
              <w:t xml:space="preserve">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Květnová“</w:t>
            </w:r>
          </w:p>
          <w:p w:rsidR="00D325E2" w:rsidRPr="00AA2AAB" w:rsidRDefault="00D325E2" w:rsidP="00101462">
            <w:pPr>
              <w:suppressAutoHyphens/>
              <w:jc w:val="both"/>
              <w:rPr>
                <w:rFonts w:ascii="Arial" w:hAnsi="Arial" w:cs="Arial"/>
                <w:sz w:val="16"/>
                <w:szCs w:val="16"/>
                <w:lang w:eastAsia="ar-SA"/>
              </w:rPr>
            </w:pPr>
            <w:r w:rsidRPr="00AA2AAB">
              <w:rPr>
                <w:rFonts w:ascii="Arial" w:hAnsi="Arial"/>
                <w:iCs/>
                <w:sz w:val="16"/>
                <w:szCs w:val="16"/>
              </w:rPr>
              <w:t xml:space="preserve">Odbor rozvoje a územního plánování připravil Urbanistickou studii Květnová, která umožní do budoucna zástavbu rodinnými domy. </w:t>
            </w:r>
            <w:r w:rsidR="00DC6335">
              <w:rPr>
                <w:rFonts w:ascii="Arial" w:hAnsi="Arial"/>
                <w:iCs/>
                <w:sz w:val="16"/>
                <w:szCs w:val="16"/>
              </w:rPr>
              <w:t>N</w:t>
            </w:r>
            <w:r w:rsidRPr="00AA2AAB">
              <w:rPr>
                <w:rFonts w:ascii="Arial" w:hAnsi="Arial"/>
                <w:iCs/>
                <w:sz w:val="16"/>
                <w:szCs w:val="16"/>
              </w:rPr>
              <w:t xml:space="preserve">ejvětším úskalím pro zástavbu je </w:t>
            </w:r>
            <w:r w:rsidRPr="00AA2AAB">
              <w:rPr>
                <w:rFonts w:ascii="Arial" w:hAnsi="Arial" w:cs="Arial"/>
                <w:sz w:val="16"/>
                <w:szCs w:val="16"/>
              </w:rPr>
              <w:t>vyřešit vybudování splaškové kanalizace v celém roz</w:t>
            </w:r>
            <w:r>
              <w:rPr>
                <w:rFonts w:ascii="Arial" w:hAnsi="Arial" w:cs="Arial"/>
                <w:sz w:val="16"/>
                <w:szCs w:val="16"/>
              </w:rPr>
              <w:t xml:space="preserve">sahu zástavby, neboť navržené </w:t>
            </w:r>
            <w:r w:rsidRPr="00AA2AAB">
              <w:rPr>
                <w:rFonts w:ascii="Arial" w:hAnsi="Arial" w:cs="Arial"/>
                <w:sz w:val="16"/>
                <w:szCs w:val="16"/>
              </w:rPr>
              <w:t>řešení a její ukončení v čerpací stanici odpadních vod</w:t>
            </w:r>
            <w:r w:rsidR="00DC6335">
              <w:rPr>
                <w:rFonts w:ascii="Arial" w:hAnsi="Arial" w:cs="Arial"/>
                <w:sz w:val="16"/>
                <w:szCs w:val="16"/>
              </w:rPr>
              <w:t xml:space="preserve"> </w:t>
            </w:r>
            <w:r w:rsidRPr="00AA2AAB">
              <w:rPr>
                <w:rFonts w:ascii="Arial" w:hAnsi="Arial" w:cs="Arial"/>
                <w:sz w:val="16"/>
                <w:szCs w:val="16"/>
              </w:rPr>
              <w:t>s výtlakem do splaškové kanalizace Vykmanova a dalším čerpáním do kanalizace Ostrova je v současné době nedostačující, případně vybudovat připojení výtlačného řádu z Květnové přímo do</w:t>
            </w:r>
            <w:r>
              <w:rPr>
                <w:rFonts w:ascii="Arial" w:hAnsi="Arial" w:cs="Arial"/>
                <w:sz w:val="16"/>
                <w:szCs w:val="16"/>
                <w:lang w:eastAsia="ar-SA"/>
              </w:rPr>
              <w:t xml:space="preserve"> </w:t>
            </w:r>
            <w:r w:rsidRPr="00AA2AAB">
              <w:rPr>
                <w:rFonts w:ascii="Arial" w:hAnsi="Arial" w:cs="Arial"/>
                <w:sz w:val="16"/>
                <w:szCs w:val="16"/>
              </w:rPr>
              <w:t xml:space="preserve">výtlačného řádu z ČSOV Vykmanov. Vystavět vodovodní okruh v zeleném pásu podél komunikace, navázat na stávající komunikační strukturu, zrekonstruovat části stávajících polních cest, stavební parcely v jihozápadní části řešeného území se nachází v ochranném pásmu katodové ochrany vtl plynovodu, které činí </w:t>
            </w:r>
            <w:smartTag w:uri="urn:schemas-microsoft-com:office:smarttags" w:element="metricconverter">
              <w:smartTagPr>
                <w:attr w:name="ProductID" w:val="100 m"/>
              </w:smartTagPr>
              <w:r w:rsidRPr="00AA2AAB">
                <w:rPr>
                  <w:rFonts w:ascii="Arial" w:hAnsi="Arial" w:cs="Arial"/>
                  <w:sz w:val="16"/>
                  <w:szCs w:val="16"/>
                </w:rPr>
                <w:t>100 m</w:t>
              </w:r>
            </w:smartTag>
            <w:r w:rsidRPr="00AA2AAB">
              <w:rPr>
                <w:rFonts w:ascii="Arial" w:hAnsi="Arial" w:cs="Arial"/>
                <w:sz w:val="16"/>
                <w:szCs w:val="16"/>
              </w:rPr>
              <w:t xml:space="preserve">, přičemž do </w:t>
            </w:r>
            <w:smartTag w:uri="urn:schemas-microsoft-com:office:smarttags" w:element="metricconverter">
              <w:smartTagPr>
                <w:attr w:name="ProductID" w:val="50 m"/>
              </w:smartTagPr>
              <w:r w:rsidRPr="00AA2AAB">
                <w:rPr>
                  <w:rFonts w:ascii="Arial" w:hAnsi="Arial" w:cs="Arial"/>
                  <w:sz w:val="16"/>
                  <w:szCs w:val="16"/>
                </w:rPr>
                <w:t>50 m</w:t>
              </w:r>
            </w:smartTag>
            <w:r w:rsidRPr="00AA2AAB">
              <w:rPr>
                <w:rFonts w:ascii="Arial" w:hAnsi="Arial" w:cs="Arial"/>
                <w:sz w:val="16"/>
                <w:szCs w:val="16"/>
              </w:rPr>
              <w:t xml:space="preserve"> nesmí být postaven žádný objekt a v pásmu </w:t>
            </w:r>
            <w:smartTag w:uri="urn:schemas-microsoft-com:office:smarttags" w:element="metricconverter">
              <w:smartTagPr>
                <w:attr w:name="ProductID" w:val="100 m"/>
              </w:smartTagPr>
              <w:r w:rsidRPr="00AA2AAB">
                <w:rPr>
                  <w:rFonts w:ascii="Arial" w:hAnsi="Arial" w:cs="Arial"/>
                  <w:sz w:val="16"/>
                  <w:szCs w:val="16"/>
                </w:rPr>
                <w:t>100 m</w:t>
              </w:r>
            </w:smartTag>
            <w:r w:rsidRPr="00AA2AAB">
              <w:rPr>
                <w:rFonts w:ascii="Arial" w:hAnsi="Arial" w:cs="Arial"/>
                <w:sz w:val="16"/>
                <w:szCs w:val="16"/>
              </w:rPr>
              <w:t xml:space="preserve"> je třeba žádat o výjimku a nesmí být pod zemí žádné kovové předměty a vedení.</w:t>
            </w:r>
          </w:p>
          <w:p w:rsidR="00D325E2" w:rsidRDefault="00D325E2" w:rsidP="00101462">
            <w:pPr>
              <w:suppressAutoHyphens/>
              <w:jc w:val="both"/>
              <w:rPr>
                <w:rFonts w:ascii="Arial" w:hAnsi="Arial" w:cs="Arial"/>
                <w:sz w:val="16"/>
                <w:szCs w:val="16"/>
                <w:lang w:eastAsia="ar-SA"/>
              </w:rPr>
            </w:pPr>
          </w:p>
          <w:p w:rsidR="00D325E2" w:rsidRPr="00AA2AAB" w:rsidRDefault="00D325E2" w:rsidP="00101462">
            <w:pPr>
              <w:suppressAutoHyphens/>
              <w:jc w:val="both"/>
              <w:rPr>
                <w:rFonts w:ascii="Arial" w:hAnsi="Arial" w:cs="Arial"/>
                <w:sz w:val="16"/>
                <w:szCs w:val="16"/>
                <w:lang w:eastAsia="ar-SA"/>
              </w:rPr>
            </w:pPr>
            <w:r w:rsidRPr="00AA2AAB">
              <w:rPr>
                <w:rFonts w:ascii="Arial" w:hAnsi="Arial" w:cs="Arial"/>
                <w:sz w:val="16"/>
                <w:szCs w:val="16"/>
              </w:rPr>
              <w:t>Lokalita Hluboký“</w:t>
            </w:r>
          </w:p>
          <w:p w:rsidR="00D325E2" w:rsidRPr="00AA2AAB" w:rsidRDefault="00D325E2" w:rsidP="00101462">
            <w:pPr>
              <w:suppressAutoHyphens/>
              <w:jc w:val="both"/>
              <w:rPr>
                <w:rFonts w:ascii="Arial" w:hAnsi="Arial" w:cs="Arial"/>
                <w:sz w:val="16"/>
                <w:szCs w:val="16"/>
                <w:lang w:eastAsia="ar-SA"/>
              </w:rPr>
            </w:pPr>
            <w:r w:rsidRPr="00AA2AAB">
              <w:rPr>
                <w:rFonts w:ascii="Arial" w:hAnsi="Arial" w:cs="Arial"/>
                <w:sz w:val="16"/>
                <w:szCs w:val="16"/>
              </w:rPr>
              <w:t>Odbor rozvoje a územního plánování připrav</w:t>
            </w:r>
            <w:r>
              <w:rPr>
                <w:rFonts w:ascii="Arial" w:hAnsi="Arial" w:cs="Arial"/>
                <w:sz w:val="16"/>
                <w:szCs w:val="16"/>
              </w:rPr>
              <w:t>il</w:t>
            </w:r>
            <w:r w:rsidRPr="00AA2AAB">
              <w:rPr>
                <w:rFonts w:ascii="Arial" w:hAnsi="Arial" w:cs="Arial"/>
                <w:sz w:val="16"/>
                <w:szCs w:val="16"/>
              </w:rPr>
              <w:t xml:space="preserve"> studii lokality v Hluboký s tím, že lokalita bude určena k venkovskému bydlení. Studie ve svém rozsahu zasahuje do vlastnictví třetí</w:t>
            </w:r>
            <w:r>
              <w:rPr>
                <w:rFonts w:ascii="Arial" w:hAnsi="Arial" w:cs="Arial"/>
                <w:sz w:val="16"/>
                <w:szCs w:val="16"/>
              </w:rPr>
              <w:t>ch osob. Následně OMS</w:t>
            </w:r>
            <w:r w:rsidRPr="00AA2AAB">
              <w:rPr>
                <w:rFonts w:ascii="Arial" w:hAnsi="Arial" w:cs="Arial"/>
                <w:sz w:val="16"/>
                <w:szCs w:val="16"/>
              </w:rPr>
              <w:t xml:space="preserve"> zhodnotí možnosti prodeje pozemků ve vlastnictví města Ostrov.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Horní Žďár – nad stávající zástavbou směrem k vysílači“</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OM</w:t>
            </w:r>
            <w:r>
              <w:rPr>
                <w:rFonts w:ascii="Arial" w:hAnsi="Arial"/>
                <w:iCs/>
                <w:sz w:val="16"/>
                <w:szCs w:val="16"/>
              </w:rPr>
              <w:t>M</w:t>
            </w:r>
            <w:r w:rsidRPr="00AA2AAB">
              <w:rPr>
                <w:rFonts w:ascii="Arial" w:hAnsi="Arial"/>
                <w:iCs/>
                <w:sz w:val="16"/>
                <w:szCs w:val="16"/>
              </w:rPr>
              <w:t xml:space="preserve"> připravil k projednání v RM podmínky výběrového řízení na prodej pozemků p.p.č. 551/1, 551/22 v k.ú. Horní Žďár.  Předmětem prodeje jsou pozemky určené k výstavbě cca 10 rodinných domů. RM dne 16.11.2010 nepřijala žádné usnesení. </w:t>
            </w:r>
            <w:r>
              <w:rPr>
                <w:rFonts w:ascii="Arial" w:hAnsi="Arial"/>
                <w:iCs/>
                <w:sz w:val="16"/>
                <w:szCs w:val="16"/>
              </w:rPr>
              <w:t>Další aktivity v r. 2012 nepokračovaly.</w:t>
            </w:r>
            <w:r w:rsidRPr="00AA2AAB">
              <w:rPr>
                <w:rFonts w:ascii="Arial" w:hAnsi="Arial"/>
                <w:iCs/>
                <w:sz w:val="16"/>
                <w:szCs w:val="16"/>
              </w:rPr>
              <w:t xml:space="preserve"> </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Lokalita „Rezidence Severní“</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Investor požádal o posunutí termínu dokončení výstavby 2 bytových domů o tři roky, do roku 2015. ZM žádost investora projednalo a schválilo.</w:t>
            </w:r>
            <w:r>
              <w:rPr>
                <w:rFonts w:ascii="Arial" w:hAnsi="Arial"/>
                <w:iCs/>
                <w:sz w:val="16"/>
                <w:szCs w:val="16"/>
              </w:rPr>
              <w:t xml:space="preserve"> Dodatek ke smlouvě byl uzavřen. Stavba dosud nezahájena.</w:t>
            </w:r>
          </w:p>
          <w:p w:rsidR="00D325E2" w:rsidRPr="00AA2AAB" w:rsidRDefault="00D325E2" w:rsidP="00101462">
            <w:pPr>
              <w:suppressAutoHyphens/>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 „Prodej pozemku p.p.č.189 v Ostrově“</w:t>
            </w: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 xml:space="preserve"> V roce 2010 proběhlo výběrové řízení na prodej tohoto pozemku. Vítěz VŘ obdržel smlouvu nájemní a smlouvu o smlouvě budoucí kupní. Kupní smlouva bude uzavřena po kolaudaci stavby, v níž kromě nebytového prostoru bude i bytová jednotka. </w:t>
            </w:r>
            <w:r>
              <w:rPr>
                <w:rFonts w:ascii="Arial" w:hAnsi="Arial"/>
                <w:iCs/>
                <w:sz w:val="16"/>
                <w:szCs w:val="16"/>
              </w:rPr>
              <w:t xml:space="preserve">Stavební objekt vybudován a zkolaudován. Byla uzavřena kupní smlouva. </w:t>
            </w:r>
          </w:p>
          <w:p w:rsidR="00D325E2" w:rsidRPr="00AA2AAB" w:rsidRDefault="00D325E2" w:rsidP="00101462">
            <w:pPr>
              <w:suppressAutoHyphens/>
              <w:ind w:firstLine="708"/>
              <w:jc w:val="both"/>
              <w:rPr>
                <w:rFonts w:ascii="Arial" w:hAnsi="Arial"/>
                <w:iCs/>
                <w:sz w:val="16"/>
                <w:szCs w:val="16"/>
                <w:lang w:eastAsia="ar-SA"/>
              </w:rPr>
            </w:pPr>
          </w:p>
          <w:p w:rsidR="00D325E2" w:rsidRPr="00AA2AAB" w:rsidRDefault="00D325E2" w:rsidP="00101462">
            <w:pPr>
              <w:suppressAutoHyphens/>
              <w:jc w:val="both"/>
              <w:rPr>
                <w:rFonts w:ascii="Arial" w:hAnsi="Arial"/>
                <w:iCs/>
                <w:sz w:val="16"/>
                <w:szCs w:val="16"/>
                <w:lang w:eastAsia="ar-SA"/>
              </w:rPr>
            </w:pPr>
            <w:r w:rsidRPr="00AA2AAB">
              <w:rPr>
                <w:rFonts w:ascii="Arial" w:hAnsi="Arial"/>
                <w:iCs/>
                <w:sz w:val="16"/>
                <w:szCs w:val="16"/>
              </w:rPr>
              <w:t>„Prodej domu č.p. 308 v Karlovarské ulici“</w:t>
            </w:r>
          </w:p>
          <w:p w:rsidR="00D325E2" w:rsidRDefault="00D325E2" w:rsidP="00101462">
            <w:pPr>
              <w:rPr>
                <w:rFonts w:ascii="Arial" w:hAnsi="Arial"/>
                <w:b/>
                <w:i/>
                <w:iCs/>
                <w:sz w:val="16"/>
              </w:rPr>
            </w:pPr>
            <w:r>
              <w:rPr>
                <w:rFonts w:ascii="Arial" w:hAnsi="Arial"/>
                <w:iCs/>
                <w:sz w:val="16"/>
                <w:szCs w:val="16"/>
              </w:rPr>
              <w:t>OMS uzavřelo v r. 2012 kupní smlouvu na prodej domu čp. 308,  vč. části pozemku kolem budovy.</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80" w:name="p1321"/>
            <w:bookmarkEnd w:id="80"/>
            <w:r>
              <w:rPr>
                <w:rFonts w:ascii="Arial" w:hAnsi="Arial"/>
                <w:b/>
                <w:color w:val="000000"/>
                <w:sz w:val="28"/>
              </w:rPr>
              <w:t>1.3.2.1.</w:t>
            </w:r>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Navázání spolupráce s vybranými realitními kancelářemi při propagaci Ostrova jako atraktivní lokality pro výstavbu soukromých domů.</w:t>
            </w:r>
          </w:p>
        </w:tc>
      </w:tr>
    </w:tbl>
    <w:p w:rsidR="00D325E2" w:rsidRDefault="00D76493" w:rsidP="00D325E2">
      <w:pPr>
        <w:pStyle w:val="Nzev"/>
        <w:jc w:val="right"/>
      </w:pPr>
      <w:hyperlink w:anchor="_Katalog_rozvojových_projektů" w:history="1">
        <w:r w:rsidR="00D325E2" w:rsidRPr="00DC6335">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520"/>
        <w:gridCol w:w="1031"/>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Zvýšení atraktivity lokalit pro bydlení formou nabídkových inzerátů prostřednictvím RK. Nabídka zainvestovaných i nezainvestovaných lokalit sítěmi vhodných pro výstavbu rodinných domů. Zpracování katalogu investičních příležitostí včetně uvedení lokalit vhodných pro bydlení.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41"/>
              </w:numPr>
              <w:rPr>
                <w:rFonts w:ascii="Arial" w:hAnsi="Arial"/>
                <w:sz w:val="16"/>
              </w:rPr>
            </w:pPr>
            <w:r>
              <w:rPr>
                <w:rFonts w:ascii="Arial" w:hAnsi="Arial"/>
                <w:sz w:val="16"/>
              </w:rPr>
              <w:t>navázání spolupráce s RK</w:t>
            </w:r>
          </w:p>
          <w:p w:rsidR="00D325E2" w:rsidRDefault="00D325E2" w:rsidP="00101462">
            <w:pPr>
              <w:numPr>
                <w:ilvl w:val="0"/>
                <w:numId w:val="41"/>
              </w:numPr>
              <w:rPr>
                <w:rFonts w:ascii="Arial" w:hAnsi="Arial"/>
                <w:sz w:val="16"/>
              </w:rPr>
            </w:pPr>
            <w:r>
              <w:rPr>
                <w:rFonts w:ascii="Arial" w:hAnsi="Arial"/>
                <w:sz w:val="16"/>
              </w:rPr>
              <w:t>zpracování katalogu vhodných pozemků</w:t>
            </w:r>
          </w:p>
          <w:p w:rsidR="00D325E2" w:rsidRDefault="00D325E2" w:rsidP="00101462">
            <w:pPr>
              <w:numPr>
                <w:ilvl w:val="0"/>
                <w:numId w:val="41"/>
              </w:numPr>
              <w:rPr>
                <w:rFonts w:ascii="Arial" w:hAnsi="Arial"/>
                <w:sz w:val="16"/>
              </w:rPr>
            </w:pPr>
            <w:r>
              <w:rPr>
                <w:rFonts w:ascii="Arial" w:hAnsi="Arial"/>
                <w:sz w:val="16"/>
              </w:rPr>
              <w:t>stanovení strategie nabídek pozemků (jako celek nebo jednotlivé parcely - viz projekt 1.3.1.1.</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Průběžně od roku 2006.</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Realitní kanceláře, MěÚ (ORI, následně OR)</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1 mil"/>
              </w:smartTagPr>
              <w:r>
                <w:rPr>
                  <w:rFonts w:ascii="Arial" w:hAnsi="Arial"/>
                  <w:sz w:val="16"/>
                </w:rPr>
                <w:t>1 mil</w:t>
              </w:r>
            </w:smartTag>
            <w:r>
              <w:rPr>
                <w:rFonts w:ascii="Arial" w:hAnsi="Arial"/>
                <w:sz w:val="16"/>
              </w:rPr>
              <w:t>.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520" w:type="dxa"/>
          </w:tcPr>
          <w:p w:rsidR="00D325E2" w:rsidRDefault="00D325E2" w:rsidP="00101462">
            <w:pPr>
              <w:jc w:val="both"/>
              <w:rPr>
                <w:rFonts w:ascii="Arial" w:hAnsi="Arial"/>
                <w:sz w:val="16"/>
              </w:rPr>
            </w:pPr>
            <w:r>
              <w:rPr>
                <w:rFonts w:ascii="Arial" w:hAnsi="Arial"/>
                <w:sz w:val="16"/>
              </w:rPr>
              <w:t>Název ukazatele</w:t>
            </w:r>
          </w:p>
        </w:tc>
        <w:tc>
          <w:tcPr>
            <w:tcW w:w="103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520" w:type="dxa"/>
          </w:tcPr>
          <w:p w:rsidR="00D325E2" w:rsidRDefault="00D325E2" w:rsidP="00101462">
            <w:pPr>
              <w:jc w:val="both"/>
              <w:rPr>
                <w:rFonts w:ascii="Arial" w:hAnsi="Arial"/>
                <w:sz w:val="16"/>
              </w:rPr>
            </w:pPr>
            <w:r>
              <w:rPr>
                <w:rFonts w:ascii="Arial" w:hAnsi="Arial"/>
                <w:sz w:val="16"/>
              </w:rPr>
              <w:t>Počet nových RD, BD.</w:t>
            </w:r>
          </w:p>
        </w:tc>
        <w:tc>
          <w:tcPr>
            <w:tcW w:w="1031"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50</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Návaznost na projekt 1.3.1.1.</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 xml:space="preserve">ved. odboru </w:t>
            </w:r>
            <w:r>
              <w:rPr>
                <w:rFonts w:ascii="Arial" w:hAnsi="Arial"/>
                <w:i/>
                <w:sz w:val="16"/>
              </w:rPr>
              <w:br/>
              <w:t>Ing. Miloslav Hock</w:t>
            </w:r>
          </w:p>
        </w:tc>
        <w:tc>
          <w:tcPr>
            <w:tcW w:w="7740" w:type="dxa"/>
          </w:tcPr>
          <w:p w:rsidR="00D325E2" w:rsidRDefault="00D325E2" w:rsidP="00101462">
            <w:pPr>
              <w:rPr>
                <w:rFonts w:ascii="Arial" w:hAnsi="Arial"/>
                <w:b/>
                <w:sz w:val="16"/>
              </w:rPr>
            </w:pPr>
            <w:r>
              <w:rPr>
                <w:rFonts w:ascii="Arial" w:hAnsi="Arial"/>
                <w:sz w:val="16"/>
              </w:rPr>
              <w:t>První část katalogu investičních příležitostí (25 katalogových listů) je k dispozici. Katalog byl předán RK Realika k realizaci nabídky a současně je umístěn na webových stránkách města Ostrova</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rPr>
                <w:rFonts w:ascii="Arial" w:hAnsi="Arial"/>
                <w:b/>
                <w:sz w:val="16"/>
              </w:rPr>
            </w:pPr>
            <w:r>
              <w:rPr>
                <w:rFonts w:ascii="Arial" w:hAnsi="Arial"/>
                <w:sz w:val="16"/>
              </w:rPr>
              <w:t>Probíhá aktualizace stavu 1x ročně. Spolupráce je realizována prostřednictvím uzavřených mandátních smluv. Realitní kanceláře poskytují služby dle zadání odborem majetku města u konkrétních akcí.</w:t>
            </w:r>
          </w:p>
        </w:tc>
      </w:tr>
    </w:tbl>
    <w:p w:rsidR="00D325E2" w:rsidRDefault="00D325E2" w:rsidP="00D325E2">
      <w:pPr>
        <w:jc w:val="both"/>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lastRenderedPageBreak/>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Odbor  OMM</w:t>
            </w:r>
          </w:p>
          <w:p w:rsidR="00D325E2" w:rsidRDefault="00D325E2" w:rsidP="00101462">
            <w:pPr>
              <w:rPr>
                <w:rFonts w:ascii="Arial" w:hAnsi="Arial"/>
                <w:b/>
                <w:sz w:val="16"/>
              </w:rPr>
            </w:pPr>
            <w:r>
              <w:rPr>
                <w:rFonts w:ascii="Arial" w:hAnsi="Arial"/>
                <w:i/>
                <w:sz w:val="16"/>
              </w:rPr>
              <w:t>ved. odboru Ing. Jana Urbánková</w:t>
            </w:r>
            <w:r>
              <w:rPr>
                <w:rFonts w:ascii="Arial" w:hAnsi="Arial"/>
                <w:b/>
                <w:sz w:val="16"/>
              </w:rPr>
              <w:t xml:space="preserve"> </w:t>
            </w:r>
          </w:p>
        </w:tc>
        <w:tc>
          <w:tcPr>
            <w:tcW w:w="7740" w:type="dxa"/>
          </w:tcPr>
          <w:p w:rsidR="00D325E2" w:rsidRDefault="00D325E2" w:rsidP="00101462">
            <w:pPr>
              <w:jc w:val="both"/>
              <w:rPr>
                <w:rFonts w:ascii="Arial" w:hAnsi="Arial"/>
                <w:iCs/>
                <w:sz w:val="16"/>
              </w:rPr>
            </w:pPr>
            <w:r>
              <w:rPr>
                <w:rFonts w:ascii="Arial" w:hAnsi="Arial"/>
                <w:iCs/>
                <w:sz w:val="16"/>
              </w:rPr>
              <w:t xml:space="preserve">Atraktivnost lokality města Ostrov je každoročně zajišťována Programem finanční podpory bytové výstavby ve městě Ostrov zřízeným městem Ostrova to tím, že jsou poskytovány přímé účelové dotace ve výši 150 tis.Kč jak na koupi pozemku tak na výstavbu nového bytu nebo rodinného domu. Realitní kanceláře jsou </w:t>
            </w:r>
            <w:r>
              <w:rPr>
                <w:rFonts w:ascii="Arial" w:hAnsi="Arial"/>
                <w:iCs/>
                <w:sz w:val="16"/>
              </w:rPr>
              <w:br/>
              <w:t xml:space="preserve">o tomto programu každoročně  informovány. </w:t>
            </w:r>
          </w:p>
          <w:p w:rsidR="00D325E2" w:rsidRDefault="00D325E2" w:rsidP="00101462">
            <w:pPr>
              <w:jc w:val="both"/>
              <w:rPr>
                <w:rFonts w:ascii="Arial" w:hAnsi="Arial"/>
                <w:b/>
                <w:iCs/>
                <w:sz w:val="16"/>
              </w:rPr>
            </w:pPr>
            <w:r>
              <w:rPr>
                <w:rFonts w:ascii="Arial" w:hAnsi="Arial"/>
                <w:iCs/>
                <w:sz w:val="16"/>
              </w:rPr>
              <w:t>Katalog investičních příležitostí byl z webových stránek odstraněn z důvodu probíhající aktualizace katalogu.</w:t>
            </w:r>
          </w:p>
        </w:tc>
      </w:tr>
    </w:tbl>
    <w:p w:rsidR="00D325E2" w:rsidRDefault="00D325E2" w:rsidP="00D325E2">
      <w:pPr>
        <w:jc w:val="both"/>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jc w:val="both"/>
              <w:rPr>
                <w:rFonts w:ascii="Arial" w:hAnsi="Arial"/>
                <w:iCs/>
                <w:sz w:val="16"/>
              </w:rPr>
            </w:pPr>
            <w:r>
              <w:rPr>
                <w:rFonts w:ascii="Arial" w:hAnsi="Arial"/>
                <w:iCs/>
                <w:sz w:val="16"/>
              </w:rPr>
              <w:t xml:space="preserve">I v roce 2009 byla atraktivnost lokality města Ostrov zajišťována Programem finanční podpory bytové výstavby ve městě Ostrov zřízeným městem Ostrova a to tím, že jsou poskytovány přímé účelové dotace ve výši 150 tis.Kč jak na koupi pozemku tak na výstavbu nového bytu nebo rodinného domu. Realitní kanceláře jsou o tomto programu každoročně  informovány. </w:t>
            </w:r>
          </w:p>
          <w:p w:rsidR="00D325E2" w:rsidRDefault="00D325E2" w:rsidP="00101462">
            <w:pPr>
              <w:jc w:val="both"/>
              <w:rPr>
                <w:rFonts w:ascii="Arial" w:hAnsi="Arial"/>
                <w:iCs/>
                <w:sz w:val="16"/>
              </w:rPr>
            </w:pPr>
          </w:p>
          <w:p w:rsidR="00D325E2" w:rsidRDefault="00D325E2" w:rsidP="00101462">
            <w:pPr>
              <w:rPr>
                <w:rFonts w:ascii="Arial" w:hAnsi="Arial"/>
                <w:b/>
                <w:i/>
                <w:iCs/>
                <w:sz w:val="16"/>
              </w:rPr>
            </w:pPr>
            <w:r>
              <w:rPr>
                <w:rFonts w:ascii="Arial" w:hAnsi="Arial"/>
                <w:iCs/>
                <w:sz w:val="16"/>
              </w:rPr>
              <w:t>Katalog investičních příležitostí byl zaktualizován a uveřejněn na webových stránkách města Ostrov. Obsahuje celkem 8 nabídkových listů k prodeji pozemků v Ostrově. Obsahuje nabídku převážně pozemků pro průmyslovou výrobu v PZO a pozemky, na které byly připraveny podmínky výběrového řízení a do  výběrového řízení se nikdo nepřihlásil.</w:t>
            </w:r>
          </w:p>
        </w:tc>
      </w:tr>
    </w:tbl>
    <w:p w:rsidR="00D325E2" w:rsidRDefault="00D325E2" w:rsidP="00D325E2">
      <w:pPr>
        <w:jc w:val="both"/>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6B6247" w:rsidRDefault="00D325E2" w:rsidP="00101462">
            <w:pPr>
              <w:ind w:right="110"/>
              <w:rPr>
                <w:rFonts w:ascii="Arial" w:hAnsi="Arial"/>
                <w:i/>
                <w:sz w:val="16"/>
              </w:rPr>
            </w:pPr>
            <w:r>
              <w:rPr>
                <w:rFonts w:ascii="Arial" w:hAnsi="Arial"/>
                <w:b/>
                <w:sz w:val="16"/>
              </w:rPr>
              <w:t xml:space="preserve">Plnění za rok 2010:    </w:t>
            </w:r>
            <w:r w:rsidRPr="006B6247">
              <w:rPr>
                <w:rFonts w:ascii="Arial" w:hAnsi="Arial"/>
                <w:i/>
                <w:sz w:val="16"/>
              </w:rPr>
              <w:t>za plnění odpovídá: Odbor MM,</w:t>
            </w:r>
          </w:p>
          <w:p w:rsidR="00D325E2" w:rsidRDefault="00D325E2" w:rsidP="00101462">
            <w:pPr>
              <w:ind w:right="110"/>
              <w:rPr>
                <w:rFonts w:ascii="Arial" w:hAnsi="Arial"/>
                <w:b/>
                <w:sz w:val="16"/>
              </w:rPr>
            </w:pPr>
            <w:r w:rsidRPr="006B6247">
              <w:rPr>
                <w:rFonts w:ascii="Arial" w:hAnsi="Arial"/>
                <w:i/>
                <w:sz w:val="16"/>
              </w:rPr>
              <w:t>ved. odboru Ing. Jana Urbánková</w:t>
            </w:r>
          </w:p>
        </w:tc>
        <w:tc>
          <w:tcPr>
            <w:tcW w:w="7740" w:type="dxa"/>
          </w:tcPr>
          <w:p w:rsidR="00D325E2" w:rsidRPr="006B6247" w:rsidRDefault="00D325E2" w:rsidP="00101462">
            <w:pPr>
              <w:suppressAutoHyphens/>
              <w:snapToGrid w:val="0"/>
              <w:rPr>
                <w:rFonts w:ascii="Arial" w:hAnsi="Arial"/>
                <w:sz w:val="16"/>
                <w:lang w:eastAsia="ar-SA"/>
              </w:rPr>
            </w:pPr>
            <w:r w:rsidRPr="006B6247">
              <w:rPr>
                <w:rFonts w:ascii="Arial" w:hAnsi="Arial"/>
                <w:sz w:val="16"/>
              </w:rPr>
              <w:t>Spolupráce je realizována prostřednictvím uzavřených mandátních smluv s realitními kancelářemi Dagmar Baslová, Reba, Ikon, s.r.o., Ing. Jan Koutný-RK Realika. Realitní kanceláře poskytují služby dle zadání odborem majetku města u konkrétních akcí.</w:t>
            </w:r>
          </w:p>
          <w:p w:rsidR="00D325E2" w:rsidRPr="006B6247" w:rsidRDefault="00D325E2" w:rsidP="00101462">
            <w:pPr>
              <w:suppressAutoHyphens/>
              <w:snapToGrid w:val="0"/>
              <w:rPr>
                <w:rFonts w:ascii="Arial" w:hAnsi="Arial"/>
                <w:sz w:val="16"/>
                <w:lang w:eastAsia="ar-SA"/>
              </w:rPr>
            </w:pPr>
            <w:r w:rsidRPr="006B6247">
              <w:rPr>
                <w:rFonts w:ascii="Arial" w:hAnsi="Arial"/>
                <w:sz w:val="16"/>
              </w:rPr>
              <w:t>Odhad průměrné ceny nemovitostí k </w:t>
            </w:r>
            <w:smartTag w:uri="urn:schemas-microsoft-com:office:smarttags" w:element="date">
              <w:smartTagPr>
                <w:attr w:name="Year" w:val="2010"/>
                <w:attr w:name="Day" w:val="31"/>
                <w:attr w:name="Month" w:val="12"/>
                <w:attr w:name="ls" w:val="trans"/>
              </w:smartTagPr>
              <w:r w:rsidRPr="006B6247">
                <w:rPr>
                  <w:rFonts w:ascii="Arial" w:hAnsi="Arial"/>
                  <w:sz w:val="16"/>
                </w:rPr>
                <w:t>31.12.2010</w:t>
              </w:r>
            </w:smartTag>
            <w:r w:rsidRPr="006B6247">
              <w:rPr>
                <w:rFonts w:ascii="Arial" w:hAnsi="Arial"/>
                <w:sz w:val="16"/>
              </w:rPr>
              <w:t xml:space="preserve">:  u bytů 3 + 1 v panelové výstavbě – cca 1.100.000 Kč, 2 + 1 v nepanelových bytových objektech – cca 950.000 Kč, 4 + 1 v rodinných domcích – cca od 2 000.000 Kč – 5 000.000 Kč a stavebního pozemku o rozloze </w:t>
            </w:r>
            <w:smartTag w:uri="urn:schemas-microsoft-com:office:smarttags" w:element="metricconverter">
              <w:smartTagPr>
                <w:attr w:name="ProductID" w:val="500 metrů čtverečních"/>
              </w:smartTagPr>
              <w:r w:rsidRPr="006B6247">
                <w:rPr>
                  <w:rFonts w:ascii="Arial" w:hAnsi="Arial"/>
                  <w:sz w:val="16"/>
                </w:rPr>
                <w:t>500 metrů čtverečních</w:t>
              </w:r>
            </w:smartTag>
            <w:r w:rsidRPr="006B6247">
              <w:rPr>
                <w:rFonts w:ascii="Arial" w:hAnsi="Arial"/>
                <w:sz w:val="16"/>
              </w:rPr>
              <w:t xml:space="preserve"> - 1 300,- Kč / m2.  </w:t>
            </w:r>
          </w:p>
          <w:p w:rsidR="00D325E2" w:rsidRPr="006B6247" w:rsidRDefault="00D325E2" w:rsidP="00101462">
            <w:pPr>
              <w:suppressAutoHyphens/>
              <w:snapToGrid w:val="0"/>
              <w:jc w:val="both"/>
              <w:rPr>
                <w:rFonts w:ascii="Arial" w:hAnsi="Arial"/>
                <w:iCs/>
                <w:sz w:val="16"/>
                <w:lang w:eastAsia="ar-SA"/>
              </w:rPr>
            </w:pPr>
            <w:r w:rsidRPr="006B6247">
              <w:rPr>
                <w:rFonts w:ascii="Arial" w:hAnsi="Arial"/>
                <w:iCs/>
                <w:sz w:val="16"/>
              </w:rPr>
              <w:t xml:space="preserve">Programem finanční podpory bytové výstavby ve městě Ostrov zřízený městem Ostrova pokračoval i v roce 2010.  Zájemcům o výstavbu rodinných domků a bytů jsou v rámci rozpočtu města poskytovány přímé účelové dotace ve výši 150 tis.Kč jak na koupi pozemku tak na výstavbu nového bytu nebo rodinného domu. Realitní kanceláře jsou o tomto programu každoročně  informovány. </w:t>
            </w:r>
          </w:p>
          <w:p w:rsidR="00D325E2" w:rsidRPr="006B6247" w:rsidRDefault="00D325E2" w:rsidP="00101462">
            <w:pPr>
              <w:suppressAutoHyphens/>
              <w:jc w:val="both"/>
              <w:rPr>
                <w:rFonts w:ascii="Arial" w:hAnsi="Arial"/>
                <w:iCs/>
                <w:sz w:val="16"/>
                <w:lang w:eastAsia="ar-SA"/>
              </w:rPr>
            </w:pPr>
          </w:p>
          <w:p w:rsidR="00D325E2" w:rsidRPr="006B6247" w:rsidRDefault="00D325E2" w:rsidP="00101462">
            <w:pPr>
              <w:suppressAutoHyphens/>
              <w:rPr>
                <w:rFonts w:ascii="Arial" w:hAnsi="Arial"/>
                <w:iCs/>
                <w:sz w:val="16"/>
                <w:lang w:eastAsia="ar-SA"/>
              </w:rPr>
            </w:pPr>
            <w:r w:rsidRPr="006B6247">
              <w:rPr>
                <w:rFonts w:ascii="Arial" w:hAnsi="Arial"/>
                <w:iCs/>
                <w:sz w:val="16"/>
              </w:rPr>
              <w:t>Katalog investičních příležitostí byl ke konci roku 2010 aktualizován a je uveřejněn na webových stránkách města Ostrov. Obsahuje celkem 8 nabídkových listů k prodeji pozemků v Ostrově. Obsahuje nabídku převážně pozemků výstavbu podnikatelských aktivit.</w:t>
            </w:r>
          </w:p>
          <w:p w:rsidR="00D325E2" w:rsidRDefault="00D325E2" w:rsidP="00101462">
            <w:pPr>
              <w:rPr>
                <w:rFonts w:ascii="Arial" w:hAnsi="Arial"/>
                <w:b/>
                <w:i/>
                <w:iCs/>
                <w:color w:val="FF6600"/>
                <w:sz w:val="16"/>
              </w:rPr>
            </w:pPr>
            <w:r w:rsidRPr="006B6247">
              <w:rPr>
                <w:rFonts w:ascii="Arial" w:hAnsi="Arial"/>
                <w:iCs/>
                <w:sz w:val="16"/>
              </w:rPr>
              <w:t>V roce 2010 proběhla 3 VŘ na prodej  p.p.č. 2077/1. Dvě z nich proběhla marně. Do posledního  z nich se přihlásil pouze jeden zájemce. Výsledek VŘ byl připraven ke schválení v RM.</w:t>
            </w:r>
          </w:p>
        </w:tc>
      </w:tr>
    </w:tbl>
    <w:p w:rsidR="00D325E2" w:rsidRDefault="00D325E2" w:rsidP="00D325E2">
      <w:pPr>
        <w:jc w:val="both"/>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majetkové správy</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Pr="006B6247" w:rsidRDefault="00D325E2" w:rsidP="00101462">
            <w:pPr>
              <w:suppressAutoHyphens/>
              <w:snapToGrid w:val="0"/>
              <w:rPr>
                <w:rFonts w:ascii="Arial" w:hAnsi="Arial"/>
                <w:sz w:val="16"/>
                <w:lang w:eastAsia="ar-SA"/>
              </w:rPr>
            </w:pPr>
            <w:r>
              <w:rPr>
                <w:rFonts w:ascii="Arial" w:hAnsi="Arial"/>
                <w:sz w:val="16"/>
              </w:rPr>
              <w:t>Pokračuje s</w:t>
            </w:r>
            <w:r w:rsidRPr="006B6247">
              <w:rPr>
                <w:rFonts w:ascii="Arial" w:hAnsi="Arial"/>
                <w:sz w:val="16"/>
              </w:rPr>
              <w:t>polupráce prostřednictvím uzavřených mandátních smluv s realitními kancelářemi Dagmar Baslová, Reba, Ikon, s.r.o., Ing. Jan Koutný-RK Realika. Realitní kanceláře poskytují služby dle zadání odborem majetku města u konkrétních akcí.</w:t>
            </w:r>
          </w:p>
          <w:p w:rsidR="00D325E2" w:rsidRPr="006B6247" w:rsidRDefault="00D325E2" w:rsidP="00101462">
            <w:pPr>
              <w:suppressAutoHyphens/>
              <w:snapToGrid w:val="0"/>
              <w:rPr>
                <w:rFonts w:ascii="Arial" w:hAnsi="Arial"/>
                <w:sz w:val="16"/>
                <w:lang w:eastAsia="ar-SA"/>
              </w:rPr>
            </w:pPr>
            <w:r w:rsidRPr="006B6247">
              <w:rPr>
                <w:rFonts w:ascii="Arial" w:hAnsi="Arial"/>
                <w:sz w:val="16"/>
              </w:rPr>
              <w:t xml:space="preserve">  </w:t>
            </w:r>
          </w:p>
          <w:p w:rsidR="00D325E2" w:rsidRPr="006B6247" w:rsidRDefault="00D325E2" w:rsidP="00101462">
            <w:pPr>
              <w:suppressAutoHyphens/>
              <w:snapToGrid w:val="0"/>
              <w:jc w:val="both"/>
              <w:rPr>
                <w:rFonts w:ascii="Arial" w:hAnsi="Arial"/>
                <w:iCs/>
                <w:sz w:val="16"/>
                <w:lang w:eastAsia="ar-SA"/>
              </w:rPr>
            </w:pPr>
            <w:r w:rsidRPr="006B6247">
              <w:rPr>
                <w:rFonts w:ascii="Arial" w:hAnsi="Arial"/>
                <w:iCs/>
                <w:sz w:val="16"/>
              </w:rPr>
              <w:t>Programem finanční podpory bytové výstavby ve městě Ostrov zřízený městem Ostrova pokračoval i v ro</w:t>
            </w:r>
            <w:r>
              <w:rPr>
                <w:rFonts w:ascii="Arial" w:hAnsi="Arial"/>
                <w:iCs/>
                <w:sz w:val="16"/>
              </w:rPr>
              <w:t>ce 2011</w:t>
            </w:r>
            <w:r w:rsidRPr="006B6247">
              <w:rPr>
                <w:rFonts w:ascii="Arial" w:hAnsi="Arial"/>
                <w:iCs/>
                <w:sz w:val="16"/>
              </w:rPr>
              <w:t xml:space="preserve">.  Zájemcům o výstavbu rodinných domků a bytů jsou v rámci rozpočtu města poskytovány přímé účelové dotace ve výši 150 tis.Kč jak na koupi pozemku tak na výstavbu nového bytu nebo rodinného domu. Realitní kanceláře jsou o tomto programu každoročně  informovány. </w:t>
            </w:r>
          </w:p>
          <w:p w:rsidR="00D325E2" w:rsidRPr="006B6247" w:rsidRDefault="00D325E2" w:rsidP="00101462">
            <w:pPr>
              <w:suppressAutoHyphens/>
              <w:jc w:val="both"/>
              <w:rPr>
                <w:rFonts w:ascii="Arial" w:hAnsi="Arial"/>
                <w:iCs/>
                <w:sz w:val="16"/>
                <w:lang w:eastAsia="ar-SA"/>
              </w:rPr>
            </w:pPr>
          </w:p>
          <w:p w:rsidR="00D325E2" w:rsidRPr="00CB4429" w:rsidRDefault="00D325E2" w:rsidP="00101462">
            <w:pPr>
              <w:suppressAutoHyphens/>
              <w:rPr>
                <w:rFonts w:ascii="Arial" w:hAnsi="Arial"/>
                <w:iCs/>
                <w:sz w:val="16"/>
              </w:rPr>
            </w:pPr>
            <w:r w:rsidRPr="006B6247">
              <w:rPr>
                <w:rFonts w:ascii="Arial" w:hAnsi="Arial"/>
                <w:iCs/>
                <w:sz w:val="16"/>
              </w:rPr>
              <w:t>Katalog investičních pří</w:t>
            </w:r>
            <w:r>
              <w:rPr>
                <w:rFonts w:ascii="Arial" w:hAnsi="Arial"/>
                <w:iCs/>
                <w:sz w:val="16"/>
              </w:rPr>
              <w:t>ležitostí byl ke konci roku 2011</w:t>
            </w:r>
            <w:r w:rsidRPr="006B6247">
              <w:rPr>
                <w:rFonts w:ascii="Arial" w:hAnsi="Arial"/>
                <w:iCs/>
                <w:sz w:val="16"/>
              </w:rPr>
              <w:t xml:space="preserve"> aktualizován. Obsahuje nabídku převážně pozemků </w:t>
            </w:r>
            <w:r>
              <w:rPr>
                <w:rFonts w:ascii="Arial" w:hAnsi="Arial"/>
                <w:iCs/>
                <w:sz w:val="16"/>
              </w:rPr>
              <w:t xml:space="preserve">určených pro </w:t>
            </w:r>
            <w:r w:rsidRPr="006B6247">
              <w:rPr>
                <w:rFonts w:ascii="Arial" w:hAnsi="Arial"/>
                <w:iCs/>
                <w:sz w:val="16"/>
              </w:rPr>
              <w:t>výstavbu podnikatelských aktivit.</w:t>
            </w:r>
          </w:p>
        </w:tc>
      </w:tr>
    </w:tbl>
    <w:p w:rsidR="00D325E2" w:rsidRDefault="00D325E2" w:rsidP="00D325E2">
      <w:pPr>
        <w:jc w:val="both"/>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48CF" w:rsidRDefault="00D325E2" w:rsidP="00101462">
            <w:pPr>
              <w:ind w:right="110"/>
              <w:rPr>
                <w:rFonts w:ascii="Arial" w:hAnsi="Arial"/>
                <w:i/>
                <w:sz w:val="16"/>
                <w:highlight w:val="green"/>
              </w:rPr>
            </w:pPr>
            <w:r w:rsidRPr="008948CF">
              <w:rPr>
                <w:rFonts w:ascii="Arial" w:hAnsi="Arial"/>
                <w:b/>
                <w:sz w:val="16"/>
                <w:highlight w:val="green"/>
              </w:rPr>
              <w:t xml:space="preserve">Plnění za rok 2012:    </w:t>
            </w:r>
            <w:r w:rsidRPr="008948CF">
              <w:rPr>
                <w:rFonts w:ascii="Arial" w:hAnsi="Arial"/>
                <w:i/>
                <w:sz w:val="16"/>
                <w:highlight w:val="green"/>
              </w:rPr>
              <w:t>za plnění odpovídá: Odbor  majetkové správy</w:t>
            </w:r>
          </w:p>
          <w:p w:rsidR="00D325E2" w:rsidRPr="008948CF" w:rsidRDefault="00D325E2" w:rsidP="00101462">
            <w:pPr>
              <w:ind w:right="110"/>
              <w:rPr>
                <w:rFonts w:ascii="Arial" w:hAnsi="Arial"/>
                <w:b/>
                <w:sz w:val="16"/>
                <w:highlight w:val="green"/>
              </w:rPr>
            </w:pPr>
            <w:r w:rsidRPr="008948CF">
              <w:rPr>
                <w:rFonts w:ascii="Arial" w:hAnsi="Arial"/>
                <w:i/>
                <w:sz w:val="16"/>
                <w:highlight w:val="green"/>
              </w:rPr>
              <w:t>ved. odboru Ing. Schneider</w:t>
            </w:r>
          </w:p>
        </w:tc>
        <w:tc>
          <w:tcPr>
            <w:tcW w:w="7740" w:type="dxa"/>
          </w:tcPr>
          <w:p w:rsidR="00D325E2" w:rsidRPr="006B6247" w:rsidRDefault="00D325E2" w:rsidP="00101462">
            <w:pPr>
              <w:suppressAutoHyphens/>
              <w:snapToGrid w:val="0"/>
              <w:rPr>
                <w:rFonts w:ascii="Arial" w:hAnsi="Arial"/>
                <w:sz w:val="16"/>
                <w:lang w:eastAsia="ar-SA"/>
              </w:rPr>
            </w:pPr>
            <w:r>
              <w:rPr>
                <w:rFonts w:ascii="Arial" w:hAnsi="Arial"/>
                <w:sz w:val="16"/>
              </w:rPr>
              <w:t>V r. 2012 pokračovala s</w:t>
            </w:r>
            <w:r w:rsidRPr="006B6247">
              <w:rPr>
                <w:rFonts w:ascii="Arial" w:hAnsi="Arial"/>
                <w:sz w:val="16"/>
              </w:rPr>
              <w:t>polupráce prostřednictvím uzavřených mandátních smluv s realitními kancelářemi Dagmar Baslová, Reba, Ikon, s.r.o., Ing. Jan Koutný-RK Realika. Realitní kanceláře poskytují s</w:t>
            </w:r>
            <w:r>
              <w:rPr>
                <w:rFonts w:ascii="Arial" w:hAnsi="Arial"/>
                <w:sz w:val="16"/>
              </w:rPr>
              <w:t>lužby dle zadání odborem majetkové správy</w:t>
            </w:r>
            <w:r w:rsidRPr="006B6247">
              <w:rPr>
                <w:rFonts w:ascii="Arial" w:hAnsi="Arial"/>
                <w:sz w:val="16"/>
              </w:rPr>
              <w:t xml:space="preserve"> města u konkrétních akcí.</w:t>
            </w:r>
          </w:p>
          <w:p w:rsidR="00D325E2" w:rsidRDefault="00D325E2" w:rsidP="00101462">
            <w:pPr>
              <w:rPr>
                <w:rFonts w:ascii="Arial" w:hAnsi="Arial"/>
                <w:iCs/>
                <w:sz w:val="16"/>
              </w:rPr>
            </w:pPr>
          </w:p>
          <w:p w:rsidR="00D325E2" w:rsidRDefault="00D325E2" w:rsidP="00101462">
            <w:pPr>
              <w:rPr>
                <w:rFonts w:ascii="Arial" w:hAnsi="Arial"/>
                <w:b/>
                <w:i/>
                <w:iCs/>
                <w:sz w:val="16"/>
              </w:rPr>
            </w:pPr>
            <w:r w:rsidRPr="006B6247">
              <w:rPr>
                <w:rFonts w:ascii="Arial" w:hAnsi="Arial"/>
                <w:iCs/>
                <w:sz w:val="16"/>
              </w:rPr>
              <w:t>Katalog investičních pří</w:t>
            </w:r>
            <w:r>
              <w:rPr>
                <w:rFonts w:ascii="Arial" w:hAnsi="Arial"/>
                <w:iCs/>
                <w:sz w:val="16"/>
              </w:rPr>
              <w:t>ležitostí nebyl ke v r. 2012</w:t>
            </w:r>
            <w:r w:rsidRPr="006B6247">
              <w:rPr>
                <w:rFonts w:ascii="Arial" w:hAnsi="Arial"/>
                <w:iCs/>
                <w:sz w:val="16"/>
              </w:rPr>
              <w:t xml:space="preserve"> aktualizován.</w:t>
            </w:r>
            <w:r>
              <w:rPr>
                <w:rFonts w:ascii="Arial" w:hAnsi="Arial"/>
                <w:iCs/>
                <w:sz w:val="16"/>
              </w:rPr>
              <w:t xml:space="preserve"> Katalog</w:t>
            </w:r>
            <w:r w:rsidRPr="006B6247">
              <w:rPr>
                <w:rFonts w:ascii="Arial" w:hAnsi="Arial"/>
                <w:iCs/>
                <w:sz w:val="16"/>
              </w:rPr>
              <w:t xml:space="preserve"> </w:t>
            </w:r>
            <w:r>
              <w:rPr>
                <w:rFonts w:ascii="Arial" w:hAnsi="Arial"/>
                <w:iCs/>
                <w:sz w:val="16"/>
              </w:rPr>
              <w:t>o</w:t>
            </w:r>
            <w:r w:rsidRPr="006B6247">
              <w:rPr>
                <w:rFonts w:ascii="Arial" w:hAnsi="Arial"/>
                <w:iCs/>
                <w:sz w:val="16"/>
              </w:rPr>
              <w:t xml:space="preserve">bsahuje nabídku převážně pozemků </w:t>
            </w:r>
            <w:r>
              <w:rPr>
                <w:rFonts w:ascii="Arial" w:hAnsi="Arial"/>
                <w:iCs/>
                <w:sz w:val="16"/>
              </w:rPr>
              <w:t xml:space="preserve">určených pro </w:t>
            </w:r>
            <w:r w:rsidRPr="006B6247">
              <w:rPr>
                <w:rFonts w:ascii="Arial" w:hAnsi="Arial"/>
                <w:iCs/>
                <w:sz w:val="16"/>
              </w:rPr>
              <w:t>výstavbu podnikatelských aktivit.</w:t>
            </w:r>
          </w:p>
        </w:tc>
      </w:tr>
    </w:tbl>
    <w:p w:rsidR="00D325E2" w:rsidRDefault="00D325E2" w:rsidP="00D325E2">
      <w:pPr>
        <w:jc w:val="both"/>
        <w:rPr>
          <w:rFonts w:ascii="Arial" w:hAnsi="Arial" w:cs="Arial"/>
          <w:sz w:val="16"/>
          <w:szCs w:val="16"/>
        </w:rPr>
      </w:pPr>
    </w:p>
    <w:p w:rsidR="00D325E2" w:rsidRDefault="00D325E2" w:rsidP="00D325E2">
      <w:pPr>
        <w:jc w:val="both"/>
        <w:rPr>
          <w:rFonts w:ascii="Arial" w:hAnsi="Arial" w:cs="Arial"/>
          <w:sz w:val="16"/>
          <w:szCs w:val="16"/>
        </w:rPr>
      </w:pPr>
    </w:p>
    <w:p w:rsidR="00D325E2" w:rsidRDefault="00D325E2" w:rsidP="00D325E2">
      <w:pPr>
        <w:jc w:val="both"/>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92"/>
        </w:trPr>
        <w:tc>
          <w:tcPr>
            <w:tcW w:w="1800" w:type="dxa"/>
            <w:tcBorders>
              <w:top w:val="single" w:sz="4" w:space="0" w:color="auto"/>
              <w:bottom w:val="single" w:sz="4" w:space="0" w:color="auto"/>
            </w:tcBorders>
          </w:tcPr>
          <w:p w:rsidR="00D325E2" w:rsidRDefault="00D325E2" w:rsidP="00101462">
            <w:pPr>
              <w:pStyle w:val="Zkladntext3"/>
              <w:rPr>
                <w:rFonts w:ascii="Arial" w:hAnsi="Arial"/>
                <w:b/>
                <w:sz w:val="28"/>
              </w:rPr>
            </w:pPr>
            <w:bookmarkStart w:id="81" w:name="p1411"/>
            <w:r>
              <w:rPr>
                <w:rFonts w:ascii="Arial" w:hAnsi="Arial"/>
                <w:b/>
                <w:sz w:val="28"/>
              </w:rPr>
              <w:t xml:space="preserve">1.4.1.1. </w:t>
            </w:r>
            <w:bookmarkEnd w:id="81"/>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 xml:space="preserve">Analýza potřeb místních částí </w:t>
            </w:r>
          </w:p>
        </w:tc>
      </w:tr>
    </w:tbl>
    <w:p w:rsidR="00D325E2" w:rsidRDefault="00D76493" w:rsidP="00D325E2">
      <w:pPr>
        <w:pStyle w:val="Nzev"/>
        <w:jc w:val="right"/>
      </w:pPr>
      <w:hyperlink w:anchor="_Katalog_rozvojových_projektů" w:history="1">
        <w:r w:rsidR="00D325E2" w:rsidRPr="00DC6335">
          <w:rPr>
            <w:rStyle w:val="Hypertextovodkaz"/>
          </w:rPr>
          <w:t>z</w:t>
        </w:r>
        <w:bookmarkStart w:id="82" w:name="_Hlt107274156"/>
        <w:r w:rsidR="00D325E2" w:rsidRPr="00DC6335">
          <w:rPr>
            <w:rStyle w:val="Hypertextovodkaz"/>
          </w:rPr>
          <w:t>p</w:t>
        </w:r>
        <w:bookmarkEnd w:id="82"/>
        <w:r w:rsidR="00D325E2" w:rsidRPr="00DC6335">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jc w:val="both"/>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Do vybraných místních částí jsou územním plánem nasměrovány rozvojové aktivity města, zejména rozvoje bydlení. I v současné době vznikají na nezastavěných pozemcích v místních částech nové rodinné domy. Pro další rozvoj je však limitující zejména vybavení základní technickou infrastrukturou. Současně je též nutné vnímat důležitost venkovského prostoru jako prostoru pro život a svou vlastní roli zde hraje vzhled samotné místní části - upravenost veřejných prostranství, vybavenost, stav stávající infrastruktury, dostupnost apod. Cílem projektu je vyspecifikovat hlavní faktory ovlivňující život a rozvoj v jednotlivých místních částech a navrhnout způsob řešení klíčových problémů.</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53"/>
              </w:numPr>
              <w:tabs>
                <w:tab w:val="clear" w:pos="1365"/>
                <w:tab w:val="num" w:pos="290"/>
              </w:tabs>
              <w:ind w:left="290" w:hanging="180"/>
              <w:rPr>
                <w:rFonts w:ascii="Arial" w:hAnsi="Arial"/>
                <w:sz w:val="16"/>
              </w:rPr>
            </w:pPr>
            <w:r>
              <w:rPr>
                <w:rFonts w:ascii="Arial" w:hAnsi="Arial"/>
                <w:sz w:val="16"/>
              </w:rPr>
              <w:t>prověření stávajícího technického vybavení místních částí s ohledem na současné potřeby a možnost budoucího rozvoje</w:t>
            </w:r>
          </w:p>
          <w:p w:rsidR="00D325E2" w:rsidRDefault="00D325E2" w:rsidP="00101462">
            <w:pPr>
              <w:numPr>
                <w:ilvl w:val="0"/>
                <w:numId w:val="53"/>
              </w:numPr>
              <w:tabs>
                <w:tab w:val="clear" w:pos="1365"/>
                <w:tab w:val="num" w:pos="290"/>
              </w:tabs>
              <w:ind w:left="290" w:hanging="180"/>
              <w:rPr>
                <w:rFonts w:ascii="Arial" w:hAnsi="Arial"/>
                <w:sz w:val="16"/>
              </w:rPr>
            </w:pPr>
            <w:r>
              <w:rPr>
                <w:rFonts w:ascii="Arial" w:hAnsi="Arial"/>
                <w:sz w:val="16"/>
              </w:rPr>
              <w:t>stanovení klíčových omezujících faktorů pro možnost dalšího rozvoje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2006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(OSMM)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 xml:space="preserve">VaK Karlovy Vary a.s. </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200 tis. Kč (vlastní zdroje) - podkladová studie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 xml:space="preserve">Monitorovací </w:t>
            </w:r>
            <w:r>
              <w:rPr>
                <w:rFonts w:ascii="Arial" w:hAnsi="Arial"/>
                <w:b/>
                <w:sz w:val="16"/>
              </w:rPr>
              <w:lastRenderedPageBreak/>
              <w:t>ukazatele</w:t>
            </w:r>
          </w:p>
        </w:tc>
        <w:tc>
          <w:tcPr>
            <w:tcW w:w="1655" w:type="dxa"/>
          </w:tcPr>
          <w:p w:rsidR="00D325E2" w:rsidRDefault="00D325E2" w:rsidP="00101462">
            <w:pPr>
              <w:jc w:val="both"/>
              <w:rPr>
                <w:rFonts w:ascii="Arial" w:hAnsi="Arial"/>
                <w:sz w:val="16"/>
              </w:rPr>
            </w:pPr>
            <w:r>
              <w:rPr>
                <w:rFonts w:ascii="Arial" w:hAnsi="Arial"/>
                <w:sz w:val="16"/>
              </w:rPr>
              <w:lastRenderedPageBreak/>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Podkladová studie</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rPr>
                <w:rFonts w:ascii="Arial" w:hAnsi="Arial"/>
                <w:sz w:val="16"/>
              </w:rPr>
            </w:pPr>
            <w:r>
              <w:rPr>
                <w:rFonts w:ascii="Arial" w:hAnsi="Arial"/>
                <w:sz w:val="16"/>
              </w:rPr>
              <w:t>Objednávka u  Ing Kaskové stornována pro nečinnost,Oslovena  firma BPO</w:t>
            </w:r>
          </w:p>
          <w:p w:rsidR="00D325E2" w:rsidRDefault="00D325E2" w:rsidP="00101462">
            <w:pPr>
              <w:rPr>
                <w:rFonts w:ascii="Arial" w:hAnsi="Arial"/>
                <w:sz w:val="16"/>
              </w:rPr>
            </w:pPr>
            <w:r>
              <w:rPr>
                <w:rFonts w:ascii="Arial" w:hAnsi="Arial"/>
                <w:sz w:val="16"/>
              </w:rPr>
              <w:t>Vystavena objednávka s termínem dokončení 03/07,cena:</w:t>
            </w:r>
          </w:p>
          <w:p w:rsidR="00D325E2" w:rsidRDefault="00D325E2" w:rsidP="00101462">
            <w:pPr>
              <w:rPr>
                <w:rFonts w:ascii="Arial" w:hAnsi="Arial"/>
                <w:b/>
                <w:sz w:val="16"/>
              </w:rPr>
            </w:pPr>
            <w:r>
              <w:rPr>
                <w:rFonts w:ascii="Arial" w:hAnsi="Arial"/>
                <w:sz w:val="16"/>
              </w:rPr>
              <w:t>98 294,-Kč</w:t>
            </w:r>
          </w:p>
        </w:tc>
      </w:tr>
      <w:tr w:rsidR="00D325E2" w:rsidTr="00101462">
        <w:trPr>
          <w:trHeight w:val="141"/>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200 tis převést z r. 2006</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jc w:val="both"/>
              <w:rPr>
                <w:rFonts w:ascii="Arial" w:hAnsi="Arial"/>
                <w:sz w:val="16"/>
              </w:rPr>
            </w:pPr>
            <w:r>
              <w:rPr>
                <w:rFonts w:ascii="Arial" w:hAnsi="Arial"/>
                <w:sz w:val="16"/>
              </w:rPr>
              <w:t>Prioritou, vyplývající z „Analýzy“, je realizace chybějících inženýrských sítí - zejména kanalizace, VO, vodovod (pouze Hluboký), včetně požadavků na úpravy komunikací (pozn. : požadovaný závěr zahrnuje samotná Analýza potřeb místních částí v Závěrečném souhrnu).</w:t>
            </w:r>
          </w:p>
          <w:p w:rsidR="00D325E2" w:rsidRDefault="00D325E2" w:rsidP="00101462">
            <w:pPr>
              <w:rPr>
                <w:rFonts w:ascii="Arial" w:hAnsi="Arial"/>
                <w:b/>
                <w:sz w:val="16"/>
              </w:rPr>
            </w:pP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 xml:space="preserve">BPO </w:t>
            </w:r>
            <w:smartTag w:uri="urn:schemas-microsoft-com:office:smarttags" w:element="phone">
              <w:smartTagPr>
                <w:attr w:uri="urn:schemas-microsoft-com:office:office" w:name="ls" w:val="trans"/>
              </w:smartTagPr>
              <w:r>
                <w:rPr>
                  <w:rFonts w:ascii="Arial" w:hAnsi="Arial"/>
                  <w:sz w:val="16"/>
                </w:rPr>
                <w:t>65-6-41367</w:t>
              </w:r>
            </w:smartTag>
            <w:r>
              <w:rPr>
                <w:rFonts w:ascii="Arial" w:hAnsi="Arial"/>
                <w:sz w:val="16"/>
              </w:rPr>
              <w:t xml:space="preserve"> z 05/2007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OSMM, </w:t>
            </w:r>
          </w:p>
          <w:p w:rsidR="00D325E2" w:rsidRDefault="00D325E2" w:rsidP="00101462">
            <w:pPr>
              <w:rPr>
                <w:rFonts w:ascii="Arial" w:hAnsi="Arial"/>
                <w:i/>
                <w:sz w:val="16"/>
              </w:rPr>
            </w:pPr>
            <w:r>
              <w:rPr>
                <w:rFonts w:ascii="Arial" w:hAnsi="Arial"/>
                <w:i/>
                <w:sz w:val="16"/>
              </w:rPr>
              <w:t xml:space="preserve">ved. odboru </w:t>
            </w:r>
          </w:p>
          <w:p w:rsidR="00D325E2" w:rsidRDefault="00D325E2" w:rsidP="00101462">
            <w:pPr>
              <w:rPr>
                <w:rFonts w:ascii="Arial" w:hAnsi="Arial"/>
                <w:b/>
                <w:sz w:val="16"/>
              </w:rPr>
            </w:pPr>
            <w:r>
              <w:rPr>
                <w:rFonts w:ascii="Arial" w:hAnsi="Arial"/>
                <w:i/>
                <w:sz w:val="16"/>
              </w:rPr>
              <w:t>Lumír Pála</w:t>
            </w:r>
            <w:r>
              <w:rPr>
                <w:rFonts w:ascii="Arial" w:hAnsi="Arial"/>
                <w:b/>
                <w:sz w:val="16"/>
              </w:rPr>
              <w:t xml:space="preserve"> </w:t>
            </w:r>
          </w:p>
        </w:tc>
        <w:tc>
          <w:tcPr>
            <w:tcW w:w="7740" w:type="dxa"/>
          </w:tcPr>
          <w:p w:rsidR="00D325E2" w:rsidRDefault="00D325E2" w:rsidP="00101462">
            <w:pPr>
              <w:rPr>
                <w:rFonts w:ascii="Arial" w:hAnsi="Arial"/>
                <w:sz w:val="16"/>
              </w:rPr>
            </w:pPr>
            <w:r>
              <w:rPr>
                <w:rFonts w:ascii="Arial" w:hAnsi="Arial"/>
                <w:sz w:val="16"/>
              </w:rPr>
              <w:t>V roce 2008 byla provedena oprava dvou mostních objektů v obci Květnová – název stav by :</w:t>
            </w:r>
          </w:p>
          <w:p w:rsidR="00D325E2" w:rsidRDefault="00D325E2" w:rsidP="00101462">
            <w:pPr>
              <w:rPr>
                <w:rFonts w:ascii="Arial" w:hAnsi="Arial" w:cs="Arial"/>
                <w:sz w:val="16"/>
                <w:szCs w:val="16"/>
              </w:rPr>
            </w:pPr>
            <w:r>
              <w:rPr>
                <w:rFonts w:ascii="Arial" w:hAnsi="Arial"/>
                <w:sz w:val="16"/>
              </w:rPr>
              <w:t>„</w:t>
            </w:r>
            <w:r>
              <w:rPr>
                <w:rFonts w:ascii="Arial" w:eastAsia="SimSun" w:hAnsi="Arial" w:cs="Arial"/>
                <w:sz w:val="16"/>
                <w:szCs w:val="16"/>
                <w:lang w:eastAsia="zh-CN"/>
              </w:rPr>
              <w:t>Náhrada mostních objektů Květnová, SO-03, SO-05“</w:t>
            </w:r>
            <w:r>
              <w:rPr>
                <w:rFonts w:ascii="Arial" w:hAnsi="Arial" w:cs="Arial"/>
                <w:sz w:val="16"/>
                <w:szCs w:val="16"/>
              </w:rPr>
              <w:t xml:space="preserve"> náklady stavby 4,391.125,- Kč.</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 xml:space="preserve">V roce 2008 byla dokončena stavba Vodovod Hluboký (realizace VSOZČ). </w:t>
            </w:r>
          </w:p>
          <w:p w:rsidR="00D325E2" w:rsidRDefault="00D325E2" w:rsidP="00101462">
            <w:pPr>
              <w:rPr>
                <w:rFonts w:ascii="Arial" w:hAnsi="Arial"/>
                <w:b/>
                <w:iCs/>
                <w:sz w:val="16"/>
              </w:rPr>
            </w:pP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eastAsia="SimSun" w:hAnsi="Arial" w:cs="Arial"/>
                <w:sz w:val="16"/>
                <w:szCs w:val="16"/>
                <w:lang w:eastAsia="zh-CN"/>
              </w:rPr>
            </w:pPr>
            <w:r>
              <w:rPr>
                <w:rFonts w:ascii="Arial" w:hAnsi="Arial"/>
                <w:iCs/>
                <w:sz w:val="16"/>
              </w:rPr>
              <w:t>Zpracována PD „</w:t>
            </w:r>
            <w:r>
              <w:rPr>
                <w:rFonts w:ascii="Arial" w:eastAsia="SimSun" w:hAnsi="Arial" w:cs="Arial"/>
                <w:sz w:val="16"/>
                <w:szCs w:val="16"/>
                <w:lang w:eastAsia="zh-CN"/>
              </w:rPr>
              <w:t xml:space="preserve">Náhrada mostních objektů - Květnová“ – zhotovitel PD Ing. Michálková – PPP. </w:t>
            </w:r>
          </w:p>
          <w:p w:rsidR="00D325E2" w:rsidRDefault="00D325E2" w:rsidP="00101462">
            <w:pPr>
              <w:rPr>
                <w:rFonts w:ascii="Arial" w:hAnsi="Arial"/>
                <w:iCs/>
                <w:sz w:val="16"/>
              </w:rPr>
            </w:pPr>
            <w:r>
              <w:rPr>
                <w:rFonts w:ascii="Arial" w:eastAsia="SimSun" w:hAnsi="Arial" w:cs="Arial"/>
                <w:sz w:val="16"/>
                <w:szCs w:val="16"/>
                <w:lang w:eastAsia="zh-CN"/>
              </w:rPr>
              <w:t>SP vydáno v roce 2008.</w:t>
            </w:r>
            <w:r>
              <w:rPr>
                <w:rFonts w:ascii="Arial" w:hAnsi="Arial"/>
                <w:iCs/>
                <w:sz w:val="16"/>
              </w:rPr>
              <w:t xml:space="preserve"> Projekt zahrnuje rekonstrukci 5 ks mostních objektů v obci Květnová.</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Náklady na PD – 361 tis. Kč (2007,2008)</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highlight w:val="cyan"/>
              </w:rPr>
            </w:pPr>
            <w:r>
              <w:rPr>
                <w:rFonts w:ascii="Arial" w:hAnsi="Arial"/>
                <w:iCs/>
                <w:sz w:val="16"/>
              </w:rPr>
              <w:t>V roce 2008 realizována rekonstrukce 2 ks mostů.</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správy majetku města ., </w:t>
            </w:r>
          </w:p>
          <w:p w:rsidR="00D325E2" w:rsidRDefault="00D325E2" w:rsidP="00101462">
            <w:pPr>
              <w:jc w:val="right"/>
              <w:rPr>
                <w:rFonts w:ascii="Arial" w:hAnsi="Arial"/>
                <w:i/>
                <w:sz w:val="16"/>
              </w:rPr>
            </w:pPr>
            <w:r>
              <w:rPr>
                <w:rFonts w:ascii="Arial" w:hAnsi="Arial"/>
                <w:i/>
                <w:sz w:val="16"/>
              </w:rPr>
              <w:t xml:space="preserve">ved. odboru : </w:t>
            </w:r>
          </w:p>
          <w:p w:rsidR="00D325E2" w:rsidRDefault="00D325E2" w:rsidP="00101462">
            <w:pPr>
              <w:jc w:val="right"/>
              <w:rPr>
                <w:rFonts w:ascii="Arial" w:hAnsi="Arial"/>
                <w:b/>
                <w:sz w:val="16"/>
              </w:rPr>
            </w:pPr>
            <w:r>
              <w:rPr>
                <w:rFonts w:ascii="Arial" w:hAnsi="Arial"/>
                <w:i/>
                <w:sz w:val="16"/>
              </w:rPr>
              <w:t>Lumír Pála.</w:t>
            </w:r>
          </w:p>
        </w:tc>
        <w:tc>
          <w:tcPr>
            <w:tcW w:w="7740" w:type="dxa"/>
          </w:tcPr>
          <w:p w:rsidR="00D325E2" w:rsidRDefault="00D325E2" w:rsidP="00101462">
            <w:pPr>
              <w:rPr>
                <w:rFonts w:ascii="Arial" w:hAnsi="Arial"/>
                <w:sz w:val="16"/>
              </w:rPr>
            </w:pPr>
            <w:r>
              <w:rPr>
                <w:rFonts w:ascii="Arial" w:hAnsi="Arial"/>
                <w:sz w:val="16"/>
              </w:rPr>
              <w:t>V roce 2009 byla provedena oprava mostního objektu č. 6 v obci Květnová – název stavby :</w:t>
            </w:r>
          </w:p>
          <w:p w:rsidR="00D325E2" w:rsidRDefault="00D325E2" w:rsidP="00101462">
            <w:pPr>
              <w:rPr>
                <w:rFonts w:ascii="Arial" w:eastAsia="SimSun" w:hAnsi="Arial" w:cs="Arial"/>
                <w:sz w:val="16"/>
                <w:szCs w:val="16"/>
                <w:lang w:eastAsia="zh-CN"/>
              </w:rPr>
            </w:pPr>
            <w:r>
              <w:rPr>
                <w:rFonts w:ascii="Arial" w:hAnsi="Arial"/>
                <w:sz w:val="16"/>
              </w:rPr>
              <w:t>„</w:t>
            </w:r>
            <w:r>
              <w:rPr>
                <w:rFonts w:ascii="Arial" w:eastAsia="SimSun" w:hAnsi="Arial" w:cs="Arial"/>
                <w:sz w:val="16"/>
                <w:szCs w:val="16"/>
                <w:lang w:eastAsia="zh-CN"/>
              </w:rPr>
              <w:t xml:space="preserve">Náhrada mostních objektů Květnová, SO-02“ </w:t>
            </w:r>
          </w:p>
          <w:p w:rsidR="00D325E2" w:rsidRDefault="00D325E2" w:rsidP="00101462">
            <w:pPr>
              <w:rPr>
                <w:rFonts w:ascii="Arial" w:hAnsi="Arial" w:cs="Arial"/>
                <w:sz w:val="16"/>
                <w:szCs w:val="16"/>
              </w:rPr>
            </w:pPr>
            <w:r>
              <w:rPr>
                <w:rFonts w:ascii="Arial" w:eastAsia="SimSun" w:hAnsi="Arial" w:cs="Arial"/>
                <w:sz w:val="16"/>
                <w:szCs w:val="16"/>
                <w:lang w:eastAsia="zh-CN"/>
              </w:rPr>
              <w:t>By</w:t>
            </w:r>
            <w:r>
              <w:rPr>
                <w:rFonts w:ascii="Arial" w:hAnsi="Arial" w:cs="Arial"/>
                <w:sz w:val="16"/>
                <w:szCs w:val="16"/>
              </w:rPr>
              <w:t xml:space="preserve">ly dokončeny </w:t>
            </w:r>
            <w:r>
              <w:rPr>
                <w:rFonts w:ascii="Arial" w:eastAsia="SimSun" w:hAnsi="Arial" w:cs="Arial"/>
                <w:sz w:val="16"/>
                <w:szCs w:val="16"/>
                <w:lang w:eastAsia="zh-CN"/>
              </w:rPr>
              <w:t>SO-03, SO-05 výše uvedené stavby s finančním vyrovnáním ve výši 369.002,00 Kč.</w:t>
            </w:r>
            <w:r>
              <w:rPr>
                <w:rFonts w:ascii="Arial" w:hAnsi="Arial" w:cs="Arial"/>
                <w:sz w:val="16"/>
                <w:szCs w:val="16"/>
              </w:rPr>
              <w:t xml:space="preserve">  </w:t>
            </w:r>
          </w:p>
          <w:p w:rsidR="00D325E2" w:rsidRDefault="00D325E2" w:rsidP="00101462">
            <w:pPr>
              <w:rPr>
                <w:rFonts w:ascii="Arial" w:hAnsi="Arial" w:cs="Arial"/>
                <w:sz w:val="16"/>
                <w:szCs w:val="16"/>
              </w:rPr>
            </w:pPr>
          </w:p>
          <w:p w:rsidR="00D325E2" w:rsidRDefault="00D325E2" w:rsidP="00101462">
            <w:pPr>
              <w:rPr>
                <w:rFonts w:ascii="Arial" w:eastAsia="SimSun" w:hAnsi="Arial" w:cs="Arial"/>
                <w:sz w:val="16"/>
                <w:szCs w:val="16"/>
                <w:lang w:eastAsia="zh-CN"/>
              </w:rPr>
            </w:pPr>
            <w:r>
              <w:rPr>
                <w:rFonts w:ascii="Arial" w:hAnsi="Arial" w:cs="Arial"/>
                <w:sz w:val="16"/>
                <w:szCs w:val="16"/>
              </w:rPr>
              <w:t xml:space="preserve">V roce 2009 byla realizována stavba </w:t>
            </w:r>
            <w:r>
              <w:rPr>
                <w:rFonts w:ascii="Arial" w:eastAsia="SimSun" w:hAnsi="Arial" w:cs="Arial"/>
                <w:sz w:val="16"/>
                <w:szCs w:val="16"/>
                <w:lang w:eastAsia="zh-CN"/>
              </w:rPr>
              <w:t>„Ostrov, Kfely, chodník k autobusové zastávce“.</w:t>
            </w:r>
          </w:p>
          <w:p w:rsidR="00D325E2" w:rsidRDefault="00D325E2" w:rsidP="00101462">
            <w:pPr>
              <w:rPr>
                <w:rFonts w:ascii="Arial" w:hAnsi="Arial"/>
                <w:b/>
                <w:i/>
                <w:iCs/>
                <w:sz w:val="16"/>
              </w:rPr>
            </w:pP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
                <w:iCs/>
                <w:sz w:val="16"/>
                <w:highlight w:val="cyan"/>
              </w:rPr>
            </w:pPr>
            <w:r>
              <w:rPr>
                <w:rFonts w:ascii="Arial" w:hAnsi="Arial"/>
                <w:iCs/>
                <w:sz w:val="16"/>
              </w:rPr>
              <w:t xml:space="preserve">Náklady na PD stavby </w:t>
            </w:r>
            <w:r>
              <w:rPr>
                <w:rFonts w:ascii="Arial" w:eastAsia="SimSun" w:hAnsi="Arial" w:cs="Arial"/>
                <w:sz w:val="16"/>
                <w:szCs w:val="16"/>
                <w:lang w:eastAsia="zh-CN"/>
              </w:rPr>
              <w:t>„Ostrov, Kfely, chodník k autobusové zastávce“ 19.040,00 Kč.</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cs="Arial"/>
                <w:sz w:val="16"/>
                <w:szCs w:val="16"/>
              </w:rPr>
            </w:pPr>
            <w:r>
              <w:rPr>
                <w:rFonts w:ascii="Arial" w:hAnsi="Arial"/>
                <w:sz w:val="16"/>
              </w:rPr>
              <w:t>„</w:t>
            </w:r>
            <w:r>
              <w:rPr>
                <w:rFonts w:ascii="Arial" w:eastAsia="SimSun" w:hAnsi="Arial" w:cs="Arial"/>
                <w:sz w:val="16"/>
                <w:szCs w:val="16"/>
                <w:lang w:eastAsia="zh-CN"/>
              </w:rPr>
              <w:t>Náhrada mostních objektů Květnová, SO-02“</w:t>
            </w:r>
            <w:r>
              <w:rPr>
                <w:rFonts w:ascii="Arial" w:hAnsi="Arial" w:cs="Arial"/>
                <w:sz w:val="16"/>
                <w:szCs w:val="16"/>
              </w:rPr>
              <w:t xml:space="preserve"> -   náklady stavby </w:t>
            </w:r>
            <w:r>
              <w:rPr>
                <w:rFonts w:ascii="Arial" w:hAnsi="Arial" w:cs="Arial"/>
                <w:bCs/>
                <w:sz w:val="16"/>
                <w:szCs w:val="16"/>
              </w:rPr>
              <w:t>2 051 720</w:t>
            </w:r>
            <w:r>
              <w:rPr>
                <w:rFonts w:ascii="Arial" w:hAnsi="Arial" w:cs="Arial"/>
                <w:sz w:val="16"/>
                <w:szCs w:val="16"/>
              </w:rPr>
              <w:t>,00 Kč.</w:t>
            </w:r>
          </w:p>
          <w:p w:rsidR="00D325E2" w:rsidRDefault="00D325E2" w:rsidP="00101462">
            <w:pPr>
              <w:rPr>
                <w:rFonts w:ascii="Arial" w:hAnsi="Arial"/>
                <w:iCs/>
                <w:sz w:val="16"/>
              </w:rPr>
            </w:pPr>
            <w:r>
              <w:rPr>
                <w:rFonts w:ascii="Arial" w:eastAsia="SimSun" w:hAnsi="Arial" w:cs="Arial"/>
                <w:sz w:val="16"/>
                <w:szCs w:val="16"/>
                <w:lang w:eastAsia="zh-CN"/>
              </w:rPr>
              <w:t xml:space="preserve">„Ostrov, Kfely, chodník k autobusové zastávce“ - náklady stavby   </w:t>
            </w:r>
            <w:r>
              <w:rPr>
                <w:rFonts w:ascii="Arial" w:hAnsi="Arial"/>
                <w:iCs/>
                <w:sz w:val="16"/>
              </w:rPr>
              <w:t>778.475,00Kč.</w:t>
            </w:r>
          </w:p>
          <w:p w:rsidR="00D325E2" w:rsidRDefault="00D325E2" w:rsidP="00101462">
            <w:pPr>
              <w:rPr>
                <w:rFonts w:ascii="Arial" w:hAnsi="Arial"/>
                <w:i/>
                <w:iCs/>
                <w:sz w:val="16"/>
                <w:highlight w:val="cyan"/>
              </w:rPr>
            </w:pP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rPr>
            </w:pPr>
            <w:r>
              <w:rPr>
                <w:rFonts w:ascii="Arial" w:hAnsi="Arial"/>
                <w:iCs/>
                <w:sz w:val="16"/>
              </w:rPr>
              <w:t>V roce 2009 realizována rekonstrukce 1 ks mostu v obci Květnová.</w:t>
            </w:r>
          </w:p>
          <w:p w:rsidR="00D325E2" w:rsidRDefault="00D325E2" w:rsidP="00101462">
            <w:pPr>
              <w:jc w:val="both"/>
              <w:rPr>
                <w:rFonts w:ascii="Arial" w:hAnsi="Arial"/>
                <w:iCs/>
                <w:sz w:val="16"/>
              </w:rPr>
            </w:pPr>
            <w:r>
              <w:rPr>
                <w:rFonts w:ascii="Arial" w:hAnsi="Arial"/>
                <w:iCs/>
                <w:sz w:val="16"/>
              </w:rPr>
              <w:t>V roce 2009 realizována stavba chodníku do obce Kfely, včetně úpravy křižovatky a zřízení obytné zóny v uvedené obci.</w:t>
            </w:r>
          </w:p>
          <w:p w:rsidR="00D325E2" w:rsidRDefault="00D325E2" w:rsidP="00101462">
            <w:pPr>
              <w:jc w:val="both"/>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2010:    </w:t>
            </w:r>
            <w:r>
              <w:rPr>
                <w:rFonts w:ascii="Arial" w:hAnsi="Arial"/>
                <w:i/>
                <w:sz w:val="16"/>
              </w:rPr>
              <w:t xml:space="preserve">za plnění odpovídá: Odbor  OSMM, </w:t>
            </w:r>
          </w:p>
          <w:p w:rsidR="00D325E2" w:rsidRDefault="00D325E2" w:rsidP="00101462">
            <w:pPr>
              <w:rPr>
                <w:rFonts w:ascii="Arial" w:hAnsi="Arial"/>
                <w:i/>
                <w:sz w:val="16"/>
              </w:rPr>
            </w:pPr>
            <w:r>
              <w:rPr>
                <w:rFonts w:ascii="Arial" w:hAnsi="Arial"/>
                <w:i/>
                <w:sz w:val="16"/>
              </w:rPr>
              <w:t xml:space="preserve">ved. odboru </w:t>
            </w:r>
          </w:p>
          <w:p w:rsidR="00D325E2" w:rsidRDefault="00D325E2" w:rsidP="00101462">
            <w:pPr>
              <w:ind w:right="110"/>
              <w:rPr>
                <w:rFonts w:ascii="Arial" w:hAnsi="Arial"/>
                <w:b/>
                <w:sz w:val="16"/>
              </w:rPr>
            </w:pPr>
            <w:r>
              <w:rPr>
                <w:rFonts w:ascii="Arial" w:hAnsi="Arial"/>
                <w:i/>
                <w:sz w:val="16"/>
              </w:rPr>
              <w:t>Lumír Pála</w:t>
            </w:r>
          </w:p>
        </w:tc>
        <w:tc>
          <w:tcPr>
            <w:tcW w:w="7740" w:type="dxa"/>
          </w:tcPr>
          <w:p w:rsidR="00D325E2" w:rsidRDefault="00D325E2" w:rsidP="00101462">
            <w:pPr>
              <w:rPr>
                <w:rFonts w:ascii="Arial" w:eastAsia="SimSun" w:hAnsi="Arial" w:cs="Arial"/>
                <w:sz w:val="16"/>
                <w:szCs w:val="16"/>
                <w:lang w:eastAsia="zh-CN"/>
              </w:rPr>
            </w:pPr>
            <w:r>
              <w:rPr>
                <w:rFonts w:ascii="Arial" w:hAnsi="Arial"/>
                <w:sz w:val="16"/>
              </w:rPr>
              <w:t>Realizace plánované stavby „</w:t>
            </w:r>
            <w:r>
              <w:rPr>
                <w:rFonts w:ascii="Arial" w:eastAsia="SimSun" w:hAnsi="Arial" w:cs="Arial"/>
                <w:sz w:val="16"/>
                <w:szCs w:val="16"/>
                <w:lang w:eastAsia="zh-CN"/>
              </w:rPr>
              <w:t>Náhrada mostních objektů Květnová, SO-01“ přesunuta z finančních důvodů do roku 2011.</w:t>
            </w: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majetku města,</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Default="00D325E2" w:rsidP="00101462">
            <w:pPr>
              <w:rPr>
                <w:rFonts w:ascii="Arial" w:hAnsi="Arial"/>
                <w:sz w:val="16"/>
              </w:rPr>
            </w:pPr>
            <w:r>
              <w:rPr>
                <w:rFonts w:ascii="Arial" w:hAnsi="Arial"/>
                <w:sz w:val="16"/>
              </w:rPr>
              <w:t>V roce 2011 byla provedena oprava mostního objektu č. 15 v obci Květnová – název stavby :</w:t>
            </w:r>
          </w:p>
          <w:p w:rsidR="00D325E2" w:rsidRDefault="00D325E2" w:rsidP="00101462">
            <w:pPr>
              <w:rPr>
                <w:rFonts w:ascii="Arial" w:hAnsi="Arial"/>
                <w:sz w:val="16"/>
                <w:szCs w:val="16"/>
              </w:rPr>
            </w:pPr>
            <w:r>
              <w:rPr>
                <w:rFonts w:ascii="Arial" w:hAnsi="Arial" w:hint="eastAsia"/>
                <w:sz w:val="16"/>
                <w:szCs w:val="16"/>
              </w:rPr>
              <w:t>„</w:t>
            </w:r>
            <w:r>
              <w:rPr>
                <w:rFonts w:ascii="Arial" w:hAnsi="Arial"/>
                <w:sz w:val="16"/>
                <w:szCs w:val="16"/>
              </w:rPr>
              <w:t>Náhrada mostních objektů Květnová - SO1" aktualizace PD.</w:t>
            </w:r>
          </w:p>
          <w:p w:rsidR="00D325E2" w:rsidRDefault="00D325E2" w:rsidP="00101462">
            <w:pPr>
              <w:rPr>
                <w:rFonts w:ascii="Arial" w:hAnsi="Arial"/>
                <w:b/>
                <w:i/>
                <w:iCs/>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cs="Arial"/>
                <w:sz w:val="16"/>
                <w:szCs w:val="16"/>
              </w:rPr>
            </w:pPr>
            <w:r>
              <w:rPr>
                <w:rFonts w:ascii="Arial" w:hAnsi="Arial"/>
                <w:sz w:val="16"/>
              </w:rPr>
              <w:t>„</w:t>
            </w:r>
            <w:r>
              <w:rPr>
                <w:rFonts w:ascii="Arial" w:eastAsia="SimSun" w:hAnsi="Arial" w:cs="Arial"/>
                <w:sz w:val="16"/>
                <w:szCs w:val="16"/>
                <w:lang w:eastAsia="zh-CN"/>
              </w:rPr>
              <w:t>Náhrada mostních objektů Květnová, SO-01“</w:t>
            </w:r>
            <w:r>
              <w:rPr>
                <w:rFonts w:ascii="Arial" w:hAnsi="Arial" w:cs="Arial"/>
                <w:sz w:val="16"/>
                <w:szCs w:val="16"/>
              </w:rPr>
              <w:t xml:space="preserve"> -   náklady stavby </w:t>
            </w:r>
            <w:r>
              <w:rPr>
                <w:rFonts w:ascii="Arial" w:hAnsi="Arial"/>
                <w:bCs/>
                <w:sz w:val="16"/>
                <w:szCs w:val="16"/>
              </w:rPr>
              <w:t xml:space="preserve">1,317.125,50 </w:t>
            </w:r>
            <w:r>
              <w:rPr>
                <w:rFonts w:ascii="Arial" w:hAnsi="Arial" w:cs="Arial"/>
                <w:sz w:val="16"/>
                <w:szCs w:val="16"/>
              </w:rPr>
              <w:t>Kč.</w:t>
            </w:r>
          </w:p>
          <w:p w:rsidR="00D325E2" w:rsidRDefault="00D325E2" w:rsidP="00101462">
            <w:pPr>
              <w:rPr>
                <w:rFonts w:ascii="Arial" w:hAnsi="Arial"/>
                <w:i/>
                <w:iCs/>
                <w:sz w:val="16"/>
                <w:highlight w:val="cyan"/>
              </w:rPr>
            </w:pP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rPr>
            </w:pPr>
            <w:r>
              <w:rPr>
                <w:rFonts w:ascii="Arial" w:hAnsi="Arial"/>
                <w:iCs/>
                <w:sz w:val="16"/>
              </w:rPr>
              <w:t>V roce 2011 realizována rekonstrukce 1 ks mostu v obci Květnová.</w:t>
            </w:r>
          </w:p>
          <w:p w:rsidR="00D325E2" w:rsidRDefault="00D325E2" w:rsidP="00101462">
            <w:pPr>
              <w:jc w:val="both"/>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48CF" w:rsidRDefault="00D325E2" w:rsidP="00101462">
            <w:pPr>
              <w:ind w:right="110"/>
              <w:rPr>
                <w:rFonts w:ascii="Arial" w:hAnsi="Arial"/>
                <w:i/>
                <w:sz w:val="16"/>
                <w:highlight w:val="green"/>
              </w:rPr>
            </w:pPr>
            <w:r w:rsidRPr="008948CF">
              <w:rPr>
                <w:rFonts w:ascii="Arial" w:hAnsi="Arial"/>
                <w:b/>
                <w:sz w:val="16"/>
                <w:highlight w:val="green"/>
              </w:rPr>
              <w:t xml:space="preserve">Plnění za rok 2012:    </w:t>
            </w:r>
            <w:r w:rsidRPr="008948CF">
              <w:rPr>
                <w:rFonts w:ascii="Arial" w:hAnsi="Arial"/>
                <w:i/>
                <w:sz w:val="16"/>
                <w:highlight w:val="green"/>
              </w:rPr>
              <w:t>za plnění odpovídá: Odbor OMS ,</w:t>
            </w:r>
          </w:p>
          <w:p w:rsidR="00D325E2" w:rsidRPr="008948CF" w:rsidRDefault="00D325E2" w:rsidP="00101462">
            <w:pPr>
              <w:ind w:right="110"/>
              <w:rPr>
                <w:rFonts w:ascii="Arial" w:hAnsi="Arial"/>
                <w:b/>
                <w:sz w:val="16"/>
                <w:highlight w:val="green"/>
              </w:rPr>
            </w:pPr>
            <w:r w:rsidRPr="008948CF">
              <w:rPr>
                <w:rFonts w:ascii="Arial" w:hAnsi="Arial"/>
                <w:i/>
                <w:sz w:val="16"/>
                <w:highlight w:val="green"/>
              </w:rPr>
              <w:t>ved. odboru Ing. Bohuslav Schneider</w:t>
            </w:r>
          </w:p>
        </w:tc>
        <w:tc>
          <w:tcPr>
            <w:tcW w:w="7740" w:type="dxa"/>
          </w:tcPr>
          <w:p w:rsidR="00D325E2" w:rsidRDefault="00D325E2" w:rsidP="00101462">
            <w:pPr>
              <w:rPr>
                <w:rFonts w:ascii="Arial" w:hAnsi="Arial"/>
                <w:iCs/>
                <w:sz w:val="16"/>
              </w:rPr>
            </w:pPr>
            <w:r>
              <w:rPr>
                <w:rFonts w:ascii="Arial" w:hAnsi="Arial"/>
                <w:iCs/>
                <w:sz w:val="16"/>
              </w:rPr>
              <w:t>V roce 2012 byla realizována zastávka MHD  v Horním Žďáru.</w:t>
            </w:r>
          </w:p>
          <w:p w:rsidR="00D325E2" w:rsidRPr="00533C1A" w:rsidRDefault="00D325E2" w:rsidP="00101462">
            <w:pPr>
              <w:rPr>
                <w:rFonts w:ascii="Arial" w:hAnsi="Arial"/>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92"/>
        </w:trPr>
        <w:tc>
          <w:tcPr>
            <w:tcW w:w="1800" w:type="dxa"/>
            <w:tcBorders>
              <w:top w:val="single" w:sz="4" w:space="0" w:color="auto"/>
              <w:bottom w:val="single" w:sz="4" w:space="0" w:color="auto"/>
            </w:tcBorders>
          </w:tcPr>
          <w:p w:rsidR="00D325E2" w:rsidRDefault="00D325E2" w:rsidP="00101462">
            <w:pPr>
              <w:pStyle w:val="Zkladntext3"/>
              <w:rPr>
                <w:rFonts w:ascii="Arial" w:hAnsi="Arial"/>
                <w:b/>
                <w:sz w:val="28"/>
              </w:rPr>
            </w:pPr>
            <w:bookmarkStart w:id="83" w:name="p1511"/>
            <w:r>
              <w:rPr>
                <w:rFonts w:ascii="Arial" w:hAnsi="Arial"/>
                <w:b/>
                <w:sz w:val="28"/>
              </w:rPr>
              <w:t xml:space="preserve">1.5.1.1. </w:t>
            </w:r>
            <w:bookmarkEnd w:id="83"/>
          </w:p>
          <w:p w:rsidR="00D325E2" w:rsidRDefault="00D325E2" w:rsidP="00101462">
            <w:pPr>
              <w:jc w:val="both"/>
              <w:rPr>
                <w:rFonts w:ascii="Arial" w:hAnsi="Arial"/>
                <w:b/>
                <w:color w:val="000000"/>
                <w:sz w:val="28"/>
              </w:rPr>
            </w:pPr>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 xml:space="preserve">Marketing Ostrova jako města atraktivního pro trvalý pobyt </w:t>
            </w:r>
            <w:r>
              <w:rPr>
                <w:rFonts w:ascii="Arial" w:hAnsi="Arial"/>
                <w:b/>
              </w:rPr>
              <w:br/>
              <w:t xml:space="preserve">i rekreaci </w:t>
            </w:r>
          </w:p>
        </w:tc>
      </w:tr>
    </w:tbl>
    <w:p w:rsidR="00D325E2" w:rsidRDefault="00D325E2" w:rsidP="00D325E2">
      <w:pPr>
        <w:jc w:val="right"/>
        <w:rPr>
          <w:b/>
        </w:rPr>
      </w:pPr>
      <w:r>
        <w:rPr>
          <w:b/>
        </w:rPr>
        <w:t xml:space="preserve">             </w:t>
      </w:r>
      <w:hyperlink w:anchor="_Katalog_rozvojových_projektů" w:history="1">
        <w:r w:rsidRPr="00DC6335">
          <w:rPr>
            <w:rStyle w:val="Hypertextovodkaz"/>
            <w:b/>
          </w:rPr>
          <w:t>z</w:t>
        </w:r>
        <w:bookmarkStart w:id="84" w:name="_Hlt190245471"/>
        <w:r w:rsidRPr="00DC6335">
          <w:rPr>
            <w:rStyle w:val="Hypertextovodkaz"/>
            <w:b/>
          </w:rPr>
          <w:t>p</w:t>
        </w:r>
        <w:bookmarkEnd w:id="84"/>
        <w:r w:rsidRPr="00DC6335">
          <w:rPr>
            <w:rStyle w:val="Hypertextovodkaz"/>
            <w:b/>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880"/>
        <w:gridCol w:w="1080"/>
        <w:gridCol w:w="1620"/>
        <w:gridCol w:w="216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Smyslem projektu je zlepšit obraz města marketinkovým využitím celostátně významných akcí konaných v Ostrově s cílem představovat Ostrov jako mladé a dynamické město a šířit optimistické asociace spjaté se jménem města. Dalším cílem je podpora a rozvoj cestovního ruchu (CR) v Ostrově a okolí (Ostrovsko) prostřednictvím destinačního managementu.</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23"/>
              </w:numPr>
              <w:tabs>
                <w:tab w:val="num" w:pos="290"/>
              </w:tabs>
              <w:ind w:left="290" w:hanging="290"/>
              <w:jc w:val="both"/>
              <w:rPr>
                <w:rFonts w:ascii="Arial" w:hAnsi="Arial"/>
                <w:sz w:val="16"/>
              </w:rPr>
            </w:pPr>
            <w:r>
              <w:rPr>
                <w:rFonts w:ascii="Arial" w:hAnsi="Arial"/>
                <w:sz w:val="16"/>
              </w:rPr>
              <w:t>Vypracování souboru jednotných a nekomplikovaných medializačních sloganů o Ostrově</w:t>
            </w:r>
          </w:p>
          <w:p w:rsidR="00D325E2" w:rsidRDefault="00D325E2" w:rsidP="00101462">
            <w:pPr>
              <w:numPr>
                <w:ilvl w:val="0"/>
                <w:numId w:val="23"/>
              </w:numPr>
              <w:tabs>
                <w:tab w:val="num" w:pos="290"/>
              </w:tabs>
              <w:ind w:left="290" w:hanging="290"/>
              <w:jc w:val="both"/>
              <w:rPr>
                <w:rFonts w:ascii="Arial" w:hAnsi="Arial"/>
                <w:sz w:val="16"/>
              </w:rPr>
            </w:pPr>
            <w:r>
              <w:rPr>
                <w:rFonts w:ascii="Arial" w:hAnsi="Arial"/>
                <w:sz w:val="16"/>
              </w:rPr>
              <w:t xml:space="preserve">Spolupráce s organizátory akcí s nadměstským významem při jejich medializačním využití  </w:t>
            </w:r>
          </w:p>
          <w:p w:rsidR="00D325E2" w:rsidRDefault="00D325E2" w:rsidP="00101462">
            <w:pPr>
              <w:numPr>
                <w:ilvl w:val="0"/>
                <w:numId w:val="23"/>
              </w:numPr>
              <w:tabs>
                <w:tab w:val="num" w:pos="290"/>
              </w:tabs>
              <w:ind w:left="290" w:hanging="290"/>
              <w:jc w:val="both"/>
              <w:rPr>
                <w:rFonts w:ascii="Arial" w:hAnsi="Arial"/>
                <w:sz w:val="16"/>
              </w:rPr>
            </w:pPr>
            <w:r>
              <w:rPr>
                <w:rFonts w:ascii="Arial" w:hAnsi="Arial"/>
                <w:sz w:val="16"/>
              </w:rPr>
              <w:t>tvorba a cílená distribuce propagačních materiálů pro podporu CR</w:t>
            </w:r>
          </w:p>
          <w:p w:rsidR="00D325E2" w:rsidRDefault="00D325E2" w:rsidP="00101462">
            <w:pPr>
              <w:numPr>
                <w:ilvl w:val="0"/>
                <w:numId w:val="23"/>
              </w:numPr>
              <w:tabs>
                <w:tab w:val="num" w:pos="290"/>
              </w:tabs>
              <w:ind w:left="290" w:hanging="290"/>
              <w:jc w:val="both"/>
              <w:rPr>
                <w:rFonts w:ascii="Arial" w:hAnsi="Arial"/>
                <w:sz w:val="16"/>
              </w:rPr>
            </w:pPr>
            <w:r>
              <w:rPr>
                <w:rFonts w:ascii="Arial" w:hAnsi="Arial"/>
                <w:sz w:val="16"/>
              </w:rPr>
              <w:t>provozování informačního portálu a spolupráce na jeho zpřístupnění cílovým skupinám</w:t>
            </w:r>
          </w:p>
          <w:p w:rsidR="00D325E2" w:rsidRDefault="00D325E2" w:rsidP="00101462">
            <w:pPr>
              <w:numPr>
                <w:ilvl w:val="0"/>
                <w:numId w:val="23"/>
              </w:numPr>
              <w:tabs>
                <w:tab w:val="num" w:pos="290"/>
              </w:tabs>
              <w:ind w:left="290" w:hanging="290"/>
              <w:jc w:val="both"/>
              <w:rPr>
                <w:rFonts w:ascii="Arial" w:hAnsi="Arial"/>
                <w:sz w:val="16"/>
              </w:rPr>
            </w:pPr>
            <w:r>
              <w:rPr>
                <w:rFonts w:ascii="Arial" w:hAnsi="Arial"/>
                <w:sz w:val="16"/>
              </w:rPr>
              <w:t>sestavování a prodej programové nabídky směřující k vícedenním pobytům</w:t>
            </w:r>
          </w:p>
          <w:p w:rsidR="00D325E2" w:rsidRDefault="00D325E2" w:rsidP="00101462">
            <w:pPr>
              <w:numPr>
                <w:ilvl w:val="0"/>
                <w:numId w:val="23"/>
              </w:numPr>
              <w:tabs>
                <w:tab w:val="num" w:pos="290"/>
              </w:tabs>
              <w:ind w:left="290" w:hanging="290"/>
              <w:jc w:val="both"/>
              <w:rPr>
                <w:rFonts w:ascii="Arial" w:hAnsi="Arial"/>
                <w:sz w:val="16"/>
              </w:rPr>
            </w:pPr>
            <w:r>
              <w:rPr>
                <w:rFonts w:ascii="Arial" w:hAnsi="Arial"/>
                <w:sz w:val="16"/>
              </w:rPr>
              <w:t>organizace regionálních seminářů o CR (témata: Evropská kvalita turistických služeb, Venkovská turistika apod.)</w:t>
            </w:r>
          </w:p>
          <w:p w:rsidR="00D325E2" w:rsidRDefault="00D325E2" w:rsidP="00101462">
            <w:pPr>
              <w:numPr>
                <w:ilvl w:val="0"/>
                <w:numId w:val="23"/>
              </w:numPr>
              <w:tabs>
                <w:tab w:val="num" w:pos="290"/>
              </w:tabs>
              <w:ind w:left="290" w:hanging="290"/>
              <w:jc w:val="both"/>
              <w:rPr>
                <w:rFonts w:ascii="Arial" w:hAnsi="Arial"/>
                <w:sz w:val="16"/>
              </w:rPr>
            </w:pPr>
            <w:r>
              <w:rPr>
                <w:rFonts w:ascii="Arial" w:hAnsi="Arial"/>
                <w:sz w:val="16"/>
              </w:rPr>
              <w:t>vytváření platformy spolupráce se zahraničními partnery</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DK, organizátoři významných kulturních a sportovních akcí, cestovní kanceláře</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2 mil"/>
              </w:smartTagPr>
              <w:r>
                <w:rPr>
                  <w:rFonts w:ascii="Arial" w:hAnsi="Arial"/>
                  <w:sz w:val="16"/>
                </w:rPr>
                <w:t>2 mil</w:t>
              </w:r>
            </w:smartTag>
            <w:r>
              <w:rPr>
                <w:rFonts w:ascii="Arial" w:hAnsi="Arial"/>
                <w:sz w:val="16"/>
              </w:rPr>
              <w:t>. Kč (</w:t>
            </w:r>
            <w:smartTag w:uri="urn:schemas-microsoft-com:office:smarttags" w:element="metricconverter">
              <w:smartTagPr>
                <w:attr w:name="ProductID" w:val="1 mil"/>
              </w:smartTagPr>
              <w:r>
                <w:rPr>
                  <w:rFonts w:ascii="Arial" w:hAnsi="Arial"/>
                  <w:sz w:val="16"/>
                </w:rPr>
                <w:t>1 mil</w:t>
              </w:r>
            </w:smartTag>
            <w:r>
              <w:rPr>
                <w:rFonts w:ascii="Arial" w:hAnsi="Arial"/>
                <w:sz w:val="16"/>
              </w:rPr>
              <w:t xml:space="preserve">. vlastní + </w:t>
            </w:r>
            <w:smartTag w:uri="urn:schemas-microsoft-com:office:smarttags" w:element="metricconverter">
              <w:smartTagPr>
                <w:attr w:name="ProductID" w:val="1 mil"/>
              </w:smartTagPr>
              <w:r>
                <w:rPr>
                  <w:rFonts w:ascii="Arial" w:hAnsi="Arial"/>
                  <w:sz w:val="16"/>
                </w:rPr>
                <w:t>1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880" w:type="dxa"/>
          </w:tcPr>
          <w:p w:rsidR="00D325E2" w:rsidRDefault="00D325E2" w:rsidP="00101462">
            <w:pPr>
              <w:jc w:val="both"/>
              <w:rPr>
                <w:rFonts w:ascii="Arial" w:hAnsi="Arial"/>
                <w:sz w:val="16"/>
              </w:rPr>
            </w:pPr>
            <w:r>
              <w:rPr>
                <w:rFonts w:ascii="Arial" w:hAnsi="Arial"/>
                <w:sz w:val="16"/>
              </w:rPr>
              <w:t>Název ukazatele</w:t>
            </w:r>
          </w:p>
        </w:tc>
        <w:tc>
          <w:tcPr>
            <w:tcW w:w="1080" w:type="dxa"/>
          </w:tcPr>
          <w:p w:rsidR="00D325E2" w:rsidRDefault="00D325E2" w:rsidP="00101462">
            <w:pPr>
              <w:jc w:val="both"/>
              <w:rPr>
                <w:rFonts w:ascii="Arial" w:hAnsi="Arial"/>
                <w:sz w:val="16"/>
              </w:rPr>
            </w:pPr>
            <w:r>
              <w:rPr>
                <w:rFonts w:ascii="Arial" w:hAnsi="Arial"/>
                <w:sz w:val="16"/>
              </w:rPr>
              <w:t>Jednotka</w:t>
            </w:r>
          </w:p>
        </w:tc>
        <w:tc>
          <w:tcPr>
            <w:tcW w:w="1620" w:type="dxa"/>
          </w:tcPr>
          <w:p w:rsidR="00D325E2" w:rsidRDefault="00D325E2" w:rsidP="00101462">
            <w:pPr>
              <w:ind w:right="-70"/>
              <w:jc w:val="both"/>
              <w:rPr>
                <w:rFonts w:ascii="Arial" w:hAnsi="Arial"/>
                <w:sz w:val="16"/>
              </w:rPr>
            </w:pPr>
            <w:r>
              <w:rPr>
                <w:rFonts w:ascii="Arial" w:hAnsi="Arial"/>
                <w:sz w:val="16"/>
              </w:rPr>
              <w:t>Výchozí hodnota</w:t>
            </w:r>
          </w:p>
        </w:tc>
        <w:tc>
          <w:tcPr>
            <w:tcW w:w="2160"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880" w:type="dxa"/>
          </w:tcPr>
          <w:p w:rsidR="00D325E2" w:rsidRDefault="00D325E2" w:rsidP="00101462">
            <w:pPr>
              <w:jc w:val="both"/>
              <w:rPr>
                <w:rFonts w:ascii="Arial" w:hAnsi="Arial"/>
                <w:sz w:val="16"/>
              </w:rPr>
            </w:pPr>
            <w:r>
              <w:rPr>
                <w:rFonts w:ascii="Arial" w:hAnsi="Arial"/>
                <w:sz w:val="16"/>
              </w:rPr>
              <w:t xml:space="preserve">Pozitivní  sdělení o Ostrově v celostátních mediích </w:t>
            </w:r>
          </w:p>
        </w:tc>
        <w:tc>
          <w:tcPr>
            <w:tcW w:w="1080" w:type="dxa"/>
          </w:tcPr>
          <w:p w:rsidR="00D325E2" w:rsidRDefault="00D325E2" w:rsidP="00101462">
            <w:pPr>
              <w:jc w:val="both"/>
              <w:rPr>
                <w:rFonts w:ascii="Arial" w:hAnsi="Arial"/>
                <w:sz w:val="16"/>
              </w:rPr>
            </w:pPr>
            <w:r>
              <w:rPr>
                <w:rFonts w:ascii="Arial" w:hAnsi="Arial"/>
                <w:sz w:val="16"/>
              </w:rPr>
              <w:t>Počet</w:t>
            </w:r>
          </w:p>
        </w:tc>
        <w:tc>
          <w:tcPr>
            <w:tcW w:w="1620" w:type="dxa"/>
          </w:tcPr>
          <w:p w:rsidR="00D325E2" w:rsidRDefault="00D325E2" w:rsidP="00101462">
            <w:pPr>
              <w:jc w:val="both"/>
              <w:rPr>
                <w:rFonts w:ascii="Arial" w:hAnsi="Arial"/>
                <w:sz w:val="16"/>
              </w:rPr>
            </w:pPr>
            <w:r>
              <w:rPr>
                <w:rFonts w:ascii="Arial" w:hAnsi="Arial"/>
                <w:sz w:val="16"/>
              </w:rPr>
              <w:t>0</w:t>
            </w:r>
          </w:p>
        </w:tc>
        <w:tc>
          <w:tcPr>
            <w:tcW w:w="2160" w:type="dxa"/>
          </w:tcPr>
          <w:p w:rsidR="00D325E2" w:rsidRDefault="00D325E2" w:rsidP="00101462">
            <w:pPr>
              <w:jc w:val="both"/>
              <w:rPr>
                <w:rFonts w:ascii="Arial" w:hAnsi="Arial"/>
                <w:sz w:val="16"/>
              </w:rPr>
            </w:pPr>
            <w:r>
              <w:rPr>
                <w:rFonts w:ascii="Arial" w:hAnsi="Arial"/>
                <w:sz w:val="16"/>
              </w:rPr>
              <w:t>10 ročně</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u w:val="single"/>
              </w:rPr>
              <w:t>Dům kultury Ostrov</w:t>
            </w:r>
            <w:r>
              <w:rPr>
                <w:rFonts w:ascii="Arial" w:hAnsi="Arial"/>
                <w:sz w:val="16"/>
              </w:rPr>
              <w:t xml:space="preserve"> provozuje již několikátým rokem webové stránky </w:t>
            </w:r>
            <w:hyperlink r:id="rId8" w:history="1">
              <w:r>
                <w:rPr>
                  <w:rStyle w:val="Hypertextovodkaz"/>
                  <w:rFonts w:ascii="Arial" w:hAnsi="Arial"/>
                  <w:sz w:val="16"/>
                </w:rPr>
                <w:t>www.eOstrov.cz</w:t>
              </w:r>
            </w:hyperlink>
            <w:r>
              <w:rPr>
                <w:rFonts w:ascii="Arial" w:hAnsi="Arial"/>
                <w:sz w:val="16"/>
              </w:rPr>
              <w:t xml:space="preserve">, na kterých lze nalézt řadu informací z oblasti cestovního ruchu, kulturního i sportovního života ve městě. Byla provedena analýza stránek s ohledem na optimalizaci vyhledávání obvyklými vyhledávači. Tyto stránky jsou prvním stupněm k případné společné databázi akcí všeho druhu v Ostrově. </w:t>
            </w:r>
          </w:p>
          <w:p w:rsidR="00D325E2" w:rsidRDefault="00D325E2" w:rsidP="00101462">
            <w:pPr>
              <w:jc w:val="both"/>
              <w:rPr>
                <w:rFonts w:ascii="Arial" w:hAnsi="Arial"/>
                <w:sz w:val="16"/>
              </w:rPr>
            </w:pPr>
            <w:r>
              <w:rPr>
                <w:rFonts w:ascii="Arial" w:hAnsi="Arial"/>
                <w:sz w:val="16"/>
                <w:u w:val="single"/>
              </w:rPr>
              <w:t>Dům kultury Ostrov</w:t>
            </w:r>
            <w:r>
              <w:rPr>
                <w:rFonts w:ascii="Arial" w:hAnsi="Arial"/>
                <w:sz w:val="16"/>
              </w:rPr>
              <w:t xml:space="preserve"> dále provozuje stránky </w:t>
            </w:r>
            <w:hyperlink r:id="rId9" w:history="1">
              <w:r>
                <w:rPr>
                  <w:rStyle w:val="Hypertextovodkaz"/>
                  <w:rFonts w:ascii="Arial" w:hAnsi="Arial"/>
                  <w:sz w:val="16"/>
                </w:rPr>
                <w:t>www.ostrovsko.cz</w:t>
              </w:r>
            </w:hyperlink>
            <w:r>
              <w:rPr>
                <w:rFonts w:ascii="Arial" w:hAnsi="Arial"/>
                <w:sz w:val="16"/>
              </w:rPr>
              <w:t xml:space="preserve">, jenž poskytují informace o turistických službách a cílech v rámci správního území obce III. typu. </w:t>
            </w:r>
          </w:p>
        </w:tc>
      </w:tr>
      <w:tr w:rsidR="00D325E2" w:rsidTr="00101462">
        <w:trPr>
          <w:trHeight w:val="284"/>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Dům kultury Ostrov, Mírové nám. 733</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u w:val="single"/>
              </w:rPr>
              <w:t>Dům kultury Ostrov</w:t>
            </w:r>
            <w:r>
              <w:rPr>
                <w:rFonts w:ascii="Arial" w:hAnsi="Arial"/>
                <w:sz w:val="16"/>
              </w:rPr>
              <w:t xml:space="preserve"> provozuje již několikátým rokem webové stránky </w:t>
            </w:r>
            <w:hyperlink r:id="rId10" w:history="1">
              <w:r>
                <w:rPr>
                  <w:rStyle w:val="Hypertextovodkaz"/>
                  <w:rFonts w:ascii="Arial" w:hAnsi="Arial"/>
                  <w:sz w:val="16"/>
                </w:rPr>
                <w:t>www.eOstrov.cz</w:t>
              </w:r>
            </w:hyperlink>
            <w:r>
              <w:rPr>
                <w:rFonts w:ascii="Arial" w:hAnsi="Arial"/>
                <w:sz w:val="16"/>
              </w:rPr>
              <w:t xml:space="preserve">, na kterých lze nalézt řadu informací z oblasti cestovního ruchu, kulturního i sportovního života ve městě. Byla provedena analýza stránek s ohledem na optimalizaci vyhledávání obvyklými vyhledávači. Tyto stránky jsou prvním stupněm k případné společné databázi akcí všeho druhu v Ostrově. </w:t>
            </w:r>
          </w:p>
          <w:p w:rsidR="00D325E2" w:rsidRDefault="00D325E2" w:rsidP="00101462">
            <w:pPr>
              <w:jc w:val="both"/>
              <w:rPr>
                <w:rFonts w:ascii="Arial" w:hAnsi="Arial"/>
                <w:sz w:val="16"/>
              </w:rPr>
            </w:pPr>
            <w:r>
              <w:rPr>
                <w:rFonts w:ascii="Arial" w:hAnsi="Arial"/>
                <w:sz w:val="16"/>
              </w:rPr>
              <w:t xml:space="preserve">Dům kultury Ostrov dále provozuje stránky </w:t>
            </w:r>
            <w:hyperlink r:id="rId11" w:history="1">
              <w:r>
                <w:rPr>
                  <w:rStyle w:val="Hypertextovodkaz"/>
                  <w:rFonts w:ascii="Arial" w:hAnsi="Arial"/>
                  <w:sz w:val="16"/>
                </w:rPr>
                <w:t>www.ostrovsko.cz</w:t>
              </w:r>
            </w:hyperlink>
            <w:r>
              <w:rPr>
                <w:rFonts w:ascii="Arial" w:hAnsi="Arial"/>
                <w:sz w:val="16"/>
              </w:rPr>
              <w:t xml:space="preserve">, jenž poskytují informace o turistických službách a cílech v rámci správního území obce III. typu. </w:t>
            </w:r>
          </w:p>
          <w:p w:rsidR="00D325E2" w:rsidRDefault="00D325E2" w:rsidP="00101462">
            <w:pPr>
              <w:jc w:val="both"/>
              <w:rPr>
                <w:rFonts w:ascii="Arial" w:hAnsi="Arial"/>
                <w:sz w:val="16"/>
                <w:u w:val="single"/>
              </w:rPr>
            </w:pPr>
            <w:r>
              <w:rPr>
                <w:rFonts w:ascii="Arial" w:hAnsi="Arial"/>
                <w:sz w:val="16"/>
                <w:u w:val="single"/>
              </w:rPr>
              <w:t>2007</w:t>
            </w:r>
          </w:p>
          <w:p w:rsidR="00D325E2" w:rsidRDefault="00D325E2" w:rsidP="00101462">
            <w:pPr>
              <w:jc w:val="both"/>
              <w:rPr>
                <w:rFonts w:ascii="Arial" w:hAnsi="Arial"/>
                <w:sz w:val="16"/>
              </w:rPr>
            </w:pPr>
            <w:r>
              <w:rPr>
                <w:rFonts w:ascii="Arial" w:hAnsi="Arial"/>
                <w:sz w:val="16"/>
              </w:rPr>
              <w:t xml:space="preserve">Ve spolupráci s West  Bohemia Hotels a městem Ostrovem začalo úvodní jednání k rozvinutí tzv. Destinačního managementu. Proběhla první společná akce, jejíž cílem bylo představit turistickým průvodcům, informačním centrům a médiím možnosti tzv. Posvátného okrsku. Akce se zúčastnilo 35 osob. Další podobná akce pro hotely a lázeňské domy se připravuje na leden. </w:t>
            </w:r>
          </w:p>
          <w:p w:rsidR="00D325E2" w:rsidRDefault="00D325E2" w:rsidP="00101462">
            <w:pPr>
              <w:jc w:val="both"/>
              <w:rPr>
                <w:rFonts w:ascii="Arial" w:hAnsi="Arial"/>
                <w:b/>
                <w:sz w:val="16"/>
              </w:rPr>
            </w:pPr>
            <w:r>
              <w:rPr>
                <w:rFonts w:ascii="Arial" w:hAnsi="Arial"/>
                <w:sz w:val="16"/>
              </w:rPr>
              <w:t>V rámci této spolupráce bude uskutečněna účast na cca 7 veletrzích cestovního ruchu.</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Dům kultury Ostrov, Mírové nám. 733</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sz w:val="16"/>
                <w:szCs w:val="16"/>
              </w:rPr>
            </w:pPr>
            <w:r>
              <w:rPr>
                <w:rFonts w:ascii="Arial" w:hAnsi="Arial"/>
                <w:sz w:val="16"/>
                <w:szCs w:val="16"/>
                <w:u w:val="single"/>
              </w:rPr>
              <w:t>Dům kultury Ostrov, Mírové nám. 733</w:t>
            </w:r>
            <w:r>
              <w:rPr>
                <w:rFonts w:ascii="Arial" w:hAnsi="Arial"/>
                <w:sz w:val="16"/>
                <w:szCs w:val="16"/>
              </w:rPr>
              <w:t xml:space="preserve"> </w:t>
            </w:r>
          </w:p>
          <w:p w:rsidR="00D325E2" w:rsidRDefault="00D325E2" w:rsidP="00101462">
            <w:pPr>
              <w:jc w:val="both"/>
              <w:rPr>
                <w:rFonts w:ascii="Arial" w:hAnsi="Arial"/>
                <w:sz w:val="16"/>
                <w:szCs w:val="16"/>
              </w:rPr>
            </w:pPr>
            <w:r>
              <w:rPr>
                <w:rFonts w:ascii="Arial" w:hAnsi="Arial"/>
                <w:sz w:val="16"/>
                <w:szCs w:val="16"/>
              </w:rPr>
              <w:t xml:space="preserve">provozuje již několikátým rokem webové stránky </w:t>
            </w:r>
            <w:hyperlink r:id="rId12" w:history="1">
              <w:r>
                <w:rPr>
                  <w:rStyle w:val="Hypertextovodkaz"/>
                  <w:rFonts w:ascii="Arial" w:hAnsi="Arial"/>
                  <w:sz w:val="16"/>
                  <w:szCs w:val="16"/>
                </w:rPr>
                <w:t>www.eOstrov.cz</w:t>
              </w:r>
            </w:hyperlink>
            <w:r>
              <w:rPr>
                <w:rFonts w:ascii="Arial" w:hAnsi="Arial"/>
                <w:sz w:val="16"/>
                <w:szCs w:val="16"/>
              </w:rPr>
              <w:t xml:space="preserve">, na kterých lze nalézt řadu informací z oblasti cestovního ruchu, kulturního i sportovního života ve městě. Byla provedena analýza stránek s ohledem na optimalizaci vyhledávání obvyklými vyhledávači. Tyto stránky jsou prvním stupněm k případné společné databázi akcí všeho druhu v Ostrově. </w:t>
            </w:r>
          </w:p>
          <w:p w:rsidR="00D325E2" w:rsidRDefault="00D325E2" w:rsidP="00101462">
            <w:pPr>
              <w:jc w:val="both"/>
              <w:rPr>
                <w:rFonts w:ascii="Arial" w:hAnsi="Arial"/>
                <w:sz w:val="16"/>
                <w:szCs w:val="16"/>
              </w:rPr>
            </w:pPr>
            <w:r>
              <w:rPr>
                <w:rFonts w:ascii="Arial" w:hAnsi="Arial"/>
                <w:sz w:val="16"/>
                <w:szCs w:val="16"/>
              </w:rPr>
              <w:t xml:space="preserve">Dále provozuje stránky </w:t>
            </w:r>
            <w:hyperlink r:id="rId13" w:history="1">
              <w:r>
                <w:rPr>
                  <w:rStyle w:val="Hypertextovodkaz"/>
                  <w:rFonts w:ascii="Arial" w:hAnsi="Arial"/>
                  <w:sz w:val="16"/>
                  <w:szCs w:val="16"/>
                </w:rPr>
                <w:t>www.ostrovsko.cz</w:t>
              </w:r>
            </w:hyperlink>
            <w:r>
              <w:rPr>
                <w:rFonts w:ascii="Arial" w:hAnsi="Arial"/>
                <w:sz w:val="16"/>
                <w:szCs w:val="16"/>
              </w:rPr>
              <w:t xml:space="preserve">, jenž poskytují informace o turistických službách a cílech v rámci správního území obce III. typu. </w:t>
            </w:r>
          </w:p>
          <w:p w:rsidR="00D325E2" w:rsidRDefault="00D325E2" w:rsidP="00101462">
            <w:pPr>
              <w:jc w:val="both"/>
              <w:rPr>
                <w:rFonts w:ascii="Arial" w:hAnsi="Arial"/>
                <w:sz w:val="16"/>
                <w:szCs w:val="16"/>
              </w:rPr>
            </w:pPr>
            <w:r>
              <w:rPr>
                <w:rFonts w:ascii="Arial" w:hAnsi="Arial"/>
                <w:sz w:val="16"/>
                <w:szCs w:val="16"/>
              </w:rPr>
              <w:t xml:space="preserve">Ve spolupráci se společností  Westbohemia Hotels uspořádal dům kultury dva semináře pro průvodce v prostorách klášterního areálu v Ostrově s cílem prezentovat Posvátný okrsek jako nový, atraktivní cíl pro české i zahraniční turisty.  </w:t>
            </w:r>
          </w:p>
          <w:p w:rsidR="00D325E2" w:rsidRDefault="00D325E2" w:rsidP="00101462">
            <w:pPr>
              <w:jc w:val="both"/>
              <w:rPr>
                <w:rFonts w:ascii="Arial" w:hAnsi="Arial"/>
                <w:b/>
                <w:i/>
                <w:iCs/>
                <w:sz w:val="16"/>
              </w:rPr>
            </w:pPr>
            <w:r>
              <w:rPr>
                <w:rFonts w:ascii="Arial" w:hAnsi="Arial"/>
                <w:sz w:val="16"/>
                <w:szCs w:val="16"/>
              </w:rPr>
              <w:t>Zrealizoval se projekt podpora návštěvnosti Ostrova za finančního přispění Karlovarského kraje ve výši 60.000 Kč. V rámci projektu bylo vytištěno 40.000 letáků „Pozvánka do Ostrova“ v česko-německé verzi. Byly pořízeny stojánky pro umístění těchto a dalších prospektů a prezentačních materiálů.  Pro návštěvníky klášterního areálu byly přeloženy do německého jazyka texty s popisy objektů a expozic. Byly vytvořeny panely pro putovní výstavu Architektura 50. let 20. století.</w:t>
            </w:r>
            <w:r>
              <w:rPr>
                <w:rFonts w:ascii="Arial" w:hAnsi="Arial"/>
                <w:b/>
                <w:color w:val="FF6600"/>
                <w:sz w:val="18"/>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iCs/>
                <w:sz w:val="16"/>
              </w:rPr>
              <w:t>Dům kultury Ostrov, Mírové nám. 733</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r>
              <w:rPr>
                <w:rFonts w:ascii="Arial" w:hAnsi="Arial"/>
                <w:iCs/>
                <w:sz w:val="16"/>
              </w:rPr>
              <w:t>233 tis. Kč, 10 tis. 2 semináře</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
                <w:iCs/>
                <w:sz w:val="16"/>
                <w:highlight w:val="cyan"/>
              </w:rPr>
            </w:pPr>
            <w:r>
              <w:rPr>
                <w:rFonts w:ascii="Arial" w:hAnsi="Arial"/>
                <w:iCs/>
                <w:sz w:val="16"/>
              </w:rPr>
              <w:t>173 tis. Kč INTERREG IIIA, 43 %</w:t>
            </w:r>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lastRenderedPageBreak/>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Milldorfová</w:t>
            </w:r>
          </w:p>
        </w:tc>
        <w:tc>
          <w:tcPr>
            <w:tcW w:w="7740" w:type="dxa"/>
          </w:tcPr>
          <w:p w:rsidR="00D325E2" w:rsidRDefault="00D325E2" w:rsidP="00101462">
            <w:pPr>
              <w:widowControl w:val="0"/>
              <w:tabs>
                <w:tab w:val="left" w:pos="1800"/>
              </w:tabs>
              <w:autoSpaceDE w:val="0"/>
              <w:autoSpaceDN w:val="0"/>
              <w:adjustRightInd w:val="0"/>
              <w:jc w:val="both"/>
              <w:rPr>
                <w:rFonts w:ascii="Arial" w:hAnsi="Arial" w:cs="Arial"/>
                <w:b/>
                <w:sz w:val="16"/>
                <w:szCs w:val="16"/>
              </w:rPr>
            </w:pPr>
            <w:r>
              <w:rPr>
                <w:rFonts w:ascii="Arial" w:hAnsi="Arial" w:cs="Arial"/>
                <w:b/>
                <w:sz w:val="16"/>
                <w:szCs w:val="16"/>
              </w:rPr>
              <w:t xml:space="preserve">V roce 2009 se uskutečnily dva semináře v oblasti cestovního ruchu. </w:t>
            </w:r>
          </w:p>
          <w:p w:rsidR="00D325E2" w:rsidRDefault="00D325E2" w:rsidP="00101462">
            <w:pPr>
              <w:widowControl w:val="0"/>
              <w:tabs>
                <w:tab w:val="left" w:pos="1800"/>
              </w:tabs>
              <w:autoSpaceDE w:val="0"/>
              <w:autoSpaceDN w:val="0"/>
              <w:adjustRightInd w:val="0"/>
              <w:jc w:val="both"/>
              <w:rPr>
                <w:rFonts w:ascii="Arial" w:hAnsi="Arial" w:cs="Arial"/>
                <w:b/>
                <w:color w:val="000000"/>
                <w:sz w:val="16"/>
                <w:szCs w:val="16"/>
              </w:rPr>
            </w:pPr>
            <w:smartTag w:uri="urn:schemas-microsoft-com:office:smarttags" w:element="date">
              <w:smartTagPr>
                <w:attr w:name="Year" w:val="2009"/>
                <w:attr w:name="Day" w:val="25"/>
                <w:attr w:name="Month" w:val="2"/>
                <w:attr w:name="ls" w:val="trans"/>
              </w:smartTagPr>
              <w:r>
                <w:rPr>
                  <w:rFonts w:ascii="Arial" w:hAnsi="Arial" w:cs="Arial"/>
                  <w:b/>
                  <w:color w:val="000000"/>
                  <w:sz w:val="16"/>
                  <w:szCs w:val="16"/>
                </w:rPr>
                <w:t>25. 02. 2009</w:t>
              </w:r>
            </w:smartTag>
            <w:r>
              <w:rPr>
                <w:rFonts w:ascii="Arial" w:hAnsi="Arial" w:cs="Arial"/>
                <w:b/>
                <w:color w:val="000000"/>
                <w:sz w:val="16"/>
                <w:szCs w:val="16"/>
              </w:rPr>
              <w:t>, Klášterní areál Ostrov</w:t>
            </w:r>
          </w:p>
          <w:p w:rsidR="00D325E2" w:rsidRDefault="00D325E2" w:rsidP="00101462">
            <w:pPr>
              <w:widowControl w:val="0"/>
              <w:tabs>
                <w:tab w:val="left" w:pos="1800"/>
              </w:tabs>
              <w:autoSpaceDE w:val="0"/>
              <w:autoSpaceDN w:val="0"/>
              <w:adjustRightInd w:val="0"/>
              <w:jc w:val="both"/>
              <w:rPr>
                <w:rFonts w:ascii="Arial" w:hAnsi="Arial" w:cs="Arial"/>
                <w:b/>
                <w:color w:val="000000"/>
                <w:sz w:val="16"/>
                <w:szCs w:val="16"/>
              </w:rPr>
            </w:pPr>
            <w:r>
              <w:rPr>
                <w:rFonts w:ascii="Arial" w:hAnsi="Arial" w:cs="Arial"/>
                <w:b/>
                <w:sz w:val="16"/>
                <w:szCs w:val="16"/>
              </w:rPr>
              <w:t>Seminář pro pracovníky CK, informačních center v kraji a průvodce</w:t>
            </w:r>
            <w:r>
              <w:rPr>
                <w:rFonts w:ascii="Arial" w:hAnsi="Arial" w:cs="Arial"/>
                <w:sz w:val="16"/>
                <w:szCs w:val="16"/>
              </w:rPr>
              <w:t xml:space="preserve"> měl za úkol seznámit zúčastněné s historií klášterního areálu. Dalším bodem byl plánovaný program aktivit v Posvátném okrsku na rok 2009. Po prohlídce kláštera navštívili účastníci semináře Starou radnici, kde shlédli dokument o rekonstrukci kláštera a zámeckého parku. Posledním bodem semináře byla návštěva Letohrádku. Akce si kladla za cíl prohloubit zájem CK o prohlídky historických objektů a tím zvýšit zájem turistů o návštěvu památek Ostrova.</w:t>
            </w:r>
          </w:p>
          <w:p w:rsidR="00D325E2" w:rsidRDefault="00D325E2" w:rsidP="00101462">
            <w:pPr>
              <w:jc w:val="both"/>
              <w:rPr>
                <w:rFonts w:ascii="Arial" w:hAnsi="Arial" w:cs="Arial"/>
                <w:b/>
                <w:sz w:val="16"/>
                <w:szCs w:val="16"/>
              </w:rPr>
            </w:pPr>
            <w:smartTag w:uri="urn:schemas-microsoft-com:office:smarttags" w:element="date">
              <w:smartTagPr>
                <w:attr w:name="Year" w:val="2009"/>
                <w:attr w:name="Day" w:val="22"/>
                <w:attr w:name="Month" w:val="04"/>
                <w:attr w:name="ls" w:val="trans"/>
              </w:smartTagPr>
              <w:r>
                <w:rPr>
                  <w:rFonts w:ascii="Arial" w:hAnsi="Arial" w:cs="Arial"/>
                  <w:b/>
                  <w:sz w:val="16"/>
                  <w:szCs w:val="16"/>
                </w:rPr>
                <w:t>22. 04. 2009</w:t>
              </w:r>
            </w:smartTag>
            <w:r>
              <w:rPr>
                <w:rFonts w:ascii="Arial" w:hAnsi="Arial" w:cs="Arial"/>
                <w:b/>
                <w:sz w:val="16"/>
                <w:szCs w:val="16"/>
              </w:rPr>
              <w:t>, Klášterní areál Ostrov</w:t>
            </w:r>
          </w:p>
          <w:p w:rsidR="00D325E2" w:rsidRDefault="00D325E2" w:rsidP="00101462">
            <w:pPr>
              <w:jc w:val="both"/>
              <w:rPr>
                <w:rFonts w:ascii="Arial" w:hAnsi="Arial" w:cs="Arial"/>
                <w:sz w:val="16"/>
                <w:szCs w:val="16"/>
              </w:rPr>
            </w:pPr>
            <w:r>
              <w:rPr>
                <w:rFonts w:ascii="Arial" w:hAnsi="Arial" w:cs="Arial"/>
                <w:b/>
                <w:sz w:val="16"/>
                <w:szCs w:val="16"/>
              </w:rPr>
              <w:t xml:space="preserve">Seminář pro pedagogy – </w:t>
            </w:r>
            <w:r>
              <w:rPr>
                <w:rFonts w:ascii="Arial" w:hAnsi="Arial" w:cs="Arial"/>
                <w:sz w:val="16"/>
                <w:szCs w:val="16"/>
              </w:rPr>
              <w:t>pro</w:t>
            </w:r>
            <w:r>
              <w:rPr>
                <w:rFonts w:ascii="Arial" w:hAnsi="Arial" w:cs="Arial"/>
                <w:b/>
                <w:sz w:val="16"/>
                <w:szCs w:val="16"/>
              </w:rPr>
              <w:t xml:space="preserve"> </w:t>
            </w:r>
            <w:r>
              <w:rPr>
                <w:rFonts w:ascii="Arial" w:hAnsi="Arial" w:cs="Arial"/>
                <w:sz w:val="16"/>
                <w:szCs w:val="16"/>
              </w:rPr>
              <w:t>učitele dějepisu a zeměpisu</w:t>
            </w:r>
            <w:r>
              <w:rPr>
                <w:rFonts w:ascii="Arial" w:hAnsi="Arial" w:cs="Arial"/>
                <w:b/>
                <w:sz w:val="16"/>
                <w:szCs w:val="16"/>
              </w:rPr>
              <w:t xml:space="preserve"> </w:t>
            </w:r>
            <w:r>
              <w:rPr>
                <w:rFonts w:ascii="Arial" w:hAnsi="Arial" w:cs="Arial"/>
                <w:sz w:val="16"/>
                <w:szCs w:val="16"/>
              </w:rPr>
              <w:t>byl připraven stejný program, jen s větším důrazem na historii. Akce měla za úkol zvýšit zájem pedagogů ze škol Karlovarského kraje o ostrovské památky.</w:t>
            </w:r>
          </w:p>
          <w:p w:rsidR="00D325E2" w:rsidRDefault="00D325E2" w:rsidP="00101462">
            <w:pPr>
              <w:jc w:val="both"/>
              <w:rPr>
                <w:rFonts w:ascii="Arial" w:hAnsi="Arial" w:cs="Arial"/>
                <w:sz w:val="16"/>
                <w:szCs w:val="16"/>
              </w:rPr>
            </w:pPr>
            <w:r>
              <w:rPr>
                <w:rFonts w:ascii="Arial" w:hAnsi="Arial" w:cs="Arial"/>
                <w:sz w:val="16"/>
                <w:szCs w:val="16"/>
              </w:rPr>
              <w:t>Dům kultury Ostrov realizoval další projekt s cílem podpořit návštěvnost města Ostrova. Na tento projekt získal 15.000,-- Kč od Karlovarského kraje a 50.000,-- Kč od Města Ostrova. Byla pořízena kolekce profesionálních fotografií města Ostrova, aktuální letecké snímky a byl vytištěn leták s ostrovským porcelánem.</w:t>
            </w:r>
          </w:p>
          <w:p w:rsidR="00D325E2" w:rsidRDefault="00D325E2" w:rsidP="00101462">
            <w:pPr>
              <w:jc w:val="both"/>
              <w:rPr>
                <w:rFonts w:ascii="Arial" w:hAnsi="Arial" w:cs="Arial"/>
                <w:sz w:val="16"/>
                <w:szCs w:val="16"/>
              </w:rPr>
            </w:pPr>
            <w:r>
              <w:rPr>
                <w:rFonts w:ascii="Arial" w:hAnsi="Arial" w:cs="Arial"/>
                <w:sz w:val="16"/>
                <w:szCs w:val="16"/>
              </w:rPr>
              <w:t xml:space="preserve">Dům kultury Ostrov pozastavil aktualizaci webových stránek </w:t>
            </w:r>
            <w:hyperlink r:id="rId14" w:history="1">
              <w:r>
                <w:rPr>
                  <w:rStyle w:val="Hypertextovodkaz"/>
                  <w:rFonts w:ascii="Arial" w:hAnsi="Arial" w:cs="Arial"/>
                  <w:sz w:val="16"/>
                  <w:szCs w:val="16"/>
                </w:rPr>
                <w:t>www.ostrovsko.cz</w:t>
              </w:r>
            </w:hyperlink>
            <w:r>
              <w:rPr>
                <w:rFonts w:ascii="Arial" w:hAnsi="Arial" w:cs="Arial"/>
                <w:sz w:val="16"/>
                <w:szCs w:val="16"/>
              </w:rPr>
              <w:t xml:space="preserve"> a </w:t>
            </w:r>
            <w:hyperlink r:id="rId15" w:history="1">
              <w:r>
                <w:rPr>
                  <w:rStyle w:val="Hypertextovodkaz"/>
                  <w:rFonts w:ascii="Arial" w:hAnsi="Arial" w:cs="Arial"/>
                  <w:sz w:val="16"/>
                  <w:szCs w:val="16"/>
                </w:rPr>
                <w:t>www.eostrov.cz</w:t>
              </w:r>
            </w:hyperlink>
            <w:r>
              <w:rPr>
                <w:rFonts w:ascii="Arial" w:hAnsi="Arial" w:cs="Arial"/>
                <w:sz w:val="16"/>
                <w:szCs w:val="16"/>
              </w:rPr>
              <w:t xml:space="preserve"> s tím, že adresy zůstaly živé, ale byly přesměrovány na </w:t>
            </w:r>
            <w:hyperlink r:id="rId16" w:history="1">
              <w:r>
                <w:rPr>
                  <w:rStyle w:val="Hypertextovodkaz"/>
                  <w:rFonts w:ascii="Arial" w:hAnsi="Arial" w:cs="Arial"/>
                  <w:sz w:val="16"/>
                  <w:szCs w:val="16"/>
                </w:rPr>
                <w:t>www.dk-ostrov.cz</w:t>
              </w:r>
            </w:hyperlink>
            <w:r>
              <w:rPr>
                <w:rFonts w:ascii="Arial" w:hAnsi="Arial" w:cs="Arial"/>
                <w:sz w:val="16"/>
                <w:szCs w:val="16"/>
              </w:rPr>
              <w:t xml:space="preserve"> .</w:t>
            </w:r>
          </w:p>
          <w:p w:rsidR="00D325E2" w:rsidRDefault="00D325E2" w:rsidP="00101462">
            <w:pPr>
              <w:jc w:val="both"/>
              <w:rPr>
                <w:rFonts w:ascii="Arial" w:hAnsi="Arial" w:cs="Arial"/>
                <w:sz w:val="16"/>
                <w:szCs w:val="16"/>
              </w:rPr>
            </w:pPr>
            <w:r>
              <w:rPr>
                <w:rFonts w:ascii="Arial" w:hAnsi="Arial" w:cs="Arial"/>
                <w:sz w:val="16"/>
                <w:szCs w:val="16"/>
              </w:rPr>
              <w:t>Dům kultury Ostrov ve spolupráci s dalšími partnery položil základy k novému projektu v oblasti cestovního ruchu a sice Cesty porcelánu mezinárodní. Jedná se turistický produkt podporující místa, která mají spojitost s výrobou či historií výroby porcelánu.</w:t>
            </w:r>
          </w:p>
          <w:p w:rsidR="00D325E2" w:rsidRDefault="00D325E2" w:rsidP="00101462">
            <w:pPr>
              <w:rPr>
                <w:rFonts w:ascii="Arial" w:hAnsi="Arial"/>
                <w:b/>
                <w:i/>
                <w:iCs/>
                <w:sz w:val="16"/>
              </w:rPr>
            </w:pPr>
            <w:r>
              <w:rPr>
                <w:rFonts w:ascii="Arial" w:hAnsi="Arial" w:cs="Arial"/>
                <w:sz w:val="16"/>
                <w:szCs w:val="16"/>
              </w:rPr>
              <w:t>Dům kultury Ostrov tradičně propagoval Ostrov na veletrzích v Brně (GO a Regiontour)  a v Praze (Holiday World). Zúčastnil se také několika akcí v Německu.</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Dům kultury Ostrov, Mírové nám. 733</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Cs/>
                <w:sz w:val="16"/>
              </w:rPr>
            </w:pPr>
            <w:r>
              <w:rPr>
                <w:rFonts w:ascii="Arial" w:hAnsi="Arial"/>
                <w:iCs/>
                <w:sz w:val="16"/>
              </w:rPr>
              <w:t>60.000,-- Kč od zřizovatele – z rozpočtu města, 15.000,-- Kč od Karlovarského kraje</w:t>
            </w:r>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ind w:right="110"/>
              <w:rPr>
                <w:rFonts w:ascii="Arial" w:hAnsi="Arial"/>
                <w:b/>
                <w:sz w:val="16"/>
              </w:rPr>
            </w:pPr>
            <w:r>
              <w:rPr>
                <w:rFonts w:ascii="Arial" w:hAnsi="Arial"/>
                <w:i/>
                <w:sz w:val="16"/>
              </w:rPr>
              <w:t>Odbor kancelář starosty a vnitřní správy, ved. odboru Mgr. Lucie Milldorfová</w:t>
            </w:r>
            <w:r>
              <w:rPr>
                <w:rFonts w:ascii="Arial" w:hAnsi="Arial"/>
                <w:b/>
                <w:sz w:val="16"/>
              </w:rPr>
              <w:t xml:space="preserve">   </w:t>
            </w:r>
          </w:p>
          <w:p w:rsidR="00D325E2" w:rsidRDefault="00D325E2" w:rsidP="00101462">
            <w:pPr>
              <w:ind w:right="110"/>
              <w:rPr>
                <w:rFonts w:ascii="Arial" w:hAnsi="Arial"/>
                <w:b/>
                <w:sz w:val="16"/>
              </w:rPr>
            </w:pPr>
          </w:p>
        </w:tc>
        <w:tc>
          <w:tcPr>
            <w:tcW w:w="7740" w:type="dxa"/>
          </w:tcPr>
          <w:p w:rsidR="00D325E2" w:rsidRPr="00D97FC7" w:rsidRDefault="00D325E2" w:rsidP="00101462">
            <w:pPr>
              <w:jc w:val="both"/>
              <w:rPr>
                <w:rFonts w:ascii="Arial" w:hAnsi="Arial"/>
                <w:iCs/>
                <w:sz w:val="16"/>
              </w:rPr>
            </w:pPr>
            <w:r w:rsidRPr="00D97FC7">
              <w:rPr>
                <w:rFonts w:ascii="Arial" w:hAnsi="Arial"/>
                <w:iCs/>
                <w:sz w:val="16"/>
              </w:rPr>
              <w:t>Rok 2010 pokračoval v předchozích aktivitách. Byl opět uspořádán jeden seminář v klášterním areálu v Ostrově, který byl tentokrát zaměřen na pedagogické pracovníky s cílem získat další návštěvníky z řad školní mládeže.</w:t>
            </w:r>
          </w:p>
          <w:p w:rsidR="00D325E2" w:rsidRPr="00D97FC7" w:rsidRDefault="00D325E2" w:rsidP="00101462">
            <w:pPr>
              <w:jc w:val="both"/>
              <w:rPr>
                <w:rFonts w:ascii="Arial" w:hAnsi="Arial"/>
                <w:iCs/>
                <w:sz w:val="16"/>
              </w:rPr>
            </w:pPr>
          </w:p>
          <w:p w:rsidR="00D325E2" w:rsidRDefault="00D325E2" w:rsidP="00101462">
            <w:pPr>
              <w:jc w:val="both"/>
              <w:rPr>
                <w:rFonts w:ascii="Arial" w:hAnsi="Arial"/>
                <w:iCs/>
                <w:sz w:val="16"/>
              </w:rPr>
            </w:pPr>
            <w:r w:rsidRPr="00D97FC7">
              <w:rPr>
                <w:rFonts w:ascii="Arial" w:hAnsi="Arial"/>
                <w:iCs/>
                <w:sz w:val="16"/>
              </w:rPr>
              <w:t xml:space="preserve">V roce 2010 byl zahájen zcela nový projekt – Cesta porcelánu. Tento projekt propojil aktivity subjektu Karlovarského a Ústeckého kraje, které se různým způsobem věnují historii nebo současnosti porcelánu. Podrobnosti na </w:t>
            </w:r>
            <w:hyperlink r:id="rId17" w:history="1">
              <w:r w:rsidRPr="00D97FC7">
                <w:rPr>
                  <w:rStyle w:val="Hypertextovodkaz"/>
                  <w:rFonts w:ascii="Arial" w:hAnsi="Arial"/>
                  <w:iCs/>
                  <w:sz w:val="16"/>
                </w:rPr>
                <w:t>www.cestaporcelanu.cz</w:t>
              </w:r>
            </w:hyperlink>
            <w:r w:rsidRPr="00D97FC7">
              <w:rPr>
                <w:rFonts w:ascii="Arial" w:hAnsi="Arial"/>
                <w:iCs/>
                <w:sz w:val="16"/>
              </w:rPr>
              <w:t xml:space="preserve"> </w:t>
            </w:r>
            <w:r>
              <w:rPr>
                <w:rFonts w:ascii="Arial" w:hAnsi="Arial"/>
                <w:iCs/>
                <w:sz w:val="16"/>
              </w:rPr>
              <w:t>.</w:t>
            </w:r>
            <w:r w:rsidRPr="00D97FC7">
              <w:rPr>
                <w:rFonts w:ascii="Arial" w:hAnsi="Arial"/>
                <w:iCs/>
                <w:sz w:val="16"/>
              </w:rPr>
              <w:t xml:space="preserve"> Na tento</w:t>
            </w:r>
            <w:r>
              <w:rPr>
                <w:rFonts w:ascii="Arial" w:hAnsi="Arial"/>
                <w:iCs/>
                <w:sz w:val="16"/>
              </w:rPr>
              <w:t xml:space="preserve"> projekt  byla získána dotace ve výši 50.000 Kč od </w:t>
            </w:r>
            <w:r w:rsidRPr="00D97FC7">
              <w:rPr>
                <w:rFonts w:ascii="Arial" w:hAnsi="Arial"/>
                <w:iCs/>
                <w:sz w:val="16"/>
              </w:rPr>
              <w:t>Karlo</w:t>
            </w:r>
            <w:r>
              <w:rPr>
                <w:rFonts w:ascii="Arial" w:hAnsi="Arial"/>
                <w:iCs/>
                <w:sz w:val="16"/>
              </w:rPr>
              <w:t>varského kraje</w:t>
            </w:r>
            <w:r w:rsidRPr="00D97FC7">
              <w:rPr>
                <w:rFonts w:ascii="Arial" w:hAnsi="Arial"/>
                <w:iCs/>
                <w:sz w:val="16"/>
              </w:rPr>
              <w:t>. V rámci této dotace byly vytištěny prospekty v nákladu 5</w:t>
            </w:r>
            <w:r>
              <w:rPr>
                <w:rFonts w:ascii="Arial" w:hAnsi="Arial"/>
                <w:iCs/>
                <w:sz w:val="16"/>
              </w:rPr>
              <w:t>.</w:t>
            </w:r>
            <w:r w:rsidRPr="00D97FC7">
              <w:rPr>
                <w:rFonts w:ascii="Arial" w:hAnsi="Arial"/>
                <w:iCs/>
                <w:sz w:val="16"/>
              </w:rPr>
              <w:t xml:space="preserve">000 ks česky a 5000 německy. Tento projekt byl již ve své počáteční fázi propagován na veletrzích cestovního ruchu v Brně </w:t>
            </w:r>
            <w:r>
              <w:rPr>
                <w:rFonts w:ascii="Arial" w:hAnsi="Arial"/>
                <w:iCs/>
                <w:sz w:val="16"/>
              </w:rPr>
              <w:br/>
            </w:r>
            <w:r w:rsidRPr="00D97FC7">
              <w:rPr>
                <w:rFonts w:ascii="Arial" w:hAnsi="Arial"/>
                <w:iCs/>
                <w:sz w:val="16"/>
              </w:rPr>
              <w:t>a Praze.</w:t>
            </w:r>
            <w:r>
              <w:rPr>
                <w:rFonts w:ascii="Arial" w:hAnsi="Arial"/>
                <w:iCs/>
                <w:sz w:val="16"/>
              </w:rPr>
              <w:t xml:space="preserve"> </w:t>
            </w:r>
          </w:p>
          <w:p w:rsidR="00D325E2" w:rsidRDefault="00D325E2" w:rsidP="00101462">
            <w:pPr>
              <w:jc w:val="both"/>
              <w:rPr>
                <w:rFonts w:ascii="Arial" w:hAnsi="Arial"/>
                <w:b/>
                <w:i/>
                <w:iCs/>
                <w:sz w:val="16"/>
              </w:rPr>
            </w:pPr>
            <w:r>
              <w:rPr>
                <w:rFonts w:ascii="Arial" w:hAnsi="Arial"/>
                <w:iCs/>
                <w:sz w:val="16"/>
              </w:rPr>
              <w:t xml:space="preserve">V roce 2010 byla přiznána dotace na přeshraniční projekt „Trasa zážitků česko – saská Stříbrná stezka“, jehož předmětem je přeshraniční spolupráce při marketingových aktivitách a propagaci ostrovských panátek. Celkové náklady tohoto </w:t>
            </w:r>
            <w:r w:rsidRPr="000E7D91">
              <w:rPr>
                <w:rFonts w:ascii="Arial" w:hAnsi="Arial"/>
                <w:iCs/>
                <w:sz w:val="16"/>
              </w:rPr>
              <w:t>projektu činí  pro město Ostrov 721 tis. Kč a dotace</w:t>
            </w:r>
            <w:r>
              <w:rPr>
                <w:rFonts w:ascii="Arial" w:hAnsi="Arial"/>
                <w:iCs/>
                <w:sz w:val="16"/>
              </w:rPr>
              <w:t xml:space="preserve"> bude poskytnuta ve výši 85%.</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iCs/>
                <w:sz w:val="16"/>
              </w:rPr>
              <w:t>Dům kultury Ostrov, Mírové nám. 733</w:t>
            </w:r>
          </w:p>
        </w:tc>
      </w:tr>
      <w:tr w:rsidR="00D325E2" w:rsidRPr="00350C0F"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350C0F" w:rsidRDefault="00D325E2" w:rsidP="00101462">
            <w:pPr>
              <w:rPr>
                <w:rFonts w:ascii="Arial" w:hAnsi="Arial"/>
                <w:b/>
                <w:iCs/>
                <w:sz w:val="16"/>
                <w:highlight w:val="cyan"/>
              </w:rPr>
            </w:pPr>
            <w:r w:rsidRPr="00350C0F">
              <w:rPr>
                <w:rFonts w:ascii="Arial" w:hAnsi="Arial"/>
                <w:b/>
                <w:iCs/>
                <w:sz w:val="16"/>
              </w:rPr>
              <w:t>10.000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1030"/>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Default="00D325E2" w:rsidP="00101462">
            <w:pPr>
              <w:jc w:val="both"/>
              <w:rPr>
                <w:rFonts w:ascii="Arial" w:hAnsi="Arial"/>
                <w:iCs/>
                <w:sz w:val="16"/>
              </w:rPr>
            </w:pPr>
            <w:r>
              <w:rPr>
                <w:rFonts w:ascii="Arial" w:hAnsi="Arial"/>
                <w:iCs/>
                <w:sz w:val="16"/>
              </w:rPr>
              <w:t xml:space="preserve">V roce 2011 byl vytištěn prospekt Ostrov město památek v nákladu 20.000 ks. Tento materiál nahradil dřívější prospekt Pozvánka do Ostrova. Bude distribuován bezplatně, zejména na veletrzích cestovního ruchu v Praze a Brně. Dům kultury Ostrov na podporu návštěvnosti města Ostrov zajistil dotaci od Karlovarského kraje ve výši 30 tis. Kč. Z těchto prostředků bylo použito cca 10 tis. Kč na prospekt Pozvánka do Ostrova. Dalších 12 tis. Kč bylo použito na propagační video k Posvátnému okrsku a cca 18 tis. Kč na Slavnostní rozsvícení vánočního stromu </w:t>
            </w:r>
            <w:smartTag w:uri="urn:schemas-microsoft-com:office:smarttags" w:element="date">
              <w:smartTagPr>
                <w:attr w:name="Year" w:val="2011"/>
                <w:attr w:name="Day" w:val="27"/>
                <w:attr w:name="Month" w:val="11"/>
                <w:attr w:name="ls" w:val="trans"/>
              </w:smartTagPr>
              <w:r>
                <w:rPr>
                  <w:rFonts w:ascii="Arial" w:hAnsi="Arial"/>
                  <w:iCs/>
                  <w:sz w:val="16"/>
                </w:rPr>
                <w:t>27. 11. 2011.</w:t>
              </w:r>
            </w:smartTag>
            <w:r>
              <w:rPr>
                <w:rFonts w:ascii="Arial" w:hAnsi="Arial"/>
                <w:iCs/>
                <w:sz w:val="16"/>
              </w:rPr>
              <w:t xml:space="preserve"> </w:t>
            </w:r>
          </w:p>
          <w:p w:rsidR="00D325E2" w:rsidRDefault="00D325E2" w:rsidP="00101462">
            <w:pPr>
              <w:jc w:val="both"/>
              <w:rPr>
                <w:rFonts w:ascii="Arial" w:hAnsi="Arial"/>
                <w:b/>
                <w:i/>
                <w:iCs/>
                <w:sz w:val="16"/>
              </w:rPr>
            </w:pPr>
            <w:r>
              <w:rPr>
                <w:rFonts w:ascii="Arial" w:hAnsi="Arial"/>
                <w:iCs/>
                <w:sz w:val="16"/>
              </w:rPr>
              <w:t xml:space="preserve">02. </w:t>
            </w:r>
            <w:smartTag w:uri="urn:schemas-microsoft-com:office:smarttags" w:element="metricconverter">
              <w:smartTagPr>
                <w:attr w:name="ProductID" w:val="09. a"/>
              </w:smartTagPr>
              <w:r>
                <w:rPr>
                  <w:rFonts w:ascii="Arial" w:hAnsi="Arial"/>
                  <w:iCs/>
                  <w:sz w:val="16"/>
                </w:rPr>
                <w:t>09. a</w:t>
              </w:r>
            </w:smartTag>
            <w:r>
              <w:rPr>
                <w:rFonts w:ascii="Arial" w:hAnsi="Arial"/>
                <w:iCs/>
                <w:sz w:val="16"/>
              </w:rPr>
              <w:t xml:space="preserve"> </w:t>
            </w:r>
            <w:smartTag w:uri="urn:schemas-microsoft-com:office:smarttags" w:element="date">
              <w:smartTagPr>
                <w:attr w:name="Year" w:val="2011"/>
                <w:attr w:name="Day" w:val="11"/>
                <w:attr w:name="Month" w:val="11"/>
                <w:attr w:name="ls" w:val="trans"/>
              </w:smartTagPr>
              <w:r>
                <w:rPr>
                  <w:rFonts w:ascii="Arial" w:hAnsi="Arial"/>
                  <w:iCs/>
                  <w:sz w:val="16"/>
                </w:rPr>
                <w:t>11. 11. 2011</w:t>
              </w:r>
            </w:smartTag>
            <w:r>
              <w:rPr>
                <w:rFonts w:ascii="Arial" w:hAnsi="Arial"/>
                <w:iCs/>
                <w:sz w:val="16"/>
              </w:rPr>
              <w:t xml:space="preserve"> se uskutečnily na Mírovém náměstí farmářské trhy.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D867BF" w:rsidRDefault="00D325E2" w:rsidP="00101462">
            <w:pPr>
              <w:rPr>
                <w:rFonts w:ascii="Arial" w:hAnsi="Arial"/>
                <w:iCs/>
                <w:sz w:val="16"/>
                <w:highlight w:val="cyan"/>
              </w:rPr>
            </w:pPr>
            <w:r w:rsidRPr="00D867BF">
              <w:rPr>
                <w:rFonts w:ascii="Arial" w:hAnsi="Arial"/>
                <w:iCs/>
                <w:sz w:val="16"/>
              </w:rPr>
              <w:t>Dům kultury Ostrov, Mírové nám</w:t>
            </w:r>
            <w:r>
              <w:rPr>
                <w:rFonts w:ascii="Arial" w:hAnsi="Arial"/>
                <w:iCs/>
                <w:sz w:val="16"/>
              </w:rPr>
              <w:t>.</w:t>
            </w:r>
            <w:r w:rsidRPr="00D867BF">
              <w:rPr>
                <w:rFonts w:ascii="Arial" w:hAnsi="Arial"/>
                <w:iCs/>
                <w:sz w:val="16"/>
              </w:rPr>
              <w:t xml:space="preserve"> 733</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4C4E5A" w:rsidRDefault="00D325E2" w:rsidP="00101462">
            <w:pPr>
              <w:rPr>
                <w:rFonts w:ascii="Arial" w:hAnsi="Arial"/>
                <w:iCs/>
                <w:sz w:val="16"/>
                <w:highlight w:val="cyan"/>
              </w:rPr>
            </w:pPr>
            <w:r w:rsidRPr="00B508F2">
              <w:rPr>
                <w:rFonts w:ascii="Arial" w:hAnsi="Arial"/>
                <w:b/>
                <w:iCs/>
                <w:sz w:val="16"/>
              </w:rPr>
              <w:t>10 tis. Kč</w:t>
            </w:r>
            <w:r w:rsidRPr="004C4E5A">
              <w:rPr>
                <w:rFonts w:ascii="Arial" w:hAnsi="Arial"/>
                <w:iCs/>
                <w:sz w:val="16"/>
              </w:rPr>
              <w:t xml:space="preserve"> </w:t>
            </w:r>
            <w:r>
              <w:rPr>
                <w:rFonts w:ascii="Arial" w:hAnsi="Arial"/>
                <w:iCs/>
                <w:sz w:val="16"/>
              </w:rPr>
              <w:t>z rozpočtu města</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4C4E5A" w:rsidRDefault="00D325E2" w:rsidP="00101462">
            <w:pPr>
              <w:rPr>
                <w:rFonts w:ascii="Arial" w:hAnsi="Arial"/>
                <w:iCs/>
                <w:sz w:val="16"/>
              </w:rPr>
            </w:pPr>
            <w:r w:rsidRPr="00B508F2">
              <w:rPr>
                <w:rFonts w:ascii="Arial" w:hAnsi="Arial"/>
                <w:b/>
                <w:iCs/>
                <w:sz w:val="16"/>
              </w:rPr>
              <w:t>30 tis. Kč</w:t>
            </w:r>
            <w:r w:rsidRPr="004C4E5A">
              <w:rPr>
                <w:rFonts w:ascii="Arial" w:hAnsi="Arial"/>
                <w:iCs/>
                <w:sz w:val="16"/>
              </w:rPr>
              <w:t xml:space="preserve"> od Karlovarského kraje</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48CF" w:rsidRDefault="00D325E2" w:rsidP="00101462">
            <w:pPr>
              <w:ind w:right="110"/>
              <w:rPr>
                <w:rFonts w:ascii="Arial" w:hAnsi="Arial"/>
                <w:b/>
                <w:sz w:val="16"/>
                <w:highlight w:val="green"/>
              </w:rPr>
            </w:pPr>
            <w:r w:rsidRPr="008948CF">
              <w:rPr>
                <w:rFonts w:ascii="Arial" w:hAnsi="Arial"/>
                <w:b/>
                <w:sz w:val="16"/>
                <w:highlight w:val="green"/>
              </w:rPr>
              <w:t xml:space="preserve">Plnění za rok 2012:    </w:t>
            </w:r>
            <w:r w:rsidRPr="008948CF">
              <w:rPr>
                <w:rFonts w:ascii="Arial" w:hAnsi="Arial"/>
                <w:i/>
                <w:sz w:val="16"/>
                <w:highlight w:val="green"/>
              </w:rPr>
              <w:t xml:space="preserve">za plnění odpovídá: Odbor  odbor kancelář starosty </w:t>
            </w:r>
            <w:r w:rsidRPr="008948CF">
              <w:rPr>
                <w:rFonts w:ascii="Arial" w:hAnsi="Arial"/>
                <w:i/>
                <w:sz w:val="16"/>
                <w:highlight w:val="green"/>
              </w:rPr>
              <w:br/>
              <w:t>a vnitřní správy, ved. odboru Mgr. Lucie Mildorfová</w:t>
            </w:r>
          </w:p>
        </w:tc>
        <w:tc>
          <w:tcPr>
            <w:tcW w:w="7740" w:type="dxa"/>
          </w:tcPr>
          <w:p w:rsidR="00D325E2" w:rsidRDefault="00D325E2" w:rsidP="00101462">
            <w:pPr>
              <w:jc w:val="both"/>
              <w:rPr>
                <w:rFonts w:ascii="Arial" w:hAnsi="Arial"/>
                <w:iCs/>
                <w:sz w:val="16"/>
                <w:szCs w:val="16"/>
                <w:u w:val="single"/>
              </w:rPr>
            </w:pPr>
            <w:r w:rsidRPr="003455AD">
              <w:rPr>
                <w:rFonts w:ascii="Arial" w:hAnsi="Arial"/>
                <w:iCs/>
                <w:sz w:val="16"/>
                <w:szCs w:val="16"/>
                <w:highlight w:val="lightGray"/>
                <w:u w:val="single"/>
              </w:rPr>
              <w:t>Dům kultury Ostrov, Mírové nám. 733</w:t>
            </w:r>
          </w:p>
          <w:p w:rsidR="00D325E2" w:rsidRDefault="00D325E2" w:rsidP="00101462">
            <w:pPr>
              <w:jc w:val="both"/>
              <w:rPr>
                <w:rFonts w:ascii="Arial" w:hAnsi="Arial"/>
                <w:iCs/>
                <w:sz w:val="16"/>
              </w:rPr>
            </w:pPr>
            <w:r w:rsidRPr="00550FFC">
              <w:rPr>
                <w:rFonts w:ascii="Arial" w:hAnsi="Arial"/>
                <w:iCs/>
                <w:sz w:val="16"/>
              </w:rPr>
              <w:t>Slavnostní rozsvěcení vánočního stromu</w:t>
            </w:r>
          </w:p>
          <w:p w:rsidR="00D325E2" w:rsidRPr="00F81773" w:rsidRDefault="00D325E2" w:rsidP="00101462">
            <w:pPr>
              <w:numPr>
                <w:ilvl w:val="0"/>
                <w:numId w:val="139"/>
              </w:numPr>
              <w:jc w:val="both"/>
              <w:rPr>
                <w:rFonts w:ascii="Arial" w:hAnsi="Arial"/>
                <w:b/>
                <w:i/>
                <w:iCs/>
                <w:sz w:val="16"/>
              </w:rPr>
            </w:pPr>
            <w:r>
              <w:rPr>
                <w:rFonts w:ascii="Arial" w:hAnsi="Arial"/>
                <w:iCs/>
                <w:sz w:val="16"/>
              </w:rPr>
              <w:t>vystoupení dětí ze ZŠ Májová</w:t>
            </w:r>
          </w:p>
          <w:p w:rsidR="00D325E2" w:rsidRPr="00D63B9A" w:rsidRDefault="00D325E2" w:rsidP="00101462">
            <w:pPr>
              <w:numPr>
                <w:ilvl w:val="0"/>
                <w:numId w:val="139"/>
              </w:numPr>
              <w:jc w:val="both"/>
              <w:rPr>
                <w:rFonts w:ascii="Arial" w:hAnsi="Arial"/>
                <w:b/>
                <w:i/>
                <w:iCs/>
                <w:sz w:val="16"/>
              </w:rPr>
            </w:pPr>
            <w:r>
              <w:rPr>
                <w:rFonts w:ascii="Arial" w:hAnsi="Arial"/>
                <w:iCs/>
                <w:sz w:val="16"/>
              </w:rPr>
              <w:t>vystoupení dětí ze ZUŠ Ostrov</w:t>
            </w:r>
          </w:p>
          <w:p w:rsidR="00D325E2" w:rsidRPr="00D63B9A" w:rsidRDefault="00D325E2" w:rsidP="00101462">
            <w:pPr>
              <w:numPr>
                <w:ilvl w:val="0"/>
                <w:numId w:val="139"/>
              </w:numPr>
              <w:jc w:val="both"/>
              <w:rPr>
                <w:rFonts w:ascii="Arial" w:hAnsi="Arial"/>
                <w:b/>
                <w:i/>
                <w:iCs/>
                <w:sz w:val="16"/>
              </w:rPr>
            </w:pPr>
            <w:r>
              <w:rPr>
                <w:rFonts w:ascii="Arial" w:hAnsi="Arial"/>
                <w:iCs/>
                <w:sz w:val="16"/>
              </w:rPr>
              <w:t>vystoupení Tuláků a Orbis Pictus</w:t>
            </w:r>
          </w:p>
          <w:p w:rsidR="00D325E2" w:rsidRPr="002B5B4E" w:rsidRDefault="00D325E2" w:rsidP="00101462">
            <w:pPr>
              <w:numPr>
                <w:ilvl w:val="0"/>
                <w:numId w:val="139"/>
              </w:numPr>
              <w:jc w:val="both"/>
              <w:rPr>
                <w:rFonts w:ascii="Arial" w:hAnsi="Arial"/>
                <w:b/>
                <w:i/>
                <w:iCs/>
                <w:sz w:val="16"/>
              </w:rPr>
            </w:pPr>
            <w:r>
              <w:rPr>
                <w:rFonts w:ascii="Arial" w:hAnsi="Arial"/>
                <w:iCs/>
                <w:sz w:val="16"/>
              </w:rPr>
              <w:t>vánoční trhy</w:t>
            </w:r>
          </w:p>
          <w:p w:rsidR="00D325E2" w:rsidRPr="004854BD" w:rsidRDefault="00D325E2" w:rsidP="00101462">
            <w:pPr>
              <w:jc w:val="both"/>
              <w:rPr>
                <w:rFonts w:ascii="Arial" w:hAnsi="Arial" w:cs="Arial"/>
                <w:sz w:val="16"/>
                <w:szCs w:val="16"/>
              </w:rPr>
            </w:pPr>
            <w:r w:rsidRPr="004854BD">
              <w:rPr>
                <w:rFonts w:ascii="Arial" w:hAnsi="Arial" w:cs="Arial"/>
                <w:sz w:val="16"/>
                <w:szCs w:val="16"/>
              </w:rPr>
              <w:t>V roce 2012</w:t>
            </w:r>
            <w:r>
              <w:rPr>
                <w:rFonts w:ascii="Arial" w:hAnsi="Arial" w:cs="Arial"/>
                <w:sz w:val="16"/>
                <w:szCs w:val="16"/>
              </w:rPr>
              <w:t xml:space="preserve"> – v rámci projektu „PORCELÁNOVÁ CESTA MEZINÁRODNÍ – BAVORSKO A ČECHY“ realizovaném v rámci programu Cíl 3 Česká republika – Svobodný stát Bavorsko proběhla tisková konference, různá jednání s partnerem projektu na německé straně. Projekt bude na základě rozhodnutí monitorovacího výboru v KV předán jinému subjektu, jako partner projektu a DK Ostrov bude v projektu dále pokračovat jako zúčastněný subjekt.</w:t>
            </w:r>
          </w:p>
          <w:p w:rsidR="00D325E2" w:rsidRPr="003455AD" w:rsidRDefault="00D325E2" w:rsidP="00101462">
            <w:pPr>
              <w:jc w:val="both"/>
              <w:rPr>
                <w:rFonts w:ascii="Arial" w:hAnsi="Arial"/>
                <w:sz w:val="16"/>
                <w:szCs w:val="16"/>
                <w:u w:val="single"/>
              </w:rPr>
            </w:pPr>
            <w:r w:rsidRPr="003455AD">
              <w:rPr>
                <w:rFonts w:ascii="Arial" w:hAnsi="Arial"/>
                <w:sz w:val="16"/>
                <w:szCs w:val="16"/>
                <w:highlight w:val="lightGray"/>
                <w:u w:val="single"/>
              </w:rPr>
              <w:t>Klášterní areál</w:t>
            </w:r>
          </w:p>
          <w:p w:rsidR="00D325E2" w:rsidRPr="00E04ED3" w:rsidRDefault="00D325E2" w:rsidP="00101462">
            <w:pPr>
              <w:jc w:val="both"/>
              <w:rPr>
                <w:rFonts w:ascii="Arial" w:hAnsi="Arial"/>
                <w:sz w:val="16"/>
                <w:szCs w:val="16"/>
              </w:rPr>
            </w:pPr>
            <w:r w:rsidRPr="00E04ED3">
              <w:rPr>
                <w:rFonts w:ascii="Arial" w:hAnsi="Arial"/>
                <w:sz w:val="16"/>
                <w:szCs w:val="16"/>
              </w:rPr>
              <w:lastRenderedPageBreak/>
              <w:t xml:space="preserve">Rok 2012 byl již šestým rokem fungování Klášterního areálu coby kulturně - společenského zařízení města Ostrova. Klášterní areál si získal dobré jméno a dalo by se říci, že si Ostrovští již zvykli navštěvovat kulturní akce, hlavně výstavy. </w:t>
            </w:r>
          </w:p>
          <w:p w:rsidR="00D325E2" w:rsidRPr="00E04ED3" w:rsidRDefault="00D325E2" w:rsidP="00101462">
            <w:pPr>
              <w:jc w:val="both"/>
              <w:rPr>
                <w:rFonts w:ascii="Arial" w:hAnsi="Arial"/>
                <w:sz w:val="16"/>
                <w:szCs w:val="16"/>
              </w:rPr>
            </w:pPr>
            <w:r w:rsidRPr="00E04ED3">
              <w:rPr>
                <w:rFonts w:ascii="Arial" w:hAnsi="Arial"/>
                <w:sz w:val="16"/>
                <w:szCs w:val="16"/>
              </w:rPr>
              <w:t>Klášter navštěvují také zájemci o historii regionu, kteří se s touto oblastí seznamují prohlídkou stálé expozice v sakristii kostela Zvěstování Panny Marie a na obou kůrech kostela. V části výstavky ostrovského porcelánu byly v létě 2012 vyměněny některé exponáty, takže expozice byla oživena dosud nevystavenými porcelánovými výrobky z depozitáře.</w:t>
            </w:r>
          </w:p>
          <w:p w:rsidR="00D325E2" w:rsidRPr="00E04ED3" w:rsidRDefault="00D325E2" w:rsidP="00101462">
            <w:pPr>
              <w:jc w:val="both"/>
              <w:rPr>
                <w:rFonts w:ascii="Arial" w:hAnsi="Arial"/>
                <w:sz w:val="16"/>
                <w:szCs w:val="16"/>
              </w:rPr>
            </w:pPr>
            <w:r w:rsidRPr="00E04ED3">
              <w:rPr>
                <w:rFonts w:ascii="Arial" w:hAnsi="Arial"/>
                <w:sz w:val="16"/>
                <w:szCs w:val="16"/>
              </w:rPr>
              <w:t>Zájemci o celkovou prohlídku kláštera mají stále možnost navštívit s výkladem průvodkyně všechny přístupné prostory -  kostel Zvěstování Panny Marie, kaple sv. Anny, sv. Floriána a P. M. Einsiedelnské.</w:t>
            </w:r>
          </w:p>
          <w:p w:rsidR="00D325E2" w:rsidRDefault="00D325E2" w:rsidP="00101462">
            <w:pPr>
              <w:jc w:val="both"/>
              <w:rPr>
                <w:rFonts w:ascii="Arial" w:hAnsi="Arial"/>
                <w:sz w:val="16"/>
                <w:szCs w:val="16"/>
              </w:rPr>
            </w:pPr>
            <w:r w:rsidRPr="00E04ED3">
              <w:rPr>
                <w:rFonts w:ascii="Arial" w:hAnsi="Arial"/>
                <w:sz w:val="16"/>
                <w:szCs w:val="16"/>
              </w:rPr>
              <w:t>Nemalou část činnosti tvoří pronájmy v klášteře. Již tradičně probíhají v kostele slavnostní předávání vysvědčení ostrovských škol, stálý je také zájem snoubenců o svatební obřady jak v kostele, tak i v Einsiedelnské kapli.</w:t>
            </w:r>
          </w:p>
          <w:p w:rsidR="00D325E2" w:rsidRPr="00F46D38" w:rsidRDefault="00D325E2" w:rsidP="00101462">
            <w:pPr>
              <w:jc w:val="both"/>
              <w:rPr>
                <w:rFonts w:ascii="Arial" w:hAnsi="Arial"/>
                <w:sz w:val="16"/>
                <w:szCs w:val="16"/>
                <w:u w:val="single"/>
              </w:rPr>
            </w:pPr>
            <w:r w:rsidRPr="003455AD">
              <w:rPr>
                <w:rFonts w:ascii="Arial" w:hAnsi="Arial"/>
                <w:sz w:val="16"/>
                <w:szCs w:val="16"/>
                <w:highlight w:val="lightGray"/>
                <w:u w:val="single"/>
              </w:rPr>
              <w:t>Průvodcovská činnost</w:t>
            </w:r>
          </w:p>
          <w:p w:rsidR="00D325E2" w:rsidRPr="00E04ED3" w:rsidRDefault="00D325E2" w:rsidP="00101462">
            <w:pPr>
              <w:jc w:val="both"/>
              <w:rPr>
                <w:rFonts w:ascii="Arial" w:hAnsi="Arial"/>
                <w:sz w:val="16"/>
                <w:szCs w:val="16"/>
              </w:rPr>
            </w:pPr>
            <w:r w:rsidRPr="00E04ED3">
              <w:rPr>
                <w:rFonts w:ascii="Arial" w:hAnsi="Arial"/>
                <w:sz w:val="16"/>
                <w:szCs w:val="16"/>
              </w:rPr>
              <w:t>Průvodkyně</w:t>
            </w:r>
            <w:r w:rsidR="00AE4783">
              <w:rPr>
                <w:rFonts w:ascii="Arial" w:hAnsi="Arial"/>
                <w:sz w:val="16"/>
                <w:szCs w:val="16"/>
              </w:rPr>
              <w:t xml:space="preserve"> </w:t>
            </w:r>
            <w:r w:rsidRPr="00E04ED3">
              <w:rPr>
                <w:rFonts w:ascii="Arial" w:hAnsi="Arial"/>
                <w:sz w:val="16"/>
                <w:szCs w:val="16"/>
              </w:rPr>
              <w:t>kláštera, neustále studují historii našeho města a získávají tak nové poznatky. V letošním roce se podařilo vystopovat dokonce místo v USA, kde se nalézá originál životopisu sv. Hedviky. Kopie tohoto vzácného svazku je vystavena v sakristii kostela.</w:t>
            </w:r>
          </w:p>
          <w:p w:rsidR="00D325E2" w:rsidRPr="00E04ED3" w:rsidRDefault="00D325E2" w:rsidP="00101462">
            <w:pPr>
              <w:jc w:val="both"/>
              <w:rPr>
                <w:rFonts w:ascii="Arial" w:hAnsi="Arial"/>
                <w:sz w:val="16"/>
                <w:szCs w:val="16"/>
              </w:rPr>
            </w:pPr>
            <w:r w:rsidRPr="00E04ED3">
              <w:rPr>
                <w:rFonts w:ascii="Arial" w:hAnsi="Arial"/>
                <w:sz w:val="16"/>
                <w:szCs w:val="16"/>
              </w:rPr>
              <w:t>Další velkou zajímavostí je navrácení historicky cenného praporu ostrovského ostrostřeleckého spolku do výstavní vitríny na 1. kůru kostela poté, co byla dovybavena klimatizační jednotkou.</w:t>
            </w:r>
          </w:p>
          <w:p w:rsidR="00D325E2" w:rsidRPr="00E04ED3" w:rsidRDefault="00D325E2" w:rsidP="00101462">
            <w:pPr>
              <w:jc w:val="both"/>
              <w:rPr>
                <w:rFonts w:ascii="Arial" w:hAnsi="Arial"/>
                <w:sz w:val="16"/>
                <w:szCs w:val="16"/>
              </w:rPr>
            </w:pPr>
            <w:r w:rsidRPr="00E04ED3">
              <w:rPr>
                <w:rFonts w:ascii="Arial" w:hAnsi="Arial"/>
                <w:sz w:val="16"/>
                <w:szCs w:val="16"/>
              </w:rPr>
              <w:t>Přestože většina obyvatel Ostrova již klášter navštívila, opakovaně se vracejí a přivádějí také své známé a rodinné příslušníky ze vzdálenějších míst České republiky. Velkou část návštěvníků tvoří stále turisté z Německa (</w:t>
            </w:r>
            <w:r w:rsidRPr="00E04ED3">
              <w:rPr>
                <w:rFonts w:ascii="Arial" w:hAnsi="Arial" w:cs="Arial"/>
                <w:sz w:val="16"/>
                <w:szCs w:val="16"/>
              </w:rPr>
              <w:t>Drážďany, Düsseldorf, Baden-Baden, Berlin ale i Wunsiedel</w:t>
            </w:r>
            <w:r w:rsidRPr="00E04ED3">
              <w:rPr>
                <w:rFonts w:ascii="Arial" w:hAnsi="Arial"/>
                <w:sz w:val="16"/>
                <w:szCs w:val="16"/>
              </w:rPr>
              <w:t xml:space="preserve"> )</w:t>
            </w:r>
            <w:r w:rsidR="00AE4783">
              <w:rPr>
                <w:rFonts w:ascii="Arial" w:hAnsi="Arial"/>
                <w:sz w:val="16"/>
                <w:szCs w:val="16"/>
              </w:rPr>
              <w:t xml:space="preserve"> </w:t>
            </w:r>
            <w:r w:rsidRPr="00E04ED3">
              <w:rPr>
                <w:rFonts w:ascii="Arial" w:hAnsi="Arial"/>
                <w:sz w:val="16"/>
                <w:szCs w:val="16"/>
              </w:rPr>
              <w:t>a</w:t>
            </w:r>
            <w:r w:rsidR="00AE4783">
              <w:rPr>
                <w:rFonts w:ascii="Arial" w:hAnsi="Arial"/>
                <w:sz w:val="16"/>
                <w:szCs w:val="16"/>
              </w:rPr>
              <w:t xml:space="preserve"> </w:t>
            </w:r>
            <w:r w:rsidRPr="00E04ED3">
              <w:rPr>
                <w:rFonts w:ascii="Arial" w:hAnsi="Arial"/>
                <w:sz w:val="16"/>
                <w:szCs w:val="16"/>
              </w:rPr>
              <w:t xml:space="preserve">hosté z nedalekých lázní, převážně z Jáchymova. Kromě toho zavítali i návštěvníci ze vzdálenějších zemí, např. </w:t>
            </w:r>
            <w:r w:rsidRPr="00E04ED3">
              <w:rPr>
                <w:rFonts w:ascii="Arial" w:hAnsi="Arial" w:cs="Arial"/>
                <w:sz w:val="16"/>
                <w:szCs w:val="16"/>
              </w:rPr>
              <w:t>USA - Mississippi, z Řecka - Patrasu, Jihoafrické republiky, Polska - Kladska, Anglie - Kentu, Londýna, Švédska, Holandska, Ruska.</w:t>
            </w:r>
          </w:p>
          <w:p w:rsidR="00D325E2" w:rsidRPr="00E04ED3" w:rsidRDefault="00D325E2" w:rsidP="00101462">
            <w:pPr>
              <w:jc w:val="both"/>
              <w:rPr>
                <w:rFonts w:ascii="Arial" w:hAnsi="Arial"/>
                <w:sz w:val="16"/>
                <w:szCs w:val="16"/>
              </w:rPr>
            </w:pPr>
            <w:r>
              <w:rPr>
                <w:rFonts w:ascii="Arial" w:hAnsi="Arial"/>
                <w:sz w:val="16"/>
                <w:szCs w:val="16"/>
              </w:rPr>
              <w:t xml:space="preserve">V hlavní turistické sezóně </w:t>
            </w:r>
            <w:r w:rsidRPr="00E04ED3">
              <w:rPr>
                <w:rFonts w:ascii="Arial" w:hAnsi="Arial"/>
                <w:sz w:val="16"/>
                <w:szCs w:val="16"/>
              </w:rPr>
              <w:t xml:space="preserve">stoupá návštěvnost a přijíždějí k nám skupiny turistů z celé republiky. </w:t>
            </w:r>
          </w:p>
          <w:p w:rsidR="00D325E2" w:rsidRPr="00F46D38" w:rsidRDefault="00D325E2" w:rsidP="00101462">
            <w:pPr>
              <w:jc w:val="both"/>
              <w:rPr>
                <w:rFonts w:ascii="Arial" w:hAnsi="Arial"/>
                <w:sz w:val="16"/>
                <w:szCs w:val="16"/>
                <w:u w:val="single"/>
              </w:rPr>
            </w:pPr>
            <w:r w:rsidRPr="003455AD">
              <w:rPr>
                <w:rFonts w:ascii="Arial" w:hAnsi="Arial"/>
                <w:sz w:val="16"/>
                <w:szCs w:val="16"/>
                <w:highlight w:val="lightGray"/>
                <w:u w:val="single"/>
              </w:rPr>
              <w:t>Koncerty</w:t>
            </w:r>
          </w:p>
          <w:p w:rsidR="00D325E2" w:rsidRDefault="00D325E2" w:rsidP="00101462">
            <w:pPr>
              <w:jc w:val="both"/>
              <w:rPr>
                <w:rFonts w:ascii="Arial" w:hAnsi="Arial"/>
                <w:sz w:val="16"/>
                <w:szCs w:val="16"/>
              </w:rPr>
            </w:pPr>
            <w:r w:rsidRPr="00E04ED3">
              <w:rPr>
                <w:rFonts w:ascii="Arial" w:hAnsi="Arial"/>
                <w:sz w:val="16"/>
                <w:szCs w:val="16"/>
              </w:rPr>
              <w:t xml:space="preserve">Také letošní polovina koncertní sezony byla návštěvnicky slabší, na podzim se zájem veřejnosti zvýšil a dalo by se říci, že nejvyšší byl na konec roku. Nejvíce navštíveným byl adventní koncert Česká mše vánoční a také koncert Hvězdné muzikály byl vyprodán. V červenci zavítal do kláštera velký studentský orchestr z Anglie se světoznámým dirigentem Petrem Ashem, v této tradici bychom chtěli pokračovat. </w:t>
            </w:r>
          </w:p>
          <w:p w:rsidR="00D325E2" w:rsidRPr="00E04ED3" w:rsidRDefault="00D325E2" w:rsidP="00101462">
            <w:pPr>
              <w:jc w:val="both"/>
              <w:rPr>
                <w:rFonts w:ascii="Arial" w:hAnsi="Arial"/>
                <w:sz w:val="16"/>
                <w:szCs w:val="16"/>
              </w:rPr>
            </w:pPr>
            <w:r w:rsidRPr="00E04ED3">
              <w:rPr>
                <w:rFonts w:ascii="Arial" w:hAnsi="Arial"/>
                <w:sz w:val="16"/>
                <w:szCs w:val="16"/>
              </w:rPr>
              <w:t xml:space="preserve">Výstavy </w:t>
            </w:r>
          </w:p>
          <w:p w:rsidR="00D325E2" w:rsidRPr="00E04ED3" w:rsidRDefault="00D325E2" w:rsidP="00101462">
            <w:pPr>
              <w:jc w:val="both"/>
              <w:rPr>
                <w:rFonts w:ascii="Arial" w:hAnsi="Arial"/>
                <w:color w:val="3366FF"/>
                <w:sz w:val="16"/>
                <w:szCs w:val="16"/>
              </w:rPr>
            </w:pPr>
            <w:r w:rsidRPr="00E04ED3">
              <w:rPr>
                <w:rFonts w:ascii="Arial" w:hAnsi="Arial"/>
                <w:sz w:val="16"/>
                <w:szCs w:val="16"/>
              </w:rPr>
              <w:t>Letošní sezona byla zahájena velmi navštěvovanou výstavou Sladký život s čokoládou, do které</w:t>
            </w:r>
            <w:r w:rsidRPr="00E04ED3">
              <w:rPr>
                <w:rFonts w:ascii="Arial" w:hAnsi="Arial"/>
                <w:color w:val="3366FF"/>
                <w:sz w:val="16"/>
                <w:szCs w:val="16"/>
              </w:rPr>
              <w:t xml:space="preserve"> </w:t>
            </w:r>
            <w:r w:rsidRPr="00E04ED3">
              <w:rPr>
                <w:rFonts w:ascii="Arial" w:hAnsi="Arial"/>
                <w:sz w:val="16"/>
                <w:szCs w:val="16"/>
              </w:rPr>
              <w:t xml:space="preserve">přispěla sponzorsky i místní výrobna čokolády a své výrobky zapůjčilo učňovské středisko karlovarského hotelu PUPP. Velký zájem návštěvníků zaznamenala také výstava Jiří Trnka, která byla součástí 44. ročníku Dětského filmového a televizního festivalu Oty Hofmana. </w:t>
            </w:r>
          </w:p>
          <w:p w:rsidR="00D325E2" w:rsidRPr="00F46D38" w:rsidRDefault="00D325E2" w:rsidP="00101462">
            <w:pPr>
              <w:jc w:val="both"/>
              <w:rPr>
                <w:rFonts w:ascii="Arial" w:hAnsi="Arial"/>
                <w:sz w:val="16"/>
                <w:szCs w:val="16"/>
                <w:u w:val="single"/>
              </w:rPr>
            </w:pPr>
            <w:r w:rsidRPr="003455AD">
              <w:rPr>
                <w:rFonts w:ascii="Arial" w:hAnsi="Arial"/>
                <w:sz w:val="16"/>
                <w:szCs w:val="16"/>
                <w:highlight w:val="lightGray"/>
                <w:u w:val="single"/>
              </w:rPr>
              <w:t>Klášterní slavnosti</w:t>
            </w:r>
          </w:p>
          <w:p w:rsidR="00D325E2" w:rsidRPr="00E04ED3" w:rsidRDefault="00D325E2" w:rsidP="00101462">
            <w:pPr>
              <w:jc w:val="both"/>
              <w:rPr>
                <w:rFonts w:ascii="Arial" w:hAnsi="Arial"/>
                <w:color w:val="3366FF"/>
                <w:sz w:val="16"/>
                <w:szCs w:val="16"/>
              </w:rPr>
            </w:pPr>
            <w:r w:rsidRPr="00E04ED3">
              <w:rPr>
                <w:rFonts w:ascii="Arial" w:hAnsi="Arial"/>
                <w:sz w:val="16"/>
                <w:szCs w:val="16"/>
              </w:rPr>
              <w:t>V květnu letošního roku proběhly již počtvrté Klášterní slavnosti. Bohužel pro nepřízeň počasí nebyla návštěvnost tak velká jako v předchozích letech, přišlo i přes dobrou propagaci pouze 721 platících diváků.</w:t>
            </w:r>
          </w:p>
          <w:p w:rsidR="00D325E2" w:rsidRPr="00F46D38" w:rsidRDefault="00D325E2" w:rsidP="00101462">
            <w:pPr>
              <w:jc w:val="both"/>
              <w:rPr>
                <w:rFonts w:ascii="Arial" w:hAnsi="Arial"/>
                <w:sz w:val="16"/>
                <w:szCs w:val="16"/>
                <w:u w:val="single"/>
              </w:rPr>
            </w:pPr>
            <w:r w:rsidRPr="003455AD">
              <w:rPr>
                <w:rFonts w:ascii="Arial" w:hAnsi="Arial"/>
                <w:sz w:val="16"/>
                <w:szCs w:val="16"/>
                <w:highlight w:val="lightGray"/>
                <w:u w:val="single"/>
              </w:rPr>
              <w:t>Svatby a pronájmy</w:t>
            </w:r>
          </w:p>
          <w:p w:rsidR="00D325E2" w:rsidRPr="00E04ED3" w:rsidRDefault="00D325E2" w:rsidP="00101462">
            <w:pPr>
              <w:jc w:val="both"/>
              <w:rPr>
                <w:rFonts w:ascii="Arial" w:hAnsi="Arial"/>
                <w:sz w:val="16"/>
                <w:szCs w:val="16"/>
              </w:rPr>
            </w:pPr>
            <w:r w:rsidRPr="00E04ED3">
              <w:rPr>
                <w:rFonts w:ascii="Arial" w:hAnsi="Arial"/>
                <w:sz w:val="16"/>
                <w:szCs w:val="16"/>
              </w:rPr>
              <w:t>Zájem o svatby a pronájmy k různým společenským příležitostem přetrvává téměř ve stejném počtu jako v předchozím roce. Bohužel z důvodu nepříznivých podmínek tepelných se nedaří rozšířit zájem také mimo letní měsíce.</w:t>
            </w:r>
          </w:p>
          <w:p w:rsidR="00D325E2" w:rsidRPr="00F46D38" w:rsidRDefault="00D325E2" w:rsidP="00101462">
            <w:pPr>
              <w:jc w:val="both"/>
              <w:rPr>
                <w:rFonts w:ascii="Arial" w:hAnsi="Arial"/>
                <w:sz w:val="16"/>
                <w:szCs w:val="16"/>
                <w:u w:val="single"/>
              </w:rPr>
            </w:pPr>
            <w:r w:rsidRPr="003455AD">
              <w:rPr>
                <w:rFonts w:ascii="Arial" w:hAnsi="Arial"/>
                <w:sz w:val="16"/>
                <w:szCs w:val="16"/>
                <w:highlight w:val="lightGray"/>
                <w:u w:val="single"/>
              </w:rPr>
              <w:t>Destinační management</w:t>
            </w:r>
          </w:p>
          <w:p w:rsidR="00D325E2" w:rsidRPr="00E04ED3" w:rsidRDefault="00D325E2" w:rsidP="00101462">
            <w:pPr>
              <w:jc w:val="both"/>
              <w:rPr>
                <w:rFonts w:ascii="Arial" w:hAnsi="Arial"/>
                <w:sz w:val="16"/>
                <w:szCs w:val="16"/>
              </w:rPr>
            </w:pPr>
            <w:r w:rsidRPr="00E04ED3">
              <w:rPr>
                <w:rFonts w:ascii="Arial" w:hAnsi="Arial"/>
                <w:sz w:val="16"/>
                <w:szCs w:val="16"/>
              </w:rPr>
              <w:t>V roce 2012 jsme se opět zúčastnili veletrhů cestovního ruchu v Brně a v Praze, v září jsme navštívili Workshop informačních center v příhraničí v Sokolově. Protože ale klesá zájem návštěvníků těchto akcí, bylo rozhodnuto napříště se zúčastnit pouze veletrhu v Praze a workshopu v Chebu a věnovat se více propagaci po internetu a využívat více nová média.</w:t>
            </w:r>
          </w:p>
          <w:p w:rsidR="00D325E2" w:rsidRDefault="00D325E2" w:rsidP="00101462">
            <w:pPr>
              <w:jc w:val="both"/>
              <w:rPr>
                <w:rFonts w:ascii="Arial" w:hAnsi="Arial"/>
                <w:sz w:val="16"/>
                <w:szCs w:val="16"/>
              </w:rPr>
            </w:pPr>
            <w:r w:rsidRPr="00E04ED3">
              <w:rPr>
                <w:rFonts w:ascii="Arial" w:hAnsi="Arial"/>
                <w:sz w:val="16"/>
                <w:szCs w:val="16"/>
              </w:rPr>
              <w:t>V letošním roce byly dokončeny práce na novém propagačním letáku Klášter Ostrov – Posvátný okrsek, neboť původní tiskové materiály vydané u příležitosti otevření kláštera již došly. Vzhledem k tomu, že do Ostrova přijíždějí stále více také návštěvníci z rusky hovořících zemí, byla do nové skládanky přidána k německé a anglické verzi textu také ruská mutace.</w:t>
            </w:r>
          </w:p>
          <w:p w:rsidR="00D325E2" w:rsidRDefault="00D325E2" w:rsidP="00101462">
            <w:pPr>
              <w:jc w:val="both"/>
              <w:rPr>
                <w:rFonts w:ascii="Arial" w:hAnsi="Arial"/>
                <w:b/>
                <w:i/>
                <w:iCs/>
                <w:sz w:val="16"/>
              </w:rPr>
            </w:pPr>
            <w:r>
              <w:rPr>
                <w:rFonts w:ascii="Arial" w:hAnsi="Arial" w:cs="Arial"/>
                <w:sz w:val="16"/>
                <w:szCs w:val="16"/>
              </w:rPr>
              <w:t>V</w:t>
            </w:r>
            <w:r w:rsidRPr="00F46D38">
              <w:rPr>
                <w:rFonts w:ascii="Arial" w:hAnsi="Arial" w:cs="Arial"/>
                <w:sz w:val="16"/>
                <w:szCs w:val="16"/>
              </w:rPr>
              <w:t>ýš</w:t>
            </w:r>
            <w:r>
              <w:rPr>
                <w:rFonts w:ascii="Arial" w:hAnsi="Arial" w:cs="Arial"/>
                <w:sz w:val="16"/>
                <w:szCs w:val="16"/>
              </w:rPr>
              <w:t>e</w:t>
            </w:r>
            <w:r w:rsidRPr="00F46D38">
              <w:rPr>
                <w:rFonts w:ascii="Arial" w:hAnsi="Arial" w:cs="Arial"/>
                <w:sz w:val="16"/>
                <w:szCs w:val="16"/>
              </w:rPr>
              <w:t xml:space="preserve"> dotace</w:t>
            </w:r>
            <w:r>
              <w:rPr>
                <w:rFonts w:ascii="Arial" w:hAnsi="Arial" w:cs="Arial"/>
                <w:sz w:val="16"/>
                <w:szCs w:val="16"/>
              </w:rPr>
              <w:t xml:space="preserve"> od MÚ</w:t>
            </w:r>
            <w:r w:rsidRPr="00F46D38">
              <w:rPr>
                <w:rFonts w:ascii="Arial" w:hAnsi="Arial" w:cs="Arial"/>
                <w:sz w:val="16"/>
                <w:szCs w:val="16"/>
              </w:rPr>
              <w:t xml:space="preserve"> pro nový leták pro klášter KLÁŠTERNÍ AREÁL – POSVÁTNÝ OKRSEK</w:t>
            </w:r>
            <w:r>
              <w:rPr>
                <w:rFonts w:ascii="Arial" w:hAnsi="Arial" w:cs="Arial"/>
                <w:sz w:val="16"/>
                <w:szCs w:val="16"/>
              </w:rPr>
              <w:t xml:space="preserve"> 20.000,-- Kč</w:t>
            </w:r>
          </w:p>
        </w:tc>
      </w:tr>
      <w:tr w:rsidR="00D325E2" w:rsidTr="00101462">
        <w:trPr>
          <w:trHeight w:val="162"/>
        </w:trPr>
        <w:tc>
          <w:tcPr>
            <w:tcW w:w="1800" w:type="dxa"/>
          </w:tcPr>
          <w:p w:rsidR="00D325E2" w:rsidRPr="008948CF" w:rsidRDefault="00D325E2" w:rsidP="00101462">
            <w:pPr>
              <w:rPr>
                <w:rFonts w:ascii="Arial" w:hAnsi="Arial"/>
                <w:sz w:val="16"/>
                <w:highlight w:val="green"/>
              </w:rPr>
            </w:pPr>
            <w:r w:rsidRPr="008948CF">
              <w:rPr>
                <w:rFonts w:ascii="Arial" w:hAnsi="Arial"/>
                <w:sz w:val="16"/>
                <w:highlight w:val="green"/>
              </w:rPr>
              <w:lastRenderedPageBreak/>
              <w:t>Partner projektu</w:t>
            </w:r>
          </w:p>
          <w:p w:rsidR="00D325E2" w:rsidRPr="008948CF" w:rsidRDefault="00D325E2" w:rsidP="00101462">
            <w:pPr>
              <w:rPr>
                <w:rFonts w:ascii="Arial" w:hAnsi="Arial"/>
                <w:sz w:val="16"/>
                <w:highlight w:val="green"/>
              </w:rPr>
            </w:pPr>
          </w:p>
        </w:tc>
        <w:tc>
          <w:tcPr>
            <w:tcW w:w="7740" w:type="dxa"/>
          </w:tcPr>
          <w:p w:rsidR="00D325E2" w:rsidRDefault="00D325E2" w:rsidP="00101462">
            <w:pPr>
              <w:rPr>
                <w:rFonts w:ascii="Arial" w:hAnsi="Arial"/>
                <w:i/>
                <w:iCs/>
                <w:sz w:val="16"/>
                <w:highlight w:val="cyan"/>
              </w:rPr>
            </w:pPr>
            <w:r w:rsidRPr="00D867BF">
              <w:rPr>
                <w:rFonts w:ascii="Arial" w:hAnsi="Arial"/>
                <w:iCs/>
                <w:sz w:val="16"/>
              </w:rPr>
              <w:t>Dům kultury Ostrov, Mírové nám</w:t>
            </w:r>
            <w:r>
              <w:rPr>
                <w:rFonts w:ascii="Arial" w:hAnsi="Arial"/>
                <w:iCs/>
                <w:sz w:val="16"/>
              </w:rPr>
              <w:t>.</w:t>
            </w:r>
            <w:r w:rsidRPr="00D867BF">
              <w:rPr>
                <w:rFonts w:ascii="Arial" w:hAnsi="Arial"/>
                <w:iCs/>
                <w:sz w:val="16"/>
              </w:rPr>
              <w:t xml:space="preserve"> 733</w:t>
            </w:r>
          </w:p>
        </w:tc>
      </w:tr>
      <w:tr w:rsidR="00D325E2" w:rsidTr="00101462">
        <w:trPr>
          <w:trHeight w:val="259"/>
        </w:trPr>
        <w:tc>
          <w:tcPr>
            <w:tcW w:w="1800" w:type="dxa"/>
          </w:tcPr>
          <w:p w:rsidR="00D325E2" w:rsidRPr="008948CF" w:rsidRDefault="00D325E2" w:rsidP="00101462">
            <w:pPr>
              <w:rPr>
                <w:rFonts w:ascii="Arial" w:hAnsi="Arial"/>
                <w:sz w:val="16"/>
                <w:highlight w:val="green"/>
              </w:rPr>
            </w:pPr>
            <w:r w:rsidRPr="008948CF">
              <w:rPr>
                <w:rFonts w:ascii="Arial" w:hAnsi="Arial"/>
                <w:sz w:val="16"/>
                <w:highlight w:val="green"/>
              </w:rPr>
              <w:t>Zajištění financování - vlastní zdroje</w:t>
            </w:r>
          </w:p>
        </w:tc>
        <w:tc>
          <w:tcPr>
            <w:tcW w:w="7740" w:type="dxa"/>
          </w:tcPr>
          <w:p w:rsidR="00D325E2" w:rsidRPr="0087639E" w:rsidRDefault="00D325E2" w:rsidP="00101462">
            <w:pPr>
              <w:rPr>
                <w:rFonts w:ascii="Arial" w:hAnsi="Arial"/>
                <w:b/>
                <w:iCs/>
                <w:sz w:val="16"/>
                <w:highlight w:val="cyan"/>
              </w:rPr>
            </w:pPr>
            <w:r>
              <w:rPr>
                <w:rFonts w:ascii="Arial" w:hAnsi="Arial"/>
                <w:b/>
                <w:iCs/>
                <w:sz w:val="16"/>
              </w:rPr>
              <w:t>54.645</w:t>
            </w:r>
            <w:r w:rsidRPr="0087639E">
              <w:rPr>
                <w:rFonts w:ascii="Arial" w:hAnsi="Arial"/>
                <w:b/>
                <w:iCs/>
                <w:sz w:val="16"/>
              </w:rPr>
              <w:t xml:space="preserve"> Kč</w:t>
            </w:r>
          </w:p>
        </w:tc>
      </w:tr>
      <w:tr w:rsidR="00D325E2" w:rsidTr="00101462">
        <w:trPr>
          <w:trHeight w:val="158"/>
        </w:trPr>
        <w:tc>
          <w:tcPr>
            <w:tcW w:w="1800" w:type="dxa"/>
          </w:tcPr>
          <w:p w:rsidR="00D325E2" w:rsidRPr="008948CF" w:rsidRDefault="00D325E2" w:rsidP="00101462">
            <w:pPr>
              <w:rPr>
                <w:rFonts w:ascii="Arial" w:hAnsi="Arial"/>
                <w:sz w:val="16"/>
                <w:highlight w:val="green"/>
              </w:rPr>
            </w:pPr>
            <w:r w:rsidRPr="008948CF">
              <w:rPr>
                <w:rFonts w:ascii="Arial" w:hAnsi="Arial"/>
                <w:sz w:val="16"/>
                <w:highlight w:val="green"/>
              </w:rPr>
              <w:t xml:space="preserve">                                  - cizí zdroje</w:t>
            </w:r>
          </w:p>
        </w:tc>
        <w:tc>
          <w:tcPr>
            <w:tcW w:w="7740" w:type="dxa"/>
          </w:tcPr>
          <w:p w:rsidR="00D325E2" w:rsidRPr="003455AD" w:rsidRDefault="00D325E2" w:rsidP="00101462">
            <w:pPr>
              <w:rPr>
                <w:rFonts w:ascii="Arial" w:hAnsi="Arial"/>
                <w:b/>
                <w:iCs/>
                <w:sz w:val="16"/>
                <w:highlight w:val="cyan"/>
              </w:rPr>
            </w:pPr>
            <w:r w:rsidRPr="003455AD">
              <w:rPr>
                <w:rFonts w:ascii="Arial" w:hAnsi="Arial"/>
                <w:b/>
                <w:iCs/>
                <w:sz w:val="16"/>
              </w:rPr>
              <w:t xml:space="preserve">20.000 Kč </w:t>
            </w:r>
            <w:r w:rsidRPr="00321784">
              <w:rPr>
                <w:rFonts w:ascii="Arial" w:hAnsi="Arial"/>
                <w:iCs/>
                <w:sz w:val="16"/>
              </w:rPr>
              <w:t>od Karlovarského kraje</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85" w:name="p1521"/>
            <w:r>
              <w:rPr>
                <w:rFonts w:ascii="Arial" w:hAnsi="Arial"/>
                <w:b/>
                <w:color w:val="000000"/>
                <w:sz w:val="28"/>
              </w:rPr>
              <w:t>1.5.2.1.</w:t>
            </w:r>
            <w:bookmarkEnd w:id="85"/>
          </w:p>
        </w:tc>
        <w:tc>
          <w:tcPr>
            <w:tcW w:w="7740" w:type="dxa"/>
            <w:tcBorders>
              <w:top w:val="single" w:sz="4" w:space="0" w:color="auto"/>
              <w:bottom w:val="single" w:sz="4" w:space="0" w:color="auto"/>
            </w:tcBorders>
          </w:tcPr>
          <w:p w:rsidR="00D325E2" w:rsidRDefault="00D325E2" w:rsidP="00101462">
            <w:pPr>
              <w:rPr>
                <w:rFonts w:ascii="Arial" w:hAnsi="Arial"/>
                <w:b/>
                <w:color w:val="000000"/>
              </w:rPr>
            </w:pPr>
            <w:r w:rsidRPr="003F1137">
              <w:rPr>
                <w:rFonts w:ascii="Arial" w:hAnsi="Arial" w:cs="Arial"/>
                <w:b/>
              </w:rPr>
              <w:t>Prohlubování přeshraničních kontaktů a územní spolupráce v rámci rozvojových projektů města</w:t>
            </w:r>
          </w:p>
        </w:tc>
      </w:tr>
    </w:tbl>
    <w:p w:rsidR="00D325E2" w:rsidRDefault="00D76493" w:rsidP="00D325E2">
      <w:pPr>
        <w:pStyle w:val="Nzev"/>
        <w:jc w:val="right"/>
      </w:pPr>
      <w:hyperlink w:anchor="_Katalog_rozvojových_projektů" w:history="1">
        <w:r w:rsidR="00D325E2" w:rsidRPr="00DC6335">
          <w:rPr>
            <w:rStyle w:val="Hypertextovodkaz"/>
          </w:rPr>
          <w:t>z</w:t>
        </w:r>
        <w:bookmarkStart w:id="86" w:name="_Hlt190245509"/>
        <w:r w:rsidR="00D325E2" w:rsidRPr="00DC6335">
          <w:rPr>
            <w:rStyle w:val="Hypertextovodkaz"/>
          </w:rPr>
          <w:t>p</w:t>
        </w:r>
        <w:bookmarkEnd w:id="86"/>
        <w:r w:rsidR="00D325E2" w:rsidRPr="00DC6335">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340"/>
        <w:gridCol w:w="2160"/>
        <w:gridCol w:w="1620"/>
        <w:gridCol w:w="162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autoSpaceDE w:val="0"/>
              <w:autoSpaceDN w:val="0"/>
              <w:adjustRightInd w:val="0"/>
              <w:jc w:val="both"/>
              <w:rPr>
                <w:rFonts w:ascii="Arial" w:hAnsi="Arial"/>
                <w:sz w:val="16"/>
              </w:rPr>
            </w:pPr>
            <w:r>
              <w:rPr>
                <w:rFonts w:ascii="Arial" w:hAnsi="Arial"/>
                <w:sz w:val="16"/>
              </w:rPr>
              <w:t xml:space="preserve">Cílem projektu je zprostředkovat a následně udržovat a prohlubovat přátelské kontakty s adekvátním komunálním subjektem v saském (resp. bavorském) pohraničí v zájmu získání geograficky blízkého partnera pro společný postup při realizaci rozvojových projektů s možností čerpání podpory z fondů EU (tzv. Velké partnerství), jakož i pro realizaci kontaktů škol (včetně ZUŠ) a MDDM – tzv. Malá partnerství.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jc w:val="both"/>
              <w:rPr>
                <w:sz w:val="16"/>
              </w:rPr>
            </w:pPr>
            <w:r>
              <w:rPr>
                <w:rFonts w:ascii="Arial" w:hAnsi="Arial"/>
                <w:sz w:val="16"/>
              </w:rPr>
              <w:t xml:space="preserve"> </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2010</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 ORÚP)</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ZŠ, ZUŠ, DK, MDDM</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Náklady</w:t>
            </w:r>
          </w:p>
        </w:tc>
        <w:tc>
          <w:tcPr>
            <w:tcW w:w="7740" w:type="dxa"/>
            <w:gridSpan w:val="4"/>
          </w:tcPr>
          <w:p w:rsidR="00D325E2" w:rsidRDefault="00D325E2" w:rsidP="00101462">
            <w:pPr>
              <w:jc w:val="both"/>
              <w:rPr>
                <w:rFonts w:ascii="Arial" w:hAnsi="Arial"/>
                <w:sz w:val="16"/>
              </w:rPr>
            </w:pPr>
            <w:r>
              <w:rPr>
                <w:rFonts w:ascii="Arial" w:hAnsi="Arial"/>
                <w:sz w:val="16"/>
              </w:rPr>
              <w:t>150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340" w:type="dxa"/>
          </w:tcPr>
          <w:p w:rsidR="00D325E2" w:rsidRDefault="00D325E2" w:rsidP="00101462">
            <w:pPr>
              <w:jc w:val="both"/>
              <w:rPr>
                <w:rFonts w:ascii="Arial" w:hAnsi="Arial"/>
                <w:sz w:val="16"/>
              </w:rPr>
            </w:pPr>
            <w:r>
              <w:rPr>
                <w:rFonts w:ascii="Arial" w:hAnsi="Arial"/>
                <w:sz w:val="16"/>
              </w:rPr>
              <w:t>Název ukazatele</w:t>
            </w:r>
          </w:p>
        </w:tc>
        <w:tc>
          <w:tcPr>
            <w:tcW w:w="2160" w:type="dxa"/>
          </w:tcPr>
          <w:p w:rsidR="00D325E2" w:rsidRDefault="00D325E2" w:rsidP="00101462">
            <w:pPr>
              <w:jc w:val="both"/>
              <w:rPr>
                <w:rFonts w:ascii="Arial" w:hAnsi="Arial"/>
                <w:sz w:val="16"/>
              </w:rPr>
            </w:pPr>
            <w:r>
              <w:rPr>
                <w:rFonts w:ascii="Arial" w:hAnsi="Arial"/>
                <w:sz w:val="16"/>
              </w:rPr>
              <w:t>Jednotka</w:t>
            </w:r>
          </w:p>
        </w:tc>
        <w:tc>
          <w:tcPr>
            <w:tcW w:w="1620" w:type="dxa"/>
          </w:tcPr>
          <w:p w:rsidR="00D325E2" w:rsidRDefault="00D325E2" w:rsidP="00101462">
            <w:pPr>
              <w:jc w:val="both"/>
              <w:rPr>
                <w:rFonts w:ascii="Arial" w:hAnsi="Arial"/>
                <w:sz w:val="16"/>
              </w:rPr>
            </w:pPr>
            <w:r>
              <w:rPr>
                <w:rFonts w:ascii="Arial" w:hAnsi="Arial"/>
                <w:sz w:val="16"/>
              </w:rPr>
              <w:t>Vých.hodnota</w:t>
            </w:r>
          </w:p>
        </w:tc>
        <w:tc>
          <w:tcPr>
            <w:tcW w:w="1620" w:type="dxa"/>
          </w:tcPr>
          <w:p w:rsidR="00D325E2" w:rsidRDefault="00D325E2" w:rsidP="00101462">
            <w:pPr>
              <w:jc w:val="both"/>
              <w:rPr>
                <w:rFonts w:ascii="Arial" w:hAnsi="Arial"/>
                <w:sz w:val="16"/>
              </w:rPr>
            </w:pPr>
            <w:r>
              <w:rPr>
                <w:rFonts w:ascii="Arial" w:hAnsi="Arial"/>
                <w:sz w:val="16"/>
              </w:rPr>
              <w:t>Plán.hodnota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340" w:type="dxa"/>
          </w:tcPr>
          <w:p w:rsidR="00D325E2" w:rsidRDefault="00D325E2" w:rsidP="00101462">
            <w:pPr>
              <w:rPr>
                <w:rFonts w:ascii="Arial" w:hAnsi="Arial"/>
                <w:sz w:val="16"/>
              </w:rPr>
            </w:pPr>
            <w:r>
              <w:rPr>
                <w:rFonts w:ascii="Arial" w:hAnsi="Arial"/>
                <w:sz w:val="16"/>
              </w:rPr>
              <w:t>počet  projektů s přeshraniční spoluprácí</w:t>
            </w:r>
          </w:p>
        </w:tc>
        <w:tc>
          <w:tcPr>
            <w:tcW w:w="2160" w:type="dxa"/>
          </w:tcPr>
          <w:p w:rsidR="00D325E2" w:rsidRDefault="00D325E2" w:rsidP="00101462">
            <w:pPr>
              <w:jc w:val="both"/>
              <w:rPr>
                <w:rFonts w:ascii="Arial" w:hAnsi="Arial"/>
                <w:sz w:val="16"/>
              </w:rPr>
            </w:pPr>
            <w:r>
              <w:rPr>
                <w:rFonts w:ascii="Arial" w:hAnsi="Arial"/>
                <w:sz w:val="16"/>
              </w:rPr>
              <w:t>ks</w:t>
            </w:r>
          </w:p>
        </w:tc>
        <w:tc>
          <w:tcPr>
            <w:tcW w:w="1620" w:type="dxa"/>
          </w:tcPr>
          <w:p w:rsidR="00D325E2" w:rsidRDefault="00D325E2" w:rsidP="00101462">
            <w:pPr>
              <w:jc w:val="both"/>
              <w:rPr>
                <w:rFonts w:ascii="Arial" w:hAnsi="Arial"/>
                <w:sz w:val="16"/>
              </w:rPr>
            </w:pPr>
            <w:r>
              <w:rPr>
                <w:rFonts w:ascii="Arial" w:hAnsi="Arial"/>
                <w:sz w:val="16"/>
              </w:rPr>
              <w:t>0</w:t>
            </w:r>
          </w:p>
        </w:tc>
        <w:tc>
          <w:tcPr>
            <w:tcW w:w="1620" w:type="dxa"/>
          </w:tcPr>
          <w:p w:rsidR="00D325E2" w:rsidRDefault="00D325E2" w:rsidP="00101462">
            <w:pPr>
              <w:jc w:val="both"/>
              <w:rPr>
                <w:rFonts w:ascii="Arial" w:hAnsi="Arial"/>
                <w:sz w:val="16"/>
              </w:rPr>
            </w:pPr>
            <w:r>
              <w:rPr>
                <w:rFonts w:ascii="Arial" w:hAnsi="Arial"/>
                <w:sz w:val="16"/>
              </w:rPr>
              <w:t>1/rok</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sz w:val="16"/>
              </w:rPr>
            </w:pP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u w:val="single"/>
              </w:rPr>
            </w:pPr>
            <w:r>
              <w:rPr>
                <w:rFonts w:ascii="Arial" w:hAnsi="Arial"/>
                <w:sz w:val="16"/>
                <w:u w:val="single"/>
              </w:rPr>
              <w:t>Dům kultury Ostrov, Mírové nám. 733</w:t>
            </w:r>
          </w:p>
          <w:p w:rsidR="00D325E2" w:rsidRDefault="00D325E2" w:rsidP="00101462">
            <w:pPr>
              <w:jc w:val="both"/>
              <w:rPr>
                <w:rFonts w:ascii="Arial" w:hAnsi="Arial"/>
                <w:sz w:val="16"/>
                <w:u w:val="single"/>
              </w:rPr>
            </w:pPr>
            <w:r>
              <w:rPr>
                <w:rFonts w:ascii="Arial" w:hAnsi="Arial"/>
                <w:sz w:val="16"/>
                <w:u w:val="single"/>
              </w:rPr>
              <w:t>Architektura Socialistického realismu – Poválečná moderna</w:t>
            </w:r>
          </w:p>
          <w:p w:rsidR="00D325E2" w:rsidRDefault="00D325E2" w:rsidP="00101462">
            <w:pPr>
              <w:jc w:val="both"/>
              <w:rPr>
                <w:rFonts w:ascii="Arial" w:hAnsi="Arial"/>
                <w:sz w:val="16"/>
              </w:rPr>
            </w:pPr>
            <w:r>
              <w:rPr>
                <w:rFonts w:ascii="Arial" w:hAnsi="Arial"/>
                <w:sz w:val="16"/>
              </w:rPr>
              <w:t xml:space="preserve">V současnosti se připravuje 1. etapa projektu, který má za cíl propagovat architekturu SORELA. Projektu se zúčastní šest  měst na obou stranách česko-saských hranic. Konkrétně Ostrov, Horní Slavkov, Chemnitz, Zwickaw, Aue, Johanngeorgenstadt.  Projekt spočívá v tisku informačních letáků, brožury a pořízení dokumentárního snímku. Projekt bude financován z fondu Interreg IIIA. </w:t>
            </w:r>
          </w:p>
        </w:tc>
      </w:tr>
      <w:tr w:rsidR="00D325E2" w:rsidTr="00101462">
        <w:trPr>
          <w:trHeight w:val="120"/>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Dům kultury Ostrov, Mírové nám. 733</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rPr>
                <w:rFonts w:ascii="Arial" w:hAnsi="Arial"/>
                <w:sz w:val="16"/>
                <w:u w:val="single"/>
              </w:rPr>
            </w:pPr>
            <w:r>
              <w:rPr>
                <w:rFonts w:ascii="Arial" w:hAnsi="Arial"/>
                <w:sz w:val="16"/>
                <w:u w:val="single"/>
              </w:rPr>
              <w:t>Základní umělecká škola, Masarykova 717</w:t>
            </w:r>
          </w:p>
          <w:p w:rsidR="00D325E2" w:rsidRDefault="00D325E2" w:rsidP="00101462">
            <w:pPr>
              <w:rPr>
                <w:rFonts w:ascii="Arial" w:hAnsi="Arial"/>
                <w:sz w:val="16"/>
              </w:rPr>
            </w:pPr>
            <w:r>
              <w:rPr>
                <w:rFonts w:ascii="Arial" w:hAnsi="Arial"/>
                <w:sz w:val="16"/>
              </w:rPr>
              <w:t xml:space="preserve">I. </w:t>
            </w:r>
            <w:smartTag w:uri="urn:schemas-microsoft-com:office:smarttags" w:element="date">
              <w:smartTagPr>
                <w:attr w:name="Year" w:val="2007"/>
                <w:attr w:name="Day" w:val="29"/>
                <w:attr w:name="Month" w:val="6"/>
                <w:attr w:name="ls" w:val="trans"/>
              </w:smartTagPr>
              <w:r>
                <w:rPr>
                  <w:rFonts w:ascii="Arial" w:hAnsi="Arial"/>
                  <w:sz w:val="16"/>
                </w:rPr>
                <w:t>29. 6. 2007</w:t>
              </w:r>
            </w:smartTag>
          </w:p>
          <w:p w:rsidR="00D325E2" w:rsidRDefault="00D325E2" w:rsidP="00101462">
            <w:pPr>
              <w:rPr>
                <w:rFonts w:ascii="Arial" w:hAnsi="Arial"/>
                <w:sz w:val="16"/>
              </w:rPr>
            </w:pPr>
            <w:r>
              <w:rPr>
                <w:rFonts w:ascii="Arial" w:hAnsi="Arial"/>
                <w:sz w:val="16"/>
              </w:rPr>
              <w:t>29. 6. Návštěva vedoucí projektu Moniky Masihi</w:t>
            </w:r>
          </w:p>
          <w:p w:rsidR="00D325E2" w:rsidRDefault="00D325E2" w:rsidP="00101462">
            <w:pPr>
              <w:rPr>
                <w:rFonts w:ascii="Arial" w:hAnsi="Arial"/>
                <w:sz w:val="16"/>
              </w:rPr>
            </w:pPr>
            <w:r>
              <w:rPr>
                <w:rFonts w:ascii="Arial" w:hAnsi="Arial"/>
                <w:sz w:val="16"/>
              </w:rPr>
              <w:t>3. 10. Návštěva vedoucí pěveckého sboru z Coburgu</w:t>
            </w:r>
          </w:p>
          <w:p w:rsidR="00D325E2" w:rsidRDefault="00D325E2" w:rsidP="00101462">
            <w:pPr>
              <w:rPr>
                <w:rFonts w:ascii="Arial" w:hAnsi="Arial"/>
                <w:sz w:val="16"/>
              </w:rPr>
            </w:pPr>
            <w:r>
              <w:rPr>
                <w:rFonts w:ascii="Arial" w:hAnsi="Arial"/>
                <w:sz w:val="16"/>
              </w:rPr>
              <w:t>28. 10. Hraní souboru HOP-HOP v Helmbrechts na Dětském divadelním dnu</w:t>
            </w:r>
          </w:p>
          <w:p w:rsidR="00D325E2" w:rsidRDefault="00D325E2" w:rsidP="00101462">
            <w:pPr>
              <w:rPr>
                <w:rFonts w:ascii="Arial" w:hAnsi="Arial"/>
                <w:sz w:val="16"/>
              </w:rPr>
            </w:pPr>
            <w:r>
              <w:rPr>
                <w:rFonts w:ascii="Arial" w:hAnsi="Arial"/>
                <w:sz w:val="16"/>
              </w:rPr>
              <w:t>9. 11. Hraní souboru Na poslední chvíli na hradě Hohenberg na slavnosti zakončení projektu</w:t>
            </w:r>
          </w:p>
          <w:p w:rsidR="00D325E2" w:rsidRDefault="00D325E2" w:rsidP="00101462">
            <w:pPr>
              <w:rPr>
                <w:rFonts w:ascii="Arial" w:hAnsi="Arial"/>
                <w:sz w:val="16"/>
              </w:rPr>
            </w:pPr>
            <w:r>
              <w:rPr>
                <w:rFonts w:ascii="Arial" w:hAnsi="Arial"/>
                <w:sz w:val="16"/>
              </w:rPr>
              <w:t>II. pravidelná partnerská návštěva a) při výročí ,    b) hraní pro školy 30. 3.</w:t>
            </w:r>
          </w:p>
          <w:p w:rsidR="00D325E2" w:rsidRDefault="00D325E2" w:rsidP="00101462">
            <w:pPr>
              <w:rPr>
                <w:rFonts w:ascii="Arial" w:hAnsi="Arial"/>
                <w:sz w:val="16"/>
              </w:rPr>
            </w:pPr>
            <w:r>
              <w:rPr>
                <w:rFonts w:ascii="Arial" w:hAnsi="Arial"/>
                <w:sz w:val="16"/>
              </w:rPr>
              <w:t>III. práce na pohádce Dar ohnivého ptáka (i v němčině, soubor HOP-HOP)</w:t>
            </w:r>
          </w:p>
          <w:p w:rsidR="00D325E2" w:rsidRDefault="00D325E2" w:rsidP="00101462">
            <w:pPr>
              <w:rPr>
                <w:rFonts w:ascii="Arial" w:hAnsi="Arial"/>
                <w:sz w:val="16"/>
              </w:rPr>
            </w:pPr>
            <w:r>
              <w:rPr>
                <w:rFonts w:ascii="Arial" w:hAnsi="Arial"/>
                <w:sz w:val="16"/>
              </w:rPr>
              <w:t>IV. 23. – 24. 6. Německo Partnerské dny Wunsiedel (soubor Na poslední chvíli)</w:t>
            </w:r>
          </w:p>
          <w:p w:rsidR="00D325E2" w:rsidRDefault="00D325E2" w:rsidP="00101462">
            <w:pPr>
              <w:rPr>
                <w:rFonts w:ascii="Arial" w:hAnsi="Arial"/>
                <w:sz w:val="16"/>
              </w:rPr>
            </w:pPr>
            <w:r>
              <w:rPr>
                <w:rFonts w:ascii="Arial" w:hAnsi="Arial"/>
                <w:sz w:val="16"/>
              </w:rPr>
              <w:t xml:space="preserve">V. Schönheide Partnerské dny Města Ostrova (soubor Na poslední chvíli </w:t>
            </w:r>
            <w:r>
              <w:rPr>
                <w:rFonts w:ascii="Arial" w:hAnsi="Arial"/>
                <w:sz w:val="16"/>
              </w:rPr>
              <w:br/>
              <w:t>9. 9.)</w:t>
            </w:r>
          </w:p>
          <w:p w:rsidR="00D325E2" w:rsidRDefault="00D325E2" w:rsidP="00101462">
            <w:pPr>
              <w:jc w:val="both"/>
              <w:rPr>
                <w:rFonts w:ascii="Arial" w:hAnsi="Arial"/>
                <w:sz w:val="16"/>
                <w:u w:val="single"/>
              </w:rPr>
            </w:pPr>
            <w:r>
              <w:rPr>
                <w:rFonts w:ascii="Arial" w:hAnsi="Arial"/>
                <w:sz w:val="16"/>
                <w:u w:val="single"/>
              </w:rPr>
              <w:t>Městský dům dětí a mládeže Ostrov, Školní 231</w:t>
            </w:r>
          </w:p>
          <w:p w:rsidR="00D325E2" w:rsidRDefault="00D325E2" w:rsidP="00101462">
            <w:pPr>
              <w:numPr>
                <w:ilvl w:val="0"/>
                <w:numId w:val="36"/>
              </w:numPr>
              <w:jc w:val="both"/>
              <w:rPr>
                <w:rFonts w:ascii="Arial" w:hAnsi="Arial"/>
                <w:sz w:val="16"/>
              </w:rPr>
            </w:pPr>
            <w:r>
              <w:rPr>
                <w:rFonts w:ascii="Arial" w:hAnsi="Arial"/>
                <w:sz w:val="16"/>
              </w:rPr>
              <w:t>vystoupení a soustředění mažoretek – Německo (Bindlach), Chorvatsko (Zagreb), Švýcarsko (Widnau), Francie (La Seyne-sur Mer), Švýcarsko (Reconvilier), Německo (Johangeorgestadt), Chorvatsko (Podpora),Slovinsko (Ribnica)</w:t>
            </w:r>
          </w:p>
          <w:p w:rsidR="00D325E2" w:rsidRDefault="00D325E2" w:rsidP="00101462">
            <w:pPr>
              <w:numPr>
                <w:ilvl w:val="0"/>
                <w:numId w:val="36"/>
              </w:numPr>
              <w:jc w:val="both"/>
              <w:rPr>
                <w:rFonts w:ascii="Arial" w:hAnsi="Arial"/>
                <w:sz w:val="16"/>
              </w:rPr>
            </w:pPr>
            <w:r>
              <w:rPr>
                <w:rFonts w:ascii="Arial" w:hAnsi="Arial"/>
                <w:sz w:val="16"/>
              </w:rPr>
              <w:t>tunaje a soustředění fotbalistů – soustředění v Rakousku, turnaj v Německu (Mitterteich, Dortmund), turnaj v Itálii( Fano) mladších a starších žáků</w:t>
            </w:r>
          </w:p>
          <w:p w:rsidR="00D325E2" w:rsidRDefault="00D325E2" w:rsidP="00101462">
            <w:pPr>
              <w:jc w:val="both"/>
              <w:rPr>
                <w:rFonts w:ascii="Arial" w:hAnsi="Arial"/>
                <w:sz w:val="16"/>
              </w:rPr>
            </w:pPr>
            <w:r>
              <w:rPr>
                <w:rFonts w:ascii="Arial" w:hAnsi="Arial"/>
                <w:sz w:val="16"/>
              </w:rPr>
              <w:t xml:space="preserve">-        prohlídka MDDM – delegace z Francie </w:t>
            </w:r>
          </w:p>
          <w:p w:rsidR="00D325E2" w:rsidRDefault="00D325E2" w:rsidP="00101462">
            <w:pPr>
              <w:jc w:val="both"/>
              <w:rPr>
                <w:rFonts w:ascii="Arial" w:hAnsi="Arial"/>
                <w:sz w:val="16"/>
                <w:u w:val="single"/>
              </w:rPr>
            </w:pPr>
            <w:r>
              <w:rPr>
                <w:rFonts w:ascii="Arial" w:hAnsi="Arial"/>
                <w:sz w:val="16"/>
                <w:u w:val="single"/>
              </w:rPr>
              <w:t>Dům kultury Ostrov, Mírové nám. 733</w:t>
            </w:r>
          </w:p>
          <w:p w:rsidR="00D325E2" w:rsidRDefault="00D325E2" w:rsidP="00101462">
            <w:pPr>
              <w:jc w:val="both"/>
              <w:rPr>
                <w:rFonts w:ascii="Arial" w:hAnsi="Arial"/>
                <w:sz w:val="16"/>
                <w:u w:val="single"/>
              </w:rPr>
            </w:pPr>
            <w:r>
              <w:rPr>
                <w:rFonts w:ascii="Arial" w:hAnsi="Arial"/>
                <w:sz w:val="16"/>
                <w:u w:val="single"/>
              </w:rPr>
              <w:t>Architektura Socialistického realismu – Poválečná moderna</w:t>
            </w:r>
          </w:p>
          <w:p w:rsidR="00D325E2" w:rsidRDefault="00D325E2" w:rsidP="00101462">
            <w:pPr>
              <w:jc w:val="both"/>
              <w:rPr>
                <w:rFonts w:ascii="Arial" w:hAnsi="Arial"/>
                <w:sz w:val="16"/>
              </w:rPr>
            </w:pPr>
            <w:r>
              <w:rPr>
                <w:rFonts w:ascii="Arial" w:hAnsi="Arial"/>
                <w:sz w:val="16"/>
              </w:rPr>
              <w:t xml:space="preserve">V současnosti se připravuje 1. etapa projektu, který má za cíl propagovat architekturu SORELA. Projektu se zúčastní šest  měst na obou stranách česko-saských hranic. Konkrétně Ostrov, Horní Slavkov, Chemnitz, Zwickaw, Aue, Johanngeorgenstadt.  Projekt spočívá v tisku informačních letáků, brožury </w:t>
            </w:r>
            <w:r>
              <w:rPr>
                <w:rFonts w:ascii="Arial" w:hAnsi="Arial"/>
                <w:sz w:val="16"/>
              </w:rPr>
              <w:br/>
              <w:t xml:space="preserve">a pořízení dokumentárního snímku. Projekt bude financován z fondu Interreg IIIA. </w:t>
            </w:r>
          </w:p>
          <w:p w:rsidR="00D325E2" w:rsidRDefault="00D325E2" w:rsidP="00101462">
            <w:pPr>
              <w:jc w:val="both"/>
              <w:rPr>
                <w:rFonts w:ascii="Arial" w:hAnsi="Arial"/>
                <w:sz w:val="16"/>
                <w:u w:val="single"/>
              </w:rPr>
            </w:pPr>
            <w:r>
              <w:rPr>
                <w:rFonts w:ascii="Arial" w:hAnsi="Arial"/>
                <w:sz w:val="16"/>
                <w:u w:val="single"/>
              </w:rPr>
              <w:t>2007</w:t>
            </w:r>
          </w:p>
          <w:p w:rsidR="00D325E2" w:rsidRDefault="00D325E2" w:rsidP="00101462">
            <w:pPr>
              <w:jc w:val="both"/>
              <w:rPr>
                <w:rFonts w:ascii="Arial" w:hAnsi="Arial"/>
                <w:sz w:val="16"/>
              </w:rPr>
            </w:pPr>
            <w:r>
              <w:rPr>
                <w:rFonts w:ascii="Arial" w:hAnsi="Arial"/>
                <w:sz w:val="16"/>
              </w:rPr>
              <w:t xml:space="preserve">DK Ostrov získalo na výše uvedený projekt cca </w:t>
            </w:r>
            <w:smartTag w:uri="urn:schemas-microsoft-com:office:smarttags" w:element="phone">
              <w:smartTagPr>
                <w:attr w:uri="urn:schemas-microsoft-com:office:office" w:name="ls" w:val="trans"/>
              </w:smartTagPr>
              <w:r>
                <w:rPr>
                  <w:rFonts w:ascii="Arial" w:hAnsi="Arial"/>
                  <w:sz w:val="16"/>
                </w:rPr>
                <w:t>170 000</w:t>
              </w:r>
            </w:smartTag>
            <w:r>
              <w:rPr>
                <w:rFonts w:ascii="Arial" w:hAnsi="Arial"/>
                <w:sz w:val="16"/>
              </w:rPr>
              <w:t xml:space="preserve"> Kč. Projekt bude dokončen do konce roku 2007. Jeho premiéra proběhne na veletrhu cestovního ruchu v Chemnitz ve spolupráci s městem a IC Chemnitz. </w:t>
            </w:r>
          </w:p>
          <w:p w:rsidR="00D325E2" w:rsidRDefault="00D325E2" w:rsidP="00101462">
            <w:pPr>
              <w:jc w:val="both"/>
              <w:rPr>
                <w:rFonts w:ascii="Arial" w:hAnsi="Arial"/>
                <w:sz w:val="16"/>
              </w:rPr>
            </w:pPr>
            <w:r>
              <w:rPr>
                <w:rFonts w:ascii="Arial" w:hAnsi="Arial"/>
                <w:sz w:val="16"/>
              </w:rPr>
              <w:t>DK Ostrov  připravilo prezentaci a zúčastnil se trhů ve Wunsiedelu a na veletrhu v Schönheide.</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jc w:val="both"/>
              <w:rPr>
                <w:rFonts w:ascii="Arial" w:hAnsi="Arial"/>
                <w:sz w:val="16"/>
                <w:u w:val="single"/>
              </w:rPr>
            </w:pPr>
            <w:r>
              <w:rPr>
                <w:rFonts w:ascii="Arial" w:hAnsi="Arial"/>
                <w:sz w:val="16"/>
                <w:u w:val="single"/>
              </w:rPr>
              <w:t>Základní umělecká škola Ostrov, Masarykova 717</w:t>
            </w:r>
          </w:p>
          <w:p w:rsidR="00D325E2" w:rsidRDefault="00D325E2" w:rsidP="00101462">
            <w:pPr>
              <w:jc w:val="both"/>
              <w:rPr>
                <w:rFonts w:ascii="Arial" w:hAnsi="Arial"/>
                <w:sz w:val="16"/>
              </w:rPr>
            </w:pPr>
            <w:r>
              <w:rPr>
                <w:rFonts w:ascii="Arial" w:hAnsi="Arial"/>
                <w:sz w:val="16"/>
              </w:rPr>
              <w:t>I. Sousedé se stávají přáteli (Pilotní projekt Krajského kruhu mládeže Horní Franky pro česko-německou práci s mládeží 2006)</w:t>
            </w:r>
          </w:p>
          <w:p w:rsidR="00D325E2" w:rsidRDefault="00D325E2" w:rsidP="00101462">
            <w:pPr>
              <w:rPr>
                <w:rFonts w:ascii="Arial" w:hAnsi="Arial"/>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u w:val="single"/>
              </w:rPr>
            </w:pPr>
            <w:r>
              <w:rPr>
                <w:rFonts w:ascii="Arial" w:hAnsi="Arial"/>
                <w:sz w:val="16"/>
                <w:u w:val="single"/>
              </w:rPr>
              <w:t>Základní umělecká škola Ostrov, Masarykova 717</w:t>
            </w:r>
          </w:p>
          <w:p w:rsidR="00D325E2" w:rsidRDefault="00D325E2" w:rsidP="00101462">
            <w:pPr>
              <w:jc w:val="both"/>
              <w:rPr>
                <w:rFonts w:ascii="Arial" w:hAnsi="Arial"/>
                <w:sz w:val="16"/>
              </w:rPr>
            </w:pPr>
            <w:r>
              <w:rPr>
                <w:rFonts w:ascii="Arial" w:hAnsi="Arial"/>
                <w:sz w:val="16"/>
              </w:rPr>
              <w:t>II.a) doprava na oslavu 45 let Burattina (ZUŠ Ostrov)</w:t>
            </w:r>
          </w:p>
          <w:p w:rsidR="00D325E2" w:rsidRDefault="00D325E2" w:rsidP="00101462">
            <w:pPr>
              <w:jc w:val="both"/>
              <w:rPr>
                <w:rFonts w:ascii="Arial" w:hAnsi="Arial"/>
                <w:sz w:val="16"/>
              </w:rPr>
            </w:pPr>
            <w:r>
              <w:rPr>
                <w:rFonts w:ascii="Arial" w:hAnsi="Arial"/>
                <w:sz w:val="16"/>
              </w:rPr>
              <w:t xml:space="preserve">   b) doprava souboru HOP-HOP a Na poslední chvíli na hraní pro školy do     Stollbergu (Město Ostrov 4.350,--) </w:t>
            </w:r>
          </w:p>
          <w:p w:rsidR="00D325E2" w:rsidRDefault="00D325E2" w:rsidP="00101462">
            <w:pPr>
              <w:jc w:val="both"/>
              <w:rPr>
                <w:rFonts w:ascii="Arial" w:hAnsi="Arial"/>
                <w:sz w:val="16"/>
              </w:rPr>
            </w:pPr>
            <w:r>
              <w:rPr>
                <w:rFonts w:ascii="Arial" w:hAnsi="Arial"/>
                <w:sz w:val="16"/>
              </w:rPr>
              <w:t>III. cesta do Itálie se uskuteční až v roce 2008 (Kč 0,--)</w:t>
            </w:r>
          </w:p>
          <w:p w:rsidR="00D325E2" w:rsidRDefault="00D325E2" w:rsidP="00101462">
            <w:pPr>
              <w:jc w:val="both"/>
              <w:rPr>
                <w:rFonts w:ascii="Arial" w:hAnsi="Arial"/>
                <w:sz w:val="16"/>
              </w:rPr>
            </w:pPr>
            <w:r>
              <w:rPr>
                <w:rFonts w:ascii="Arial" w:hAnsi="Arial"/>
                <w:sz w:val="16"/>
              </w:rPr>
              <w:t>IV. doprava do partnerského města Schönheide (7.840,- Město Ostrov)</w:t>
            </w:r>
          </w:p>
          <w:p w:rsidR="00D325E2" w:rsidRDefault="00D325E2" w:rsidP="00101462">
            <w:pPr>
              <w:jc w:val="both"/>
              <w:rPr>
                <w:rFonts w:ascii="Arial" w:hAnsi="Arial"/>
                <w:sz w:val="16"/>
              </w:rPr>
            </w:pPr>
            <w:r>
              <w:rPr>
                <w:rFonts w:ascii="Arial" w:hAnsi="Arial"/>
                <w:sz w:val="16"/>
              </w:rPr>
              <w:t>V. doprava do partnerského města Wunsiedel  (Město Ostrov)</w:t>
            </w:r>
          </w:p>
          <w:p w:rsidR="00D325E2" w:rsidRDefault="00D325E2" w:rsidP="00101462">
            <w:pPr>
              <w:jc w:val="both"/>
              <w:rPr>
                <w:rFonts w:ascii="Arial" w:hAnsi="Arial"/>
                <w:sz w:val="16"/>
                <w:u w:val="single"/>
              </w:rPr>
            </w:pPr>
            <w:r>
              <w:rPr>
                <w:rFonts w:ascii="Arial" w:hAnsi="Arial"/>
                <w:sz w:val="16"/>
                <w:u w:val="single"/>
              </w:rPr>
              <w:t>Městský dům dětí a mládeže Ostrov, Školní 231</w:t>
            </w:r>
          </w:p>
          <w:p w:rsidR="00D325E2" w:rsidRDefault="00D325E2" w:rsidP="00101462">
            <w:pPr>
              <w:rPr>
                <w:rFonts w:ascii="Arial" w:hAnsi="Arial"/>
                <w:sz w:val="16"/>
              </w:rPr>
            </w:pPr>
            <w:r>
              <w:rPr>
                <w:rFonts w:ascii="Arial" w:hAnsi="Arial"/>
                <w:sz w:val="16"/>
              </w:rPr>
              <w:t>100.000,--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u w:val="single"/>
              </w:rPr>
            </w:pPr>
            <w:r>
              <w:rPr>
                <w:rFonts w:ascii="Arial" w:hAnsi="Arial"/>
                <w:sz w:val="16"/>
                <w:u w:val="single"/>
              </w:rPr>
              <w:t>Základní umělecká škola Ostrov, Masarykova 717</w:t>
            </w:r>
          </w:p>
          <w:p w:rsidR="00D325E2" w:rsidRDefault="00D325E2" w:rsidP="00101462">
            <w:pPr>
              <w:numPr>
                <w:ilvl w:val="0"/>
                <w:numId w:val="46"/>
              </w:numPr>
              <w:rPr>
                <w:rFonts w:ascii="Arial" w:hAnsi="Arial"/>
                <w:sz w:val="16"/>
              </w:rPr>
            </w:pPr>
            <w:r>
              <w:rPr>
                <w:rFonts w:ascii="Arial" w:hAnsi="Arial"/>
                <w:sz w:val="16"/>
              </w:rPr>
              <w:t xml:space="preserve">doprava 16.000,-- Kč (dopravu hradili organizátoři) </w:t>
            </w:r>
          </w:p>
          <w:p w:rsidR="00D325E2" w:rsidRDefault="00D325E2" w:rsidP="00101462">
            <w:pPr>
              <w:rPr>
                <w:rFonts w:ascii="Arial" w:hAnsi="Arial"/>
                <w:sz w:val="16"/>
                <w:u w:val="single"/>
              </w:rPr>
            </w:pPr>
            <w:r>
              <w:rPr>
                <w:rFonts w:ascii="Arial" w:hAnsi="Arial"/>
                <w:sz w:val="16"/>
                <w:u w:val="single"/>
              </w:rPr>
              <w:t>Městský dům dětí a mládeže Ostrov, Školní 231</w:t>
            </w:r>
          </w:p>
          <w:p w:rsidR="00D325E2" w:rsidRDefault="00D325E2" w:rsidP="00101462">
            <w:pPr>
              <w:rPr>
                <w:rFonts w:ascii="Arial" w:hAnsi="Arial"/>
                <w:sz w:val="16"/>
              </w:rPr>
            </w:pPr>
            <w:r>
              <w:rPr>
                <w:rFonts w:ascii="Arial" w:hAnsi="Arial"/>
                <w:sz w:val="16"/>
              </w:rPr>
              <w:t>60.000,-- Kč – Město Ostrov</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u w:val="single"/>
              </w:rPr>
            </w:pPr>
            <w:r>
              <w:rPr>
                <w:rFonts w:ascii="Arial" w:hAnsi="Arial"/>
                <w:sz w:val="16"/>
                <w:u w:val="single"/>
              </w:rPr>
              <w:t>Základní umělecká škola Ostrov, Masarykova 717</w:t>
            </w:r>
          </w:p>
          <w:p w:rsidR="00D325E2" w:rsidRDefault="00D325E2" w:rsidP="00101462">
            <w:pPr>
              <w:rPr>
                <w:rFonts w:ascii="Arial" w:hAnsi="Arial"/>
                <w:sz w:val="16"/>
              </w:rPr>
            </w:pPr>
            <w:r>
              <w:rPr>
                <w:rFonts w:ascii="Arial" w:hAnsi="Arial"/>
                <w:sz w:val="16"/>
              </w:rPr>
              <w:t>I. 9. 11.  2007 dokončen</w:t>
            </w:r>
          </w:p>
          <w:p w:rsidR="00D325E2" w:rsidRDefault="00D325E2" w:rsidP="00101462">
            <w:pPr>
              <w:rPr>
                <w:rFonts w:ascii="Arial" w:hAnsi="Arial"/>
                <w:sz w:val="16"/>
              </w:rPr>
            </w:pPr>
            <w:r>
              <w:rPr>
                <w:rFonts w:ascii="Arial" w:hAnsi="Arial"/>
                <w:sz w:val="16"/>
              </w:rPr>
              <w:t>II. nekončí</w:t>
            </w:r>
          </w:p>
          <w:p w:rsidR="00D325E2" w:rsidRDefault="00D325E2" w:rsidP="00101462">
            <w:pPr>
              <w:rPr>
                <w:rFonts w:ascii="Arial" w:hAnsi="Arial"/>
                <w:sz w:val="16"/>
              </w:rPr>
            </w:pPr>
            <w:r>
              <w:rPr>
                <w:rFonts w:ascii="Arial" w:hAnsi="Arial"/>
                <w:sz w:val="16"/>
              </w:rPr>
              <w:t>III. nekončí (společná práce na pohádce na konci dubna 2008, partnerství nekončí)</w:t>
            </w:r>
          </w:p>
          <w:p w:rsidR="00D325E2" w:rsidRDefault="00D325E2" w:rsidP="00101462">
            <w:pPr>
              <w:rPr>
                <w:rFonts w:ascii="Arial" w:hAnsi="Arial"/>
                <w:sz w:val="16"/>
              </w:rPr>
            </w:pPr>
            <w:r>
              <w:rPr>
                <w:rFonts w:ascii="Arial" w:hAnsi="Arial"/>
                <w:sz w:val="16"/>
              </w:rPr>
              <w:t>IV. a V. dle Města Ostrov - pravděpodobně nekončí</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 xml:space="preserve">Odbor  kancelář starosty a vnitřní správy, ved. odboru Mgr. Lucie MIldorfová </w:t>
            </w:r>
          </w:p>
        </w:tc>
        <w:tc>
          <w:tcPr>
            <w:tcW w:w="7740" w:type="dxa"/>
          </w:tcPr>
          <w:p w:rsidR="00D325E2" w:rsidRDefault="00D325E2" w:rsidP="00101462">
            <w:pPr>
              <w:jc w:val="both"/>
              <w:rPr>
                <w:rFonts w:ascii="Arial" w:hAnsi="Arial"/>
                <w:sz w:val="16"/>
                <w:szCs w:val="16"/>
              </w:rPr>
            </w:pPr>
            <w:r>
              <w:rPr>
                <w:rFonts w:ascii="Arial" w:hAnsi="Arial"/>
                <w:sz w:val="16"/>
                <w:szCs w:val="16"/>
                <w:u w:val="single"/>
              </w:rPr>
              <w:t>Mateřská škola Ostrov, Krušnohorská 766</w:t>
            </w:r>
          </w:p>
          <w:p w:rsidR="00D325E2" w:rsidRDefault="00D325E2" w:rsidP="00101462">
            <w:pPr>
              <w:jc w:val="both"/>
              <w:rPr>
                <w:rFonts w:ascii="Arial" w:hAnsi="Arial"/>
                <w:sz w:val="16"/>
                <w:szCs w:val="16"/>
              </w:rPr>
            </w:pPr>
            <w:r>
              <w:rPr>
                <w:rFonts w:ascii="Arial" w:hAnsi="Arial"/>
                <w:sz w:val="16"/>
                <w:szCs w:val="16"/>
              </w:rPr>
              <w:t xml:space="preserve">Projekt česko-německé spolupráce – navázání spolupráce s Mateřskou školou v saském  Rittersgünu </w:t>
            </w:r>
            <w:r>
              <w:rPr>
                <w:rFonts w:ascii="Arial" w:hAnsi="Arial"/>
                <w:sz w:val="16"/>
                <w:szCs w:val="16"/>
              </w:rPr>
              <w:br/>
              <w:t xml:space="preserve">a v Johanngeorgenstadtu v rámci programu „Odmalička – Von klein auf“. Cílem spolupráce je poznávání tradic, zvyků, navazování nových přátelství mezi dětmi i dospělými, rozvíjet schopnost vzájemné komunikace, umožnit pedagogům studijní pobyty v sousedních partnerských školách a tím rozšiřovat jazykovou výuku, organizovat společné akce. </w:t>
            </w:r>
          </w:p>
          <w:p w:rsidR="00D325E2" w:rsidRDefault="00D325E2" w:rsidP="00101462">
            <w:pPr>
              <w:jc w:val="both"/>
              <w:rPr>
                <w:rFonts w:ascii="Arial" w:hAnsi="Arial"/>
                <w:sz w:val="16"/>
                <w:szCs w:val="16"/>
                <w:u w:val="single"/>
              </w:rPr>
            </w:pPr>
            <w:r>
              <w:rPr>
                <w:rFonts w:ascii="Arial" w:hAnsi="Arial"/>
                <w:sz w:val="16"/>
                <w:szCs w:val="16"/>
                <w:u w:val="single"/>
              </w:rPr>
              <w:t>Základní umělecká škola Ostrov, Masarykova 717</w:t>
            </w:r>
          </w:p>
          <w:p w:rsidR="00D325E2" w:rsidRDefault="00D325E2" w:rsidP="00101462">
            <w:pPr>
              <w:jc w:val="both"/>
              <w:rPr>
                <w:rFonts w:ascii="Arial" w:hAnsi="Arial"/>
                <w:sz w:val="16"/>
                <w:szCs w:val="16"/>
              </w:rPr>
            </w:pPr>
            <w:r>
              <w:rPr>
                <w:rFonts w:ascii="Arial" w:hAnsi="Arial"/>
                <w:sz w:val="16"/>
                <w:szCs w:val="16"/>
              </w:rPr>
              <w:t xml:space="preserve">pokračuje ve spolupráci se saským divadelním souborem Burattino ze Stollbergu (společné návštěvy </w:t>
            </w:r>
            <w:r>
              <w:rPr>
                <w:rFonts w:ascii="Arial" w:hAnsi="Arial"/>
                <w:sz w:val="16"/>
                <w:szCs w:val="16"/>
              </w:rPr>
              <w:br/>
              <w:t xml:space="preserve">a odehraná představení pro stollbergské a ostrovské školy, účast na festivalech pořádané Burattinem </w:t>
            </w:r>
            <w:r>
              <w:rPr>
                <w:rFonts w:ascii="Arial" w:hAnsi="Arial"/>
                <w:sz w:val="16"/>
                <w:szCs w:val="16"/>
              </w:rPr>
              <w:br/>
            </w:r>
            <w:r>
              <w:rPr>
                <w:rFonts w:ascii="Arial" w:hAnsi="Arial"/>
                <w:sz w:val="16"/>
                <w:szCs w:val="16"/>
              </w:rPr>
              <w:lastRenderedPageBreak/>
              <w:t>a HOP-HOP).</w:t>
            </w:r>
          </w:p>
          <w:p w:rsidR="00D325E2" w:rsidRDefault="00D325E2" w:rsidP="00101462">
            <w:pPr>
              <w:jc w:val="both"/>
              <w:rPr>
                <w:rFonts w:ascii="Arial" w:hAnsi="Arial"/>
                <w:sz w:val="16"/>
                <w:szCs w:val="16"/>
              </w:rPr>
            </w:pPr>
            <w:r>
              <w:rPr>
                <w:rFonts w:ascii="Arial" w:hAnsi="Arial"/>
                <w:sz w:val="16"/>
                <w:szCs w:val="16"/>
              </w:rPr>
              <w:t>v roce 2008 ukončila pilotní projekt Krajského kruhu mládeže Horní Franky pro česko-německou spolupráci. Z této spolupráce vyšla spolupráce s bavorským  "Coburger Kinder und Jugendtheater", která trvá.</w:t>
            </w:r>
          </w:p>
          <w:p w:rsidR="00D325E2" w:rsidRDefault="00D325E2" w:rsidP="00101462">
            <w:pPr>
              <w:jc w:val="both"/>
              <w:rPr>
                <w:rFonts w:ascii="Arial" w:hAnsi="Arial"/>
                <w:sz w:val="16"/>
                <w:szCs w:val="16"/>
                <w:u w:val="single"/>
              </w:rPr>
            </w:pPr>
            <w:r>
              <w:rPr>
                <w:rFonts w:ascii="Arial" w:hAnsi="Arial"/>
                <w:sz w:val="16"/>
                <w:szCs w:val="16"/>
                <w:u w:val="single"/>
              </w:rPr>
              <w:t>Městský dům dětí a mládeže Ostrov, Školní 231</w:t>
            </w:r>
          </w:p>
          <w:p w:rsidR="00D325E2" w:rsidRDefault="00D325E2" w:rsidP="00101462">
            <w:pPr>
              <w:jc w:val="both"/>
              <w:rPr>
                <w:rFonts w:ascii="Arial" w:hAnsi="Arial"/>
                <w:sz w:val="16"/>
                <w:szCs w:val="16"/>
              </w:rPr>
            </w:pPr>
            <w:r>
              <w:rPr>
                <w:rFonts w:ascii="Arial" w:hAnsi="Arial"/>
                <w:sz w:val="16"/>
                <w:szCs w:val="16"/>
                <w:u w:val="single"/>
              </w:rPr>
              <w:t>Mažoretky</w:t>
            </w:r>
            <w:r>
              <w:rPr>
                <w:rFonts w:ascii="Arial" w:hAnsi="Arial"/>
                <w:sz w:val="16"/>
                <w:szCs w:val="16"/>
              </w:rPr>
              <w:t xml:space="preserve"> – soustředění ve Švýcarském Reconvillieru, ME ve Španělsku (Granollers v twirlingu), Belgie – mistrovství hudebních těles v Hamontu, vystoupeni v Johangeorgestadtu</w:t>
            </w:r>
          </w:p>
          <w:p w:rsidR="00D325E2" w:rsidRDefault="00D325E2" w:rsidP="00101462">
            <w:pPr>
              <w:rPr>
                <w:rFonts w:ascii="Arial" w:hAnsi="Arial"/>
                <w:sz w:val="16"/>
                <w:szCs w:val="16"/>
              </w:rPr>
            </w:pPr>
            <w:r>
              <w:rPr>
                <w:rFonts w:ascii="Arial" w:hAnsi="Arial"/>
                <w:sz w:val="16"/>
                <w:szCs w:val="16"/>
                <w:u w:val="single"/>
              </w:rPr>
              <w:t>Kopaná</w:t>
            </w:r>
            <w:r>
              <w:rPr>
                <w:rFonts w:ascii="Arial" w:hAnsi="Arial"/>
                <w:sz w:val="16"/>
                <w:szCs w:val="16"/>
              </w:rPr>
              <w:t xml:space="preserve"> – jednodenní turnaj v bavorském Mitterteichu</w:t>
            </w:r>
          </w:p>
          <w:p w:rsidR="00D325E2" w:rsidRDefault="00D325E2" w:rsidP="00101462">
            <w:pPr>
              <w:jc w:val="both"/>
              <w:rPr>
                <w:rFonts w:ascii="Arial" w:hAnsi="Arial"/>
                <w:sz w:val="16"/>
                <w:szCs w:val="16"/>
                <w:u w:val="single"/>
              </w:rPr>
            </w:pPr>
            <w:r>
              <w:rPr>
                <w:rFonts w:ascii="Arial" w:hAnsi="Arial"/>
                <w:sz w:val="16"/>
                <w:szCs w:val="16"/>
                <w:u w:val="single"/>
              </w:rPr>
              <w:t>Dům kultury Ostrov, Mírové nám. 733</w:t>
            </w:r>
          </w:p>
          <w:p w:rsidR="00D325E2" w:rsidRDefault="00D325E2" w:rsidP="00101462">
            <w:pPr>
              <w:rPr>
                <w:rFonts w:ascii="Arial" w:hAnsi="Arial"/>
                <w:sz w:val="16"/>
                <w:szCs w:val="16"/>
              </w:rPr>
            </w:pPr>
            <w:r>
              <w:rPr>
                <w:rFonts w:ascii="Arial" w:hAnsi="Arial"/>
                <w:sz w:val="16"/>
                <w:szCs w:val="16"/>
              </w:rPr>
              <w:t xml:space="preserve">V roce 2008 navázal Dům kultury Ostrov kontakty s kulturními institucemi v saských městech Johanngeorgenstadt a Aue s cílem uskutečnit putovní výstavu Architektura 50. let 20. století v Karlovarském kraji a v Sasku. Dále bylo organizačně zajištěno třetí česko-německé setkání výtvarníků ve spolupráci s galerii v saském městě Plauen.  </w:t>
            </w:r>
          </w:p>
          <w:p w:rsidR="00D325E2" w:rsidRDefault="00D325E2" w:rsidP="00101462">
            <w:pPr>
              <w:rPr>
                <w:rFonts w:ascii="Arial" w:hAnsi="Arial"/>
                <w:sz w:val="16"/>
                <w:szCs w:val="16"/>
                <w:highlight w:val="green"/>
                <w:u w:val="single"/>
              </w:rPr>
            </w:pPr>
          </w:p>
          <w:p w:rsidR="00D325E2" w:rsidRDefault="00D325E2" w:rsidP="00101462">
            <w:pPr>
              <w:jc w:val="both"/>
              <w:rPr>
                <w:rFonts w:ascii="Arial" w:hAnsi="Arial"/>
                <w:sz w:val="16"/>
                <w:szCs w:val="16"/>
                <w:u w:val="single"/>
              </w:rPr>
            </w:pPr>
            <w:r>
              <w:rPr>
                <w:rFonts w:ascii="Arial" w:hAnsi="Arial"/>
                <w:sz w:val="16"/>
                <w:szCs w:val="16"/>
                <w:u w:val="single"/>
              </w:rPr>
              <w:t xml:space="preserve">ORÚP: </w:t>
            </w:r>
          </w:p>
          <w:p w:rsidR="00D325E2" w:rsidRDefault="00D325E2" w:rsidP="00101462">
            <w:pPr>
              <w:jc w:val="both"/>
              <w:rPr>
                <w:rFonts w:ascii="Arial" w:hAnsi="Arial"/>
                <w:i/>
                <w:iCs/>
                <w:sz w:val="16"/>
                <w:u w:val="single"/>
              </w:rPr>
            </w:pPr>
            <w:r>
              <w:rPr>
                <w:rFonts w:ascii="Arial" w:hAnsi="Arial"/>
                <w:sz w:val="16"/>
                <w:szCs w:val="16"/>
              </w:rPr>
              <w:t xml:space="preserve">Město se zapojilo do přeshraničního projektu Silberstrasse - zážitková trasa sasko - česká Stříbrná stezka. Partnery projektu na české straně jsou města Jáchymov, Boží Dar, Na něměcké je leadpartnerem Bad Schlema, dále města Aue, Freiberg Olesnitz a OSW institut. </w:t>
            </w:r>
            <w:r>
              <w:rPr>
                <w:rFonts w:ascii="Arial" w:hAnsi="Arial"/>
                <w:iCs/>
                <w:sz w:val="16"/>
              </w:rPr>
              <w:t xml:space="preserve">Předpokládané náklady na realizaci činí </w:t>
            </w:r>
            <w:smartTag w:uri="urn:schemas-microsoft-com:office:smarttags" w:element="metricconverter">
              <w:smartTagPr>
                <w:attr w:name="ProductID" w:val="3,9 mil"/>
              </w:smartTagPr>
              <w:r>
                <w:rPr>
                  <w:rFonts w:ascii="Arial" w:hAnsi="Arial"/>
                  <w:iCs/>
                  <w:sz w:val="16"/>
                </w:rPr>
                <w:t>3,9 mil</w:t>
              </w:r>
            </w:smartTag>
            <w:r>
              <w:rPr>
                <w:rFonts w:ascii="Arial" w:hAnsi="Arial"/>
                <w:iCs/>
                <w:sz w:val="16"/>
              </w:rPr>
              <w:t xml:space="preserve">. Kč (podíl pro Ostrov, z čehož spolufinancování je ve výši 580 tis. Kč).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iCs/>
                <w:sz w:val="16"/>
              </w:rPr>
              <w:t>Dům kultury Ostrov, Mírové nám. 733, Městský dům dětí a mládeže Ostrov, Školní 231, Mateřská škola Ostrov, Krušnohorská 766</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r>
              <w:rPr>
                <w:rFonts w:ascii="Arial" w:hAnsi="Arial"/>
                <w:iCs/>
                <w:sz w:val="16"/>
              </w:rPr>
              <w:t>MS Krušnohorská 4 tis. Kč, MDDM  Ostrov – mažoretky 30 tis.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iCs/>
                <w:sz w:val="16"/>
              </w:rPr>
            </w:pPr>
            <w:r>
              <w:rPr>
                <w:rFonts w:ascii="Arial" w:hAnsi="Arial"/>
                <w:iCs/>
                <w:sz w:val="16"/>
                <w:highlight w:val="lightGray"/>
                <w:u w:val="single"/>
              </w:rPr>
              <w:t>Mateřská škola Ostrov, Krušnohorská 766</w:t>
            </w:r>
            <w:r>
              <w:rPr>
                <w:rFonts w:ascii="Arial" w:hAnsi="Arial"/>
                <w:iCs/>
                <w:sz w:val="16"/>
                <w:u w:val="single"/>
              </w:rPr>
              <w:t xml:space="preserve"> </w:t>
            </w:r>
          </w:p>
          <w:p w:rsidR="00D325E2" w:rsidRDefault="00D325E2" w:rsidP="00101462">
            <w:pPr>
              <w:jc w:val="both"/>
              <w:rPr>
                <w:rFonts w:ascii="Arial" w:hAnsi="Arial"/>
                <w:iCs/>
                <w:sz w:val="16"/>
                <w:u w:val="single"/>
              </w:rPr>
            </w:pPr>
            <w:r>
              <w:rPr>
                <w:rFonts w:ascii="Arial" w:hAnsi="Arial"/>
                <w:iCs/>
                <w:sz w:val="16"/>
              </w:rPr>
              <w:t xml:space="preserve">Pokračovala v projektu česko-německé spolupráce s MŠ v saském Rittersgrünu, který se jmenuje </w:t>
            </w:r>
            <w:r>
              <w:rPr>
                <w:rFonts w:ascii="Arial" w:hAnsi="Arial"/>
                <w:i/>
                <w:iCs/>
                <w:sz w:val="16"/>
              </w:rPr>
              <w:t xml:space="preserve">Já </w:t>
            </w:r>
            <w:r>
              <w:rPr>
                <w:rFonts w:ascii="Arial" w:hAnsi="Arial"/>
                <w:i/>
                <w:iCs/>
                <w:sz w:val="16"/>
              </w:rPr>
              <w:br/>
              <w:t>a ty, my všichni pod jednou střechou</w:t>
            </w:r>
            <w:r>
              <w:rPr>
                <w:rFonts w:ascii="Arial" w:hAnsi="Arial"/>
                <w:iCs/>
                <w:sz w:val="16"/>
              </w:rPr>
              <w:t xml:space="preserve"> v rámci česko-německých výměn mládeže Tandem Plzeň a v rámci programu </w:t>
            </w:r>
            <w:r>
              <w:rPr>
                <w:rFonts w:ascii="Arial" w:hAnsi="Arial"/>
                <w:i/>
                <w:iCs/>
                <w:sz w:val="16"/>
              </w:rPr>
              <w:t>Odmalička - Von klein auf</w:t>
            </w:r>
            <w:r>
              <w:rPr>
                <w:rFonts w:ascii="Arial" w:hAnsi="Arial"/>
                <w:iCs/>
                <w:sz w:val="16"/>
              </w:rPr>
              <w:t>. Při vzájemných akcích, které probíhají na obou stranách hranic  se seznamují se zvyky, tradicemi dané země, navazují nová přátelství, rozvíjí se schopnost vzájemné komunikace a rozšiřuje se slovní zásoba. Pedagové si vyměňují různé metodické materiály. Jedna učitelka získala osvědčení jako jazyková animátorka a může poskytovat své poznatky, znalosti i jiným MŠ.</w:t>
            </w:r>
          </w:p>
          <w:p w:rsidR="00D325E2" w:rsidRDefault="00D325E2" w:rsidP="00101462">
            <w:pPr>
              <w:jc w:val="both"/>
              <w:rPr>
                <w:rFonts w:ascii="Arial" w:hAnsi="Arial"/>
                <w:sz w:val="16"/>
                <w:szCs w:val="16"/>
                <w:u w:val="single"/>
              </w:rPr>
            </w:pPr>
            <w:r>
              <w:rPr>
                <w:rFonts w:ascii="Arial" w:hAnsi="Arial"/>
                <w:sz w:val="16"/>
                <w:szCs w:val="16"/>
                <w:highlight w:val="lightGray"/>
                <w:u w:val="single"/>
              </w:rPr>
              <w:t>Základní umělecká škola Ostrov, Masarykova 717</w:t>
            </w:r>
          </w:p>
          <w:p w:rsidR="00D325E2" w:rsidRDefault="00D325E2" w:rsidP="00101462">
            <w:pPr>
              <w:jc w:val="both"/>
              <w:rPr>
                <w:rFonts w:ascii="Arial" w:hAnsi="Arial"/>
                <w:sz w:val="16"/>
                <w:szCs w:val="16"/>
              </w:rPr>
            </w:pPr>
            <w:r>
              <w:rPr>
                <w:rFonts w:ascii="Arial" w:hAnsi="Arial"/>
                <w:sz w:val="16"/>
                <w:szCs w:val="16"/>
              </w:rPr>
              <w:t>Spolupráce s německými příhraničními městy</w:t>
            </w:r>
          </w:p>
          <w:p w:rsidR="00D325E2" w:rsidRDefault="00D325E2" w:rsidP="00101462">
            <w:pPr>
              <w:jc w:val="both"/>
              <w:rPr>
                <w:rFonts w:ascii="Arial" w:hAnsi="Arial"/>
                <w:sz w:val="16"/>
                <w:szCs w:val="16"/>
              </w:rPr>
            </w:pPr>
            <w:r>
              <w:rPr>
                <w:rFonts w:ascii="Arial" w:hAnsi="Arial"/>
                <w:sz w:val="16"/>
                <w:szCs w:val="16"/>
              </w:rPr>
              <w:t xml:space="preserve">- </w:t>
            </w:r>
            <w:r>
              <w:rPr>
                <w:rFonts w:ascii="Arial" w:hAnsi="Arial"/>
                <w:sz w:val="16"/>
                <w:szCs w:val="16"/>
                <w:u w:val="single"/>
              </w:rPr>
              <w:t>se Stollbergem</w:t>
            </w:r>
            <w:r>
              <w:rPr>
                <w:rFonts w:ascii="Arial" w:hAnsi="Arial"/>
                <w:sz w:val="16"/>
                <w:szCs w:val="16"/>
              </w:rPr>
              <w:t xml:space="preserve"> a souborem Burattino. Soubor Burattino odehrál v Ostrově  představení pro ostrovské školy, soubory dramatického oboru pak společně se smíšeným orchestrem Ad libitum hodinový pořad završený společným projektem Piráti z Karibiku. V tomto pořadu vystoupil též Party Band.</w:t>
            </w:r>
          </w:p>
          <w:p w:rsidR="00D325E2" w:rsidRDefault="00D325E2" w:rsidP="00101462">
            <w:pPr>
              <w:jc w:val="both"/>
              <w:rPr>
                <w:rFonts w:ascii="Arial" w:hAnsi="Arial"/>
                <w:sz w:val="16"/>
                <w:szCs w:val="16"/>
              </w:rPr>
            </w:pPr>
            <w:r>
              <w:rPr>
                <w:rFonts w:ascii="Arial" w:hAnsi="Arial"/>
                <w:sz w:val="16"/>
                <w:szCs w:val="16"/>
              </w:rPr>
              <w:t xml:space="preserve">Soubor HOP-HOP též  odehrál pro německé školy 2x představení Ruby a Garnet </w:t>
            </w:r>
          </w:p>
          <w:p w:rsidR="00D325E2" w:rsidRDefault="00D325E2" w:rsidP="00101462">
            <w:pPr>
              <w:jc w:val="both"/>
              <w:rPr>
                <w:rFonts w:ascii="Arial" w:hAnsi="Arial"/>
                <w:sz w:val="16"/>
                <w:szCs w:val="16"/>
              </w:rPr>
            </w:pPr>
            <w:r>
              <w:rPr>
                <w:rFonts w:ascii="Arial" w:hAnsi="Arial"/>
                <w:sz w:val="16"/>
                <w:szCs w:val="16"/>
              </w:rPr>
              <w:t xml:space="preserve">- </w:t>
            </w:r>
            <w:r>
              <w:rPr>
                <w:rFonts w:ascii="Arial" w:hAnsi="Arial"/>
                <w:sz w:val="16"/>
                <w:szCs w:val="16"/>
                <w:u w:val="single"/>
              </w:rPr>
              <w:t xml:space="preserve">s Bayreuthem </w:t>
            </w:r>
          </w:p>
          <w:p w:rsidR="00D325E2" w:rsidRDefault="00D325E2" w:rsidP="00101462">
            <w:pPr>
              <w:jc w:val="both"/>
              <w:rPr>
                <w:rFonts w:ascii="Arial" w:hAnsi="Arial"/>
                <w:sz w:val="16"/>
                <w:szCs w:val="16"/>
              </w:rPr>
            </w:pPr>
            <w:r>
              <w:rPr>
                <w:rFonts w:ascii="Arial" w:hAnsi="Arial"/>
                <w:sz w:val="16"/>
                <w:szCs w:val="16"/>
              </w:rPr>
              <w:t>vystoupení Party Bandu na zahájení německo – českých dní projektu Krajského kruhu mládeže Horní Franky</w:t>
            </w:r>
          </w:p>
          <w:p w:rsidR="00D325E2" w:rsidRDefault="00D325E2" w:rsidP="00101462">
            <w:pPr>
              <w:jc w:val="both"/>
              <w:rPr>
                <w:rFonts w:ascii="Arial" w:hAnsi="Arial" w:cs="Arial"/>
                <w:sz w:val="16"/>
                <w:szCs w:val="16"/>
              </w:rPr>
            </w:pPr>
            <w:r>
              <w:rPr>
                <w:rFonts w:ascii="Arial" w:hAnsi="Arial"/>
                <w:color w:val="FF0000"/>
                <w:sz w:val="16"/>
                <w:szCs w:val="16"/>
              </w:rPr>
              <w:t xml:space="preserve"> </w:t>
            </w:r>
            <w:r>
              <w:rPr>
                <w:rFonts w:ascii="Arial" w:hAnsi="Arial" w:cs="Arial"/>
                <w:sz w:val="16"/>
                <w:szCs w:val="16"/>
              </w:rPr>
              <w:t xml:space="preserve">- </w:t>
            </w:r>
            <w:r>
              <w:rPr>
                <w:rFonts w:ascii="Arial" w:hAnsi="Arial" w:cs="Arial"/>
                <w:sz w:val="16"/>
                <w:szCs w:val="16"/>
                <w:u w:val="single"/>
              </w:rPr>
              <w:t>s Coburgem</w:t>
            </w:r>
            <w:r>
              <w:rPr>
                <w:rFonts w:ascii="Arial" w:hAnsi="Arial" w:cs="Arial"/>
                <w:sz w:val="16"/>
                <w:szCs w:val="16"/>
              </w:rPr>
              <w:t xml:space="preserve"> – divadelním souborem z tohoto města, vystoupení souboru Na poslední chvíli s představením Nikdo nemůže ven na festivalu v Coburgu, účast na seminářích pořádaných tímto souborem (květen 2009)</w:t>
            </w:r>
          </w:p>
          <w:p w:rsidR="00D325E2" w:rsidRDefault="00D325E2" w:rsidP="00101462">
            <w:pPr>
              <w:jc w:val="both"/>
              <w:rPr>
                <w:rFonts w:ascii="Arial" w:hAnsi="Arial" w:cs="Arial"/>
                <w:sz w:val="16"/>
                <w:szCs w:val="16"/>
              </w:rPr>
            </w:pPr>
            <w:r>
              <w:rPr>
                <w:rFonts w:ascii="Arial" w:hAnsi="Arial" w:cs="Arial"/>
                <w:sz w:val="16"/>
                <w:szCs w:val="16"/>
              </w:rPr>
              <w:t>Spolupráce s německými partnerskými městy</w:t>
            </w:r>
          </w:p>
          <w:p w:rsidR="00D325E2" w:rsidRDefault="00D325E2" w:rsidP="00101462">
            <w:pPr>
              <w:jc w:val="both"/>
              <w:rPr>
                <w:rFonts w:ascii="Arial" w:hAnsi="Arial" w:cs="Arial"/>
                <w:sz w:val="16"/>
                <w:szCs w:val="16"/>
              </w:rPr>
            </w:pPr>
            <w:r>
              <w:rPr>
                <w:rFonts w:ascii="Arial" w:hAnsi="Arial" w:cs="Arial"/>
                <w:sz w:val="16"/>
                <w:szCs w:val="16"/>
              </w:rPr>
              <w:t xml:space="preserve">- </w:t>
            </w:r>
            <w:r>
              <w:rPr>
                <w:rFonts w:ascii="Arial" w:hAnsi="Arial" w:cs="Arial"/>
                <w:sz w:val="16"/>
                <w:szCs w:val="16"/>
                <w:u w:val="single"/>
              </w:rPr>
              <w:t>s Rasttatem</w:t>
            </w:r>
            <w:r>
              <w:rPr>
                <w:rFonts w:ascii="Arial" w:hAnsi="Arial" w:cs="Arial"/>
                <w:sz w:val="16"/>
                <w:szCs w:val="16"/>
              </w:rPr>
              <w:t xml:space="preserve"> – účast smíšeného orchestru Ad libitum společně s Party Bandem na Mezinárodním festivalu Eurotreff muzik Rasttat 11 – </w:t>
            </w:r>
            <w:smartTag w:uri="urn:schemas-microsoft-com:office:smarttags" w:element="date">
              <w:smartTagPr>
                <w:attr w:name="Year" w:val="2009"/>
                <w:attr w:name="Day" w:val="13"/>
                <w:attr w:name="Month" w:val="9"/>
                <w:attr w:name="ls" w:val="trans"/>
              </w:smartTagPr>
              <w:r>
                <w:rPr>
                  <w:rFonts w:ascii="Arial" w:hAnsi="Arial" w:cs="Arial"/>
                  <w:sz w:val="16"/>
                  <w:szCs w:val="16"/>
                </w:rPr>
                <w:t>13. 9. 2009.</w:t>
              </w:r>
            </w:smartTag>
            <w:r>
              <w:rPr>
                <w:rFonts w:ascii="Arial" w:hAnsi="Arial" w:cs="Arial"/>
                <w:sz w:val="16"/>
                <w:szCs w:val="16"/>
              </w:rPr>
              <w:t xml:space="preserve"> Žáci odvedli profesionální výkon a také si všichni zahráli </w:t>
            </w:r>
            <w:r>
              <w:rPr>
                <w:rFonts w:ascii="Arial" w:hAnsi="Arial" w:cs="Arial"/>
                <w:sz w:val="16"/>
                <w:szCs w:val="16"/>
              </w:rPr>
              <w:br/>
              <w:t>v mezinárodním symfonickém orchestru, pod vedením profesionálního dirigenta P. Molnara. Orchestr byl sestaven asi ze stovky hudebníků. Festivalu se zúčastnilo 17 vybraných souborů. Dva z České republiky Ostrov a Krnov. Další soubory byly ze Španělska, Německa, Běloruska, Ukrajiny, Maďarska a Bulharska.</w:t>
            </w:r>
          </w:p>
          <w:p w:rsidR="00D325E2" w:rsidRDefault="00D325E2" w:rsidP="00101462">
            <w:pPr>
              <w:jc w:val="both"/>
              <w:rPr>
                <w:rFonts w:ascii="Arial" w:hAnsi="Arial" w:cs="Arial"/>
                <w:sz w:val="16"/>
                <w:szCs w:val="16"/>
              </w:rPr>
            </w:pPr>
            <w:r>
              <w:rPr>
                <w:rFonts w:ascii="Arial" w:hAnsi="Arial" w:cs="Arial"/>
                <w:sz w:val="16"/>
                <w:szCs w:val="16"/>
              </w:rPr>
              <w:t xml:space="preserve">- </w:t>
            </w:r>
            <w:r>
              <w:rPr>
                <w:rFonts w:ascii="Arial" w:hAnsi="Arial" w:cs="Arial"/>
                <w:sz w:val="16"/>
                <w:szCs w:val="16"/>
                <w:u w:val="single"/>
              </w:rPr>
              <w:t>s Wunsiedelem</w:t>
            </w:r>
            <w:r>
              <w:rPr>
                <w:rFonts w:ascii="Arial" w:hAnsi="Arial" w:cs="Arial"/>
                <w:sz w:val="16"/>
                <w:szCs w:val="16"/>
              </w:rPr>
              <w:t xml:space="preserve"> – účast flétnového souboru Emma na vánočních trzích o dvou víkendech v prosinci.</w:t>
            </w:r>
          </w:p>
          <w:p w:rsidR="00D325E2" w:rsidRDefault="00D325E2" w:rsidP="00101462">
            <w:pPr>
              <w:jc w:val="both"/>
              <w:rPr>
                <w:rFonts w:ascii="Arial" w:hAnsi="Arial" w:cs="Arial"/>
                <w:sz w:val="16"/>
                <w:szCs w:val="16"/>
              </w:rPr>
            </w:pPr>
            <w:r>
              <w:rPr>
                <w:rFonts w:ascii="Arial" w:hAnsi="Arial" w:cs="Arial"/>
                <w:sz w:val="16"/>
                <w:szCs w:val="16"/>
              </w:rPr>
              <w:t>Spolupráce s dalšími zeměmi</w:t>
            </w:r>
          </w:p>
          <w:p w:rsidR="00D325E2" w:rsidRDefault="00D325E2" w:rsidP="00101462">
            <w:pPr>
              <w:jc w:val="both"/>
              <w:rPr>
                <w:rFonts w:ascii="Arial" w:hAnsi="Arial" w:cs="Arial"/>
                <w:sz w:val="16"/>
                <w:szCs w:val="16"/>
              </w:rPr>
            </w:pPr>
            <w:r>
              <w:rPr>
                <w:rFonts w:ascii="Arial" w:hAnsi="Arial" w:cs="Arial"/>
                <w:sz w:val="16"/>
                <w:szCs w:val="16"/>
              </w:rPr>
              <w:t>s Hall in Tirol v Rakousku – účast v projektu 5 zemí a 13 souborů Held/-in Tirol, soubor HOP-HOP s představením Rytíř smutné postavy, společné semináře a festival v Hall in Tirol (červen-červenec 2009)</w:t>
            </w:r>
          </w:p>
          <w:p w:rsidR="00D325E2" w:rsidRDefault="00D325E2" w:rsidP="00101462">
            <w:pPr>
              <w:jc w:val="both"/>
              <w:rPr>
                <w:rFonts w:ascii="Arial" w:hAnsi="Arial" w:cs="Arial"/>
                <w:sz w:val="16"/>
                <w:szCs w:val="16"/>
              </w:rPr>
            </w:pPr>
            <w:r>
              <w:rPr>
                <w:rFonts w:ascii="Arial" w:hAnsi="Arial" w:cs="Arial"/>
                <w:sz w:val="16"/>
                <w:szCs w:val="16"/>
              </w:rPr>
              <w:t>- Turgi ve Švýcarsku – účast souboru HOP-HOP s představením Dar ohnivého ptáka a Ruby a Garnet na mezinárodním festivalu (červenec – srpen 2009)</w:t>
            </w:r>
          </w:p>
          <w:p w:rsidR="00D325E2" w:rsidRDefault="00D325E2" w:rsidP="00101462">
            <w:pPr>
              <w:jc w:val="both"/>
              <w:rPr>
                <w:rFonts w:ascii="Arial" w:hAnsi="Arial" w:cs="Arial"/>
                <w:sz w:val="16"/>
                <w:szCs w:val="16"/>
              </w:rPr>
            </w:pPr>
            <w:r>
              <w:rPr>
                <w:rFonts w:ascii="Arial" w:hAnsi="Arial"/>
                <w:sz w:val="16"/>
                <w:szCs w:val="16"/>
                <w:u w:val="single"/>
              </w:rPr>
              <w:t>Organizování mezinárodního divadelního festivalu dětí a mládeže Ostrovské soukání – Hrdina očima dítěte.P</w:t>
            </w:r>
            <w:r>
              <w:rPr>
                <w:rFonts w:ascii="Arial" w:hAnsi="Arial" w:cs="Arial"/>
                <w:sz w:val="16"/>
                <w:szCs w:val="16"/>
              </w:rPr>
              <w:t xml:space="preserve">ětidenní festival za účasti Kolumbie, Anglie, Švýcarska, Německa, Itálie, Brna, Aše a ostrovských divadelních souborů HOP-HOP a Na poslední chvíli. Odehráno 10 představení, 139 přímých účastníků </w:t>
            </w:r>
            <w:r>
              <w:rPr>
                <w:rFonts w:ascii="Arial" w:hAnsi="Arial" w:cs="Arial"/>
                <w:sz w:val="16"/>
                <w:szCs w:val="16"/>
              </w:rPr>
              <w:br/>
              <w:t xml:space="preserve">z hrajících souborů, 42 soutěžící ve slovesném projevu – doprovodná akce k festivalu,  na představení přišlo 324 diváci + cca 60 na další doprovodné akce (nebeské lucerny, koncert). </w:t>
            </w:r>
          </w:p>
          <w:p w:rsidR="00D325E2" w:rsidRDefault="00D325E2" w:rsidP="00101462">
            <w:pPr>
              <w:jc w:val="both"/>
              <w:rPr>
                <w:rFonts w:ascii="Arial" w:hAnsi="Arial"/>
                <w:iCs/>
                <w:sz w:val="16"/>
                <w:u w:val="single"/>
              </w:rPr>
            </w:pPr>
            <w:r>
              <w:rPr>
                <w:rFonts w:ascii="Arial" w:hAnsi="Arial"/>
                <w:iCs/>
                <w:sz w:val="16"/>
                <w:highlight w:val="lightGray"/>
                <w:u w:val="single"/>
              </w:rPr>
              <w:t>Městký dům dětí a mládeže, Školní 231</w:t>
            </w:r>
          </w:p>
          <w:p w:rsidR="00D325E2" w:rsidRDefault="00D325E2" w:rsidP="00101462">
            <w:pPr>
              <w:jc w:val="both"/>
              <w:rPr>
                <w:rFonts w:ascii="Arial" w:hAnsi="Arial"/>
                <w:iCs/>
                <w:sz w:val="16"/>
              </w:rPr>
            </w:pPr>
            <w:r>
              <w:rPr>
                <w:rFonts w:ascii="Arial" w:hAnsi="Arial"/>
                <w:iCs/>
                <w:sz w:val="16"/>
              </w:rPr>
              <w:t>Mažoretky – soustředění ve Švýcarsku, MS v Gentu (twirlingová soutěž), soutěž FELICITAS v Itálii Gargano), soutěž – sola a dua ve Švýcarsku (Grand Pris Siusse), ME v Chorvatsku, soustředění v Německu (Johangeorgestadt), ve Švýcarsku a Chorvatsku.</w:t>
            </w:r>
          </w:p>
          <w:p w:rsidR="00D325E2" w:rsidRDefault="00D325E2" w:rsidP="00101462">
            <w:pPr>
              <w:jc w:val="both"/>
              <w:rPr>
                <w:rFonts w:ascii="Arial" w:hAnsi="Arial"/>
                <w:iCs/>
                <w:sz w:val="16"/>
              </w:rPr>
            </w:pPr>
            <w:r>
              <w:rPr>
                <w:rFonts w:ascii="Arial" w:hAnsi="Arial"/>
                <w:iCs/>
                <w:sz w:val="16"/>
              </w:rPr>
              <w:t>Kopaná – turnaj v Itálii</w:t>
            </w:r>
          </w:p>
          <w:p w:rsidR="00D325E2" w:rsidRDefault="00D325E2" w:rsidP="00101462">
            <w:pPr>
              <w:jc w:val="both"/>
              <w:rPr>
                <w:rFonts w:ascii="Arial" w:hAnsi="Arial"/>
                <w:iCs/>
                <w:sz w:val="16"/>
                <w:szCs w:val="16"/>
                <w:u w:val="single"/>
              </w:rPr>
            </w:pPr>
            <w:r>
              <w:rPr>
                <w:rFonts w:ascii="Arial" w:hAnsi="Arial"/>
                <w:iCs/>
                <w:sz w:val="16"/>
                <w:szCs w:val="16"/>
                <w:highlight w:val="lightGray"/>
                <w:u w:val="single"/>
              </w:rPr>
              <w:t>Dům kultury Ostrov, Mírové nám. 733</w:t>
            </w:r>
          </w:p>
          <w:p w:rsidR="00D325E2" w:rsidRDefault="00D325E2" w:rsidP="00101462">
            <w:pPr>
              <w:jc w:val="both"/>
              <w:rPr>
                <w:rFonts w:ascii="Arial" w:hAnsi="Arial"/>
                <w:iCs/>
                <w:sz w:val="16"/>
                <w:szCs w:val="16"/>
              </w:rPr>
            </w:pPr>
            <w:r>
              <w:rPr>
                <w:rFonts w:ascii="Arial" w:hAnsi="Arial"/>
                <w:iCs/>
                <w:sz w:val="16"/>
                <w:szCs w:val="16"/>
              </w:rPr>
              <w:t>Dům kultury navázal aktivní kontakty s Muzeem porcelánu v Selbu – Porzelanikon. Toto muzeum je významným partnerem pro další aktivity na nově vzniklé cestě porcelánu. Cesta porcelánu navazuje na bavorskou Porzellanstrasse.</w:t>
            </w:r>
          </w:p>
          <w:p w:rsidR="00D325E2" w:rsidRDefault="00D325E2" w:rsidP="00101462">
            <w:pPr>
              <w:jc w:val="both"/>
              <w:rPr>
                <w:rFonts w:ascii="Arial" w:hAnsi="Arial"/>
                <w:iCs/>
                <w:sz w:val="16"/>
                <w:szCs w:val="16"/>
              </w:rPr>
            </w:pPr>
          </w:p>
          <w:p w:rsidR="00D325E2" w:rsidRDefault="00D325E2" w:rsidP="00101462">
            <w:pPr>
              <w:jc w:val="both"/>
              <w:rPr>
                <w:rFonts w:ascii="Arial" w:hAnsi="Arial"/>
                <w:sz w:val="16"/>
                <w:szCs w:val="16"/>
                <w:u w:val="single"/>
              </w:rPr>
            </w:pPr>
            <w:r>
              <w:rPr>
                <w:rFonts w:ascii="Arial" w:hAnsi="Arial"/>
                <w:sz w:val="16"/>
                <w:szCs w:val="16"/>
                <w:u w:val="single"/>
              </w:rPr>
              <w:t xml:space="preserve">ORÚP: </w:t>
            </w:r>
          </w:p>
          <w:p w:rsidR="00D325E2" w:rsidRDefault="00D325E2" w:rsidP="00101462">
            <w:pPr>
              <w:jc w:val="both"/>
              <w:rPr>
                <w:rFonts w:ascii="Arial" w:hAnsi="Arial"/>
                <w:b/>
                <w:i/>
                <w:iCs/>
                <w:sz w:val="16"/>
              </w:rPr>
            </w:pPr>
            <w:r>
              <w:rPr>
                <w:rFonts w:ascii="Arial" w:hAnsi="Arial"/>
                <w:sz w:val="16"/>
                <w:szCs w:val="16"/>
              </w:rPr>
              <w:t xml:space="preserve">Město se zapojilo do přeshraničního projektu Silberstrasse - zážitková trasa sasko - česká Stříbrná stezka. Partnery projektu na české straně jsou města Jáchymov, Boží Dar, Na něměcké je leadpartnerem Bad Schlema, dále města Aue, Freiberg Olesnitz a OSW institut. </w:t>
            </w:r>
            <w:r>
              <w:rPr>
                <w:rFonts w:ascii="Arial" w:hAnsi="Arial"/>
                <w:iCs/>
                <w:sz w:val="16"/>
              </w:rPr>
              <w:t xml:space="preserve">Předpokládané náklady na realizaci činí </w:t>
            </w:r>
            <w:smartTag w:uri="urn:schemas-microsoft-com:office:smarttags" w:element="metricconverter">
              <w:smartTagPr>
                <w:attr w:name="ProductID" w:val="3,9 mil"/>
              </w:smartTagPr>
              <w:r>
                <w:rPr>
                  <w:rFonts w:ascii="Arial" w:hAnsi="Arial"/>
                  <w:iCs/>
                  <w:sz w:val="16"/>
                </w:rPr>
                <w:t>3,9 mil</w:t>
              </w:r>
            </w:smartTag>
            <w:r>
              <w:rPr>
                <w:rFonts w:ascii="Arial" w:hAnsi="Arial"/>
                <w:iCs/>
                <w:sz w:val="16"/>
              </w:rPr>
              <w:t xml:space="preserve">. Kč (podíl pro Ostrov, z čehož spolufinancování je ve výši 580 tis. Kč). Další přeshraniční projekt je </w:t>
            </w:r>
            <w:r>
              <w:rPr>
                <w:rFonts w:ascii="Arial" w:hAnsi="Arial"/>
                <w:iCs/>
                <w:sz w:val="16"/>
              </w:rPr>
              <w:lastRenderedPageBreak/>
              <w:t>projekt Stříbrná stezka - Silberstrasse - 1. investiční etapa, který má podobné partnery jako předchozí zmíněný projekt, pro město Ostrov jsou plánovány náklady ve výši 595 tis. EUR.</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iCs/>
                <w:sz w:val="16"/>
              </w:rPr>
              <w:t xml:space="preserve">Mateřská škola Ostrov, Krušnohorská 766,  Základní umělecká škola Ostrov, Masarykova 717, Městský dům dětí a mládeže Ostrov, Školní 231,  Dům kultury Ostrov, Mírové nám. 733 </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szCs w:val="16"/>
                <w:u w:val="single"/>
              </w:rPr>
            </w:pPr>
          </w:p>
          <w:p w:rsidR="00D325E2" w:rsidRDefault="00D325E2" w:rsidP="00101462">
            <w:pPr>
              <w:jc w:val="both"/>
              <w:rPr>
                <w:rFonts w:ascii="Arial" w:hAnsi="Arial"/>
                <w:i/>
                <w:iCs/>
                <w:sz w:val="16"/>
                <w:highlight w:val="cyan"/>
              </w:rPr>
            </w:pPr>
            <w:r>
              <w:rPr>
                <w:rFonts w:ascii="Arial" w:hAnsi="Arial"/>
                <w:sz w:val="16"/>
                <w:szCs w:val="16"/>
              </w:rPr>
              <w:t>Základní umělecká škola Ostrov, Masarykova 717 – 20.000,-- Kč od Karlovarského kraje</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334C8E"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kancelář starosty a vnitřní správy, ved. odboru Mgr. Lucie Mildorfová</w:t>
            </w:r>
          </w:p>
          <w:p w:rsidR="00D325E2" w:rsidRDefault="00D325E2" w:rsidP="00101462">
            <w:pPr>
              <w:ind w:right="110"/>
              <w:rPr>
                <w:rFonts w:ascii="Arial" w:hAnsi="Arial"/>
                <w:i/>
                <w:sz w:val="16"/>
              </w:rPr>
            </w:pP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ind w:right="110"/>
              <w:rPr>
                <w:rFonts w:ascii="Arial" w:hAnsi="Arial"/>
                <w:b/>
                <w:sz w:val="16"/>
              </w:rPr>
            </w:pPr>
            <w:r>
              <w:rPr>
                <w:rFonts w:ascii="Arial" w:hAnsi="Arial"/>
                <w:i/>
                <w:sz w:val="16"/>
              </w:rPr>
              <w:t>ORÚP,ved. odboru Ing.Alexandra Fürbachová</w:t>
            </w:r>
          </w:p>
        </w:tc>
        <w:tc>
          <w:tcPr>
            <w:tcW w:w="7740" w:type="dxa"/>
          </w:tcPr>
          <w:p w:rsidR="00D325E2" w:rsidRDefault="00D325E2" w:rsidP="00101462">
            <w:pPr>
              <w:rPr>
                <w:rFonts w:ascii="Arial" w:hAnsi="Arial"/>
                <w:iCs/>
                <w:sz w:val="16"/>
              </w:rPr>
            </w:pPr>
            <w:r w:rsidRPr="00622699">
              <w:rPr>
                <w:rFonts w:ascii="Arial" w:hAnsi="Arial"/>
                <w:iCs/>
                <w:sz w:val="16"/>
                <w:highlight w:val="lightGray"/>
                <w:u w:val="single"/>
              </w:rPr>
              <w:t>Mateřská škola Ostrov, Krušnohorská 766</w:t>
            </w:r>
          </w:p>
          <w:p w:rsidR="00D325E2" w:rsidRDefault="00D325E2" w:rsidP="00101462">
            <w:pPr>
              <w:jc w:val="both"/>
              <w:rPr>
                <w:rFonts w:ascii="Arial" w:hAnsi="Arial"/>
                <w:iCs/>
                <w:sz w:val="16"/>
              </w:rPr>
            </w:pPr>
            <w:r>
              <w:rPr>
                <w:rFonts w:ascii="Arial" w:hAnsi="Arial"/>
                <w:iCs/>
                <w:sz w:val="16"/>
              </w:rPr>
              <w:t xml:space="preserve">Mateřská škola pokračovala v projektu česko německé spolupráce s mateřskou školou v saském Rittersgrünu v rámci projektu „Já a ty, my všichni pod jednou střechou.“ Tento projekt zaštiťuje koordinační centrum česko – německých výměn mládeže TANDEM a program se jmenuje „Odmalička“. Finančně jej podporuje MŠMT ČR. Uskutečnila se velikonoční návštěva (30. 03.), Ježíškova cesta na Božím Daru </w:t>
            </w:r>
            <w:r>
              <w:rPr>
                <w:rFonts w:ascii="Arial" w:hAnsi="Arial"/>
                <w:iCs/>
                <w:sz w:val="16"/>
              </w:rPr>
              <w:br/>
              <w:t xml:space="preserve">(27. 05.), vystoupení dětí na oslavách železnice (19. 06.), Mikulášská návštěva (18. 11.). Při společných akcích se děti vzájemně seznamují se zvyky, tradicemi dané země, navazují nová přátelství, rozvíjí se jejich schopnost komunikace a rozšiřuje se slovní zásoba dětí.Paní učitelka, která vede výuku na MŠ, je jazykovou animátorkou a své poznatky předává i na jiných MŠ v Německu.        </w:t>
            </w:r>
          </w:p>
          <w:p w:rsidR="00D325E2" w:rsidRPr="003C2209" w:rsidRDefault="00D325E2" w:rsidP="00101462">
            <w:pPr>
              <w:jc w:val="both"/>
              <w:rPr>
                <w:rFonts w:ascii="Arial" w:hAnsi="Arial" w:cs="Arial"/>
                <w:sz w:val="16"/>
                <w:szCs w:val="16"/>
                <w:u w:val="single"/>
              </w:rPr>
            </w:pPr>
            <w:r w:rsidRPr="003C2209">
              <w:rPr>
                <w:rFonts w:ascii="Arial" w:hAnsi="Arial" w:cs="Arial"/>
                <w:sz w:val="16"/>
                <w:szCs w:val="16"/>
                <w:highlight w:val="lightGray"/>
                <w:u w:val="single"/>
              </w:rPr>
              <w:t>Základní umělecká škola Ostrov, Masarykova 717</w:t>
            </w:r>
          </w:p>
          <w:p w:rsidR="00D325E2" w:rsidRPr="003C2209" w:rsidRDefault="00D325E2" w:rsidP="00101462">
            <w:pPr>
              <w:jc w:val="both"/>
              <w:rPr>
                <w:rFonts w:ascii="Arial" w:hAnsi="Arial" w:cs="Arial"/>
                <w:sz w:val="16"/>
                <w:szCs w:val="16"/>
              </w:rPr>
            </w:pPr>
            <w:r w:rsidRPr="003C2209">
              <w:rPr>
                <w:rFonts w:ascii="Arial" w:hAnsi="Arial" w:cs="Arial"/>
                <w:sz w:val="16"/>
                <w:szCs w:val="16"/>
              </w:rPr>
              <w:t>s</w:t>
            </w:r>
            <w:r>
              <w:rPr>
                <w:rFonts w:ascii="Arial" w:hAnsi="Arial" w:cs="Arial"/>
                <w:sz w:val="16"/>
                <w:szCs w:val="16"/>
              </w:rPr>
              <w:t> </w:t>
            </w:r>
            <w:r w:rsidRPr="003C2209">
              <w:rPr>
                <w:rFonts w:ascii="Arial" w:hAnsi="Arial" w:cs="Arial"/>
                <w:sz w:val="16"/>
                <w:szCs w:val="16"/>
              </w:rPr>
              <w:t>Wunsied</w:t>
            </w:r>
            <w:r>
              <w:rPr>
                <w:rFonts w:ascii="Arial" w:hAnsi="Arial" w:cs="Arial"/>
                <w:sz w:val="16"/>
                <w:szCs w:val="16"/>
              </w:rPr>
              <w:t xml:space="preserve">elem – vystoupení </w:t>
            </w:r>
            <w:r w:rsidRPr="003C2209">
              <w:rPr>
                <w:rFonts w:ascii="Arial" w:hAnsi="Arial" w:cs="Arial"/>
                <w:sz w:val="16"/>
                <w:szCs w:val="16"/>
              </w:rPr>
              <w:t>After Party Bandu při podpisu partnerské smlouvy ve Wunsiedlu (červen 2010)</w:t>
            </w:r>
          </w:p>
          <w:p w:rsidR="00D325E2" w:rsidRPr="003C2209" w:rsidRDefault="00D325E2" w:rsidP="00101462">
            <w:pPr>
              <w:jc w:val="both"/>
              <w:rPr>
                <w:rFonts w:ascii="Arial" w:hAnsi="Arial" w:cs="Arial"/>
                <w:sz w:val="16"/>
                <w:szCs w:val="16"/>
              </w:rPr>
            </w:pPr>
            <w:r w:rsidRPr="003C2209">
              <w:rPr>
                <w:rFonts w:ascii="Arial" w:hAnsi="Arial" w:cs="Arial"/>
                <w:sz w:val="16"/>
                <w:szCs w:val="16"/>
              </w:rPr>
              <w:t>se Stollbergem a souborem Burattino – účast souboru HOP-HOP na mezinárodním festivalu ve Stollbergu (říjen 2010), jmenování Mgr. Ireny Konývkové čestným členem souboru Burattino na premiéře německého souboru (listopad 2010)</w:t>
            </w:r>
          </w:p>
          <w:p w:rsidR="00D325E2" w:rsidRPr="003C2209" w:rsidRDefault="00D325E2" w:rsidP="00101462">
            <w:pPr>
              <w:jc w:val="both"/>
              <w:rPr>
                <w:rFonts w:ascii="Arial" w:hAnsi="Arial" w:cs="Arial"/>
                <w:sz w:val="16"/>
                <w:szCs w:val="16"/>
              </w:rPr>
            </w:pPr>
            <w:r>
              <w:rPr>
                <w:rFonts w:ascii="Arial" w:hAnsi="Arial" w:cs="Arial"/>
                <w:sz w:val="16"/>
                <w:szCs w:val="16"/>
              </w:rPr>
              <w:t xml:space="preserve">s Coburgem – s </w:t>
            </w:r>
            <w:r w:rsidRPr="003C2209">
              <w:rPr>
                <w:rFonts w:ascii="Arial" w:hAnsi="Arial" w:cs="Arial"/>
                <w:sz w:val="16"/>
                <w:szCs w:val="16"/>
              </w:rPr>
              <w:t xml:space="preserve">divadelním souborem z tohoto města, soubor vystoupil na festivalu Skluz v Ostrově (duben 2010) </w:t>
            </w:r>
          </w:p>
          <w:p w:rsidR="00D325E2" w:rsidRPr="003C2209" w:rsidRDefault="00D325E2" w:rsidP="00101462">
            <w:pPr>
              <w:jc w:val="both"/>
              <w:rPr>
                <w:rFonts w:ascii="Arial" w:hAnsi="Arial" w:cs="Arial"/>
                <w:iCs/>
                <w:sz w:val="16"/>
                <w:szCs w:val="16"/>
                <w:u w:val="single"/>
              </w:rPr>
            </w:pPr>
            <w:r w:rsidRPr="003C2209">
              <w:rPr>
                <w:rFonts w:ascii="Arial" w:hAnsi="Arial" w:cs="Arial"/>
                <w:sz w:val="16"/>
                <w:szCs w:val="16"/>
              </w:rPr>
              <w:t>s Aue – vystoupení soubor Na poslední chvíli společně s gym</w:t>
            </w:r>
            <w:r>
              <w:rPr>
                <w:rFonts w:ascii="Arial" w:hAnsi="Arial" w:cs="Arial"/>
                <w:sz w:val="16"/>
                <w:szCs w:val="16"/>
              </w:rPr>
              <w:t>náziem Ostrov(</w:t>
            </w:r>
            <w:r w:rsidRPr="003C2209">
              <w:rPr>
                <w:rFonts w:ascii="Arial" w:hAnsi="Arial" w:cs="Arial"/>
                <w:sz w:val="16"/>
                <w:szCs w:val="16"/>
              </w:rPr>
              <w:t>březen 2010)</w:t>
            </w:r>
          </w:p>
          <w:p w:rsidR="00D325E2" w:rsidRPr="00515F00" w:rsidRDefault="00D325E2" w:rsidP="00101462">
            <w:pPr>
              <w:jc w:val="both"/>
              <w:rPr>
                <w:rFonts w:ascii="Arial" w:hAnsi="Arial"/>
                <w:iCs/>
                <w:sz w:val="16"/>
                <w:u w:val="single"/>
              </w:rPr>
            </w:pPr>
            <w:r>
              <w:rPr>
                <w:rFonts w:ascii="Arial" w:hAnsi="Arial"/>
                <w:iCs/>
                <w:sz w:val="16"/>
                <w:highlight w:val="lightGray"/>
                <w:u w:val="single"/>
              </w:rPr>
              <w:t>Městsk</w:t>
            </w:r>
            <w:r w:rsidRPr="00515F00">
              <w:rPr>
                <w:rFonts w:ascii="Arial" w:hAnsi="Arial"/>
                <w:iCs/>
                <w:sz w:val="16"/>
                <w:highlight w:val="lightGray"/>
                <w:u w:val="single"/>
              </w:rPr>
              <w:t>ý dům dětí a mládeže Ostrov, Školní 231</w:t>
            </w:r>
          </w:p>
          <w:p w:rsidR="00D325E2" w:rsidRPr="00515F00" w:rsidRDefault="00D325E2" w:rsidP="00101462">
            <w:pPr>
              <w:tabs>
                <w:tab w:val="left" w:pos="650"/>
              </w:tabs>
              <w:ind w:left="110" w:hanging="110"/>
              <w:jc w:val="both"/>
              <w:rPr>
                <w:rFonts w:ascii="Arial" w:hAnsi="Arial"/>
                <w:iCs/>
                <w:sz w:val="16"/>
              </w:rPr>
            </w:pPr>
            <w:r>
              <w:rPr>
                <w:rFonts w:ascii="Arial" w:hAnsi="Arial"/>
                <w:iCs/>
                <w:sz w:val="16"/>
              </w:rPr>
              <w:t xml:space="preserve">- Mažoretky – ME </w:t>
            </w:r>
            <w:r w:rsidRPr="00515F00">
              <w:rPr>
                <w:rFonts w:ascii="Arial" w:hAnsi="Arial"/>
                <w:iCs/>
                <w:sz w:val="16"/>
              </w:rPr>
              <w:t>ve Švýcarsku (Grand Pri</w:t>
            </w:r>
            <w:r>
              <w:rPr>
                <w:rFonts w:ascii="Arial" w:hAnsi="Arial"/>
                <w:iCs/>
                <w:sz w:val="16"/>
              </w:rPr>
              <w:t xml:space="preserve">x – švýcarský </w:t>
            </w:r>
            <w:r w:rsidRPr="00515F00">
              <w:rPr>
                <w:rFonts w:ascii="Arial" w:hAnsi="Arial"/>
                <w:iCs/>
                <w:sz w:val="16"/>
              </w:rPr>
              <w:t xml:space="preserve">pohár), ME v Edinburgu </w:t>
            </w:r>
            <w:r>
              <w:rPr>
                <w:rFonts w:ascii="Arial" w:hAnsi="Arial"/>
                <w:iCs/>
                <w:sz w:val="16"/>
              </w:rPr>
              <w:t>(Skotsko) – twirling</w:t>
            </w:r>
            <w:r w:rsidRPr="00515F00">
              <w:rPr>
                <w:rFonts w:ascii="Arial" w:hAnsi="Arial"/>
                <w:iCs/>
                <w:sz w:val="16"/>
              </w:rPr>
              <w:t xml:space="preserve">, účast na festivalu v Itálii (Gargano), zahajovací a závěrečné vystoupení na Mistrovství Švýcarska ve sportovní gymnastice </w:t>
            </w:r>
            <w:r>
              <w:rPr>
                <w:rFonts w:ascii="Arial" w:hAnsi="Arial"/>
                <w:iCs/>
                <w:sz w:val="16"/>
              </w:rPr>
              <w:t xml:space="preserve"> - Widnau </w:t>
            </w:r>
            <w:r w:rsidRPr="00515F00">
              <w:rPr>
                <w:rFonts w:ascii="Arial" w:hAnsi="Arial"/>
                <w:iCs/>
                <w:sz w:val="16"/>
              </w:rPr>
              <w:t xml:space="preserve">(Švýcarsko), soustředění ve </w:t>
            </w:r>
            <w:r>
              <w:rPr>
                <w:rFonts w:ascii="Arial" w:hAnsi="Arial"/>
                <w:iCs/>
                <w:sz w:val="16"/>
              </w:rPr>
              <w:t xml:space="preserve">Švýcarsku, vystoupení v Německu – </w:t>
            </w:r>
            <w:r w:rsidRPr="00515F00">
              <w:rPr>
                <w:rFonts w:ascii="Arial" w:hAnsi="Arial"/>
                <w:iCs/>
                <w:sz w:val="16"/>
              </w:rPr>
              <w:t xml:space="preserve"> Johangeorgenstadt </w:t>
            </w:r>
          </w:p>
          <w:p w:rsidR="00D325E2" w:rsidRDefault="00D325E2" w:rsidP="00101462">
            <w:pPr>
              <w:jc w:val="both"/>
              <w:rPr>
                <w:rFonts w:ascii="Arial" w:hAnsi="Arial"/>
                <w:iCs/>
                <w:sz w:val="16"/>
              </w:rPr>
            </w:pPr>
            <w:r w:rsidRPr="00515F00">
              <w:rPr>
                <w:rFonts w:ascii="Arial" w:hAnsi="Arial"/>
                <w:iCs/>
                <w:sz w:val="16"/>
              </w:rPr>
              <w:t>- Fotbal</w:t>
            </w:r>
            <w:r>
              <w:rPr>
                <w:rFonts w:ascii="Arial" w:hAnsi="Arial"/>
                <w:iCs/>
                <w:sz w:val="16"/>
              </w:rPr>
              <w:t xml:space="preserve"> – turnaj </w:t>
            </w:r>
            <w:r w:rsidRPr="00515F00">
              <w:rPr>
                <w:rFonts w:ascii="Arial" w:hAnsi="Arial"/>
                <w:iCs/>
                <w:sz w:val="16"/>
              </w:rPr>
              <w:t>v Itálii, výměnné pobyty malých fotbalistů Fana a Ostrova (pravidelná spolupráce s městem Fano)</w:t>
            </w:r>
            <w:r>
              <w:rPr>
                <w:rFonts w:ascii="Arial" w:hAnsi="Arial"/>
                <w:iCs/>
                <w:sz w:val="16"/>
              </w:rPr>
              <w:t xml:space="preserve"> </w:t>
            </w:r>
          </w:p>
          <w:p w:rsidR="00D325E2" w:rsidRPr="00334C8E" w:rsidRDefault="00D325E2" w:rsidP="00101462">
            <w:pPr>
              <w:jc w:val="both"/>
              <w:rPr>
                <w:rFonts w:ascii="Arial" w:hAnsi="Arial"/>
                <w:iCs/>
                <w:sz w:val="16"/>
                <w:u w:val="single"/>
              </w:rPr>
            </w:pPr>
            <w:r w:rsidRPr="00334C8E">
              <w:rPr>
                <w:rFonts w:ascii="Arial" w:hAnsi="Arial"/>
                <w:iCs/>
                <w:sz w:val="16"/>
                <w:highlight w:val="lightGray"/>
                <w:u w:val="single"/>
              </w:rPr>
              <w:t>Dům kultury Ostrov, Mírové nám. 733</w:t>
            </w:r>
          </w:p>
          <w:p w:rsidR="00D325E2" w:rsidRDefault="00D325E2" w:rsidP="00101462">
            <w:pPr>
              <w:jc w:val="both"/>
              <w:rPr>
                <w:rFonts w:ascii="Arial" w:hAnsi="Arial"/>
                <w:iCs/>
                <w:sz w:val="16"/>
              </w:rPr>
            </w:pPr>
            <w:r w:rsidRPr="00334C8E">
              <w:rPr>
                <w:rFonts w:ascii="Arial" w:hAnsi="Arial"/>
                <w:iCs/>
                <w:sz w:val="16"/>
              </w:rPr>
              <w:t>Mezinárodní kontakty jsme v roce 2010 již podruhé udržovali s mezinárodním Rádiem JO z Berlína v rámci 42. Děstkého filmového a televizního festivalu Oty Hofmana.</w:t>
            </w:r>
          </w:p>
          <w:p w:rsidR="00D325E2" w:rsidRDefault="00D325E2" w:rsidP="00101462">
            <w:pPr>
              <w:jc w:val="both"/>
              <w:rPr>
                <w:rFonts w:ascii="Arial" w:hAnsi="Arial"/>
                <w:b/>
                <w:iCs/>
                <w:sz w:val="16"/>
              </w:rPr>
            </w:pPr>
            <w:r>
              <w:rPr>
                <w:rFonts w:ascii="Arial" w:hAnsi="Arial"/>
                <w:sz w:val="16"/>
              </w:rPr>
              <w:t>Zajištění financování - vlastní zdroje</w:t>
            </w:r>
            <w:r w:rsidRPr="00350C0F">
              <w:rPr>
                <w:rFonts w:ascii="Arial" w:hAnsi="Arial"/>
                <w:b/>
                <w:iCs/>
                <w:sz w:val="16"/>
              </w:rPr>
              <w:t xml:space="preserve"> 30.000 Kč</w:t>
            </w:r>
            <w:r>
              <w:rPr>
                <w:rFonts w:ascii="Arial" w:hAnsi="Arial"/>
                <w:b/>
                <w:iCs/>
                <w:sz w:val="16"/>
              </w:rPr>
              <w:t xml:space="preserve"> z rozpočtu města.</w:t>
            </w:r>
          </w:p>
          <w:p w:rsidR="00D325E2" w:rsidRDefault="00D325E2" w:rsidP="00101462">
            <w:pPr>
              <w:jc w:val="both"/>
              <w:rPr>
                <w:rFonts w:ascii="Arial" w:hAnsi="Arial"/>
                <w:b/>
                <w:iCs/>
                <w:sz w:val="16"/>
              </w:rPr>
            </w:pPr>
          </w:p>
          <w:p w:rsidR="00D325E2" w:rsidRDefault="00D325E2" w:rsidP="00101462">
            <w:pPr>
              <w:jc w:val="both"/>
              <w:rPr>
                <w:rFonts w:ascii="Arial" w:hAnsi="Arial"/>
                <w:iCs/>
                <w:sz w:val="16"/>
              </w:rPr>
            </w:pPr>
          </w:p>
          <w:p w:rsidR="00D325E2" w:rsidRDefault="00D325E2" w:rsidP="00101462">
            <w:pPr>
              <w:jc w:val="both"/>
              <w:rPr>
                <w:rFonts w:ascii="Arial" w:hAnsi="Arial"/>
                <w:iCs/>
                <w:sz w:val="16"/>
              </w:rPr>
            </w:pPr>
            <w:r>
              <w:rPr>
                <w:rFonts w:ascii="Arial" w:hAnsi="Arial"/>
                <w:iCs/>
                <w:sz w:val="16"/>
              </w:rPr>
              <w:t>Odbor rozvoje a územního plánování připravoval v roce 2010 několik projektů se zahraničními partnery, konkrétně saskými městy. Jedná se o následující projekty:</w:t>
            </w:r>
          </w:p>
          <w:p w:rsidR="00D325E2" w:rsidRDefault="00D325E2" w:rsidP="00101462">
            <w:pPr>
              <w:numPr>
                <w:ilvl w:val="0"/>
                <w:numId w:val="117"/>
              </w:numPr>
              <w:jc w:val="both"/>
              <w:rPr>
                <w:rFonts w:ascii="Arial" w:hAnsi="Arial"/>
                <w:iCs/>
                <w:sz w:val="16"/>
              </w:rPr>
            </w:pPr>
            <w:r>
              <w:rPr>
                <w:rFonts w:ascii="Arial" w:hAnsi="Arial"/>
                <w:iCs/>
                <w:sz w:val="16"/>
              </w:rPr>
              <w:t xml:space="preserve">„Trasa zážitků Česko – Saská Stříbrná stezka“, jehož předmětem je přeshraniční spolupráce při marketingových aktivitách a propagaci ostrovských panátek. Celkové náklady tohoto projektu pro město </w:t>
            </w:r>
            <w:r w:rsidRPr="000E7D91">
              <w:rPr>
                <w:rFonts w:ascii="Arial" w:hAnsi="Arial"/>
                <w:iCs/>
                <w:sz w:val="16"/>
              </w:rPr>
              <w:t>Ostrov činí 721 tis. Kč a dotace</w:t>
            </w:r>
            <w:r>
              <w:rPr>
                <w:rFonts w:ascii="Arial" w:hAnsi="Arial"/>
                <w:iCs/>
                <w:sz w:val="16"/>
              </w:rPr>
              <w:t xml:space="preserve"> bude poskytnuta ve výši 85% z ERDF. Vedoucím partnerem je německé město Bad Schlema.</w:t>
            </w:r>
          </w:p>
          <w:p w:rsidR="00D325E2" w:rsidRDefault="00D325E2" w:rsidP="00101462">
            <w:pPr>
              <w:numPr>
                <w:ilvl w:val="0"/>
                <w:numId w:val="117"/>
              </w:numPr>
              <w:jc w:val="both"/>
              <w:rPr>
                <w:rFonts w:ascii="Arial" w:hAnsi="Arial"/>
                <w:iCs/>
                <w:sz w:val="16"/>
              </w:rPr>
            </w:pPr>
            <w:r>
              <w:rPr>
                <w:rFonts w:ascii="Arial" w:hAnsi="Arial"/>
                <w:iCs/>
                <w:sz w:val="16"/>
              </w:rPr>
              <w:t xml:space="preserve">Stříbrná stezka – Silberstrasse – 1. etapa, jehož předmětem je investiční výstavba, konkrétně výstavba víceúčelové trasy Ostrovské Rondo, úsek od Hlavní ul. k propojce ulic Nádražní – Dukelských hrdinů, naučná trasa Ostrovsko a hornictví, vyznačení cyklotras z Ostrova směrem na Suchou, rekonstrukce části ostrovského zámku, kdy bude zřízen prostor pro infocentrum a realizována expozice Ostrovsko a hornictví. Celkové náklady pro město </w:t>
            </w:r>
            <w:r w:rsidRPr="00712F6F">
              <w:rPr>
                <w:rFonts w:ascii="Arial" w:hAnsi="Arial"/>
                <w:iCs/>
                <w:sz w:val="16"/>
              </w:rPr>
              <w:t>Ostrov činí 13.983 tis. Kč a dotace bude poskytnuta ve výši 85% z ERDF. Vedoucím partnerem je město</w:t>
            </w:r>
            <w:r>
              <w:rPr>
                <w:rFonts w:ascii="Arial" w:hAnsi="Arial"/>
                <w:iCs/>
                <w:sz w:val="16"/>
              </w:rPr>
              <w:t xml:space="preserve"> Boží Dar.</w:t>
            </w:r>
          </w:p>
          <w:p w:rsidR="00D325E2" w:rsidRDefault="00D325E2" w:rsidP="00101462">
            <w:pPr>
              <w:numPr>
                <w:ilvl w:val="0"/>
                <w:numId w:val="117"/>
              </w:numPr>
              <w:jc w:val="both"/>
              <w:rPr>
                <w:rFonts w:ascii="Arial" w:hAnsi="Arial"/>
                <w:iCs/>
                <w:sz w:val="16"/>
              </w:rPr>
            </w:pPr>
            <w:r>
              <w:rPr>
                <w:rFonts w:ascii="Arial" w:hAnsi="Arial"/>
                <w:iCs/>
                <w:sz w:val="16"/>
              </w:rPr>
              <w:t xml:space="preserve">Zařízení a infrastruktura pro cestovní ruch v oblasti Centrálního Krušnohoří, kdy bude </w:t>
            </w:r>
            <w:r w:rsidRPr="00B87052">
              <w:rPr>
                <w:rFonts w:ascii="Arial" w:hAnsi="Arial"/>
                <w:iCs/>
                <w:sz w:val="16"/>
              </w:rPr>
              <w:t xml:space="preserve">zrealizována výstavba cyklostezky Ostrov – Jáchymov. Celkové náklady pro město Ostrov činí </w:t>
            </w:r>
            <w:smartTag w:uri="urn:schemas-microsoft-com:office:smarttags" w:element="metricconverter">
              <w:smartTagPr>
                <w:attr w:name="ProductID" w:val="13.699.442 a"/>
              </w:smartTagPr>
              <w:r w:rsidRPr="00B87052">
                <w:rPr>
                  <w:rFonts w:ascii="Arial" w:hAnsi="Arial"/>
                  <w:iCs/>
                  <w:sz w:val="16"/>
                </w:rPr>
                <w:t>13.699.442 a</w:t>
              </w:r>
            </w:smartTag>
            <w:r w:rsidRPr="00B87052">
              <w:rPr>
                <w:rFonts w:ascii="Arial" w:hAnsi="Arial"/>
                <w:iCs/>
                <w:sz w:val="16"/>
              </w:rPr>
              <w:t xml:space="preserve"> je</w:t>
            </w:r>
            <w:r>
              <w:rPr>
                <w:rFonts w:ascii="Arial" w:hAnsi="Arial"/>
                <w:iCs/>
                <w:sz w:val="16"/>
              </w:rPr>
              <w:t xml:space="preserve"> žádáno o dotaci 85% z ERDF. Vedoucím partnerem je město Ostrov a podání žádosti o dotaci je plánováno na rok 2011 (leden).</w:t>
            </w:r>
          </w:p>
          <w:p w:rsidR="00D325E2" w:rsidRPr="00334C8E" w:rsidRDefault="00D325E2" w:rsidP="00101462">
            <w:pPr>
              <w:numPr>
                <w:ilvl w:val="0"/>
                <w:numId w:val="117"/>
              </w:numPr>
              <w:jc w:val="both"/>
              <w:rPr>
                <w:rFonts w:ascii="Arial" w:hAnsi="Arial"/>
                <w:iCs/>
                <w:sz w:val="16"/>
              </w:rPr>
            </w:pPr>
            <w:r>
              <w:rPr>
                <w:rFonts w:ascii="Arial" w:hAnsi="Arial"/>
                <w:iCs/>
                <w:sz w:val="16"/>
              </w:rPr>
              <w:t xml:space="preserve">Infrastruktura pro cestovní ruch ve městech Ostrov a Oberwiesenthal, jehož předmětem je zastřešení vnitřního dvora zámku a jeho využití. Předpokládané náklady projektu se pohybují kolem </w:t>
            </w:r>
            <w:smartTag w:uri="urn:schemas-microsoft-com:office:smarttags" w:element="metricconverter">
              <w:smartTagPr>
                <w:attr w:name="ProductID" w:val="1 mil"/>
              </w:smartTagPr>
              <w:r>
                <w:rPr>
                  <w:rFonts w:ascii="Arial" w:hAnsi="Arial"/>
                  <w:iCs/>
                  <w:sz w:val="16"/>
                </w:rPr>
                <w:t>1 mil</w:t>
              </w:r>
            </w:smartTag>
            <w:r>
              <w:rPr>
                <w:rFonts w:ascii="Arial" w:hAnsi="Arial"/>
                <w:iCs/>
                <w:sz w:val="16"/>
              </w:rPr>
              <w:t>. EUR a projekt bude připravován a podán v 1. pololetí 2011.</w:t>
            </w:r>
          </w:p>
        </w:tc>
      </w:tr>
      <w:tr w:rsidR="00D325E2" w:rsidRPr="00515F00"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515F00" w:rsidRDefault="00D325E2" w:rsidP="00101462">
            <w:pPr>
              <w:jc w:val="both"/>
              <w:rPr>
                <w:rFonts w:ascii="Arial" w:hAnsi="Arial"/>
                <w:iCs/>
                <w:sz w:val="16"/>
                <w:highlight w:val="cyan"/>
              </w:rPr>
            </w:pPr>
            <w:r>
              <w:rPr>
                <w:rFonts w:ascii="Arial" w:hAnsi="Arial"/>
                <w:iCs/>
                <w:sz w:val="16"/>
              </w:rPr>
              <w:t xml:space="preserve">Mateřská škola Ostrov, Krušnohorská 766, Základní umělecká škola Ostrov, Masarykova 717, </w:t>
            </w:r>
            <w:r w:rsidRPr="00515F00">
              <w:rPr>
                <w:rFonts w:ascii="Arial" w:hAnsi="Arial"/>
                <w:iCs/>
                <w:sz w:val="16"/>
              </w:rPr>
              <w:t>Městský dům dětí a mládeže Ostrov, Školní 231</w:t>
            </w:r>
            <w:r>
              <w:rPr>
                <w:rFonts w:ascii="Arial" w:hAnsi="Arial"/>
                <w:iCs/>
                <w:sz w:val="16"/>
              </w:rPr>
              <w:t>, Dům kultury Ostrov, Mírové nám. 733</w:t>
            </w:r>
          </w:p>
        </w:tc>
      </w:tr>
    </w:tbl>
    <w:p w:rsidR="00D325E2" w:rsidRDefault="00D325E2" w:rsidP="00D325E2"/>
    <w:p w:rsidR="00D325E2" w:rsidRDefault="00D325E2" w:rsidP="00D325E2"/>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Default="00D325E2" w:rsidP="00101462">
            <w:pPr>
              <w:rPr>
                <w:rFonts w:ascii="Arial" w:hAnsi="Arial"/>
                <w:iCs/>
                <w:sz w:val="16"/>
                <w:u w:val="single"/>
              </w:rPr>
            </w:pPr>
            <w:r w:rsidRPr="008F564A">
              <w:rPr>
                <w:rFonts w:ascii="Arial" w:hAnsi="Arial"/>
                <w:iCs/>
                <w:sz w:val="16"/>
                <w:highlight w:val="lightGray"/>
                <w:u w:val="single"/>
              </w:rPr>
              <w:t>Mateřská škola Ostrov, Krušnohorská 766</w:t>
            </w:r>
          </w:p>
          <w:p w:rsidR="00D325E2" w:rsidRDefault="00D325E2" w:rsidP="00101462">
            <w:pPr>
              <w:jc w:val="both"/>
              <w:rPr>
                <w:rFonts w:ascii="Arial" w:hAnsi="Arial"/>
                <w:iCs/>
                <w:sz w:val="16"/>
              </w:rPr>
            </w:pPr>
            <w:r>
              <w:rPr>
                <w:rFonts w:ascii="Arial" w:hAnsi="Arial"/>
                <w:iCs/>
                <w:sz w:val="16"/>
              </w:rPr>
              <w:t xml:space="preserve">Pokračování česko-německé spolupráce s MŠ v saském Rüttersgrünu v rámci projektu „Já, ty, my všichni pod jednou střechou“. Byl realizován pod záštitou Koordinačního centra česko-německých výměn mládeže Tandem a finančně podpořen MŠMT ČR. Uskutečnilo se: „Poznáváme kamarády“(17. 02.), návštěva místního muzea (17. 03.), velikonoční návštěva (14. 04.), tvořivá dílna (19. 05.), sportovní den (25. 05.), oslavy léta (21.  06.), hravé činnosti (25. 10.), vánoční zvyky a tradice (15. 12.). Při společných akcích poznávaly děti zvyky a tradice sousední země, vznikaly nová přátelství mezi dětmi i dospělými, získávaly </w:t>
            </w:r>
            <w:r>
              <w:rPr>
                <w:rFonts w:ascii="Arial" w:hAnsi="Arial"/>
                <w:iCs/>
                <w:sz w:val="16"/>
              </w:rPr>
              <w:br/>
              <w:t xml:space="preserve">a prohlubovaly si jazykové znalosti a zbavovaly se ostychu. Byla vydána publikace „Příklady dobré praxe“ s konkrétními česko-německými projekty, do které byla zařazena i ostrovská MŠ. </w:t>
            </w:r>
          </w:p>
          <w:p w:rsidR="00D325E2" w:rsidRDefault="00D325E2" w:rsidP="00101462">
            <w:pPr>
              <w:jc w:val="both"/>
              <w:rPr>
                <w:rFonts w:ascii="Arial" w:hAnsi="Arial"/>
                <w:iCs/>
                <w:sz w:val="16"/>
                <w:u w:val="single"/>
              </w:rPr>
            </w:pPr>
            <w:r w:rsidRPr="00DF7C43">
              <w:rPr>
                <w:rFonts w:ascii="Arial" w:hAnsi="Arial"/>
                <w:iCs/>
                <w:sz w:val="16"/>
                <w:highlight w:val="lightGray"/>
                <w:u w:val="single"/>
              </w:rPr>
              <w:t>Základní škola Ostrov, Masarykova 1289</w:t>
            </w:r>
          </w:p>
          <w:p w:rsidR="00D325E2" w:rsidRPr="00DF7C43" w:rsidRDefault="00D325E2" w:rsidP="00101462">
            <w:pPr>
              <w:numPr>
                <w:ilvl w:val="0"/>
                <w:numId w:val="120"/>
              </w:numPr>
              <w:jc w:val="both"/>
              <w:rPr>
                <w:rFonts w:ascii="Arial" w:hAnsi="Arial"/>
                <w:iCs/>
                <w:sz w:val="16"/>
                <w:szCs w:val="16"/>
              </w:rPr>
            </w:pPr>
            <w:r w:rsidRPr="00DF7C43">
              <w:rPr>
                <w:rFonts w:ascii="Arial" w:hAnsi="Arial"/>
                <w:iCs/>
                <w:sz w:val="16"/>
                <w:szCs w:val="16"/>
              </w:rPr>
              <w:t xml:space="preserve">Škola se podílela na společném projektu </w:t>
            </w:r>
            <w:r w:rsidRPr="00DF7C43">
              <w:rPr>
                <w:rFonts w:ascii="Arial" w:hAnsi="Arial" w:cs="Arial"/>
                <w:sz w:val="16"/>
                <w:szCs w:val="16"/>
              </w:rPr>
              <w:t xml:space="preserve">Stiftung Ettersberg a několika českých, bavorských </w:t>
            </w:r>
            <w:r>
              <w:rPr>
                <w:rFonts w:ascii="Arial" w:hAnsi="Arial" w:cs="Arial"/>
                <w:sz w:val="16"/>
                <w:szCs w:val="16"/>
              </w:rPr>
              <w:br/>
            </w:r>
            <w:r w:rsidRPr="00DF7C43">
              <w:rPr>
                <w:rFonts w:ascii="Arial" w:hAnsi="Arial" w:cs="Arial"/>
                <w:sz w:val="16"/>
                <w:szCs w:val="16"/>
              </w:rPr>
              <w:lastRenderedPageBreak/>
              <w:t>a saských škol pod názvem OST – OST Grenze</w:t>
            </w:r>
          </w:p>
          <w:p w:rsidR="00D325E2" w:rsidRPr="00DF7C43" w:rsidRDefault="00D325E2" w:rsidP="00101462">
            <w:pPr>
              <w:numPr>
                <w:ilvl w:val="0"/>
                <w:numId w:val="120"/>
              </w:numPr>
              <w:jc w:val="both"/>
              <w:rPr>
                <w:rFonts w:ascii="Arial" w:hAnsi="Arial"/>
                <w:iCs/>
                <w:sz w:val="16"/>
                <w:szCs w:val="16"/>
              </w:rPr>
            </w:pPr>
            <w:r w:rsidRPr="00DF7C43">
              <w:rPr>
                <w:rFonts w:ascii="Arial" w:hAnsi="Arial" w:cs="Arial"/>
                <w:sz w:val="16"/>
                <w:szCs w:val="16"/>
              </w:rPr>
              <w:t>Pokračovali jsme v upevňování spolupráce s Hauptschule ve Wunsiedelu. Skupina pedagogů navštívila partnerské město v květnu 2011</w:t>
            </w:r>
          </w:p>
          <w:p w:rsidR="00D325E2" w:rsidRDefault="00D325E2" w:rsidP="00101462">
            <w:pPr>
              <w:numPr>
                <w:ilvl w:val="0"/>
                <w:numId w:val="120"/>
              </w:numPr>
              <w:jc w:val="both"/>
              <w:rPr>
                <w:rFonts w:ascii="Arial" w:hAnsi="Arial"/>
                <w:iCs/>
                <w:sz w:val="16"/>
                <w:szCs w:val="16"/>
              </w:rPr>
            </w:pPr>
            <w:r>
              <w:rPr>
                <w:rFonts w:ascii="Arial" w:hAnsi="Arial"/>
                <w:iCs/>
                <w:sz w:val="16"/>
                <w:szCs w:val="16"/>
              </w:rPr>
              <w:t>Školní delegace se zúčastnila vánočních trhů v Rastattu</w:t>
            </w:r>
          </w:p>
          <w:p w:rsidR="00D325E2" w:rsidRPr="00DF7C43" w:rsidRDefault="00D325E2" w:rsidP="00101462">
            <w:pPr>
              <w:numPr>
                <w:ilvl w:val="0"/>
                <w:numId w:val="120"/>
              </w:numPr>
              <w:jc w:val="both"/>
              <w:rPr>
                <w:rFonts w:ascii="Arial" w:hAnsi="Arial"/>
                <w:iCs/>
                <w:sz w:val="16"/>
                <w:szCs w:val="16"/>
              </w:rPr>
            </w:pPr>
            <w:r>
              <w:rPr>
                <w:rFonts w:ascii="Arial" w:hAnsi="Arial"/>
                <w:iCs/>
                <w:sz w:val="16"/>
                <w:szCs w:val="16"/>
              </w:rPr>
              <w:t>Pokračujeme v projektu výměnných pobytů žákovských skupin s Hauptschule Bothel v Dolním Sasku</w:t>
            </w:r>
          </w:p>
          <w:p w:rsidR="00D325E2" w:rsidRPr="00705CAC" w:rsidRDefault="00D325E2" w:rsidP="00101462">
            <w:pPr>
              <w:jc w:val="both"/>
              <w:rPr>
                <w:rFonts w:ascii="Arial" w:hAnsi="Arial" w:cs="Arial"/>
                <w:sz w:val="16"/>
                <w:szCs w:val="16"/>
                <w:highlight w:val="lightGray"/>
                <w:u w:val="single"/>
              </w:rPr>
            </w:pPr>
            <w:r w:rsidRPr="00705CAC">
              <w:rPr>
                <w:rFonts w:ascii="Arial" w:hAnsi="Arial" w:cs="Arial"/>
                <w:sz w:val="16"/>
                <w:szCs w:val="16"/>
                <w:highlight w:val="lightGray"/>
                <w:u w:val="single"/>
              </w:rPr>
              <w:t>Základní umělecká škola Ostrov, Masarykova 717</w:t>
            </w:r>
          </w:p>
          <w:p w:rsidR="00D325E2" w:rsidRPr="00705CAC" w:rsidRDefault="00D325E2" w:rsidP="00101462">
            <w:pPr>
              <w:jc w:val="both"/>
              <w:rPr>
                <w:rFonts w:ascii="Arial" w:hAnsi="Arial" w:cs="Arial"/>
                <w:sz w:val="16"/>
                <w:szCs w:val="16"/>
              </w:rPr>
            </w:pPr>
            <w:r w:rsidRPr="00705CAC">
              <w:rPr>
                <w:rFonts w:ascii="Arial" w:hAnsi="Arial" w:cs="Arial"/>
                <w:sz w:val="16"/>
                <w:szCs w:val="16"/>
              </w:rPr>
              <w:t>Účast na soutěži ak</w:t>
            </w:r>
            <w:r>
              <w:rPr>
                <w:rFonts w:ascii="Arial" w:hAnsi="Arial" w:cs="Arial"/>
                <w:sz w:val="16"/>
                <w:szCs w:val="16"/>
              </w:rPr>
              <w:t xml:space="preserve">ordeonů v Klingentalu – dopravu </w:t>
            </w:r>
            <w:r w:rsidRPr="00705CAC">
              <w:rPr>
                <w:rFonts w:ascii="Arial" w:hAnsi="Arial" w:cs="Arial"/>
                <w:sz w:val="16"/>
                <w:szCs w:val="16"/>
              </w:rPr>
              <w:t>hradili sami žáci</w:t>
            </w:r>
            <w:r>
              <w:rPr>
                <w:rFonts w:ascii="Arial" w:hAnsi="Arial" w:cs="Arial"/>
                <w:sz w:val="16"/>
                <w:szCs w:val="16"/>
              </w:rPr>
              <w:t>.</w:t>
            </w:r>
          </w:p>
          <w:p w:rsidR="00D325E2" w:rsidRPr="00705CAC" w:rsidRDefault="00D325E2" w:rsidP="00101462">
            <w:pPr>
              <w:jc w:val="both"/>
              <w:rPr>
                <w:rFonts w:ascii="Arial" w:hAnsi="Arial" w:cs="Arial"/>
                <w:sz w:val="16"/>
                <w:szCs w:val="16"/>
              </w:rPr>
            </w:pPr>
            <w:r w:rsidRPr="00705CAC">
              <w:rPr>
                <w:rFonts w:ascii="Arial" w:hAnsi="Arial" w:cs="Arial"/>
                <w:sz w:val="16"/>
                <w:szCs w:val="16"/>
              </w:rPr>
              <w:t>Mezinárodní divadelní festival v Belgii ve Wilsele „Yout</w:t>
            </w:r>
            <w:r>
              <w:rPr>
                <w:rFonts w:ascii="Arial" w:hAnsi="Arial" w:cs="Arial"/>
                <w:sz w:val="16"/>
                <w:szCs w:val="16"/>
              </w:rPr>
              <w:t>h</w:t>
            </w:r>
            <w:r w:rsidRPr="00705CAC">
              <w:rPr>
                <w:rFonts w:ascii="Arial" w:hAnsi="Arial" w:cs="Arial"/>
                <w:sz w:val="16"/>
                <w:szCs w:val="16"/>
              </w:rPr>
              <w:t xml:space="preserve"> one stage“ </w:t>
            </w:r>
            <w:r>
              <w:rPr>
                <w:rFonts w:ascii="Arial" w:hAnsi="Arial" w:cs="Arial"/>
                <w:sz w:val="16"/>
                <w:szCs w:val="16"/>
              </w:rPr>
              <w:t>0</w:t>
            </w:r>
            <w:r w:rsidRPr="00705CAC">
              <w:rPr>
                <w:rFonts w:ascii="Arial" w:hAnsi="Arial" w:cs="Arial"/>
                <w:sz w:val="16"/>
                <w:szCs w:val="16"/>
              </w:rPr>
              <w:t>7.</w:t>
            </w:r>
            <w:r>
              <w:rPr>
                <w:rFonts w:ascii="Arial" w:hAnsi="Arial" w:cs="Arial"/>
                <w:sz w:val="16"/>
                <w:szCs w:val="16"/>
              </w:rPr>
              <w:t xml:space="preserve"> </w:t>
            </w:r>
            <w:r w:rsidRPr="00705CAC">
              <w:rPr>
                <w:rFonts w:ascii="Arial" w:hAnsi="Arial" w:cs="Arial"/>
                <w:sz w:val="16"/>
                <w:szCs w:val="16"/>
              </w:rPr>
              <w:t>-</w:t>
            </w:r>
            <w:r>
              <w:rPr>
                <w:rFonts w:ascii="Arial" w:hAnsi="Arial" w:cs="Arial"/>
                <w:sz w:val="16"/>
                <w:szCs w:val="16"/>
              </w:rPr>
              <w:t xml:space="preserve"> </w:t>
            </w:r>
            <w:smartTag w:uri="urn:schemas-microsoft-com:office:smarttags" w:element="date">
              <w:smartTagPr>
                <w:attr w:name="Year" w:val="2011"/>
                <w:attr w:name="Day" w:val="11"/>
                <w:attr w:name="Month" w:val="03"/>
                <w:attr w:name="ls" w:val="trans"/>
              </w:smartTagPr>
              <w:r w:rsidRPr="00705CAC">
                <w:rPr>
                  <w:rFonts w:ascii="Arial" w:hAnsi="Arial" w:cs="Arial"/>
                  <w:sz w:val="16"/>
                  <w:szCs w:val="16"/>
                </w:rPr>
                <w:t>11.</w:t>
              </w:r>
              <w:r>
                <w:rPr>
                  <w:rFonts w:ascii="Arial" w:hAnsi="Arial" w:cs="Arial"/>
                  <w:sz w:val="16"/>
                  <w:szCs w:val="16"/>
                </w:rPr>
                <w:t xml:space="preserve"> 0</w:t>
              </w:r>
              <w:r w:rsidRPr="00705CAC">
                <w:rPr>
                  <w:rFonts w:ascii="Arial" w:hAnsi="Arial" w:cs="Arial"/>
                  <w:sz w:val="16"/>
                  <w:szCs w:val="16"/>
                </w:rPr>
                <w:t>3.</w:t>
              </w:r>
              <w:r>
                <w:rPr>
                  <w:rFonts w:ascii="Arial" w:hAnsi="Arial" w:cs="Arial"/>
                  <w:sz w:val="16"/>
                  <w:szCs w:val="16"/>
                </w:rPr>
                <w:t xml:space="preserve"> </w:t>
              </w:r>
              <w:r w:rsidRPr="00705CAC">
                <w:rPr>
                  <w:rFonts w:ascii="Arial" w:hAnsi="Arial" w:cs="Arial"/>
                  <w:sz w:val="16"/>
                  <w:szCs w:val="16"/>
                </w:rPr>
                <w:t>2011</w:t>
              </w:r>
            </w:smartTag>
            <w:r w:rsidRPr="00705CAC">
              <w:rPr>
                <w:rFonts w:ascii="Arial" w:hAnsi="Arial" w:cs="Arial"/>
                <w:sz w:val="16"/>
                <w:szCs w:val="16"/>
              </w:rPr>
              <w:t xml:space="preserve"> za účasti Belgie, Maroka, Maďarska, Litvy, Itálie a našeho souboru HOP-HOP s představením Už zase skáču. Na cestu přispělo město.</w:t>
            </w:r>
          </w:p>
          <w:p w:rsidR="00D325E2" w:rsidRPr="00705CAC" w:rsidRDefault="00D325E2" w:rsidP="00101462">
            <w:pPr>
              <w:jc w:val="both"/>
              <w:rPr>
                <w:rFonts w:ascii="Arial" w:hAnsi="Arial" w:cs="Arial"/>
                <w:sz w:val="16"/>
                <w:szCs w:val="16"/>
              </w:rPr>
            </w:pPr>
            <w:r w:rsidRPr="00705CAC">
              <w:rPr>
                <w:rFonts w:ascii="Arial" w:hAnsi="Arial" w:cs="Arial"/>
                <w:sz w:val="16"/>
                <w:szCs w:val="16"/>
              </w:rPr>
              <w:t>Celostátní kolo soutěže dětského slovenského divadla v Šaĺe 27.</w:t>
            </w:r>
            <w:r>
              <w:rPr>
                <w:rFonts w:ascii="Arial" w:hAnsi="Arial" w:cs="Arial"/>
                <w:sz w:val="16"/>
                <w:szCs w:val="16"/>
              </w:rPr>
              <w:t xml:space="preserve"> </w:t>
            </w:r>
            <w:r w:rsidRPr="00705CAC">
              <w:rPr>
                <w:rFonts w:ascii="Arial" w:hAnsi="Arial" w:cs="Arial"/>
                <w:sz w:val="16"/>
                <w:szCs w:val="16"/>
              </w:rPr>
              <w:t>-</w:t>
            </w:r>
            <w:r>
              <w:rPr>
                <w:rFonts w:ascii="Arial" w:hAnsi="Arial" w:cs="Arial"/>
                <w:sz w:val="16"/>
                <w:szCs w:val="16"/>
              </w:rPr>
              <w:t xml:space="preserve"> </w:t>
            </w:r>
            <w:smartTag w:uri="urn:schemas-microsoft-com:office:smarttags" w:element="date">
              <w:smartTagPr>
                <w:attr w:name="Year" w:val="2011"/>
                <w:attr w:name="Day" w:val="29"/>
                <w:attr w:name="Month" w:val="05"/>
                <w:attr w:name="ls" w:val="trans"/>
              </w:smartTagPr>
              <w:r w:rsidRPr="00705CAC">
                <w:rPr>
                  <w:rFonts w:ascii="Arial" w:hAnsi="Arial" w:cs="Arial"/>
                  <w:sz w:val="16"/>
                  <w:szCs w:val="16"/>
                </w:rPr>
                <w:t>29.</w:t>
              </w:r>
              <w:r>
                <w:rPr>
                  <w:rFonts w:ascii="Arial" w:hAnsi="Arial" w:cs="Arial"/>
                  <w:sz w:val="16"/>
                  <w:szCs w:val="16"/>
                </w:rPr>
                <w:t xml:space="preserve"> 0</w:t>
              </w:r>
              <w:r w:rsidRPr="00705CAC">
                <w:rPr>
                  <w:rFonts w:ascii="Arial" w:hAnsi="Arial" w:cs="Arial"/>
                  <w:sz w:val="16"/>
                  <w:szCs w:val="16"/>
                </w:rPr>
                <w:t>5.</w:t>
              </w:r>
              <w:r>
                <w:rPr>
                  <w:rFonts w:ascii="Arial" w:hAnsi="Arial" w:cs="Arial"/>
                  <w:sz w:val="16"/>
                  <w:szCs w:val="16"/>
                </w:rPr>
                <w:t xml:space="preserve"> </w:t>
              </w:r>
              <w:r w:rsidRPr="00705CAC">
                <w:rPr>
                  <w:rFonts w:ascii="Arial" w:hAnsi="Arial" w:cs="Arial"/>
                  <w:sz w:val="16"/>
                  <w:szCs w:val="16"/>
                </w:rPr>
                <w:t>2011.</w:t>
              </w:r>
            </w:smartTag>
            <w:r w:rsidRPr="00705CAC">
              <w:rPr>
                <w:rFonts w:ascii="Arial" w:hAnsi="Arial" w:cs="Arial"/>
                <w:sz w:val="16"/>
                <w:szCs w:val="16"/>
              </w:rPr>
              <w:t xml:space="preserve"> Za ČR byl jako host této soutěže vyslán divadelní soubor HOP-HOP s představením </w:t>
            </w:r>
            <w:r>
              <w:rPr>
                <w:rFonts w:ascii="Arial" w:hAnsi="Arial" w:cs="Arial"/>
                <w:sz w:val="16"/>
                <w:szCs w:val="16"/>
              </w:rPr>
              <w:t>Už zase skáču. Cestu hradilo MK ČR.</w:t>
            </w:r>
          </w:p>
          <w:p w:rsidR="00D325E2" w:rsidRPr="00705CAC" w:rsidRDefault="00D325E2" w:rsidP="00101462">
            <w:pPr>
              <w:jc w:val="both"/>
              <w:rPr>
                <w:rFonts w:ascii="Arial" w:hAnsi="Arial" w:cs="Arial"/>
                <w:sz w:val="16"/>
                <w:szCs w:val="16"/>
              </w:rPr>
            </w:pPr>
            <w:r w:rsidRPr="00705CAC">
              <w:rPr>
                <w:rFonts w:ascii="Arial" w:hAnsi="Arial" w:cs="Arial"/>
                <w:sz w:val="16"/>
                <w:szCs w:val="16"/>
              </w:rPr>
              <w:t>Or</w:t>
            </w:r>
            <w:r>
              <w:rPr>
                <w:rFonts w:ascii="Arial" w:hAnsi="Arial" w:cs="Arial"/>
                <w:sz w:val="16"/>
                <w:szCs w:val="16"/>
              </w:rPr>
              <w:t>g</w:t>
            </w:r>
            <w:r w:rsidRPr="00705CAC">
              <w:rPr>
                <w:rFonts w:ascii="Arial" w:hAnsi="Arial" w:cs="Arial"/>
                <w:sz w:val="16"/>
                <w:szCs w:val="16"/>
              </w:rPr>
              <w:t>anizace mezinárodního divadelního festivalu 8. Ostrovské soukání</w:t>
            </w:r>
            <w:r>
              <w:rPr>
                <w:rFonts w:ascii="Arial" w:hAnsi="Arial" w:cs="Arial"/>
                <w:sz w:val="16"/>
                <w:szCs w:val="16"/>
              </w:rPr>
              <w:t xml:space="preserve">; </w:t>
            </w:r>
            <w:r w:rsidRPr="00705CAC">
              <w:rPr>
                <w:rFonts w:ascii="Arial" w:hAnsi="Arial" w:cs="Arial"/>
                <w:sz w:val="16"/>
                <w:szCs w:val="16"/>
              </w:rPr>
              <w:t xml:space="preserve">150 přímých účastníků z Izraele, Španělska, Belgie, Polska, Litvy, Slovenska a z Čech (Praha, Strakonice, smíšený soubor z celé ČR+domácí soubory). </w:t>
            </w:r>
          </w:p>
          <w:p w:rsidR="00D325E2" w:rsidRPr="00705CAC" w:rsidRDefault="00D325E2" w:rsidP="00101462">
            <w:pPr>
              <w:autoSpaceDE w:val="0"/>
              <w:autoSpaceDN w:val="0"/>
              <w:adjustRightInd w:val="0"/>
              <w:jc w:val="both"/>
              <w:rPr>
                <w:rFonts w:ascii="Arial" w:hAnsi="Arial" w:cs="Arial"/>
                <w:sz w:val="16"/>
                <w:szCs w:val="16"/>
              </w:rPr>
            </w:pPr>
            <w:r w:rsidRPr="00705CAC">
              <w:rPr>
                <w:rFonts w:ascii="Arial" w:hAnsi="Arial" w:cs="Arial"/>
                <w:sz w:val="16"/>
                <w:szCs w:val="16"/>
              </w:rPr>
              <w:t>Zapojení se do mezinárodn</w:t>
            </w:r>
            <w:r>
              <w:rPr>
                <w:rFonts w:ascii="Arial" w:hAnsi="Arial" w:cs="Arial"/>
                <w:sz w:val="16"/>
                <w:szCs w:val="16"/>
              </w:rPr>
              <w:t xml:space="preserve">ího projektu EveryBodyDanceNow </w:t>
            </w:r>
            <w:r w:rsidRPr="00705CAC">
              <w:rPr>
                <w:rFonts w:ascii="Arial" w:hAnsi="Arial" w:cs="Arial"/>
                <w:sz w:val="16"/>
                <w:szCs w:val="16"/>
              </w:rPr>
              <w:t xml:space="preserve">pořádané v Anglii na přelomu července </w:t>
            </w:r>
            <w:r>
              <w:rPr>
                <w:rFonts w:ascii="Arial" w:hAnsi="Arial" w:cs="Arial"/>
                <w:sz w:val="16"/>
                <w:szCs w:val="16"/>
              </w:rPr>
              <w:br/>
            </w:r>
            <w:r w:rsidRPr="00705CAC">
              <w:rPr>
                <w:rFonts w:ascii="Arial" w:hAnsi="Arial" w:cs="Arial"/>
                <w:sz w:val="16"/>
                <w:szCs w:val="16"/>
              </w:rPr>
              <w:t>a srpna 2011. Hradila ZUŠ a žáci.</w:t>
            </w:r>
          </w:p>
          <w:p w:rsidR="00D325E2" w:rsidRPr="00705CAC" w:rsidRDefault="00D325E2" w:rsidP="00101462">
            <w:pPr>
              <w:autoSpaceDE w:val="0"/>
              <w:autoSpaceDN w:val="0"/>
              <w:adjustRightInd w:val="0"/>
              <w:jc w:val="both"/>
              <w:rPr>
                <w:rFonts w:ascii="Arial" w:hAnsi="Arial" w:cs="Arial"/>
                <w:sz w:val="16"/>
                <w:szCs w:val="16"/>
              </w:rPr>
            </w:pPr>
            <w:r>
              <w:rPr>
                <w:rFonts w:ascii="Arial" w:hAnsi="Arial" w:cs="Arial"/>
                <w:sz w:val="16"/>
                <w:szCs w:val="16"/>
              </w:rPr>
              <w:t>Hraní ve Wun</w:t>
            </w:r>
            <w:r w:rsidRPr="00705CAC">
              <w:rPr>
                <w:rFonts w:ascii="Arial" w:hAnsi="Arial" w:cs="Arial"/>
                <w:sz w:val="16"/>
                <w:szCs w:val="16"/>
              </w:rPr>
              <w:t>sied</w:t>
            </w:r>
            <w:r>
              <w:rPr>
                <w:rFonts w:ascii="Arial" w:hAnsi="Arial" w:cs="Arial"/>
                <w:sz w:val="16"/>
                <w:szCs w:val="16"/>
              </w:rPr>
              <w:t>e</w:t>
            </w:r>
            <w:r w:rsidRPr="00705CAC">
              <w:rPr>
                <w:rFonts w:ascii="Arial" w:hAnsi="Arial" w:cs="Arial"/>
                <w:sz w:val="16"/>
                <w:szCs w:val="16"/>
              </w:rPr>
              <w:t>lu.</w:t>
            </w:r>
          </w:p>
          <w:p w:rsidR="00D325E2" w:rsidRPr="00515F00" w:rsidRDefault="00D325E2" w:rsidP="00101462">
            <w:pPr>
              <w:jc w:val="both"/>
              <w:rPr>
                <w:rFonts w:ascii="Arial" w:hAnsi="Arial"/>
                <w:iCs/>
                <w:sz w:val="16"/>
                <w:u w:val="single"/>
              </w:rPr>
            </w:pPr>
            <w:r>
              <w:rPr>
                <w:rFonts w:ascii="Arial" w:hAnsi="Arial"/>
                <w:iCs/>
                <w:sz w:val="16"/>
                <w:highlight w:val="lightGray"/>
                <w:u w:val="single"/>
              </w:rPr>
              <w:t>Městsk</w:t>
            </w:r>
            <w:r w:rsidRPr="00515F00">
              <w:rPr>
                <w:rFonts w:ascii="Arial" w:hAnsi="Arial"/>
                <w:iCs/>
                <w:sz w:val="16"/>
                <w:highlight w:val="lightGray"/>
                <w:u w:val="single"/>
              </w:rPr>
              <w:t>ý dům dětí a mládeže Ostrov, Školní 231</w:t>
            </w:r>
          </w:p>
          <w:p w:rsidR="00D325E2" w:rsidRPr="00515F00" w:rsidRDefault="00D325E2" w:rsidP="00101462">
            <w:pPr>
              <w:numPr>
                <w:ilvl w:val="0"/>
                <w:numId w:val="119"/>
              </w:numPr>
              <w:tabs>
                <w:tab w:val="left" w:pos="650"/>
              </w:tabs>
              <w:jc w:val="both"/>
              <w:rPr>
                <w:rFonts w:ascii="Arial" w:hAnsi="Arial"/>
                <w:iCs/>
                <w:sz w:val="16"/>
              </w:rPr>
            </w:pPr>
            <w:r>
              <w:rPr>
                <w:rFonts w:ascii="Arial" w:hAnsi="Arial"/>
                <w:iCs/>
                <w:sz w:val="16"/>
              </w:rPr>
              <w:t xml:space="preserve">  Mažoretky – ME </w:t>
            </w:r>
            <w:r w:rsidRPr="00515F00">
              <w:rPr>
                <w:rFonts w:ascii="Arial" w:hAnsi="Arial"/>
                <w:iCs/>
                <w:sz w:val="16"/>
              </w:rPr>
              <w:t>v</w:t>
            </w:r>
            <w:r>
              <w:rPr>
                <w:rFonts w:ascii="Arial" w:hAnsi="Arial"/>
                <w:iCs/>
                <w:sz w:val="16"/>
              </w:rPr>
              <w:t> Anglii ve městě Bath</w:t>
            </w:r>
            <w:r w:rsidRPr="00515F00">
              <w:rPr>
                <w:rFonts w:ascii="Arial" w:hAnsi="Arial"/>
                <w:iCs/>
                <w:sz w:val="16"/>
              </w:rPr>
              <w:t xml:space="preserve">, </w:t>
            </w:r>
            <w:r>
              <w:rPr>
                <w:rFonts w:ascii="Arial" w:hAnsi="Arial"/>
                <w:iCs/>
                <w:sz w:val="16"/>
              </w:rPr>
              <w:t>vystoupení na slavnostech v Norimberku (Německo</w:t>
            </w:r>
            <w:r w:rsidRPr="00515F00">
              <w:rPr>
                <w:rFonts w:ascii="Arial" w:hAnsi="Arial"/>
                <w:iCs/>
                <w:sz w:val="16"/>
              </w:rPr>
              <w:t>), zahajovací a závěrečné vystoupení na Mistrovství Šv</w:t>
            </w:r>
            <w:r>
              <w:rPr>
                <w:rFonts w:ascii="Arial" w:hAnsi="Arial"/>
                <w:iCs/>
                <w:sz w:val="16"/>
              </w:rPr>
              <w:t xml:space="preserve">ýcarska ve sportovní gymnastice – Widnau  </w:t>
            </w:r>
            <w:r w:rsidRPr="00515F00">
              <w:rPr>
                <w:rFonts w:ascii="Arial" w:hAnsi="Arial"/>
                <w:iCs/>
                <w:sz w:val="16"/>
              </w:rPr>
              <w:t>(Švýcarsko), soustředění</w:t>
            </w:r>
            <w:r>
              <w:rPr>
                <w:rFonts w:ascii="Arial" w:hAnsi="Arial"/>
                <w:iCs/>
                <w:sz w:val="16"/>
              </w:rPr>
              <w:t xml:space="preserve"> a vystoupení pro město Bene</w:t>
            </w:r>
            <w:r w:rsidRPr="00515F00">
              <w:rPr>
                <w:rFonts w:ascii="Arial" w:hAnsi="Arial"/>
                <w:iCs/>
                <w:sz w:val="16"/>
              </w:rPr>
              <w:t xml:space="preserve"> ve </w:t>
            </w:r>
            <w:r>
              <w:rPr>
                <w:rFonts w:ascii="Arial" w:hAnsi="Arial"/>
                <w:iCs/>
                <w:sz w:val="16"/>
              </w:rPr>
              <w:t xml:space="preserve">Švýcarsku, vystoupení v Německu –  Johanngeorgenstadt, </w:t>
            </w:r>
            <w:r w:rsidRPr="00515F00">
              <w:rPr>
                <w:rFonts w:ascii="Arial" w:hAnsi="Arial"/>
                <w:iCs/>
                <w:sz w:val="16"/>
              </w:rPr>
              <w:t>Grand Pri</w:t>
            </w:r>
            <w:r>
              <w:rPr>
                <w:rFonts w:ascii="Arial" w:hAnsi="Arial"/>
                <w:iCs/>
                <w:sz w:val="16"/>
              </w:rPr>
              <w:t xml:space="preserve">x –  účast na švýcarském </w:t>
            </w:r>
            <w:r w:rsidRPr="00515F00">
              <w:rPr>
                <w:rFonts w:ascii="Arial" w:hAnsi="Arial"/>
                <w:iCs/>
                <w:sz w:val="16"/>
              </w:rPr>
              <w:t>pohár</w:t>
            </w:r>
            <w:r>
              <w:rPr>
                <w:rFonts w:ascii="Arial" w:hAnsi="Arial"/>
                <w:iCs/>
                <w:sz w:val="16"/>
              </w:rPr>
              <w:t xml:space="preserve">u ve městě Bene, vystoupení v Chorvatsku – Zivogost </w:t>
            </w:r>
          </w:p>
          <w:p w:rsidR="00D325E2" w:rsidRDefault="00D325E2" w:rsidP="00101462">
            <w:pPr>
              <w:numPr>
                <w:ilvl w:val="0"/>
                <w:numId w:val="119"/>
              </w:numPr>
              <w:jc w:val="both"/>
              <w:rPr>
                <w:rFonts w:ascii="Arial" w:hAnsi="Arial"/>
                <w:iCs/>
                <w:sz w:val="16"/>
              </w:rPr>
            </w:pPr>
            <w:r>
              <w:rPr>
                <w:rFonts w:ascii="Arial" w:hAnsi="Arial"/>
                <w:iCs/>
                <w:sz w:val="16"/>
              </w:rPr>
              <w:t xml:space="preserve">Karate – účast na mezinárodním poháru v karate v Chorvatsku – Poreč (Istria) </w:t>
            </w:r>
          </w:p>
          <w:p w:rsidR="00D325E2" w:rsidRPr="00334C8E" w:rsidRDefault="00D325E2" w:rsidP="00101462">
            <w:pPr>
              <w:jc w:val="both"/>
              <w:rPr>
                <w:rFonts w:ascii="Arial" w:hAnsi="Arial"/>
                <w:iCs/>
                <w:sz w:val="16"/>
                <w:u w:val="single"/>
              </w:rPr>
            </w:pPr>
            <w:r w:rsidRPr="00334C8E">
              <w:rPr>
                <w:rFonts w:ascii="Arial" w:hAnsi="Arial"/>
                <w:iCs/>
                <w:sz w:val="16"/>
                <w:highlight w:val="lightGray"/>
                <w:u w:val="single"/>
              </w:rPr>
              <w:t>Dům kultury Ostrov, Mírové nám. 733</w:t>
            </w:r>
          </w:p>
          <w:p w:rsidR="00D325E2" w:rsidRDefault="00D325E2" w:rsidP="00101462">
            <w:pPr>
              <w:jc w:val="both"/>
              <w:rPr>
                <w:rFonts w:ascii="Arial" w:hAnsi="Arial"/>
                <w:iCs/>
                <w:sz w:val="16"/>
              </w:rPr>
            </w:pPr>
            <w:r>
              <w:rPr>
                <w:rFonts w:ascii="Arial" w:hAnsi="Arial"/>
                <w:iCs/>
                <w:sz w:val="16"/>
              </w:rPr>
              <w:t xml:space="preserve">V roce 2011 jsme pokračovali na realizaci projektu Cesta porcelánu mezinárodní, která nakonec skončila vinou německého partnera.  Části projekt by bylo vhodné udržet pomoci menších dotačních titulů s cílem oživit zájem o ostrovský porcelán. </w:t>
            </w:r>
          </w:p>
          <w:p w:rsidR="00D325E2" w:rsidRDefault="00D325E2" w:rsidP="00101462">
            <w:pPr>
              <w:jc w:val="both"/>
              <w:rPr>
                <w:rFonts w:ascii="Arial" w:hAnsi="Arial"/>
                <w:iCs/>
                <w:sz w:val="16"/>
              </w:rPr>
            </w:pPr>
          </w:p>
          <w:p w:rsidR="00D325E2" w:rsidRDefault="00D325E2" w:rsidP="00101462">
            <w:pPr>
              <w:jc w:val="both"/>
              <w:rPr>
                <w:rFonts w:ascii="Arial" w:hAnsi="Arial"/>
                <w:b/>
                <w:i/>
                <w:iCs/>
                <w:sz w:val="16"/>
              </w:rPr>
            </w:pPr>
            <w:r>
              <w:rPr>
                <w:rFonts w:ascii="Arial" w:hAnsi="Arial"/>
                <w:sz w:val="16"/>
              </w:rPr>
              <w:t xml:space="preserve">Partnerské vazby s  komunálními subjekty v saském (resp. bavorském) pohraničí pro rozvojové projekty s možností čerpání podpory z fondů EU (tzv. Velké partnerství) jsou velkým potenciálem pro plánovací období 2014 – 2020, stejně jako územní spolupráce na české straně v rámci mikroregionu, včetně stávajících struktur MAS Krušné hory západ a Sdružení obcí Krušné hory západ. Z tohoto důvodu koordinátor SPRMO navrhuje  projekt rozšířit i o územní spolupráci na české straně a z těchto důvodů projekt přejmenovat na : </w:t>
            </w:r>
            <w:r w:rsidRPr="00454793">
              <w:rPr>
                <w:rFonts w:ascii="Arial" w:hAnsi="Arial"/>
                <w:iCs/>
                <w:color w:val="0000FF"/>
                <w:sz w:val="16"/>
              </w:rPr>
              <w:t>Prohlubování přeshraničních kontaktů a územní spolupráce v rámci rozvojových projektů města.</w:t>
            </w:r>
            <w:r>
              <w:rPr>
                <w:rFonts w:ascii="Arial" w:hAnsi="Arial"/>
                <w:b/>
                <w:iCs/>
                <w:sz w:val="16"/>
              </w:rPr>
              <w:t xml:space="preserve"> </w:t>
            </w:r>
            <w:r w:rsidRPr="00EB2FD1">
              <w:rPr>
                <w:rFonts w:ascii="Arial" w:hAnsi="Arial"/>
                <w:iCs/>
                <w:sz w:val="16"/>
              </w:rPr>
              <w:t>Tato změna vyvolá i rozšíření garantování plnění projektu také na odbor rozvoje a ÚP.</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Pr="00274CF8" w:rsidRDefault="00D325E2" w:rsidP="00101462">
            <w:pPr>
              <w:jc w:val="both"/>
              <w:rPr>
                <w:rFonts w:ascii="Arial" w:hAnsi="Arial"/>
                <w:iCs/>
                <w:sz w:val="16"/>
                <w:highlight w:val="cyan"/>
              </w:rPr>
            </w:pPr>
            <w:r>
              <w:rPr>
                <w:rFonts w:ascii="Arial" w:hAnsi="Arial"/>
                <w:iCs/>
                <w:sz w:val="16"/>
              </w:rPr>
              <w:t xml:space="preserve">Mateřská škola Ostrov, Krušnohorská 766, Základní škola Ostrov, Masarykova 1289, Základní umělecká škola Ostrov, Masarykova 717, </w:t>
            </w:r>
            <w:r w:rsidRPr="00515F00">
              <w:rPr>
                <w:rFonts w:ascii="Arial" w:hAnsi="Arial"/>
                <w:iCs/>
                <w:sz w:val="16"/>
              </w:rPr>
              <w:t>Městský dům dětí a mládeže Ostrov, Školní 231</w:t>
            </w:r>
            <w:r>
              <w:rPr>
                <w:rFonts w:ascii="Arial" w:hAnsi="Arial"/>
                <w:iCs/>
                <w:sz w:val="16"/>
              </w:rPr>
              <w:t>, Dům kultury Ostrov, Mírové nám. 733</w:t>
            </w:r>
          </w:p>
        </w:tc>
      </w:tr>
      <w:tr w:rsidR="00D325E2" w:rsidRPr="00B83C01"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611907" w:rsidRDefault="00D325E2" w:rsidP="00101462">
            <w:pPr>
              <w:jc w:val="both"/>
              <w:rPr>
                <w:rFonts w:ascii="Arial" w:hAnsi="Arial"/>
                <w:iCs/>
                <w:sz w:val="16"/>
              </w:rPr>
            </w:pPr>
            <w:r w:rsidRPr="00830EAD">
              <w:rPr>
                <w:rFonts w:ascii="Arial" w:hAnsi="Arial"/>
                <w:b/>
                <w:iCs/>
                <w:sz w:val="16"/>
              </w:rPr>
              <w:t>20 tis. Kč</w:t>
            </w:r>
            <w:r w:rsidRPr="00611907">
              <w:rPr>
                <w:rFonts w:ascii="Arial" w:hAnsi="Arial"/>
                <w:iCs/>
                <w:sz w:val="16"/>
              </w:rPr>
              <w:t xml:space="preserve"> příspěvek zřizovatele na přeshraniční žákovské akce pro Základní školu Ostrov, Masarykova 1289</w:t>
            </w:r>
          </w:p>
          <w:p w:rsidR="00D325E2" w:rsidRPr="00611907" w:rsidRDefault="00D325E2" w:rsidP="00101462">
            <w:pPr>
              <w:jc w:val="both"/>
              <w:rPr>
                <w:rFonts w:ascii="Arial" w:hAnsi="Arial"/>
                <w:iCs/>
                <w:sz w:val="16"/>
              </w:rPr>
            </w:pPr>
            <w:r w:rsidRPr="00830EAD">
              <w:rPr>
                <w:rFonts w:ascii="Arial" w:hAnsi="Arial"/>
                <w:b/>
                <w:iCs/>
                <w:sz w:val="16"/>
              </w:rPr>
              <w:t>10 tis. Kč</w:t>
            </w:r>
            <w:r w:rsidRPr="00611907">
              <w:rPr>
                <w:rFonts w:ascii="Arial" w:hAnsi="Arial"/>
                <w:iCs/>
                <w:sz w:val="16"/>
              </w:rPr>
              <w:t xml:space="preserve"> příspěvek zřizovatele na partnerské zahraniční aktivity pro Základní školu Josefa Václava Myslbeka a Mateřskou školu Ostrov, Myslbekova 996</w:t>
            </w:r>
          </w:p>
          <w:p w:rsidR="00D325E2" w:rsidRPr="00611907" w:rsidRDefault="00D325E2" w:rsidP="00101462">
            <w:pPr>
              <w:jc w:val="both"/>
              <w:rPr>
                <w:rFonts w:ascii="Arial" w:hAnsi="Arial"/>
                <w:iCs/>
                <w:sz w:val="16"/>
              </w:rPr>
            </w:pPr>
            <w:r w:rsidRPr="00830EAD">
              <w:rPr>
                <w:rFonts w:ascii="Arial" w:hAnsi="Arial"/>
                <w:b/>
                <w:iCs/>
                <w:sz w:val="16"/>
              </w:rPr>
              <w:t>15 tis. Kč</w:t>
            </w:r>
            <w:r w:rsidRPr="00611907">
              <w:rPr>
                <w:rFonts w:ascii="Arial" w:hAnsi="Arial"/>
                <w:iCs/>
                <w:sz w:val="16"/>
              </w:rPr>
              <w:t xml:space="preserve"> příspěvek zřizovatele na cestovné na festival v Belgii pro Základní uměleckou školu Ostrov, Masarykova 717</w:t>
            </w:r>
          </w:p>
          <w:p w:rsidR="00D325E2" w:rsidRPr="00B83C01" w:rsidRDefault="00D325E2" w:rsidP="00101462">
            <w:pPr>
              <w:jc w:val="both"/>
              <w:rPr>
                <w:rFonts w:ascii="Arial" w:hAnsi="Arial"/>
                <w:iCs/>
                <w:sz w:val="16"/>
              </w:rPr>
            </w:pPr>
            <w:r w:rsidRPr="00830EAD">
              <w:rPr>
                <w:rFonts w:ascii="Arial" w:hAnsi="Arial"/>
                <w:b/>
                <w:iCs/>
                <w:sz w:val="16"/>
              </w:rPr>
              <w:t>cca 70 tis. Kč</w:t>
            </w:r>
            <w:r w:rsidRPr="00611907">
              <w:rPr>
                <w:rFonts w:ascii="Arial" w:hAnsi="Arial"/>
                <w:iCs/>
                <w:sz w:val="16"/>
              </w:rPr>
              <w:t xml:space="preserve"> v rámci příspěvku na účast mažoretek – i na MS v Anglii pro Městský dům dětí a mládeže Ostrov, Školní 231</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48CF" w:rsidRDefault="00D325E2" w:rsidP="00101462">
            <w:pPr>
              <w:ind w:right="110"/>
              <w:rPr>
                <w:rFonts w:ascii="Arial" w:hAnsi="Arial"/>
                <w:b/>
                <w:sz w:val="16"/>
                <w:highlight w:val="green"/>
              </w:rPr>
            </w:pPr>
            <w:r w:rsidRPr="008948CF">
              <w:rPr>
                <w:rFonts w:ascii="Arial" w:hAnsi="Arial"/>
                <w:b/>
                <w:sz w:val="16"/>
                <w:highlight w:val="green"/>
              </w:rPr>
              <w:t xml:space="preserve">Plnění za rok 2012:    </w:t>
            </w:r>
            <w:r w:rsidRPr="008948CF">
              <w:rPr>
                <w:rFonts w:ascii="Arial" w:hAnsi="Arial"/>
                <w:i/>
                <w:sz w:val="16"/>
                <w:highlight w:val="green"/>
              </w:rPr>
              <w:t>za plnění odpovídá: Odbor kancelář starosty a vnitřní správy,ved. odboru Mgr. Lucie Mildorfová</w:t>
            </w:r>
          </w:p>
        </w:tc>
        <w:tc>
          <w:tcPr>
            <w:tcW w:w="7740" w:type="dxa"/>
          </w:tcPr>
          <w:p w:rsidR="00D325E2" w:rsidRDefault="00D325E2" w:rsidP="00101462">
            <w:pPr>
              <w:rPr>
                <w:rFonts w:ascii="Arial" w:hAnsi="Arial"/>
                <w:iCs/>
                <w:sz w:val="16"/>
              </w:rPr>
            </w:pPr>
            <w:r w:rsidRPr="00750563">
              <w:rPr>
                <w:rFonts w:ascii="Arial" w:hAnsi="Arial"/>
                <w:iCs/>
                <w:sz w:val="16"/>
                <w:highlight w:val="lightGray"/>
                <w:u w:val="single"/>
              </w:rPr>
              <w:t>Mateřská škola Ostrov, Krušnohorská 766</w:t>
            </w:r>
          </w:p>
          <w:p w:rsidR="00D325E2" w:rsidRDefault="00D325E2" w:rsidP="00101462">
            <w:pPr>
              <w:jc w:val="both"/>
              <w:rPr>
                <w:rFonts w:ascii="Arial" w:hAnsi="Arial"/>
                <w:iCs/>
                <w:sz w:val="16"/>
              </w:rPr>
            </w:pPr>
            <w:r>
              <w:rPr>
                <w:rFonts w:ascii="Arial" w:hAnsi="Arial"/>
                <w:iCs/>
                <w:sz w:val="16"/>
              </w:rPr>
              <w:t>Pokračování česko-německé spolupráce s MŠ v saském  Rüttersgrünu  v rámci projektu „Já, ty, my všichni pod</w:t>
            </w:r>
            <w:r w:rsidR="00AE4783">
              <w:rPr>
                <w:rFonts w:ascii="Arial" w:hAnsi="Arial"/>
                <w:iCs/>
                <w:sz w:val="16"/>
              </w:rPr>
              <w:t xml:space="preserve"> </w:t>
            </w:r>
            <w:r>
              <w:rPr>
                <w:rFonts w:ascii="Arial" w:hAnsi="Arial"/>
                <w:iCs/>
                <w:sz w:val="16"/>
              </w:rPr>
              <w:t>jednou střechou“  byl realizován pod záštitou Koordinačního centra  česko -německých  výměn mládeže Tandem a finančně podpořen  Ministerstvem školství  ČR.</w:t>
            </w:r>
            <w:r w:rsidR="00AE4783">
              <w:rPr>
                <w:rFonts w:ascii="Arial" w:hAnsi="Arial"/>
                <w:iCs/>
                <w:sz w:val="16"/>
              </w:rPr>
              <w:t xml:space="preserve"> </w:t>
            </w:r>
            <w:r>
              <w:rPr>
                <w:rFonts w:ascii="Arial" w:hAnsi="Arial"/>
                <w:iCs/>
                <w:sz w:val="16"/>
              </w:rPr>
              <w:t>Uskutečnilo</w:t>
            </w:r>
            <w:r w:rsidR="00AE4783">
              <w:rPr>
                <w:rFonts w:ascii="Arial" w:hAnsi="Arial"/>
                <w:iCs/>
                <w:sz w:val="16"/>
              </w:rPr>
              <w:t xml:space="preserve"> </w:t>
            </w:r>
            <w:r>
              <w:rPr>
                <w:rFonts w:ascii="Arial" w:hAnsi="Arial"/>
                <w:iCs/>
                <w:sz w:val="16"/>
              </w:rPr>
              <w:t>se několik zdařilých akcí – Drakiáda, vánoční posezení, návštěva Ekocentra, velikonoční zvyky a tradice, sportovní den, oslavy léta, rozloučení s předškoláky.  Mateřská škola získala  za  tuto dlouhodobou  spolupráci  Cenu  Euregia  Egrensis  za rok  2012.</w:t>
            </w:r>
          </w:p>
          <w:p w:rsidR="00D325E2" w:rsidRPr="002F19AB" w:rsidRDefault="00D325E2" w:rsidP="00101462">
            <w:pPr>
              <w:jc w:val="both"/>
              <w:rPr>
                <w:rFonts w:ascii="Arial" w:hAnsi="Arial"/>
                <w:iCs/>
                <w:sz w:val="16"/>
                <w:u w:val="single"/>
              </w:rPr>
            </w:pPr>
            <w:r w:rsidRPr="002F19AB">
              <w:rPr>
                <w:rFonts w:ascii="Arial" w:hAnsi="Arial"/>
                <w:iCs/>
                <w:sz w:val="16"/>
                <w:highlight w:val="lightGray"/>
                <w:u w:val="single"/>
              </w:rPr>
              <w:t>Městský dům dětí a mládeže Ostrov, Školní 231</w:t>
            </w:r>
          </w:p>
          <w:p w:rsidR="00D325E2" w:rsidRPr="002F19AB" w:rsidRDefault="00D325E2" w:rsidP="00101462">
            <w:pPr>
              <w:numPr>
                <w:ilvl w:val="0"/>
                <w:numId w:val="119"/>
              </w:numPr>
              <w:tabs>
                <w:tab w:val="left" w:pos="650"/>
              </w:tabs>
              <w:jc w:val="both"/>
              <w:rPr>
                <w:rFonts w:ascii="Arial" w:hAnsi="Arial"/>
                <w:iCs/>
                <w:sz w:val="16"/>
              </w:rPr>
            </w:pPr>
            <w:r w:rsidRPr="002F19AB">
              <w:rPr>
                <w:rFonts w:ascii="Arial" w:hAnsi="Arial"/>
                <w:iCs/>
                <w:sz w:val="16"/>
              </w:rPr>
              <w:t xml:space="preserve">  Mažoretky – ME ve Francii ve městě Selestat, vystoupení na slavnostech u Bayreutu (Německo), zahajo</w:t>
            </w:r>
            <w:r>
              <w:rPr>
                <w:rFonts w:ascii="Arial" w:hAnsi="Arial"/>
                <w:iCs/>
                <w:sz w:val="16"/>
              </w:rPr>
              <w:t>vací a závěrečné vystoupení na m</w:t>
            </w:r>
            <w:r w:rsidRPr="002F19AB">
              <w:rPr>
                <w:rFonts w:ascii="Arial" w:hAnsi="Arial"/>
                <w:iCs/>
                <w:sz w:val="16"/>
              </w:rPr>
              <w:t>istrovství Švýcarska ve sportovní gymnastice – Widnau  (Švýcarsko), vystoupení v Coriglianu (Itálie), vystoupení v Německu –  Johanngeorgenstadt, MS ve městě Bene (Švýcarsko), Grand Prix –  účast na švýcarském poháru ve městě Bienne, Mistrovství Belgie ve městě OOstende, soustředění ve městě Reconvilier (Švýcarsko) – twirlingový camp</w:t>
            </w:r>
          </w:p>
          <w:p w:rsidR="00D325E2" w:rsidRPr="002F19AB" w:rsidRDefault="00D325E2" w:rsidP="00101462">
            <w:pPr>
              <w:numPr>
                <w:ilvl w:val="0"/>
                <w:numId w:val="119"/>
              </w:numPr>
              <w:jc w:val="both"/>
              <w:rPr>
                <w:rFonts w:ascii="Arial" w:hAnsi="Arial"/>
                <w:iCs/>
                <w:sz w:val="16"/>
              </w:rPr>
            </w:pPr>
            <w:r w:rsidRPr="002F19AB">
              <w:rPr>
                <w:rFonts w:ascii="Arial" w:hAnsi="Arial"/>
                <w:iCs/>
                <w:sz w:val="16"/>
              </w:rPr>
              <w:t>Karate – účast na 14.</w:t>
            </w:r>
            <w:r>
              <w:rPr>
                <w:rFonts w:ascii="Arial" w:hAnsi="Arial"/>
                <w:iCs/>
                <w:sz w:val="16"/>
              </w:rPr>
              <w:t xml:space="preserve"> </w:t>
            </w:r>
            <w:r w:rsidRPr="002F19AB">
              <w:rPr>
                <w:rFonts w:ascii="Arial" w:hAnsi="Arial"/>
                <w:iCs/>
                <w:sz w:val="16"/>
              </w:rPr>
              <w:t>mezinárodním turnaji v karate v Chorvatsku – Poreč (Istria)</w:t>
            </w:r>
          </w:p>
          <w:p w:rsidR="00D325E2" w:rsidRPr="00F3551B" w:rsidRDefault="00D325E2" w:rsidP="00101462">
            <w:pPr>
              <w:numPr>
                <w:ilvl w:val="0"/>
                <w:numId w:val="119"/>
              </w:numPr>
              <w:jc w:val="both"/>
              <w:rPr>
                <w:rFonts w:ascii="Arial" w:hAnsi="Arial"/>
                <w:b/>
                <w:i/>
                <w:iCs/>
                <w:sz w:val="16"/>
              </w:rPr>
            </w:pPr>
            <w:r w:rsidRPr="002F19AB">
              <w:rPr>
                <w:rFonts w:ascii="Arial" w:hAnsi="Arial"/>
                <w:iCs/>
                <w:sz w:val="16"/>
              </w:rPr>
              <w:t>Atletika – Zekuciová Anna – účast na mezinárodním utkání do 22 let v</w:t>
            </w:r>
            <w:r>
              <w:rPr>
                <w:rFonts w:ascii="Arial" w:hAnsi="Arial"/>
                <w:iCs/>
                <w:sz w:val="16"/>
              </w:rPr>
              <w:t> </w:t>
            </w:r>
            <w:r w:rsidRPr="002F19AB">
              <w:rPr>
                <w:rFonts w:ascii="Arial" w:hAnsi="Arial"/>
                <w:iCs/>
                <w:sz w:val="16"/>
              </w:rPr>
              <w:t>Maďarsku</w:t>
            </w:r>
            <w:r>
              <w:rPr>
                <w:rFonts w:ascii="Arial" w:hAnsi="Arial"/>
                <w:iCs/>
                <w:sz w:val="16"/>
              </w:rPr>
              <w:t xml:space="preserve"> </w:t>
            </w:r>
          </w:p>
          <w:p w:rsidR="00D325E2" w:rsidRPr="00F3551B" w:rsidRDefault="00D325E2" w:rsidP="00101462">
            <w:pPr>
              <w:rPr>
                <w:rFonts w:ascii="Arial" w:hAnsi="Arial"/>
                <w:iCs/>
                <w:sz w:val="16"/>
                <w:u w:val="single"/>
              </w:rPr>
            </w:pPr>
            <w:r w:rsidRPr="00F3551B">
              <w:rPr>
                <w:rFonts w:ascii="Arial" w:hAnsi="Arial"/>
                <w:iCs/>
                <w:sz w:val="16"/>
                <w:highlight w:val="lightGray"/>
                <w:u w:val="single"/>
              </w:rPr>
              <w:t>Základní umělecká škola, Masarykova 717</w:t>
            </w:r>
          </w:p>
          <w:p w:rsidR="00D325E2" w:rsidRPr="009864C8" w:rsidRDefault="00D325E2" w:rsidP="00101462">
            <w:pPr>
              <w:numPr>
                <w:ilvl w:val="0"/>
                <w:numId w:val="140"/>
              </w:numPr>
              <w:rPr>
                <w:rFonts w:ascii="Arial" w:hAnsi="Arial"/>
                <w:b/>
                <w:i/>
                <w:iCs/>
                <w:sz w:val="16"/>
              </w:rPr>
            </w:pPr>
            <w:r>
              <w:rPr>
                <w:rFonts w:ascii="Arial" w:hAnsi="Arial"/>
                <w:iCs/>
                <w:sz w:val="16"/>
              </w:rPr>
              <w:t xml:space="preserve">hudební soubory reprezentovaly město v partnerském městě Wunsiedelu </w:t>
            </w:r>
          </w:p>
          <w:p w:rsidR="00D325E2" w:rsidRDefault="00D325E2" w:rsidP="00101462">
            <w:pPr>
              <w:rPr>
                <w:rFonts w:ascii="Arial" w:hAnsi="Arial"/>
                <w:iCs/>
                <w:sz w:val="16"/>
                <w:szCs w:val="16"/>
                <w:u w:val="single"/>
              </w:rPr>
            </w:pPr>
            <w:r w:rsidRPr="009864C8">
              <w:rPr>
                <w:rFonts w:ascii="Arial" w:hAnsi="Arial"/>
                <w:iCs/>
                <w:sz w:val="16"/>
                <w:szCs w:val="16"/>
                <w:highlight w:val="lightGray"/>
                <w:u w:val="single"/>
              </w:rPr>
              <w:t>Dům kultury Ostrov, Mírové nám. 733</w:t>
            </w:r>
          </w:p>
          <w:p w:rsidR="00D325E2" w:rsidRDefault="00D325E2" w:rsidP="00101462">
            <w:pPr>
              <w:jc w:val="both"/>
              <w:rPr>
                <w:rFonts w:ascii="Arial" w:hAnsi="Arial"/>
                <w:sz w:val="16"/>
                <w:szCs w:val="16"/>
              </w:rPr>
            </w:pPr>
            <w:r w:rsidRPr="00DF5E02">
              <w:rPr>
                <w:rFonts w:ascii="Arial" w:hAnsi="Arial"/>
                <w:sz w:val="16"/>
                <w:szCs w:val="16"/>
              </w:rPr>
              <w:t>Výstava OSTROV MĚSTO PAMÁTEK  v Schönsee – Centrum Bavaria Bohemia</w:t>
            </w:r>
          </w:p>
          <w:p w:rsidR="00D325E2" w:rsidRPr="00DF5E02" w:rsidRDefault="00D325E2" w:rsidP="00101462">
            <w:pPr>
              <w:jc w:val="both"/>
              <w:rPr>
                <w:rFonts w:ascii="Arial" w:hAnsi="Arial"/>
                <w:sz w:val="16"/>
                <w:szCs w:val="16"/>
              </w:rPr>
            </w:pPr>
            <w:r w:rsidRPr="00DF5E02">
              <w:rPr>
                <w:rFonts w:ascii="Arial" w:hAnsi="Arial"/>
                <w:sz w:val="16"/>
                <w:szCs w:val="16"/>
              </w:rPr>
              <w:t>Výstava proběhla od 2. 2. do 26. 2. 2012 v bavorském Schönsee v Centru Bavaria Bohemia, které již mnoho let usiluje o přeshraniční kulturní spolupráci českých a německých měst a obcí.</w:t>
            </w:r>
          </w:p>
          <w:p w:rsidR="00D325E2" w:rsidRPr="00DF5E02" w:rsidRDefault="00D325E2" w:rsidP="00101462">
            <w:pPr>
              <w:jc w:val="both"/>
              <w:rPr>
                <w:rFonts w:ascii="Arial" w:hAnsi="Arial"/>
                <w:sz w:val="16"/>
                <w:szCs w:val="16"/>
              </w:rPr>
            </w:pPr>
            <w:r w:rsidRPr="00DF5E02">
              <w:rPr>
                <w:rFonts w:ascii="Arial" w:hAnsi="Arial"/>
                <w:sz w:val="16"/>
                <w:szCs w:val="16"/>
              </w:rPr>
              <w:t>Výstavu tvořilo 8 panelů z projektu o spolupráci partnerských měst Ostrov – Rastatt a 10 panelů z projektu SORELA .</w:t>
            </w:r>
          </w:p>
          <w:p w:rsidR="00D325E2" w:rsidRPr="00DF5E02" w:rsidRDefault="00D325E2" w:rsidP="00101462">
            <w:pPr>
              <w:jc w:val="both"/>
              <w:rPr>
                <w:rFonts w:ascii="Arial" w:hAnsi="Arial"/>
                <w:sz w:val="16"/>
                <w:szCs w:val="16"/>
              </w:rPr>
            </w:pPr>
            <w:r w:rsidRPr="00DF5E02">
              <w:rPr>
                <w:rFonts w:ascii="Arial" w:hAnsi="Arial"/>
                <w:sz w:val="16"/>
                <w:szCs w:val="16"/>
              </w:rPr>
              <w:t xml:space="preserve">Domem kultury bylo vyrobeno dalších 6 panelů znázorňujících památky města včetně nově otevřeného </w:t>
            </w:r>
            <w:r w:rsidRPr="00DF5E02">
              <w:rPr>
                <w:rFonts w:ascii="Arial" w:hAnsi="Arial"/>
                <w:sz w:val="16"/>
                <w:szCs w:val="16"/>
              </w:rPr>
              <w:lastRenderedPageBreak/>
              <w:t>Paláce princů (Městská knihovna) – Ostrov město památek.</w:t>
            </w:r>
          </w:p>
          <w:p w:rsidR="00D325E2" w:rsidRPr="00DF5E02" w:rsidRDefault="00D325E2" w:rsidP="00101462">
            <w:pPr>
              <w:jc w:val="both"/>
              <w:rPr>
                <w:rFonts w:ascii="Arial" w:hAnsi="Arial"/>
                <w:sz w:val="16"/>
                <w:szCs w:val="16"/>
              </w:rPr>
            </w:pPr>
            <w:r w:rsidRPr="00DF5E02">
              <w:rPr>
                <w:rFonts w:ascii="Arial" w:hAnsi="Arial"/>
                <w:sz w:val="16"/>
                <w:szCs w:val="16"/>
              </w:rPr>
              <w:t xml:space="preserve">Na zahájení a ukončení výstavy vystoupily hudební soubory </w:t>
            </w:r>
            <w:smartTag w:uri="urn:schemas-microsoft-com:office:smarttags" w:element="PersonName">
              <w:smartTagPr>
                <w:attr w:name="ProductID" w:val="ZUŠ Ostrov,"/>
              </w:smartTagPr>
              <w:r w:rsidRPr="00DF5E02">
                <w:rPr>
                  <w:rFonts w:ascii="Arial" w:hAnsi="Arial"/>
                  <w:sz w:val="16"/>
                  <w:szCs w:val="16"/>
                </w:rPr>
                <w:t>ZUŠ Ostrov,</w:t>
              </w:r>
            </w:smartTag>
            <w:r w:rsidRPr="00DF5E02">
              <w:rPr>
                <w:rFonts w:ascii="Arial" w:hAnsi="Arial"/>
                <w:sz w:val="16"/>
                <w:szCs w:val="16"/>
              </w:rPr>
              <w:t xml:space="preserve"> k občerstvení přispěly ostrovské firmy Družba a Koruna Pralines. Na vernisáži bylo promítnuto DVD</w:t>
            </w:r>
            <w:r>
              <w:rPr>
                <w:rFonts w:ascii="Arial" w:hAnsi="Arial"/>
                <w:sz w:val="16"/>
                <w:szCs w:val="16"/>
              </w:rPr>
              <w:t>.</w:t>
            </w:r>
            <w:r w:rsidRPr="00DF5E02">
              <w:rPr>
                <w:rFonts w:ascii="Arial" w:hAnsi="Arial"/>
                <w:sz w:val="16"/>
                <w:szCs w:val="16"/>
              </w:rPr>
              <w:t xml:space="preserve"> </w:t>
            </w:r>
          </w:p>
          <w:p w:rsidR="00D325E2" w:rsidRPr="00DF5E02" w:rsidRDefault="00D325E2" w:rsidP="00101462">
            <w:pPr>
              <w:jc w:val="both"/>
              <w:rPr>
                <w:rFonts w:ascii="Arial" w:hAnsi="Arial"/>
                <w:sz w:val="16"/>
                <w:szCs w:val="16"/>
              </w:rPr>
            </w:pPr>
            <w:r w:rsidRPr="00DF5E02">
              <w:rPr>
                <w:rFonts w:ascii="Arial" w:hAnsi="Arial"/>
                <w:sz w:val="16"/>
                <w:szCs w:val="16"/>
              </w:rPr>
              <w:t xml:space="preserve">z projektu </w:t>
            </w:r>
            <w:smartTag w:uri="urn:schemas-microsoft-com:office:smarttags" w:element="PersonName">
              <w:smartTagPr>
                <w:attr w:name="ProductID" w:val="ZUŠ Ostrov s"/>
              </w:smartTagPr>
              <w:smartTag w:uri="urn:schemas-microsoft-com:office:smarttags" w:element="PersonName">
                <w:smartTagPr>
                  <w:attr w:name="ProductID" w:val="ZUŠ Ostrov"/>
                </w:smartTagPr>
                <w:r w:rsidRPr="00DF5E02">
                  <w:rPr>
                    <w:rFonts w:ascii="Arial" w:hAnsi="Arial"/>
                    <w:sz w:val="16"/>
                    <w:szCs w:val="16"/>
                  </w:rPr>
                  <w:t>ZUŠ Ostrov</w:t>
                </w:r>
              </w:smartTag>
              <w:r w:rsidRPr="00DF5E02">
                <w:rPr>
                  <w:rFonts w:ascii="Arial" w:hAnsi="Arial"/>
                  <w:sz w:val="16"/>
                  <w:szCs w:val="16"/>
                </w:rPr>
                <w:t xml:space="preserve"> s</w:t>
              </w:r>
            </w:smartTag>
            <w:r w:rsidRPr="00DF5E02">
              <w:rPr>
                <w:rFonts w:ascii="Arial" w:hAnsi="Arial"/>
                <w:sz w:val="16"/>
                <w:szCs w:val="16"/>
              </w:rPr>
              <w:t> názvem Technika a umění se simultánním překladem v NJ.</w:t>
            </w:r>
          </w:p>
          <w:p w:rsidR="00D325E2" w:rsidRDefault="00D325E2" w:rsidP="00101462">
            <w:pPr>
              <w:jc w:val="both"/>
              <w:rPr>
                <w:rFonts w:ascii="Arial" w:hAnsi="Arial"/>
                <w:b/>
                <w:i/>
                <w:iCs/>
                <w:sz w:val="16"/>
              </w:rPr>
            </w:pPr>
            <w:r w:rsidRPr="00DF5E02">
              <w:rPr>
                <w:rFonts w:ascii="Arial" w:hAnsi="Arial"/>
                <w:sz w:val="16"/>
                <w:szCs w:val="16"/>
              </w:rPr>
              <w:t>Akce byla velmi dobře připravena ze strany CEBB, na zahájení i ukončení přijelo mnoho zastupitelů okolních obcí a Bavorského regionu, z naší strany se z</w:t>
            </w:r>
            <w:r>
              <w:rPr>
                <w:rFonts w:ascii="Arial" w:hAnsi="Arial"/>
                <w:sz w:val="16"/>
                <w:szCs w:val="16"/>
              </w:rPr>
              <w:t>účastnil starosta města Ostrov – Bc. P</w:t>
            </w:r>
            <w:r w:rsidRPr="00DF5E02">
              <w:rPr>
                <w:rFonts w:ascii="Arial" w:hAnsi="Arial"/>
                <w:sz w:val="16"/>
                <w:szCs w:val="16"/>
              </w:rPr>
              <w:t xml:space="preserve">avel Čekan </w:t>
            </w:r>
            <w:r>
              <w:rPr>
                <w:rFonts w:ascii="Arial" w:hAnsi="Arial"/>
                <w:sz w:val="16"/>
                <w:szCs w:val="16"/>
              </w:rPr>
              <w:br/>
            </w:r>
            <w:r w:rsidRPr="00DF5E02">
              <w:rPr>
                <w:rFonts w:ascii="Arial" w:hAnsi="Arial"/>
                <w:sz w:val="16"/>
                <w:szCs w:val="16"/>
              </w:rPr>
              <w:t xml:space="preserve">a </w:t>
            </w:r>
            <w:r>
              <w:rPr>
                <w:rFonts w:ascii="Arial" w:hAnsi="Arial"/>
                <w:sz w:val="16"/>
                <w:szCs w:val="16"/>
              </w:rPr>
              <w:t xml:space="preserve">Ing. </w:t>
            </w:r>
            <w:r w:rsidRPr="00DF5E02">
              <w:rPr>
                <w:rFonts w:ascii="Arial" w:hAnsi="Arial"/>
                <w:sz w:val="16"/>
                <w:szCs w:val="16"/>
              </w:rPr>
              <w:t>Elena Hávová – vedoucí odboru kultury a lázeňství Karlovarského kraje. Celo</w:t>
            </w:r>
            <w:r>
              <w:rPr>
                <w:rFonts w:ascii="Arial" w:hAnsi="Arial"/>
                <w:sz w:val="16"/>
                <w:szCs w:val="16"/>
              </w:rPr>
              <w:t>u akci organizovali pracovníci D</w:t>
            </w:r>
            <w:r w:rsidRPr="00DF5E02">
              <w:rPr>
                <w:rFonts w:ascii="Arial" w:hAnsi="Arial"/>
                <w:sz w:val="16"/>
                <w:szCs w:val="16"/>
              </w:rPr>
              <w:t>omu kultury</w:t>
            </w:r>
            <w:r>
              <w:rPr>
                <w:rFonts w:ascii="Arial" w:hAnsi="Arial"/>
                <w:sz w:val="16"/>
                <w:szCs w:val="16"/>
              </w:rPr>
              <w:t xml:space="preserve"> Ostrov</w:t>
            </w:r>
            <w:r w:rsidRPr="00DF5E02">
              <w:rPr>
                <w:rFonts w:ascii="Arial" w:hAnsi="Arial"/>
                <w:sz w:val="16"/>
                <w:szCs w:val="16"/>
              </w:rPr>
              <w:t>.</w:t>
            </w:r>
          </w:p>
        </w:tc>
      </w:tr>
      <w:tr w:rsidR="00D325E2" w:rsidTr="00101462">
        <w:trPr>
          <w:trHeight w:val="162"/>
        </w:trPr>
        <w:tc>
          <w:tcPr>
            <w:tcW w:w="1800" w:type="dxa"/>
          </w:tcPr>
          <w:p w:rsidR="00D325E2" w:rsidRPr="008948CF" w:rsidRDefault="00D325E2" w:rsidP="00101462">
            <w:pPr>
              <w:rPr>
                <w:rFonts w:ascii="Arial" w:hAnsi="Arial"/>
                <w:sz w:val="16"/>
                <w:highlight w:val="green"/>
              </w:rPr>
            </w:pPr>
            <w:r w:rsidRPr="008948CF">
              <w:rPr>
                <w:rFonts w:ascii="Arial" w:hAnsi="Arial"/>
                <w:sz w:val="16"/>
                <w:highlight w:val="green"/>
              </w:rPr>
              <w:lastRenderedPageBreak/>
              <w:t>Partner projektu</w:t>
            </w:r>
          </w:p>
          <w:p w:rsidR="00D325E2" w:rsidRPr="008948CF" w:rsidRDefault="00D325E2" w:rsidP="00101462">
            <w:pPr>
              <w:rPr>
                <w:rFonts w:ascii="Arial" w:hAnsi="Arial"/>
                <w:sz w:val="16"/>
                <w:highlight w:val="green"/>
              </w:rPr>
            </w:pPr>
          </w:p>
        </w:tc>
        <w:tc>
          <w:tcPr>
            <w:tcW w:w="7740" w:type="dxa"/>
          </w:tcPr>
          <w:p w:rsidR="00D325E2" w:rsidRPr="002200E8" w:rsidRDefault="00D325E2" w:rsidP="00101462">
            <w:pPr>
              <w:rPr>
                <w:rFonts w:ascii="Arial" w:hAnsi="Arial"/>
                <w:iCs/>
                <w:sz w:val="16"/>
                <w:highlight w:val="cyan"/>
              </w:rPr>
            </w:pPr>
            <w:r w:rsidRPr="002200E8">
              <w:rPr>
                <w:rFonts w:ascii="Arial" w:hAnsi="Arial"/>
                <w:iCs/>
                <w:sz w:val="16"/>
              </w:rPr>
              <w:t xml:space="preserve">příspěvkové organizace města </w:t>
            </w:r>
          </w:p>
        </w:tc>
      </w:tr>
      <w:tr w:rsidR="00D325E2" w:rsidTr="00101462">
        <w:trPr>
          <w:trHeight w:val="259"/>
        </w:trPr>
        <w:tc>
          <w:tcPr>
            <w:tcW w:w="1800" w:type="dxa"/>
          </w:tcPr>
          <w:p w:rsidR="00D325E2" w:rsidRPr="008948CF" w:rsidRDefault="00D325E2" w:rsidP="00101462">
            <w:pPr>
              <w:rPr>
                <w:rFonts w:ascii="Arial" w:hAnsi="Arial"/>
                <w:sz w:val="16"/>
                <w:highlight w:val="green"/>
              </w:rPr>
            </w:pPr>
            <w:r w:rsidRPr="008948CF">
              <w:rPr>
                <w:rFonts w:ascii="Arial" w:hAnsi="Arial"/>
                <w:sz w:val="16"/>
                <w:highlight w:val="green"/>
              </w:rPr>
              <w:t>Zajištění financování - vlastní zdroje</w:t>
            </w:r>
          </w:p>
        </w:tc>
        <w:tc>
          <w:tcPr>
            <w:tcW w:w="7740" w:type="dxa"/>
          </w:tcPr>
          <w:p w:rsidR="00D325E2" w:rsidRDefault="00D325E2" w:rsidP="00101462">
            <w:pPr>
              <w:rPr>
                <w:rFonts w:ascii="Arial" w:hAnsi="Arial"/>
                <w:b/>
                <w:iCs/>
                <w:sz w:val="16"/>
              </w:rPr>
            </w:pPr>
            <w:r w:rsidRPr="00115074">
              <w:rPr>
                <w:rFonts w:ascii="Arial" w:hAnsi="Arial"/>
                <w:b/>
                <w:iCs/>
                <w:sz w:val="16"/>
              </w:rPr>
              <w:t>30 tis. Kč</w:t>
            </w:r>
          </w:p>
          <w:p w:rsidR="00D325E2" w:rsidRDefault="00D325E2" w:rsidP="00101462">
            <w:pPr>
              <w:rPr>
                <w:rFonts w:ascii="Arial" w:hAnsi="Arial"/>
                <w:iCs/>
                <w:sz w:val="16"/>
              </w:rPr>
            </w:pPr>
            <w:r>
              <w:rPr>
                <w:rFonts w:ascii="Arial" w:hAnsi="Arial"/>
                <w:b/>
                <w:iCs/>
                <w:sz w:val="16"/>
              </w:rPr>
              <w:t xml:space="preserve">9 tis. Kč </w:t>
            </w:r>
            <w:r>
              <w:rPr>
                <w:rFonts w:ascii="Arial" w:hAnsi="Arial"/>
                <w:iCs/>
                <w:sz w:val="16"/>
              </w:rPr>
              <w:t xml:space="preserve">z projektu TANDEM, donátor MŠMT ČR  pro Mateřskou školu Ostrov, Krušnohorská 766 </w:t>
            </w:r>
          </w:p>
          <w:p w:rsidR="00D325E2" w:rsidRPr="00115074" w:rsidRDefault="00D325E2" w:rsidP="00101462">
            <w:pPr>
              <w:rPr>
                <w:rFonts w:ascii="Arial" w:hAnsi="Arial"/>
                <w:b/>
                <w:iCs/>
                <w:sz w:val="16"/>
                <w:highlight w:val="cyan"/>
              </w:rPr>
            </w:pPr>
            <w:r w:rsidRPr="009864C8">
              <w:rPr>
                <w:rFonts w:ascii="Arial" w:hAnsi="Arial"/>
                <w:b/>
                <w:iCs/>
                <w:sz w:val="16"/>
              </w:rPr>
              <w:t>21.144 Kč</w:t>
            </w:r>
            <w:r>
              <w:rPr>
                <w:rFonts w:ascii="Arial" w:hAnsi="Arial"/>
                <w:iCs/>
                <w:sz w:val="16"/>
              </w:rPr>
              <w:t xml:space="preserve"> na pořádání výstavy v Schönsee</w:t>
            </w:r>
          </w:p>
        </w:tc>
      </w:tr>
    </w:tbl>
    <w:p w:rsidR="00D325E2" w:rsidRDefault="00D325E2" w:rsidP="00D325E2"/>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87" w:name="p1522"/>
            <w:r>
              <w:rPr>
                <w:rFonts w:ascii="Arial" w:hAnsi="Arial"/>
                <w:b/>
                <w:color w:val="000000"/>
                <w:sz w:val="28"/>
              </w:rPr>
              <w:t>1.5.2.2.</w:t>
            </w:r>
            <w:bookmarkEnd w:id="87"/>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 xml:space="preserve">Prohlubování kontaktů s partnerskými městy Rastatt </w:t>
            </w:r>
            <w:r>
              <w:rPr>
                <w:rFonts w:ascii="Arial" w:hAnsi="Arial"/>
                <w:b/>
                <w:color w:val="000000"/>
              </w:rPr>
              <w:br/>
              <w:t>a Wunsiedel</w:t>
            </w:r>
          </w:p>
          <w:p w:rsidR="00D325E2" w:rsidRDefault="00D325E2" w:rsidP="00101462">
            <w:pPr>
              <w:jc w:val="both"/>
              <w:rPr>
                <w:rFonts w:ascii="Arial" w:hAnsi="Arial"/>
                <w:b/>
                <w:color w:val="000000"/>
              </w:rPr>
            </w:pPr>
          </w:p>
        </w:tc>
      </w:tr>
    </w:tbl>
    <w:p w:rsidR="00D325E2" w:rsidRDefault="00D76493" w:rsidP="00D325E2">
      <w:pPr>
        <w:pStyle w:val="Nzev"/>
        <w:jc w:val="right"/>
      </w:pPr>
      <w:hyperlink w:anchor="_Katalog_rozvojových_projektů" w:history="1">
        <w:r w:rsidR="00D325E2" w:rsidRPr="00DC6335">
          <w:rPr>
            <w:rStyle w:val="Hypertextovodkaz"/>
          </w:rPr>
          <w:t>zpě</w:t>
        </w:r>
        <w:bookmarkStart w:id="88" w:name="_Hlt190245552"/>
        <w:r w:rsidR="00D325E2" w:rsidRPr="00DC6335">
          <w:rPr>
            <w:rStyle w:val="Hypertextovodkaz"/>
          </w:rPr>
          <w:t>t</w:t>
        </w:r>
        <w:bookmarkEnd w:id="88"/>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Obsahem projektu je přenesení partnerských kontaktů z formální úrovně na občanskou, tj. do úrovně jednotlivých organizací a spolků. Oficiální vztahy mezi partnerskými městy by i do budoucna měly zůstat výsadní záležitostí Města Ostrova a jejich naplňováním  by se mělo zabývat vedení města.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25"/>
              </w:numPr>
              <w:jc w:val="both"/>
              <w:rPr>
                <w:rFonts w:ascii="Arial" w:hAnsi="Arial"/>
                <w:sz w:val="16"/>
              </w:rPr>
            </w:pPr>
            <w:r>
              <w:rPr>
                <w:rFonts w:ascii="Arial" w:hAnsi="Arial"/>
                <w:sz w:val="16"/>
              </w:rPr>
              <w:t>Město Ostrov založí grantový program, čímž přispěje kvalitním projektům na realizaci</w:t>
            </w:r>
          </w:p>
          <w:p w:rsidR="00D325E2" w:rsidRDefault="00D325E2" w:rsidP="00101462">
            <w:pPr>
              <w:numPr>
                <w:ilvl w:val="0"/>
                <w:numId w:val="25"/>
              </w:numPr>
              <w:jc w:val="both"/>
              <w:rPr>
                <w:rFonts w:ascii="Arial" w:hAnsi="Arial"/>
                <w:sz w:val="16"/>
              </w:rPr>
            </w:pPr>
            <w:r>
              <w:rPr>
                <w:rFonts w:ascii="Arial" w:hAnsi="Arial"/>
                <w:sz w:val="16"/>
              </w:rPr>
              <w:t>prohlubování partnerských kontaktů by mělo probíhat v oblasti kultury (výměnná umělecká vystoupení, výstavy), sportu (sportovní utkání, turnaje mezi kluby), studijní výměnné programy pro žáky ostrovských škol</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DK, MěK, ZŠ, ZUŠ, neziskové organizace</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500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 xml:space="preserve">vzdělávací, kulturní </w:t>
            </w:r>
            <w:r>
              <w:rPr>
                <w:rFonts w:ascii="Arial" w:hAnsi="Arial"/>
                <w:sz w:val="16"/>
              </w:rPr>
              <w:br/>
              <w:t>a sportovní akce v partnerských městech</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10</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Pr="00454793" w:rsidRDefault="00D325E2" w:rsidP="00101462">
            <w:pPr>
              <w:jc w:val="both"/>
              <w:rPr>
                <w:rFonts w:ascii="Arial" w:hAnsi="Arial"/>
                <w:color w:val="0000FF"/>
                <w:sz w:val="16"/>
              </w:rPr>
            </w:pPr>
            <w:r w:rsidRPr="00454793">
              <w:rPr>
                <w:rFonts w:ascii="Arial" w:hAnsi="Arial"/>
                <w:color w:val="0000FF"/>
                <w:sz w:val="16"/>
              </w:rPr>
              <w:t xml:space="preserve">Projekt přejmenován  v rámci aktualizace pro rok </w:t>
            </w:r>
            <w:smartTag w:uri="urn:schemas-microsoft-com:office:smarttags" w:element="metricconverter">
              <w:smartTagPr>
                <w:attr w:name="ProductID" w:val="2008 a"/>
              </w:smartTagPr>
              <w:r w:rsidRPr="00454793">
                <w:rPr>
                  <w:rFonts w:ascii="Arial" w:hAnsi="Arial"/>
                  <w:color w:val="0000FF"/>
                  <w:sz w:val="16"/>
                </w:rPr>
                <w:t>2008 a</w:t>
              </w:r>
            </w:smartTag>
            <w:r w:rsidRPr="00454793">
              <w:rPr>
                <w:rFonts w:ascii="Arial" w:hAnsi="Arial"/>
                <w:color w:val="0000FF"/>
                <w:sz w:val="16"/>
              </w:rPr>
              <w:t xml:space="preserve"> další roky.</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 xml:space="preserve">Při návštěvě oficiální delegace v partnerském městě Rastatt v rámci vánočních trhů ve dnech 1. – </w:t>
            </w:r>
            <w:smartTag w:uri="urn:schemas-microsoft-com:office:smarttags" w:element="date">
              <w:smartTagPr>
                <w:attr w:name="Year" w:val="2006"/>
                <w:attr w:name="Day" w:val="3"/>
                <w:attr w:name="Month" w:val="12"/>
                <w:attr w:name="ls" w:val="trans"/>
              </w:smartTagPr>
              <w:r>
                <w:rPr>
                  <w:rFonts w:ascii="Arial" w:hAnsi="Arial"/>
                  <w:sz w:val="16"/>
                </w:rPr>
                <w:t>3. 12. 2006</w:t>
              </w:r>
            </w:smartTag>
            <w:r>
              <w:rPr>
                <w:rFonts w:ascii="Arial" w:hAnsi="Arial"/>
                <w:sz w:val="16"/>
              </w:rPr>
              <w:t xml:space="preserve"> byly předány podklady, písemné materiály k rukám vedení města Rastatt, týkající se dosavadní činnosti a budoucího vize  </w:t>
            </w:r>
            <w:r>
              <w:rPr>
                <w:rFonts w:ascii="Arial" w:hAnsi="Arial"/>
                <w:sz w:val="16"/>
                <w:u w:val="single"/>
              </w:rPr>
              <w:t xml:space="preserve">Městské knihovny Ostrov, Lidická </w:t>
            </w:r>
            <w:smartTag w:uri="urn:schemas-microsoft-com:office:smarttags" w:element="metricconverter">
              <w:smartTagPr>
                <w:attr w:name="ProductID" w:val="1036 a"/>
              </w:smartTagPr>
              <w:r>
                <w:rPr>
                  <w:rFonts w:ascii="Arial" w:hAnsi="Arial"/>
                  <w:sz w:val="16"/>
                  <w:u w:val="single"/>
                </w:rPr>
                <w:t>1036 a</w:t>
              </w:r>
            </w:smartTag>
            <w:r>
              <w:rPr>
                <w:rFonts w:ascii="Arial" w:hAnsi="Arial"/>
                <w:sz w:val="16"/>
                <w:u w:val="single"/>
              </w:rPr>
              <w:t xml:space="preserve"> Základní umělecké školy Ostrov, Masarykova 717. </w:t>
            </w:r>
            <w:r>
              <w:rPr>
                <w:rFonts w:ascii="Arial" w:hAnsi="Arial"/>
                <w:sz w:val="16"/>
              </w:rPr>
              <w:t>Tyto materiály by měly sloužit k navázání spolupráce těchto ostrovských příspěvkových organizací s totožnými institucemi v SRN. Pro začátek – co se týče ZUŠ – by bylo vhodné uspořádat v Rastattu hudební vystoupení dětí ZUŠ Ostrov.</w:t>
            </w:r>
          </w:p>
          <w:p w:rsidR="00D325E2" w:rsidRDefault="00D325E2" w:rsidP="00101462">
            <w:pPr>
              <w:jc w:val="both"/>
              <w:rPr>
                <w:rFonts w:ascii="Arial" w:hAnsi="Arial"/>
                <w:sz w:val="16"/>
                <w:u w:val="single"/>
              </w:rPr>
            </w:pPr>
            <w:r>
              <w:rPr>
                <w:rFonts w:ascii="Arial" w:hAnsi="Arial"/>
                <w:sz w:val="16"/>
                <w:u w:val="single"/>
              </w:rPr>
              <w:t>Dům kultury Ostrov, Mírové nám. 733</w:t>
            </w:r>
          </w:p>
          <w:p w:rsidR="00D325E2" w:rsidRDefault="00D325E2" w:rsidP="00101462">
            <w:pPr>
              <w:jc w:val="both"/>
              <w:rPr>
                <w:rFonts w:ascii="Arial" w:hAnsi="Arial"/>
                <w:sz w:val="16"/>
                <w:u w:val="single"/>
              </w:rPr>
            </w:pPr>
            <w:r>
              <w:rPr>
                <w:rFonts w:ascii="Arial" w:hAnsi="Arial"/>
                <w:sz w:val="16"/>
              </w:rPr>
              <w:t xml:space="preserve">V roce 2007 připravuje společnou expozici v klášterním kostele Zvěstování Panny Marie. Expozice by měla být věnována barokní architektuře a zejména Einsiedelnským kaplím v Ostrově. Baroko je poslední univerzální evropský stavební sloh. Proto je velice vhodné pojmout výstavu mezinárodně – to znamená minimálně ČR, SRN, Švýcarsko, kde se zmíněné kaple nachází. Projekt bude financován z fondu Kultura 2000. </w:t>
            </w:r>
            <w:r>
              <w:rPr>
                <w:rFonts w:ascii="Arial" w:hAnsi="Arial"/>
                <w:sz w:val="16"/>
                <w:u w:val="single"/>
              </w:rPr>
              <w:t xml:space="preserve"> </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jc w:val="both"/>
              <w:rPr>
                <w:rFonts w:ascii="Arial" w:hAnsi="Arial"/>
                <w:sz w:val="16"/>
              </w:rPr>
            </w:pPr>
            <w:r>
              <w:rPr>
                <w:rFonts w:ascii="Arial" w:hAnsi="Arial"/>
                <w:sz w:val="16"/>
              </w:rPr>
              <w:t>Městská knihovna Ostrov, Lidická 1036, Základní umělecká škola Ostrov, Masarykova 717, Dům kultury Ostrov, Mírové nám. 733</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 xml:space="preserve">S partnerským městem Rastatt se udržují čilé kontakty na formální úrovni; vzájemné setkání představitelů měst – Ostrova a Rastattu (např. pozvání oficiální delegace z Rastattu na slavnostní zakončení projektu Historický Ostrov (28. – </w:t>
            </w:r>
            <w:smartTag w:uri="urn:schemas-microsoft-com:office:smarttags" w:element="date">
              <w:smartTagPr>
                <w:attr w:name="Year" w:val="2007"/>
                <w:attr w:name="Day" w:val="30"/>
                <w:attr w:name="Month" w:val="9"/>
                <w:attr w:name="ls" w:val="trans"/>
              </w:smartTagPr>
              <w:r>
                <w:rPr>
                  <w:rFonts w:ascii="Arial" w:hAnsi="Arial"/>
                  <w:sz w:val="16"/>
                </w:rPr>
                <w:t>30. 9. 2007</w:t>
              </w:r>
            </w:smartTag>
            <w:r>
              <w:rPr>
                <w:rFonts w:ascii="Arial" w:hAnsi="Arial"/>
                <w:sz w:val="16"/>
              </w:rPr>
              <w:t>), účast starosty Ostrova Bc. J. Bureše na oslavách výročí založení spolku Heimatverband Schlackenwerth (</w:t>
            </w:r>
            <w:smartTag w:uri="urn:schemas-microsoft-com:office:smarttags" w:element="date">
              <w:smartTagPr>
                <w:attr w:name="Year" w:val="2007"/>
                <w:attr w:name="Day" w:val="17"/>
                <w:attr w:name="Month" w:val="11"/>
                <w:attr w:name="ls" w:val="trans"/>
              </w:smartTagPr>
              <w:r>
                <w:rPr>
                  <w:rFonts w:ascii="Arial" w:hAnsi="Arial"/>
                  <w:sz w:val="16"/>
                </w:rPr>
                <w:t>17. 11. 2007</w:t>
              </w:r>
            </w:smartTag>
            <w:r>
              <w:rPr>
                <w:rFonts w:ascii="Arial" w:hAnsi="Arial"/>
                <w:sz w:val="16"/>
              </w:rPr>
              <w:t xml:space="preserve">), pozvání oficiální delegace na vánoční trhy v Rastattu (30. 11. – </w:t>
            </w:r>
            <w:smartTag w:uri="urn:schemas-microsoft-com:office:smarttags" w:element="date">
              <w:smartTagPr>
                <w:attr w:name="Year" w:val="2007"/>
                <w:attr w:name="Day" w:val="2"/>
                <w:attr w:name="Month" w:val="12"/>
                <w:attr w:name="ls" w:val="trans"/>
              </w:smartTagPr>
              <w:r>
                <w:rPr>
                  <w:rFonts w:ascii="Arial" w:hAnsi="Arial"/>
                  <w:sz w:val="16"/>
                </w:rPr>
                <w:t>2. 12. 2007</w:t>
              </w:r>
            </w:smartTag>
            <w:r>
              <w:rPr>
                <w:rFonts w:ascii="Arial" w:hAnsi="Arial"/>
                <w:sz w:val="16"/>
              </w:rPr>
              <w:t xml:space="preserve">). S italským městem Fano se nepodařilo navázat žádný kontakt. </w:t>
            </w:r>
          </w:p>
          <w:p w:rsidR="00D325E2" w:rsidRDefault="00D325E2" w:rsidP="00101462">
            <w:pPr>
              <w:jc w:val="both"/>
              <w:rPr>
                <w:rFonts w:ascii="Arial" w:hAnsi="Arial"/>
                <w:sz w:val="16"/>
              </w:rPr>
            </w:pPr>
            <w:r>
              <w:rPr>
                <w:rFonts w:ascii="Arial" w:hAnsi="Arial"/>
                <w:sz w:val="16"/>
                <w:u w:val="single"/>
              </w:rPr>
              <w:t xml:space="preserve">Základní škola J. V. Myslbeka a Mateřská škola Ostrov, Myslbekova 996 </w:t>
            </w:r>
            <w:r>
              <w:rPr>
                <w:rFonts w:ascii="Arial" w:hAnsi="Arial"/>
                <w:sz w:val="16"/>
              </w:rPr>
              <w:t>ukončila spolupráci s partnerskou školou v Rastattu, neboť rastattská škola byla zrušena. Ostrovská škola bude hledat v Rastattu nového partnera.</w:t>
            </w:r>
          </w:p>
          <w:p w:rsidR="00D325E2" w:rsidRPr="00454793" w:rsidRDefault="00D325E2" w:rsidP="00101462">
            <w:pPr>
              <w:jc w:val="both"/>
              <w:rPr>
                <w:rFonts w:ascii="Arial" w:hAnsi="Arial"/>
                <w:color w:val="0000FF"/>
                <w:sz w:val="16"/>
              </w:rPr>
            </w:pPr>
            <w:r w:rsidRPr="00454793">
              <w:rPr>
                <w:rFonts w:ascii="Arial" w:hAnsi="Arial"/>
                <w:color w:val="0000FF"/>
                <w:sz w:val="16"/>
              </w:rPr>
              <w:t>V názvu projektu navrhuji vypustit název italského města Fano, neboť nejeví o partnerství s Ostrověm žádný zájem.</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Základní škola J. V. Myslbeka a Mateřská škola Ostrov, Myslbekova 996</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kancelář starosty a vnitřní správy, </w:t>
            </w:r>
          </w:p>
          <w:p w:rsidR="00D325E2" w:rsidRDefault="00D325E2" w:rsidP="00101462">
            <w:pPr>
              <w:rPr>
                <w:rFonts w:ascii="Arial" w:hAnsi="Arial"/>
                <w:b/>
                <w:sz w:val="16"/>
              </w:rPr>
            </w:pPr>
            <w:r>
              <w:rPr>
                <w:rFonts w:ascii="Arial" w:hAnsi="Arial"/>
                <w:i/>
                <w:sz w:val="16"/>
              </w:rPr>
              <w:t xml:space="preserve">ved. odboru Mgr. Lucie </w:t>
            </w:r>
            <w:r>
              <w:rPr>
                <w:rFonts w:ascii="Arial" w:hAnsi="Arial"/>
                <w:i/>
                <w:sz w:val="16"/>
              </w:rPr>
              <w:lastRenderedPageBreak/>
              <w:t xml:space="preserve">Mildorfová </w:t>
            </w:r>
          </w:p>
        </w:tc>
        <w:tc>
          <w:tcPr>
            <w:tcW w:w="7740" w:type="dxa"/>
          </w:tcPr>
          <w:p w:rsidR="00D325E2" w:rsidRDefault="00D325E2" w:rsidP="00101462">
            <w:pPr>
              <w:jc w:val="both"/>
              <w:rPr>
                <w:rFonts w:ascii="Arial" w:hAnsi="Arial"/>
                <w:sz w:val="16"/>
                <w:szCs w:val="16"/>
                <w:u w:val="single"/>
              </w:rPr>
            </w:pPr>
            <w:r>
              <w:rPr>
                <w:rFonts w:ascii="Arial" w:hAnsi="Arial"/>
                <w:sz w:val="16"/>
                <w:szCs w:val="16"/>
                <w:u w:val="single"/>
              </w:rPr>
              <w:lastRenderedPageBreak/>
              <w:t>Základní umělecká škola Ostrov, Masarykova 717</w:t>
            </w:r>
          </w:p>
          <w:p w:rsidR="00D325E2" w:rsidRDefault="00D325E2" w:rsidP="00101462">
            <w:pPr>
              <w:jc w:val="both"/>
              <w:rPr>
                <w:rFonts w:ascii="Arial" w:hAnsi="Arial"/>
                <w:sz w:val="16"/>
                <w:szCs w:val="16"/>
              </w:rPr>
            </w:pPr>
            <w:r>
              <w:rPr>
                <w:rFonts w:ascii="Arial" w:hAnsi="Arial"/>
                <w:sz w:val="16"/>
                <w:szCs w:val="16"/>
              </w:rPr>
              <w:t xml:space="preserve">pokračuje ve spolupráci se saským divadelním souborem Burattino ze Stollbergu (společné návštěvy </w:t>
            </w:r>
            <w:r>
              <w:rPr>
                <w:rFonts w:ascii="Arial" w:hAnsi="Arial"/>
                <w:sz w:val="16"/>
                <w:szCs w:val="16"/>
              </w:rPr>
              <w:br/>
              <w:t xml:space="preserve">a odehraná představení pro stollbergské a ostrovské školy, účast na festivalech pořádané Burattinem </w:t>
            </w:r>
            <w:r>
              <w:rPr>
                <w:rFonts w:ascii="Arial" w:hAnsi="Arial"/>
                <w:sz w:val="16"/>
                <w:szCs w:val="16"/>
              </w:rPr>
              <w:br/>
              <w:t>a HOP-HOP).</w:t>
            </w:r>
          </w:p>
          <w:p w:rsidR="00D325E2" w:rsidRDefault="00D325E2" w:rsidP="00101462">
            <w:pPr>
              <w:jc w:val="both"/>
              <w:rPr>
                <w:rFonts w:ascii="Arial" w:hAnsi="Arial"/>
                <w:sz w:val="16"/>
                <w:szCs w:val="16"/>
              </w:rPr>
            </w:pPr>
            <w:r>
              <w:rPr>
                <w:rFonts w:ascii="Arial" w:hAnsi="Arial"/>
                <w:sz w:val="16"/>
                <w:szCs w:val="16"/>
              </w:rPr>
              <w:t xml:space="preserve">v roce 2008 ukončila Pilotní projekt Krajského kruhu mládeže Horní Franky pro česko-německou spolupráci, s této spolupráce vyšla spolupráce s bavorským  "Coburger Kinder und Jugendtheater", která </w:t>
            </w:r>
            <w:r>
              <w:rPr>
                <w:rFonts w:ascii="Arial" w:hAnsi="Arial"/>
                <w:sz w:val="16"/>
                <w:szCs w:val="16"/>
              </w:rPr>
              <w:lastRenderedPageBreak/>
              <w:t>trvá.</w:t>
            </w:r>
          </w:p>
          <w:p w:rsidR="00D325E2" w:rsidRDefault="00D325E2" w:rsidP="00101462">
            <w:pPr>
              <w:jc w:val="both"/>
              <w:rPr>
                <w:rFonts w:ascii="Arial" w:hAnsi="Arial"/>
                <w:sz w:val="16"/>
                <w:szCs w:val="16"/>
                <w:u w:val="single"/>
              </w:rPr>
            </w:pPr>
            <w:r>
              <w:rPr>
                <w:rFonts w:ascii="Arial" w:hAnsi="Arial"/>
                <w:sz w:val="16"/>
                <w:szCs w:val="16"/>
                <w:u w:val="single"/>
              </w:rPr>
              <w:t>Město Ostrov</w:t>
            </w:r>
          </w:p>
          <w:p w:rsidR="00D325E2" w:rsidRDefault="00D325E2" w:rsidP="00101462">
            <w:pPr>
              <w:rPr>
                <w:rFonts w:ascii="Arial" w:hAnsi="Arial"/>
                <w:b/>
                <w:i/>
                <w:iCs/>
                <w:sz w:val="16"/>
              </w:rPr>
            </w:pPr>
            <w:r>
              <w:rPr>
                <w:rFonts w:ascii="Arial" w:hAnsi="Arial" w:cs="Arial"/>
                <w:sz w:val="16"/>
                <w:szCs w:val="16"/>
              </w:rPr>
              <w:t xml:space="preserve">V roce 2008 proběhla tato setkání s partnerským městem Rastatt: V rámci festivalu Tete-a-tete v květnu 2008 byla pozvána oficiální delegace z Ostrova do Rastattu, na Michaelskou pouť v září 2008 pozvalo město Ostrov delegaci z Rastattu a v listopadu 2008 byla pozvána delegace z města Ostrova na každoročně pořádané rastattské vánoční trhy (zúčastnili se zástupci ze Základní školy Masarykova </w:t>
            </w:r>
            <w:r>
              <w:rPr>
                <w:rFonts w:ascii="Arial" w:hAnsi="Arial" w:cs="Arial"/>
                <w:sz w:val="16"/>
                <w:szCs w:val="16"/>
              </w:rPr>
              <w:br/>
              <w:t>a OKSVS). Všechny návštěvy probíhaly v přátelském duchu.</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Default="00D325E2" w:rsidP="00101462">
            <w:pPr>
              <w:rPr>
                <w:rFonts w:ascii="Arial" w:hAnsi="Arial"/>
                <w:i/>
                <w:iCs/>
                <w:sz w:val="16"/>
                <w:highlight w:val="cyan"/>
              </w:rPr>
            </w:pPr>
            <w:r>
              <w:rPr>
                <w:rFonts w:ascii="Arial" w:hAnsi="Arial"/>
                <w:iCs/>
                <w:sz w:val="16"/>
              </w:rPr>
              <w:t>15.000,--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sz w:val="16"/>
                <w:szCs w:val="16"/>
                <w:u w:val="single"/>
              </w:rPr>
            </w:pPr>
            <w:r>
              <w:rPr>
                <w:rFonts w:ascii="Arial" w:hAnsi="Arial"/>
                <w:sz w:val="16"/>
                <w:szCs w:val="16"/>
                <w:highlight w:val="lightGray"/>
                <w:u w:val="single"/>
              </w:rPr>
              <w:t>Základní umělecká škola Ostrov, Masarykova 717</w:t>
            </w:r>
          </w:p>
          <w:p w:rsidR="00D325E2" w:rsidRDefault="00D325E2" w:rsidP="00101462">
            <w:pPr>
              <w:jc w:val="both"/>
              <w:rPr>
                <w:rFonts w:ascii="Arial" w:hAnsi="Arial" w:cs="Arial"/>
                <w:sz w:val="16"/>
                <w:szCs w:val="16"/>
              </w:rPr>
            </w:pPr>
            <w:r>
              <w:rPr>
                <w:rFonts w:ascii="Arial" w:hAnsi="Arial" w:cs="Arial"/>
                <w:sz w:val="16"/>
                <w:szCs w:val="16"/>
                <w:u w:val="single"/>
              </w:rPr>
              <w:t>s Rasttatem</w:t>
            </w:r>
            <w:r>
              <w:rPr>
                <w:rFonts w:ascii="Arial" w:hAnsi="Arial" w:cs="Arial"/>
                <w:sz w:val="16"/>
                <w:szCs w:val="16"/>
              </w:rPr>
              <w:t xml:space="preserve"> – účast smíšeného orchestru Ad libitum společně s Party Bandem na Mezinárodním festivalu Eurotreff muzik Rasttat 11.-</w:t>
            </w:r>
            <w:smartTag w:uri="urn:schemas-microsoft-com:office:smarttags" w:element="date">
              <w:smartTagPr>
                <w:attr w:name="Year" w:val="2009"/>
                <w:attr w:name="Day" w:val="13"/>
                <w:attr w:name="Month" w:val="9"/>
                <w:attr w:name="ls" w:val="trans"/>
              </w:smartTagPr>
              <w:r>
                <w:rPr>
                  <w:rFonts w:ascii="Arial" w:hAnsi="Arial" w:cs="Arial"/>
                  <w:sz w:val="16"/>
                  <w:szCs w:val="16"/>
                </w:rPr>
                <w:t>13. 9. 2009.</w:t>
              </w:r>
            </w:smartTag>
            <w:r>
              <w:rPr>
                <w:rFonts w:ascii="Arial" w:hAnsi="Arial" w:cs="Arial"/>
                <w:sz w:val="16"/>
                <w:szCs w:val="16"/>
              </w:rPr>
              <w:t xml:space="preserve"> Žáci odvedli profesionální výkon a také si všichni zahráli </w:t>
            </w:r>
            <w:r>
              <w:rPr>
                <w:rFonts w:ascii="Arial" w:hAnsi="Arial" w:cs="Arial"/>
                <w:sz w:val="16"/>
                <w:szCs w:val="16"/>
              </w:rPr>
              <w:br/>
              <w:t xml:space="preserve">v mezinárodním symfonickém orchestru, pod vedením profesionálního dirigenta P. Molnara. Orchestr byl sestaven asi ze stovky hudebníků. Festivalu se zúčastnilo 17 vybraných souborů. Dva z České republiky Ostrov a Krnov. Další soubory byly ze Španělska, Německa, Běloruska, Ukrajiny, Maďarska </w:t>
            </w:r>
            <w:r>
              <w:rPr>
                <w:rFonts w:ascii="Arial" w:hAnsi="Arial" w:cs="Arial"/>
                <w:sz w:val="16"/>
                <w:szCs w:val="16"/>
              </w:rPr>
              <w:br/>
              <w:t>a Bulharska.</w:t>
            </w:r>
          </w:p>
          <w:p w:rsidR="00D325E2" w:rsidRDefault="00D325E2" w:rsidP="00101462">
            <w:pPr>
              <w:jc w:val="both"/>
              <w:rPr>
                <w:rFonts w:ascii="Arial" w:hAnsi="Arial" w:cs="Arial"/>
                <w:sz w:val="16"/>
                <w:szCs w:val="16"/>
                <w:u w:val="single"/>
              </w:rPr>
            </w:pPr>
            <w:r>
              <w:rPr>
                <w:rFonts w:ascii="Arial" w:hAnsi="Arial" w:cs="Arial"/>
                <w:sz w:val="16"/>
                <w:szCs w:val="16"/>
                <w:highlight w:val="lightGray"/>
                <w:u w:val="single"/>
              </w:rPr>
              <w:t>Dům kultury Ostrov, Mírové nám. 733</w:t>
            </w:r>
          </w:p>
          <w:p w:rsidR="00D325E2" w:rsidRDefault="00D325E2" w:rsidP="00101462">
            <w:pPr>
              <w:jc w:val="both"/>
              <w:rPr>
                <w:rFonts w:ascii="Arial" w:hAnsi="Arial" w:cs="Arial"/>
                <w:sz w:val="16"/>
                <w:szCs w:val="16"/>
              </w:rPr>
            </w:pPr>
            <w:r>
              <w:rPr>
                <w:rFonts w:ascii="Arial" w:hAnsi="Arial"/>
                <w:iCs/>
                <w:sz w:val="16"/>
                <w:szCs w:val="16"/>
              </w:rPr>
              <w:t>V roce 2009 byly celkově inovovány webové stránky domu kultury a jsou připraveny k tomu, aby byly jádrem společné databáze kulturního dění na Ostrovsku. V případě, že budou finanční prostředky na rozšíření webových stránek, bude jejich obsah o tyto akce rozšířen.</w:t>
            </w:r>
          </w:p>
          <w:p w:rsidR="00D325E2" w:rsidRDefault="00D325E2" w:rsidP="00101462">
            <w:pPr>
              <w:jc w:val="both"/>
              <w:rPr>
                <w:rFonts w:ascii="Arial" w:hAnsi="Arial" w:cs="Arial"/>
                <w:sz w:val="16"/>
                <w:szCs w:val="16"/>
                <w:u w:val="single"/>
              </w:rPr>
            </w:pPr>
            <w:r>
              <w:rPr>
                <w:rFonts w:ascii="Arial" w:hAnsi="Arial" w:cs="Arial"/>
                <w:sz w:val="16"/>
                <w:szCs w:val="16"/>
                <w:highlight w:val="lightGray"/>
                <w:u w:val="single"/>
              </w:rPr>
              <w:t>Město Ostrov</w:t>
            </w:r>
            <w:r>
              <w:rPr>
                <w:rFonts w:ascii="Arial" w:hAnsi="Arial" w:cs="Arial"/>
                <w:sz w:val="16"/>
                <w:szCs w:val="16"/>
                <w:u w:val="single"/>
              </w:rPr>
              <w:t xml:space="preserve"> </w:t>
            </w:r>
          </w:p>
          <w:p w:rsidR="00D325E2" w:rsidRDefault="00D325E2" w:rsidP="00101462">
            <w:pPr>
              <w:jc w:val="both"/>
              <w:rPr>
                <w:rFonts w:ascii="Arial" w:hAnsi="Arial" w:cs="Arial"/>
                <w:sz w:val="16"/>
                <w:szCs w:val="16"/>
              </w:rPr>
            </w:pPr>
            <w:r>
              <w:rPr>
                <w:rFonts w:ascii="Arial" w:hAnsi="Arial" w:cs="Arial"/>
                <w:sz w:val="16"/>
                <w:szCs w:val="16"/>
              </w:rPr>
              <w:t xml:space="preserve">Oficiální delegace z Ostrova se účastnila každoročně (květen 2009) pořádaného divadelního festivalu Tete-a-tete. Ostrovští naopak pozvali oficiální delegaci z Rastattu na Michaelskou pouť (září 2009), v jejímž rámci se podepisovala Deklarace o spolupráci s novým bavorským partnerem – městem Wunsiedel </w:t>
            </w:r>
            <w:r>
              <w:rPr>
                <w:rFonts w:ascii="Arial" w:hAnsi="Arial" w:cs="Arial"/>
                <w:sz w:val="16"/>
                <w:szCs w:val="16"/>
              </w:rPr>
              <w:br/>
              <w:t>a Rastatt vystupoval v pozici supervizora. V prosinci 2009 se zúčastnili zástupci Základní školy Ostrov, Masarykova 1289, každoročně pořádaných vánočních trhů v Rastattu.</w:t>
            </w:r>
          </w:p>
          <w:p w:rsidR="00D325E2" w:rsidRDefault="00D325E2" w:rsidP="00101462">
            <w:pPr>
              <w:jc w:val="both"/>
              <w:rPr>
                <w:rFonts w:ascii="Arial" w:hAnsi="Arial" w:cs="Arial"/>
                <w:sz w:val="16"/>
                <w:szCs w:val="16"/>
              </w:rPr>
            </w:pPr>
          </w:p>
          <w:p w:rsidR="00D325E2" w:rsidRPr="00454793" w:rsidRDefault="00D325E2" w:rsidP="00101462">
            <w:pPr>
              <w:jc w:val="both"/>
              <w:rPr>
                <w:rFonts w:ascii="Arial" w:hAnsi="Arial"/>
                <w:bCs/>
                <w:i/>
                <w:iCs/>
                <w:color w:val="0000FF"/>
                <w:sz w:val="16"/>
              </w:rPr>
            </w:pPr>
            <w:r w:rsidRPr="00454793">
              <w:rPr>
                <w:rFonts w:ascii="Arial" w:hAnsi="Arial" w:cs="Arial"/>
                <w:bCs/>
                <w:color w:val="0000FF"/>
                <w:sz w:val="16"/>
                <w:szCs w:val="16"/>
              </w:rPr>
              <w:t xml:space="preserve">V rámci aktualizace projektu pro rok </w:t>
            </w:r>
            <w:smartTag w:uri="urn:schemas-microsoft-com:office:smarttags" w:element="metricconverter">
              <w:smartTagPr>
                <w:attr w:name="ProductID" w:val="2010 a"/>
              </w:smartTagPr>
              <w:r w:rsidRPr="00454793">
                <w:rPr>
                  <w:rFonts w:ascii="Arial" w:hAnsi="Arial" w:cs="Arial"/>
                  <w:bCs/>
                  <w:color w:val="0000FF"/>
                  <w:sz w:val="16"/>
                  <w:szCs w:val="16"/>
                </w:rPr>
                <w:t>2010 a</w:t>
              </w:r>
            </w:smartTag>
            <w:r w:rsidRPr="00454793">
              <w:rPr>
                <w:rFonts w:ascii="Arial" w:hAnsi="Arial" w:cs="Arial"/>
                <w:bCs/>
                <w:color w:val="0000FF"/>
                <w:sz w:val="16"/>
                <w:szCs w:val="16"/>
              </w:rPr>
              <w:t xml:space="preserve"> následující je navržena úprava názvu projektu včetně doplnění nového partnerského města, bavorského Wunsiedelu. Dne </w:t>
            </w:r>
            <w:smartTag w:uri="urn:schemas-microsoft-com:office:smarttags" w:element="date">
              <w:smartTagPr>
                <w:attr w:name="Year" w:val="2009"/>
                <w:attr w:name="Day" w:val="26"/>
                <w:attr w:name="Month" w:val="09"/>
                <w:attr w:name="ls" w:val="trans"/>
              </w:smartTagPr>
              <w:r w:rsidRPr="00454793">
                <w:rPr>
                  <w:rFonts w:ascii="Arial" w:hAnsi="Arial" w:cs="Arial"/>
                  <w:bCs/>
                  <w:color w:val="0000FF"/>
                  <w:sz w:val="16"/>
                  <w:szCs w:val="16"/>
                </w:rPr>
                <w:t>26. 09. 2009</w:t>
              </w:r>
            </w:smartTag>
            <w:r w:rsidRPr="00454793">
              <w:rPr>
                <w:rFonts w:ascii="Arial" w:hAnsi="Arial" w:cs="Arial"/>
                <w:bCs/>
                <w:color w:val="0000FF"/>
                <w:sz w:val="16"/>
                <w:szCs w:val="16"/>
              </w:rPr>
              <w:t xml:space="preserve"> byla v Ostrově (v kostele Zvěstování Panny Marie) slavnostně podepsána Deklarace o spolupráci mezi Ostrovem a městem Wunsiedel.</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cs="Arial"/>
                <w:sz w:val="16"/>
                <w:szCs w:val="16"/>
              </w:rPr>
            </w:pPr>
            <w:r>
              <w:rPr>
                <w:rFonts w:ascii="Arial" w:hAnsi="Arial"/>
                <w:sz w:val="16"/>
                <w:szCs w:val="16"/>
              </w:rPr>
              <w:t xml:space="preserve">Základní umělecká škola Ostrov, Masarykova 717, </w:t>
            </w:r>
            <w:r>
              <w:rPr>
                <w:rFonts w:ascii="Arial" w:hAnsi="Arial" w:cs="Arial"/>
                <w:sz w:val="16"/>
                <w:szCs w:val="16"/>
              </w:rPr>
              <w:t>Dům kultury Ostrov, Mírové nám. 733</w:t>
            </w:r>
          </w:p>
          <w:p w:rsidR="00D325E2" w:rsidRDefault="00D325E2" w:rsidP="00101462">
            <w:pPr>
              <w:rPr>
                <w:rFonts w:ascii="Arial" w:hAnsi="Arial"/>
                <w:i/>
                <w:iCs/>
                <w:sz w:val="16"/>
                <w:highlight w:val="cyan"/>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jc w:val="both"/>
              <w:rPr>
                <w:rFonts w:ascii="Arial" w:hAnsi="Arial"/>
                <w:sz w:val="16"/>
                <w:szCs w:val="16"/>
              </w:rPr>
            </w:pP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jc w:val="both"/>
              <w:rPr>
                <w:rFonts w:ascii="Arial" w:hAnsi="Arial"/>
                <w:iCs/>
                <w:sz w:val="16"/>
                <w:highlight w:val="cyan"/>
              </w:rPr>
            </w:pPr>
            <w:r>
              <w:rPr>
                <w:rFonts w:ascii="Arial" w:hAnsi="Arial"/>
                <w:iCs/>
                <w:sz w:val="16"/>
              </w:rPr>
              <w:t>50.000,-- Kč z rozpočtu města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ind w:right="110"/>
              <w:rPr>
                <w:rFonts w:ascii="Arial" w:hAnsi="Arial"/>
                <w:b/>
                <w:sz w:val="16"/>
              </w:rPr>
            </w:pPr>
            <w:r>
              <w:rPr>
                <w:rFonts w:ascii="Arial" w:hAnsi="Arial"/>
                <w:i/>
                <w:sz w:val="16"/>
              </w:rPr>
              <w:t>Odbor kancelář starosty a vnitřní správy, ved. odboru Mgr. Lucie Mildorfová</w:t>
            </w:r>
          </w:p>
        </w:tc>
        <w:tc>
          <w:tcPr>
            <w:tcW w:w="7740" w:type="dxa"/>
          </w:tcPr>
          <w:p w:rsidR="00D325E2" w:rsidRPr="001B7D9F" w:rsidRDefault="00D325E2" w:rsidP="00101462">
            <w:pPr>
              <w:rPr>
                <w:rFonts w:ascii="Arial" w:hAnsi="Arial"/>
                <w:iCs/>
                <w:sz w:val="16"/>
                <w:u w:val="single"/>
              </w:rPr>
            </w:pPr>
            <w:r w:rsidRPr="001B7D9F">
              <w:rPr>
                <w:rFonts w:ascii="Arial" w:hAnsi="Arial"/>
                <w:iCs/>
                <w:sz w:val="16"/>
                <w:highlight w:val="lightGray"/>
                <w:u w:val="single"/>
              </w:rPr>
              <w:t>Základní umělecká škola Ostrov, Masarykova 717</w:t>
            </w:r>
          </w:p>
          <w:p w:rsidR="00D325E2" w:rsidRPr="004130D3" w:rsidRDefault="00D325E2" w:rsidP="00101462">
            <w:pPr>
              <w:rPr>
                <w:rFonts w:ascii="Arial" w:hAnsi="Arial"/>
                <w:sz w:val="16"/>
                <w:szCs w:val="16"/>
                <w:highlight w:val="yellow"/>
              </w:rPr>
            </w:pPr>
            <w:r>
              <w:rPr>
                <w:rFonts w:ascii="Arial" w:hAnsi="Arial"/>
                <w:iCs/>
                <w:sz w:val="16"/>
              </w:rPr>
              <w:t xml:space="preserve">s Wunsiedlem – vystoupení </w:t>
            </w:r>
            <w:r w:rsidRPr="001B7D9F">
              <w:rPr>
                <w:rFonts w:ascii="Arial" w:hAnsi="Arial"/>
                <w:sz w:val="16"/>
                <w:szCs w:val="16"/>
              </w:rPr>
              <w:t>After Party Bandu při podpisu partnerské smlouvy ve Wunsiedlu (červen 2010)</w:t>
            </w:r>
          </w:p>
          <w:p w:rsidR="00D325E2" w:rsidRPr="001B7D9F" w:rsidRDefault="00D325E2" w:rsidP="00101462">
            <w:pPr>
              <w:jc w:val="both"/>
              <w:rPr>
                <w:rFonts w:ascii="Arial" w:hAnsi="Arial"/>
                <w:iCs/>
                <w:sz w:val="16"/>
                <w:u w:val="single"/>
              </w:rPr>
            </w:pPr>
            <w:r>
              <w:rPr>
                <w:rFonts w:ascii="Arial" w:hAnsi="Arial"/>
                <w:iCs/>
                <w:sz w:val="16"/>
                <w:highlight w:val="lightGray"/>
                <w:u w:val="single"/>
              </w:rPr>
              <w:t>Dům kultury Ostrov, M</w:t>
            </w:r>
            <w:r w:rsidRPr="001B7D9F">
              <w:rPr>
                <w:rFonts w:ascii="Arial" w:hAnsi="Arial"/>
                <w:iCs/>
                <w:sz w:val="16"/>
                <w:highlight w:val="lightGray"/>
                <w:u w:val="single"/>
              </w:rPr>
              <w:t>írové nám. 733</w:t>
            </w:r>
          </w:p>
          <w:p w:rsidR="00D325E2" w:rsidRPr="00C75483" w:rsidRDefault="00D325E2" w:rsidP="00101462">
            <w:pPr>
              <w:jc w:val="both"/>
              <w:rPr>
                <w:rFonts w:ascii="Arial" w:hAnsi="Arial"/>
                <w:iCs/>
                <w:sz w:val="16"/>
              </w:rPr>
            </w:pPr>
            <w:r>
              <w:rPr>
                <w:rFonts w:ascii="Arial" w:hAnsi="Arial"/>
                <w:iCs/>
                <w:sz w:val="16"/>
              </w:rPr>
              <w:t xml:space="preserve">V roce 2010 </w:t>
            </w:r>
            <w:r w:rsidRPr="00C75483">
              <w:rPr>
                <w:rFonts w:ascii="Arial" w:hAnsi="Arial"/>
                <w:iCs/>
                <w:sz w:val="16"/>
              </w:rPr>
              <w:t>se neúspěšně snažili obohatit program Michaelské pouti o vystoupení hudebního souboru z Wunsied</w:t>
            </w:r>
            <w:r>
              <w:rPr>
                <w:rFonts w:ascii="Arial" w:hAnsi="Arial"/>
                <w:iCs/>
                <w:sz w:val="16"/>
              </w:rPr>
              <w:t xml:space="preserve">elu. </w:t>
            </w:r>
          </w:p>
          <w:p w:rsidR="00D325E2" w:rsidRDefault="00D325E2" w:rsidP="00101462">
            <w:pPr>
              <w:jc w:val="both"/>
              <w:rPr>
                <w:rFonts w:ascii="Arial" w:hAnsi="Arial"/>
                <w:iCs/>
                <w:sz w:val="16"/>
                <w:u w:val="single"/>
              </w:rPr>
            </w:pPr>
            <w:r>
              <w:rPr>
                <w:rFonts w:ascii="Arial" w:hAnsi="Arial"/>
                <w:iCs/>
                <w:sz w:val="16"/>
                <w:highlight w:val="lightGray"/>
                <w:u w:val="single"/>
              </w:rPr>
              <w:t>Město Ostrov</w:t>
            </w:r>
          </w:p>
          <w:p w:rsidR="00D325E2" w:rsidRDefault="00D325E2" w:rsidP="00101462">
            <w:pPr>
              <w:jc w:val="both"/>
              <w:rPr>
                <w:rFonts w:ascii="Arial" w:hAnsi="Arial"/>
                <w:iCs/>
                <w:sz w:val="16"/>
              </w:rPr>
            </w:pPr>
            <w:r>
              <w:rPr>
                <w:rFonts w:ascii="Arial" w:hAnsi="Arial"/>
                <w:iCs/>
                <w:sz w:val="16"/>
              </w:rPr>
              <w:t xml:space="preserve">Oficiální delegace z města navštívila divadelního festival Tete-a-tete od 3. do 6. června v Rastattu. </w:t>
            </w:r>
            <w:r>
              <w:rPr>
                <w:rFonts w:ascii="Arial" w:hAnsi="Arial"/>
                <w:iCs/>
                <w:sz w:val="16"/>
              </w:rPr>
              <w:br/>
              <w:t xml:space="preserve">19.  a </w:t>
            </w:r>
            <w:smartTag w:uri="urn:schemas-microsoft-com:office:smarttags" w:element="date">
              <w:smartTagPr>
                <w:attr w:name="Year" w:val="2010"/>
                <w:attr w:name="Day" w:val="20"/>
                <w:attr w:name="Month" w:val="6"/>
                <w:attr w:name="ls" w:val="trans"/>
              </w:smartTagPr>
              <w:r>
                <w:rPr>
                  <w:rFonts w:ascii="Arial" w:hAnsi="Arial"/>
                  <w:iCs/>
                  <w:sz w:val="16"/>
                </w:rPr>
                <w:t>20. června 2010</w:t>
              </w:r>
            </w:smartTag>
            <w:r>
              <w:rPr>
                <w:rFonts w:ascii="Arial" w:hAnsi="Arial"/>
                <w:iCs/>
                <w:sz w:val="16"/>
              </w:rPr>
              <w:t xml:space="preserve"> odjela oficiální delegace města do Wunsiedelu na Den partnerských měst, kde také došlo k podpisu partnerské smlouvy na německé straně.  Město Ostrov vypravilo autobus také pro občany města. 25. září byla slavnostně otevřena dětská letní scéna a sportoviště netradičních sportů, kterého se zúčastnily také delegace z partnerských měst Rastatt a Wunsiedel, stejně jako Michaelské pouti 26. září.</w:t>
            </w:r>
          </w:p>
          <w:p w:rsidR="00D325E2" w:rsidRPr="00454793" w:rsidRDefault="00D325E2" w:rsidP="00101462">
            <w:pPr>
              <w:jc w:val="both"/>
              <w:rPr>
                <w:rFonts w:ascii="Arial" w:hAnsi="Arial"/>
                <w:i/>
                <w:iCs/>
                <w:color w:val="0000FF"/>
                <w:sz w:val="16"/>
              </w:rPr>
            </w:pPr>
            <w:r w:rsidRPr="00454793">
              <w:rPr>
                <w:rFonts w:ascii="Arial" w:hAnsi="Arial" w:cs="Arial"/>
                <w:bCs/>
                <w:color w:val="0000FF"/>
                <w:sz w:val="16"/>
                <w:szCs w:val="16"/>
              </w:rPr>
              <w:t xml:space="preserve">V rámci aktualizace projektu pro rok </w:t>
            </w:r>
            <w:smartTag w:uri="urn:schemas-microsoft-com:office:smarttags" w:element="metricconverter">
              <w:smartTagPr>
                <w:attr w:name="ProductID" w:val="2010 a"/>
              </w:smartTagPr>
              <w:r w:rsidRPr="00454793">
                <w:rPr>
                  <w:rFonts w:ascii="Arial" w:hAnsi="Arial" w:cs="Arial"/>
                  <w:bCs/>
                  <w:color w:val="0000FF"/>
                  <w:sz w:val="16"/>
                  <w:szCs w:val="16"/>
                </w:rPr>
                <w:t>2010 a</w:t>
              </w:r>
            </w:smartTag>
            <w:r w:rsidRPr="00454793">
              <w:rPr>
                <w:rFonts w:ascii="Arial" w:hAnsi="Arial" w:cs="Arial"/>
                <w:bCs/>
                <w:color w:val="0000FF"/>
                <w:sz w:val="16"/>
                <w:szCs w:val="16"/>
              </w:rPr>
              <w:t xml:space="preserve"> následující je navržena úprava názvu projektu včetně doplnění nového partnerského města, bavorského Wunsiedelu. Nikoliv udržení partnerských vztahů, ale prohlubování partnerských vztahů.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cs="Arial"/>
                <w:sz w:val="16"/>
                <w:szCs w:val="16"/>
              </w:rPr>
            </w:pPr>
            <w:r>
              <w:rPr>
                <w:rFonts w:ascii="Arial" w:hAnsi="Arial"/>
                <w:sz w:val="16"/>
                <w:szCs w:val="16"/>
              </w:rPr>
              <w:t xml:space="preserve">Základní umělecká škola Ostrov, Masarykova 717, </w:t>
            </w:r>
            <w:r>
              <w:rPr>
                <w:rFonts w:ascii="Arial" w:hAnsi="Arial" w:cs="Arial"/>
                <w:sz w:val="16"/>
                <w:szCs w:val="16"/>
              </w:rPr>
              <w:t>Dům kultury Ostrov, Mírové nám. 733</w:t>
            </w:r>
          </w:p>
          <w:p w:rsidR="00D325E2" w:rsidRDefault="00D325E2" w:rsidP="00101462">
            <w:pPr>
              <w:rPr>
                <w:rFonts w:ascii="Arial" w:hAnsi="Arial"/>
                <w:i/>
                <w:iCs/>
                <w:sz w:val="16"/>
                <w:highlight w:val="cyan"/>
              </w:rPr>
            </w:pPr>
          </w:p>
        </w:tc>
      </w:tr>
      <w:tr w:rsidR="00D325E2" w:rsidRPr="00350C0F"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350C0F" w:rsidRDefault="00D325E2" w:rsidP="00101462">
            <w:pPr>
              <w:rPr>
                <w:rFonts w:ascii="Arial" w:hAnsi="Arial"/>
                <w:b/>
                <w:i/>
                <w:iCs/>
                <w:sz w:val="16"/>
                <w:highlight w:val="cyan"/>
              </w:rPr>
            </w:pPr>
            <w:r w:rsidRPr="00350C0F">
              <w:rPr>
                <w:rFonts w:ascii="Arial" w:hAnsi="Arial"/>
                <w:b/>
                <w:iCs/>
                <w:sz w:val="16"/>
              </w:rPr>
              <w:t>50.000 Kč z rozpočtu města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Default="00D325E2" w:rsidP="00101462">
            <w:pPr>
              <w:rPr>
                <w:rFonts w:ascii="Arial" w:hAnsi="Arial"/>
                <w:iCs/>
                <w:sz w:val="16"/>
                <w:u w:val="single"/>
              </w:rPr>
            </w:pPr>
            <w:r w:rsidRPr="00702B52">
              <w:rPr>
                <w:rFonts w:ascii="Arial" w:hAnsi="Arial"/>
                <w:iCs/>
                <w:sz w:val="16"/>
                <w:highlight w:val="lightGray"/>
                <w:u w:val="single"/>
              </w:rPr>
              <w:t>Město Ostrov</w:t>
            </w:r>
          </w:p>
          <w:p w:rsidR="00D325E2" w:rsidRDefault="00D325E2" w:rsidP="00101462">
            <w:pPr>
              <w:jc w:val="both"/>
              <w:rPr>
                <w:rFonts w:ascii="Arial" w:hAnsi="Arial"/>
                <w:iCs/>
                <w:sz w:val="16"/>
              </w:rPr>
            </w:pPr>
            <w:r>
              <w:rPr>
                <w:rFonts w:ascii="Arial" w:hAnsi="Arial"/>
                <w:iCs/>
                <w:sz w:val="16"/>
              </w:rPr>
              <w:t xml:space="preserve">V letošním roce si Ostrov připomněl  20. výročí podpisu partnerské smlouvy s Rastattem. Ve dnech 22. až </w:t>
            </w:r>
            <w:smartTag w:uri="urn:schemas-microsoft-com:office:smarttags" w:element="date">
              <w:smartTagPr>
                <w:attr w:name="Year" w:val="2011"/>
                <w:attr w:name="Day" w:val="24"/>
                <w:attr w:name="Month" w:val="07"/>
                <w:attr w:name="ls" w:val="trans"/>
              </w:smartTagPr>
              <w:r>
                <w:rPr>
                  <w:rFonts w:ascii="Arial" w:hAnsi="Arial"/>
                  <w:iCs/>
                  <w:sz w:val="16"/>
                </w:rPr>
                <w:t>24. 07. 2011</w:t>
              </w:r>
            </w:smartTag>
            <w:r>
              <w:rPr>
                <w:rFonts w:ascii="Arial" w:hAnsi="Arial"/>
                <w:iCs/>
                <w:sz w:val="16"/>
              </w:rPr>
              <w:t xml:space="preserve"> proběhly oslavy v Rastattu, kterých se kromě oficiální delegace (vedení města) zúčastnili zástupci Spolku přátel města Ostrova, který připravil výstavu týkající se změn v našich městech a oslav partnerství. Tato výstava byla uveřejněna i v Paláci princů, kde se </w:t>
            </w:r>
            <w:smartTag w:uri="urn:schemas-microsoft-com:office:smarttags" w:element="date">
              <w:smartTagPr>
                <w:attr w:name="Year" w:val="2011"/>
                <w:attr w:name="Day" w:val="24"/>
                <w:attr w:name="Month" w:val="9"/>
                <w:attr w:name="ls" w:val="trans"/>
              </w:smartTagPr>
              <w:r>
                <w:rPr>
                  <w:rFonts w:ascii="Arial" w:hAnsi="Arial"/>
                  <w:iCs/>
                  <w:sz w:val="16"/>
                </w:rPr>
                <w:t>24. 9. 2011</w:t>
              </w:r>
            </w:smartTag>
            <w:r>
              <w:rPr>
                <w:rFonts w:ascii="Arial" w:hAnsi="Arial"/>
                <w:iCs/>
                <w:sz w:val="16"/>
              </w:rPr>
              <w:t xml:space="preserve"> konal slavnostní podpis pamětního listu u příležitosti výročí. Delegace z Rastattu a Wunsiedelu se také zúčastnila Michaelské pouti. </w:t>
            </w:r>
          </w:p>
          <w:p w:rsidR="00D325E2" w:rsidRDefault="00D325E2" w:rsidP="00101462">
            <w:pPr>
              <w:jc w:val="both"/>
              <w:rPr>
                <w:rFonts w:ascii="Arial" w:hAnsi="Arial"/>
                <w:iCs/>
                <w:sz w:val="16"/>
              </w:rPr>
            </w:pPr>
            <w:smartTag w:uri="urn:schemas-microsoft-com:office:smarttags" w:element="date">
              <w:smartTagPr>
                <w:attr w:name="Year" w:val="2011"/>
                <w:attr w:name="Day" w:val="8"/>
                <w:attr w:name="Month" w:val="7"/>
                <w:attr w:name="ls" w:val="trans"/>
              </w:smartTagPr>
              <w:r>
                <w:rPr>
                  <w:rFonts w:ascii="Arial" w:hAnsi="Arial"/>
                  <w:iCs/>
                  <w:sz w:val="16"/>
                </w:rPr>
                <w:t>8.7.2011</w:t>
              </w:r>
            </w:smartTag>
            <w:r>
              <w:rPr>
                <w:rFonts w:ascii="Arial" w:hAnsi="Arial"/>
                <w:iCs/>
                <w:sz w:val="16"/>
              </w:rPr>
              <w:t xml:space="preserve"> se město Ostrov zavázalo, že bude partnerem projektu Síť – generace v dialogu </w:t>
            </w:r>
            <w:smartTag w:uri="urn:schemas-microsoft-com:office:smarttags" w:element="phone">
              <w:smartTagPr>
                <w:attr w:uri="urn:schemas-microsoft-com:office:office" w:name="ls" w:val="trans"/>
              </w:smartTagPr>
              <w:r>
                <w:rPr>
                  <w:rFonts w:ascii="Arial" w:hAnsi="Arial"/>
                  <w:iCs/>
                  <w:sz w:val="16"/>
                </w:rPr>
                <w:t>2011-2013</w:t>
              </w:r>
            </w:smartTag>
            <w:r>
              <w:rPr>
                <w:rFonts w:ascii="Arial" w:hAnsi="Arial"/>
                <w:iCs/>
                <w:sz w:val="16"/>
              </w:rPr>
              <w:t xml:space="preserve">. Cílem projektu je posílit vzájemnou spolupráci mezi partnerskými městy klade důraz na vzájemné poznání a získání podrobných znalostí jak se náš partner vyrovnává se stejnými problémy. Hlavním cílem je vzájemné soužití a spolupráce mezi generacemi. Setkání se v letošním roce konalo ve dnech 27. až </w:t>
            </w:r>
            <w:smartTag w:uri="urn:schemas-microsoft-com:office:smarttags" w:element="date">
              <w:smartTagPr>
                <w:attr w:name="Year" w:val="2011"/>
                <w:attr w:name="Day" w:val="31"/>
                <w:attr w:name="Month" w:val="10"/>
                <w:attr w:name="ls" w:val="trans"/>
              </w:smartTagPr>
              <w:r>
                <w:rPr>
                  <w:rFonts w:ascii="Arial" w:hAnsi="Arial"/>
                  <w:iCs/>
                  <w:sz w:val="16"/>
                </w:rPr>
                <w:t>31. 10. 2011</w:t>
              </w:r>
            </w:smartTag>
            <w:r>
              <w:rPr>
                <w:rFonts w:ascii="Arial" w:hAnsi="Arial"/>
                <w:iCs/>
                <w:sz w:val="16"/>
              </w:rPr>
              <w:t xml:space="preserve"> ve Wunsiedelu. Tohoto setkání se zúčastnilo vedení města, Spolek přátel města Ostrova </w:t>
            </w:r>
            <w:r>
              <w:rPr>
                <w:rFonts w:ascii="Arial" w:hAnsi="Arial"/>
                <w:iCs/>
                <w:sz w:val="16"/>
              </w:rPr>
              <w:br/>
              <w:t xml:space="preserve">a zástupci církve a gymnázia Ostrov. </w:t>
            </w:r>
          </w:p>
          <w:p w:rsidR="00D325E2" w:rsidRDefault="00D325E2" w:rsidP="00101462">
            <w:pPr>
              <w:jc w:val="both"/>
              <w:rPr>
                <w:rFonts w:ascii="Arial" w:hAnsi="Arial"/>
                <w:iCs/>
                <w:sz w:val="16"/>
              </w:rPr>
            </w:pPr>
            <w:r>
              <w:rPr>
                <w:rFonts w:ascii="Arial" w:hAnsi="Arial"/>
                <w:iCs/>
                <w:sz w:val="16"/>
              </w:rPr>
              <w:t xml:space="preserve">2. až 5. 12 přijali pozvání zástupci ZŠ Masarykova a vedení města k účasti na tradičních vánočních trzích v Rastattu, kde také prodávali tradiční vánoční cukroví, oplatky a uzeniny. Vedení města se zúčastnilo slavnostního otevření nové budovy Červeného kříže.  </w:t>
            </w:r>
          </w:p>
          <w:p w:rsidR="00D325E2" w:rsidRPr="001940D8" w:rsidRDefault="00D325E2" w:rsidP="00101462">
            <w:pPr>
              <w:jc w:val="both"/>
              <w:rPr>
                <w:rFonts w:ascii="Arial" w:hAnsi="Arial"/>
                <w:iCs/>
                <w:sz w:val="16"/>
                <w:u w:val="single"/>
              </w:rPr>
            </w:pPr>
            <w:r w:rsidRPr="001940D8">
              <w:rPr>
                <w:rFonts w:ascii="Arial" w:hAnsi="Arial"/>
                <w:iCs/>
                <w:sz w:val="16"/>
                <w:highlight w:val="lightGray"/>
                <w:u w:val="single"/>
              </w:rPr>
              <w:t>Základní škola Ostrov, Masarykova 1289</w:t>
            </w:r>
          </w:p>
          <w:p w:rsidR="00D325E2" w:rsidRDefault="00D325E2" w:rsidP="00101462">
            <w:pPr>
              <w:jc w:val="both"/>
              <w:rPr>
                <w:rFonts w:ascii="Arial" w:hAnsi="Arial"/>
                <w:b/>
                <w:i/>
                <w:iCs/>
                <w:sz w:val="16"/>
              </w:rPr>
            </w:pPr>
            <w:r w:rsidRPr="001940D8">
              <w:rPr>
                <w:rFonts w:ascii="Arial" w:hAnsi="Arial" w:cs="Arial"/>
                <w:sz w:val="16"/>
                <w:szCs w:val="16"/>
              </w:rPr>
              <w:t>V rámci upevňování a rozvoje partnerských vztahů s městem Wunsiedel navštívila delegace n</w:t>
            </w:r>
            <w:r>
              <w:rPr>
                <w:rFonts w:ascii="Arial" w:hAnsi="Arial" w:cs="Arial"/>
                <w:sz w:val="16"/>
                <w:szCs w:val="16"/>
              </w:rPr>
              <w:t xml:space="preserve">aší školy </w:t>
            </w:r>
            <w:r>
              <w:rPr>
                <w:rFonts w:ascii="Arial" w:hAnsi="Arial" w:cs="Arial"/>
                <w:sz w:val="16"/>
                <w:szCs w:val="16"/>
              </w:rPr>
              <w:lastRenderedPageBreak/>
              <w:t xml:space="preserve">recipročně Jean-Paul </w:t>
            </w:r>
            <w:r w:rsidRPr="001940D8">
              <w:rPr>
                <w:rFonts w:ascii="Arial" w:hAnsi="Arial" w:cs="Arial"/>
                <w:sz w:val="16"/>
                <w:szCs w:val="16"/>
              </w:rPr>
              <w:t>Schule (květen 2011)</w:t>
            </w:r>
            <w:r>
              <w:rPr>
                <w:rFonts w:ascii="Arial" w:hAnsi="Arial" w:cs="Arial"/>
                <w:sz w:val="16"/>
                <w:szCs w:val="16"/>
              </w:rPr>
              <w:t xml:space="preserve">. </w:t>
            </w:r>
            <w:r w:rsidRPr="001940D8">
              <w:rPr>
                <w:rFonts w:ascii="Arial" w:hAnsi="Arial" w:cs="Arial"/>
                <w:sz w:val="16"/>
                <w:szCs w:val="16"/>
              </w:rPr>
              <w:t>Oficiální delegace školy se zúčastnila vánočních trhů v Rastattu na pozvání místní farnosti a vedení města (prosinec 2011)</w:t>
            </w:r>
            <w:r>
              <w:rPr>
                <w:rFonts w:ascii="Arial" w:hAnsi="Arial" w:cs="Arial"/>
                <w:sz w:val="16"/>
                <w:szCs w:val="16"/>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i/>
                <w:iCs/>
                <w:sz w:val="16"/>
                <w:highlight w:val="cyan"/>
              </w:rPr>
            </w:pPr>
            <w:r>
              <w:rPr>
                <w:rFonts w:ascii="Arial" w:hAnsi="Arial"/>
                <w:sz w:val="16"/>
                <w:szCs w:val="16"/>
              </w:rPr>
              <w:t xml:space="preserve">Základní umělecká škola Ostrov, Masarykova 717, </w:t>
            </w:r>
            <w:r>
              <w:rPr>
                <w:rFonts w:ascii="Arial" w:hAnsi="Arial" w:cs="Arial"/>
                <w:sz w:val="16"/>
                <w:szCs w:val="16"/>
              </w:rPr>
              <w:t xml:space="preserve">Dům kultury Ostrov, Mírové nám. 733, Spolek přátel města Ostrova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332638" w:rsidRDefault="00D325E2" w:rsidP="00101462">
            <w:pPr>
              <w:rPr>
                <w:rFonts w:ascii="Arial" w:hAnsi="Arial"/>
                <w:iCs/>
                <w:sz w:val="16"/>
                <w:highlight w:val="cyan"/>
              </w:rPr>
            </w:pPr>
            <w:r w:rsidRPr="00EE72F4">
              <w:rPr>
                <w:rFonts w:ascii="Arial" w:hAnsi="Arial"/>
                <w:b/>
                <w:iCs/>
                <w:sz w:val="16"/>
              </w:rPr>
              <w:t>50 tis. Kč</w:t>
            </w:r>
            <w:r w:rsidRPr="00332638">
              <w:rPr>
                <w:rFonts w:ascii="Arial" w:hAnsi="Arial"/>
                <w:iCs/>
                <w:sz w:val="16"/>
              </w:rPr>
              <w:t xml:space="preserve"> </w:t>
            </w:r>
            <w:r>
              <w:rPr>
                <w:rFonts w:ascii="Arial" w:hAnsi="Arial"/>
                <w:iCs/>
                <w:sz w:val="16"/>
              </w:rPr>
              <w:t xml:space="preserve">z rozpočtu města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8948CF" w:rsidRDefault="00D325E2" w:rsidP="00101462">
            <w:pPr>
              <w:ind w:right="110"/>
              <w:rPr>
                <w:rFonts w:ascii="Arial" w:hAnsi="Arial"/>
                <w:b/>
                <w:sz w:val="16"/>
                <w:highlight w:val="green"/>
              </w:rPr>
            </w:pPr>
            <w:r w:rsidRPr="008948CF">
              <w:rPr>
                <w:rFonts w:ascii="Arial" w:hAnsi="Arial"/>
                <w:b/>
                <w:sz w:val="16"/>
                <w:highlight w:val="green"/>
              </w:rPr>
              <w:t xml:space="preserve">Plnění za rok 2012:    </w:t>
            </w:r>
            <w:r w:rsidRPr="008948CF">
              <w:rPr>
                <w:rFonts w:ascii="Arial" w:hAnsi="Arial"/>
                <w:i/>
                <w:sz w:val="16"/>
                <w:highlight w:val="green"/>
              </w:rPr>
              <w:t>za plnění odpovídá: Odbor  kancelář starosty a vnitřní správy,ved. odboru Mgr. Lucie Mildorfová</w:t>
            </w:r>
          </w:p>
        </w:tc>
        <w:tc>
          <w:tcPr>
            <w:tcW w:w="7740" w:type="dxa"/>
          </w:tcPr>
          <w:p w:rsidR="00D325E2" w:rsidRPr="00225B7A" w:rsidRDefault="00D325E2" w:rsidP="00101462">
            <w:pPr>
              <w:rPr>
                <w:rFonts w:ascii="Arial" w:hAnsi="Arial"/>
                <w:iCs/>
                <w:sz w:val="16"/>
                <w:u w:val="single"/>
              </w:rPr>
            </w:pPr>
            <w:r w:rsidRPr="00225B7A">
              <w:rPr>
                <w:rFonts w:ascii="Arial" w:hAnsi="Arial"/>
                <w:iCs/>
                <w:sz w:val="16"/>
                <w:highlight w:val="lightGray"/>
                <w:u w:val="single"/>
              </w:rPr>
              <w:t>Město Ostrov</w:t>
            </w:r>
          </w:p>
          <w:p w:rsidR="00D325E2" w:rsidRDefault="00D325E2" w:rsidP="00101462">
            <w:pPr>
              <w:jc w:val="both"/>
              <w:rPr>
                <w:rFonts w:ascii="Arial" w:hAnsi="Arial"/>
                <w:iCs/>
                <w:sz w:val="16"/>
              </w:rPr>
            </w:pPr>
            <w:r>
              <w:rPr>
                <w:rFonts w:ascii="Arial" w:hAnsi="Arial"/>
                <w:iCs/>
                <w:sz w:val="16"/>
              </w:rPr>
              <w:t xml:space="preserve">V rámci projektu „Síť – dialog generací 2011 – 2013“ se zástupci města Ostrov zúčastnili v tomto roce několika zajímavých setkání. 4. až 6. května přijali pozvání partneři z měst Wunsiedel (SRN), Mende (FR), Volterra (IT) a Schwarzenberg (SRN) do našeho města. Další dvě návštěvy absolvovala delegace zástupců Ostrova ve městě Mende (2. až 6. srpna) a ve městě Volterra (26. až 29.10.) </w:t>
            </w:r>
          </w:p>
          <w:p w:rsidR="00D325E2" w:rsidRDefault="00D325E2" w:rsidP="00101462">
            <w:pPr>
              <w:jc w:val="both"/>
              <w:rPr>
                <w:rFonts w:ascii="Arial" w:hAnsi="Arial"/>
                <w:iCs/>
                <w:sz w:val="16"/>
              </w:rPr>
            </w:pPr>
            <w:r>
              <w:rPr>
                <w:rFonts w:ascii="Arial" w:hAnsi="Arial"/>
                <w:iCs/>
                <w:sz w:val="16"/>
              </w:rPr>
              <w:t>Ve dnech 7. až 9. 6. přijali členové rady města pozvání do Rastattu na pouliční divadelní festival TETE-A-TETE.</w:t>
            </w:r>
          </w:p>
          <w:p w:rsidR="00D325E2" w:rsidRDefault="00D325E2" w:rsidP="00101462">
            <w:pPr>
              <w:jc w:val="both"/>
              <w:rPr>
                <w:rFonts w:ascii="Arial" w:hAnsi="Arial"/>
                <w:iCs/>
                <w:sz w:val="16"/>
              </w:rPr>
            </w:pPr>
            <w:r>
              <w:rPr>
                <w:rFonts w:ascii="Arial" w:hAnsi="Arial"/>
                <w:iCs/>
                <w:sz w:val="16"/>
              </w:rPr>
              <w:t xml:space="preserve">30. výročí  od podepsání partnerské smlouvy mezi městy Wunsiedel a Mende oslavili zástupci rady města ve městě Wunsiedel, kde současně probíhaly Slavnosti kašen a další kulturní události. </w:t>
            </w:r>
          </w:p>
          <w:p w:rsidR="00D325E2" w:rsidRPr="006C269D" w:rsidRDefault="00D325E2" w:rsidP="00101462">
            <w:pPr>
              <w:jc w:val="both"/>
              <w:rPr>
                <w:rFonts w:ascii="Arial" w:hAnsi="Arial"/>
                <w:iCs/>
                <w:sz w:val="16"/>
                <w:u w:val="single"/>
              </w:rPr>
            </w:pPr>
            <w:r w:rsidRPr="006C269D">
              <w:rPr>
                <w:rFonts w:ascii="Arial" w:hAnsi="Arial"/>
                <w:iCs/>
                <w:sz w:val="16"/>
                <w:highlight w:val="lightGray"/>
                <w:u w:val="single"/>
              </w:rPr>
              <w:t>Základní umělecká škola Ostrov, Masarykova 717</w:t>
            </w:r>
          </w:p>
          <w:p w:rsidR="00D325E2" w:rsidRDefault="00D325E2" w:rsidP="00101462">
            <w:pPr>
              <w:jc w:val="both"/>
              <w:rPr>
                <w:rFonts w:ascii="Arial" w:hAnsi="Arial"/>
                <w:b/>
                <w:i/>
                <w:iCs/>
                <w:sz w:val="16"/>
              </w:rPr>
            </w:pPr>
            <w:r w:rsidRPr="006C269D">
              <w:rPr>
                <w:rFonts w:ascii="Arial" w:hAnsi="Arial"/>
                <w:iCs/>
                <w:sz w:val="16"/>
              </w:rPr>
              <w:t>Pokračování spolupráce s hudební ško</w:t>
            </w:r>
            <w:r>
              <w:rPr>
                <w:rFonts w:ascii="Arial" w:hAnsi="Arial"/>
                <w:iCs/>
                <w:sz w:val="16"/>
              </w:rPr>
              <w:t xml:space="preserve">lou. Na Hudební festival dne 4. – </w:t>
            </w:r>
            <w:r w:rsidRPr="006C269D">
              <w:rPr>
                <w:rFonts w:ascii="Arial" w:hAnsi="Arial"/>
                <w:iCs/>
                <w:sz w:val="16"/>
              </w:rPr>
              <w:t>6.</w:t>
            </w:r>
            <w:r>
              <w:rPr>
                <w:rFonts w:ascii="Arial" w:hAnsi="Arial"/>
                <w:iCs/>
                <w:sz w:val="16"/>
              </w:rPr>
              <w:t xml:space="preserve"> </w:t>
            </w:r>
            <w:r w:rsidRPr="006C269D">
              <w:rPr>
                <w:rFonts w:ascii="Arial" w:hAnsi="Arial"/>
                <w:iCs/>
                <w:sz w:val="16"/>
              </w:rPr>
              <w:t>5. byl pozván Kytarový orchestr této školy s dirigentem Arnoldem S</w:t>
            </w:r>
            <w:r>
              <w:rPr>
                <w:rFonts w:ascii="Arial" w:hAnsi="Arial"/>
                <w:iCs/>
                <w:sz w:val="16"/>
              </w:rPr>
              <w:t xml:space="preserve">esterheimem. Kytarový orchestr </w:t>
            </w:r>
            <w:r w:rsidRPr="006C269D">
              <w:rPr>
                <w:rFonts w:ascii="Arial" w:hAnsi="Arial"/>
                <w:iCs/>
                <w:sz w:val="16"/>
              </w:rPr>
              <w:t>odehrál své vystoupení při Klášterních slavnostech, navštívil v našem kraji hrad Loket a zúčastnil se dalších festivalových akcí.</w:t>
            </w:r>
          </w:p>
        </w:tc>
      </w:tr>
      <w:tr w:rsidR="00D325E2" w:rsidTr="00101462">
        <w:trPr>
          <w:trHeight w:val="162"/>
        </w:trPr>
        <w:tc>
          <w:tcPr>
            <w:tcW w:w="1800" w:type="dxa"/>
          </w:tcPr>
          <w:p w:rsidR="00D325E2" w:rsidRPr="008948CF" w:rsidRDefault="00D325E2" w:rsidP="00101462">
            <w:pPr>
              <w:rPr>
                <w:rFonts w:ascii="Arial" w:hAnsi="Arial"/>
                <w:sz w:val="16"/>
                <w:highlight w:val="green"/>
              </w:rPr>
            </w:pPr>
            <w:r w:rsidRPr="008948CF">
              <w:rPr>
                <w:rFonts w:ascii="Arial" w:hAnsi="Arial"/>
                <w:sz w:val="16"/>
                <w:highlight w:val="green"/>
              </w:rPr>
              <w:t>Partner projektu</w:t>
            </w:r>
          </w:p>
          <w:p w:rsidR="00D325E2" w:rsidRPr="008948CF" w:rsidRDefault="00D325E2" w:rsidP="00101462">
            <w:pPr>
              <w:rPr>
                <w:rFonts w:ascii="Arial" w:hAnsi="Arial"/>
                <w:sz w:val="16"/>
                <w:highlight w:val="green"/>
              </w:rPr>
            </w:pPr>
          </w:p>
        </w:tc>
        <w:tc>
          <w:tcPr>
            <w:tcW w:w="7740" w:type="dxa"/>
          </w:tcPr>
          <w:p w:rsidR="00D325E2" w:rsidRDefault="00D325E2" w:rsidP="00101462">
            <w:pPr>
              <w:jc w:val="both"/>
              <w:rPr>
                <w:rFonts w:ascii="Arial" w:hAnsi="Arial"/>
                <w:i/>
                <w:iCs/>
                <w:sz w:val="16"/>
                <w:highlight w:val="cyan"/>
              </w:rPr>
            </w:pPr>
            <w:r>
              <w:rPr>
                <w:rFonts w:ascii="Arial" w:hAnsi="Arial"/>
                <w:sz w:val="16"/>
                <w:szCs w:val="16"/>
              </w:rPr>
              <w:t xml:space="preserve">Základní umělecká škola Ostrov, Masarykova 717, </w:t>
            </w:r>
            <w:r>
              <w:rPr>
                <w:rFonts w:ascii="Arial" w:hAnsi="Arial" w:cs="Arial"/>
                <w:sz w:val="16"/>
                <w:szCs w:val="16"/>
              </w:rPr>
              <w:t>Dům kultury Ostrov, Mírové nám. 733, Spolek přátel města Ostrova</w:t>
            </w:r>
          </w:p>
        </w:tc>
      </w:tr>
      <w:tr w:rsidR="00D325E2" w:rsidTr="00101462">
        <w:trPr>
          <w:trHeight w:val="259"/>
        </w:trPr>
        <w:tc>
          <w:tcPr>
            <w:tcW w:w="1800" w:type="dxa"/>
          </w:tcPr>
          <w:p w:rsidR="00D325E2" w:rsidRPr="008948CF" w:rsidRDefault="00D325E2" w:rsidP="00101462">
            <w:pPr>
              <w:rPr>
                <w:rFonts w:ascii="Arial" w:hAnsi="Arial"/>
                <w:sz w:val="16"/>
                <w:highlight w:val="green"/>
              </w:rPr>
            </w:pPr>
            <w:r w:rsidRPr="008948CF">
              <w:rPr>
                <w:rFonts w:ascii="Arial" w:hAnsi="Arial"/>
                <w:sz w:val="16"/>
                <w:highlight w:val="green"/>
              </w:rPr>
              <w:t>Zajištění financování - vlastní zdroje</w:t>
            </w:r>
          </w:p>
        </w:tc>
        <w:tc>
          <w:tcPr>
            <w:tcW w:w="7740" w:type="dxa"/>
          </w:tcPr>
          <w:p w:rsidR="00D325E2" w:rsidRDefault="00D325E2" w:rsidP="00101462">
            <w:pPr>
              <w:rPr>
                <w:rFonts w:ascii="Arial" w:hAnsi="Arial"/>
                <w:iCs/>
                <w:sz w:val="16"/>
              </w:rPr>
            </w:pPr>
            <w:r>
              <w:rPr>
                <w:rFonts w:ascii="Arial" w:hAnsi="Arial"/>
                <w:b/>
                <w:iCs/>
                <w:sz w:val="16"/>
              </w:rPr>
              <w:t xml:space="preserve">50 tis. Kč </w:t>
            </w:r>
            <w:r>
              <w:rPr>
                <w:rFonts w:ascii="Arial" w:hAnsi="Arial"/>
                <w:iCs/>
                <w:sz w:val="16"/>
              </w:rPr>
              <w:t>na partnerskou spolupráci po Rastatt i Wunsiedel</w:t>
            </w:r>
          </w:p>
          <w:p w:rsidR="00D325E2" w:rsidRPr="00A2045A" w:rsidRDefault="00D325E2" w:rsidP="00101462">
            <w:pPr>
              <w:rPr>
                <w:rFonts w:ascii="Arial" w:hAnsi="Arial" w:cs="Arial"/>
                <w:b/>
                <w:sz w:val="16"/>
                <w:szCs w:val="16"/>
              </w:rPr>
            </w:pPr>
            <w:r w:rsidRPr="00A2045A">
              <w:rPr>
                <w:rFonts w:ascii="Arial" w:hAnsi="Arial" w:cs="Arial"/>
                <w:b/>
                <w:sz w:val="16"/>
                <w:szCs w:val="16"/>
              </w:rPr>
              <w:t xml:space="preserve">214.490,90 Kč </w:t>
            </w:r>
            <w:r w:rsidRPr="00A2045A">
              <w:rPr>
                <w:rFonts w:ascii="Arial" w:hAnsi="Arial" w:cs="Arial"/>
                <w:sz w:val="16"/>
                <w:szCs w:val="16"/>
              </w:rPr>
              <w:t xml:space="preserve">vydané </w:t>
            </w:r>
            <w:r>
              <w:rPr>
                <w:rFonts w:ascii="Arial" w:hAnsi="Arial" w:cs="Arial"/>
                <w:sz w:val="16"/>
                <w:szCs w:val="16"/>
              </w:rPr>
              <w:t xml:space="preserve">fin. </w:t>
            </w:r>
            <w:r w:rsidR="00AE4783">
              <w:rPr>
                <w:rFonts w:ascii="Arial" w:hAnsi="Arial" w:cs="Arial"/>
                <w:sz w:val="16"/>
                <w:szCs w:val="16"/>
              </w:rPr>
              <w:t>p</w:t>
            </w:r>
            <w:r w:rsidRPr="00A2045A">
              <w:rPr>
                <w:rFonts w:ascii="Arial" w:hAnsi="Arial" w:cs="Arial"/>
                <w:sz w:val="16"/>
                <w:szCs w:val="16"/>
              </w:rPr>
              <w:t>rostředky</w:t>
            </w:r>
            <w:r w:rsidR="00AE4783">
              <w:rPr>
                <w:rFonts w:ascii="Arial" w:hAnsi="Arial" w:cs="Arial"/>
                <w:sz w:val="16"/>
                <w:szCs w:val="16"/>
              </w:rPr>
              <w:t xml:space="preserve"> </w:t>
            </w:r>
            <w:r w:rsidRPr="00A2045A">
              <w:rPr>
                <w:rFonts w:ascii="Arial" w:hAnsi="Arial" w:cs="Arial"/>
                <w:sz w:val="16"/>
                <w:szCs w:val="16"/>
              </w:rPr>
              <w:t>na</w:t>
            </w:r>
            <w:r>
              <w:rPr>
                <w:rFonts w:ascii="Arial" w:hAnsi="Arial" w:cs="Arial"/>
                <w:sz w:val="16"/>
                <w:szCs w:val="16"/>
              </w:rPr>
              <w:t xml:space="preserve"> organizaci</w:t>
            </w:r>
            <w:r w:rsidRPr="00A2045A">
              <w:rPr>
                <w:rFonts w:ascii="Arial" w:hAnsi="Arial" w:cs="Arial"/>
                <w:sz w:val="16"/>
                <w:szCs w:val="16"/>
              </w:rPr>
              <w:t xml:space="preserve"> projekt</w:t>
            </w:r>
            <w:r>
              <w:rPr>
                <w:rFonts w:ascii="Arial" w:hAnsi="Arial" w:cs="Arial"/>
                <w:sz w:val="16"/>
                <w:szCs w:val="16"/>
              </w:rPr>
              <w:t>u</w:t>
            </w:r>
            <w:r w:rsidRPr="00A2045A">
              <w:rPr>
                <w:rFonts w:ascii="Arial" w:hAnsi="Arial" w:cs="Arial"/>
                <w:sz w:val="16"/>
                <w:szCs w:val="16"/>
              </w:rPr>
              <w:t xml:space="preserve"> Síť</w:t>
            </w:r>
          </w:p>
          <w:p w:rsidR="00D325E2" w:rsidRPr="00A2045A" w:rsidRDefault="00D325E2" w:rsidP="00101462">
            <w:pPr>
              <w:rPr>
                <w:rFonts w:ascii="Arial" w:hAnsi="Arial"/>
                <w:iCs/>
                <w:sz w:val="16"/>
                <w:highlight w:val="cyan"/>
              </w:rPr>
            </w:pPr>
          </w:p>
        </w:tc>
      </w:tr>
      <w:tr w:rsidR="00D325E2" w:rsidTr="00101462">
        <w:trPr>
          <w:trHeight w:val="158"/>
        </w:trPr>
        <w:tc>
          <w:tcPr>
            <w:tcW w:w="1800" w:type="dxa"/>
          </w:tcPr>
          <w:p w:rsidR="00D325E2" w:rsidRPr="008948CF" w:rsidRDefault="00D325E2" w:rsidP="00101462">
            <w:pPr>
              <w:rPr>
                <w:rFonts w:ascii="Arial" w:hAnsi="Arial"/>
                <w:sz w:val="16"/>
                <w:highlight w:val="green"/>
              </w:rPr>
            </w:pPr>
            <w:r w:rsidRPr="008948CF">
              <w:rPr>
                <w:rFonts w:ascii="Arial" w:hAnsi="Arial"/>
                <w:sz w:val="16"/>
                <w:highlight w:val="green"/>
              </w:rPr>
              <w:t xml:space="preserve">                                  - cizí zdroje</w:t>
            </w:r>
          </w:p>
        </w:tc>
        <w:tc>
          <w:tcPr>
            <w:tcW w:w="7740" w:type="dxa"/>
          </w:tcPr>
          <w:p w:rsidR="00D325E2" w:rsidRPr="00A2045A" w:rsidRDefault="00D325E2" w:rsidP="00101462">
            <w:pPr>
              <w:rPr>
                <w:rFonts w:ascii="Arial" w:hAnsi="Arial" w:cs="Arial"/>
                <w:b/>
                <w:sz w:val="16"/>
                <w:szCs w:val="16"/>
              </w:rPr>
            </w:pPr>
            <w:r w:rsidRPr="00A2045A">
              <w:rPr>
                <w:rFonts w:ascii="Arial" w:hAnsi="Arial" w:cs="Arial"/>
                <w:b/>
                <w:sz w:val="16"/>
                <w:szCs w:val="16"/>
              </w:rPr>
              <w:t>215.875,20 Kč</w:t>
            </w:r>
            <w:r>
              <w:rPr>
                <w:rFonts w:ascii="Arial" w:hAnsi="Arial" w:cs="Arial"/>
                <w:b/>
                <w:sz w:val="16"/>
                <w:szCs w:val="16"/>
              </w:rPr>
              <w:t xml:space="preserve"> </w:t>
            </w:r>
            <w:r w:rsidRPr="00A2045A">
              <w:rPr>
                <w:rFonts w:ascii="Arial" w:hAnsi="Arial" w:cs="Arial"/>
                <w:sz w:val="16"/>
                <w:szCs w:val="16"/>
              </w:rPr>
              <w:t>pr</w:t>
            </w:r>
            <w:r>
              <w:rPr>
                <w:rFonts w:ascii="Arial" w:hAnsi="Arial" w:cs="Arial"/>
                <w:sz w:val="16"/>
                <w:szCs w:val="16"/>
              </w:rPr>
              <w:t xml:space="preserve">oplacené náklady na organizaci </w:t>
            </w:r>
            <w:r w:rsidRPr="00A2045A">
              <w:rPr>
                <w:rFonts w:ascii="Arial" w:hAnsi="Arial" w:cs="Arial"/>
                <w:sz w:val="16"/>
                <w:szCs w:val="16"/>
              </w:rPr>
              <w:t>projektu Síť</w:t>
            </w:r>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92"/>
        </w:trPr>
        <w:tc>
          <w:tcPr>
            <w:tcW w:w="1800" w:type="dxa"/>
            <w:tcBorders>
              <w:top w:val="single" w:sz="4" w:space="0" w:color="auto"/>
              <w:bottom w:val="single" w:sz="4" w:space="0" w:color="auto"/>
            </w:tcBorders>
          </w:tcPr>
          <w:p w:rsidR="00D325E2" w:rsidRDefault="00D325E2" w:rsidP="00101462">
            <w:pPr>
              <w:pStyle w:val="Zkladntext3"/>
              <w:rPr>
                <w:rFonts w:ascii="Arial" w:hAnsi="Arial"/>
                <w:b/>
                <w:color w:val="auto"/>
                <w:sz w:val="28"/>
              </w:rPr>
            </w:pPr>
            <w:bookmarkStart w:id="89" w:name="p1611"/>
            <w:r>
              <w:rPr>
                <w:rFonts w:ascii="Arial" w:hAnsi="Arial"/>
                <w:b/>
                <w:color w:val="auto"/>
                <w:sz w:val="28"/>
              </w:rPr>
              <w:t xml:space="preserve">1.6.1.1. </w:t>
            </w:r>
          </w:p>
          <w:bookmarkEnd w:id="89"/>
          <w:p w:rsidR="00D325E2" w:rsidRDefault="00D325E2" w:rsidP="00101462">
            <w:pPr>
              <w:jc w:val="both"/>
              <w:rPr>
                <w:rFonts w:ascii="Arial" w:hAnsi="Arial"/>
                <w:b/>
                <w:sz w:val="28"/>
              </w:rPr>
            </w:pPr>
          </w:p>
        </w:tc>
        <w:tc>
          <w:tcPr>
            <w:tcW w:w="7740" w:type="dxa"/>
            <w:tcBorders>
              <w:top w:val="single" w:sz="4" w:space="0" w:color="auto"/>
              <w:bottom w:val="single" w:sz="4" w:space="0" w:color="auto"/>
            </w:tcBorders>
          </w:tcPr>
          <w:p w:rsidR="00D325E2" w:rsidRDefault="00D325E2" w:rsidP="00101462">
            <w:pPr>
              <w:jc w:val="both"/>
              <w:rPr>
                <w:rFonts w:ascii="Arial" w:hAnsi="Arial"/>
                <w:b/>
              </w:rPr>
            </w:pPr>
            <w:r>
              <w:rPr>
                <w:rFonts w:ascii="Arial" w:hAnsi="Arial"/>
                <w:b/>
              </w:rPr>
              <w:t xml:space="preserve">Podpora systému aktivní politiky zaměstnanosti dle aktuálních potřeb trhu práce </w:t>
            </w:r>
          </w:p>
        </w:tc>
      </w:tr>
    </w:tbl>
    <w:p w:rsidR="00D325E2" w:rsidRDefault="00D76493" w:rsidP="00D325E2">
      <w:pPr>
        <w:jc w:val="right"/>
        <w:rPr>
          <w:b/>
        </w:rPr>
      </w:pPr>
      <w:hyperlink w:anchor="_Katalog_rozvojových_projektů" w:history="1">
        <w:r w:rsidR="00D325E2" w:rsidRPr="00DC6335">
          <w:rPr>
            <w:rStyle w:val="Hypertextovodkaz"/>
            <w:b/>
          </w:rPr>
          <w:t>z</w:t>
        </w:r>
        <w:bookmarkStart w:id="90" w:name="_Hlt190245535"/>
        <w:r w:rsidR="00D325E2" w:rsidRPr="00DC6335">
          <w:rPr>
            <w:rStyle w:val="Hypertextovodkaz"/>
            <w:b/>
          </w:rPr>
          <w:t>p</w:t>
        </w:r>
        <w:bookmarkEnd w:id="90"/>
        <w:r w:rsidR="00D325E2" w:rsidRPr="00DC6335">
          <w:rPr>
            <w:rStyle w:val="Hypertextovodkaz"/>
            <w:b/>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3240"/>
        <w:gridCol w:w="1260"/>
        <w:gridCol w:w="1440"/>
        <w:gridCol w:w="180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spacing w:before="120"/>
              <w:jc w:val="both"/>
              <w:rPr>
                <w:rFonts w:ascii="Arial" w:hAnsi="Arial"/>
                <w:sz w:val="16"/>
              </w:rPr>
            </w:pPr>
            <w:r>
              <w:rPr>
                <w:rFonts w:ascii="Arial" w:hAnsi="Arial"/>
                <w:snapToGrid w:val="0"/>
                <w:color w:val="000000"/>
                <w:sz w:val="16"/>
              </w:rPr>
              <w:t xml:space="preserve">Hlavním cílem projektu je prostřednictvím vytvořeného systému dalšího profesního a odborného vzdělávání zvýšit účinnost nástrojů Aktivní politiky zaměstnanosti (APZ) při zaměstnávání uchazečů </w:t>
            </w:r>
            <w:r>
              <w:rPr>
                <w:rFonts w:ascii="Arial" w:hAnsi="Arial"/>
                <w:snapToGrid w:val="0"/>
                <w:color w:val="000000"/>
                <w:sz w:val="16"/>
              </w:rPr>
              <w:br/>
              <w:t>a zájemců o zaměstnání, a to dle aktuálních potřeb trhu práce.</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26"/>
              </w:numPr>
              <w:tabs>
                <w:tab w:val="clear" w:pos="720"/>
                <w:tab w:val="num" w:pos="290"/>
                <w:tab w:val="num" w:pos="660"/>
              </w:tabs>
              <w:ind w:left="290" w:hanging="290"/>
              <w:jc w:val="both"/>
              <w:rPr>
                <w:rFonts w:ascii="Arial" w:hAnsi="Arial"/>
                <w:snapToGrid w:val="0"/>
                <w:color w:val="000000"/>
                <w:sz w:val="16"/>
              </w:rPr>
            </w:pPr>
            <w:r>
              <w:rPr>
                <w:rFonts w:ascii="Arial" w:hAnsi="Arial"/>
                <w:snapToGrid w:val="0"/>
                <w:color w:val="000000"/>
                <w:sz w:val="16"/>
              </w:rPr>
              <w:t>Vytvořit systém dalšího, profesního a odborného vzdělávání v podmínkách Ostrova, a tak zamezit růstu převážně dlouhodobé nezaměstnanosti</w:t>
            </w:r>
          </w:p>
          <w:p w:rsidR="00D325E2" w:rsidRDefault="00D325E2" w:rsidP="00101462">
            <w:pPr>
              <w:numPr>
                <w:ilvl w:val="0"/>
                <w:numId w:val="26"/>
              </w:numPr>
              <w:tabs>
                <w:tab w:val="num" w:pos="290"/>
              </w:tabs>
              <w:ind w:left="290" w:hanging="290"/>
              <w:jc w:val="both"/>
              <w:rPr>
                <w:rFonts w:ascii="Arial" w:hAnsi="Arial"/>
                <w:snapToGrid w:val="0"/>
                <w:color w:val="000000"/>
                <w:sz w:val="16"/>
              </w:rPr>
            </w:pPr>
            <w:r>
              <w:rPr>
                <w:rFonts w:ascii="Arial" w:hAnsi="Arial"/>
                <w:snapToGrid w:val="0"/>
                <w:color w:val="000000"/>
                <w:sz w:val="16"/>
              </w:rPr>
              <w:t>Zvýšit nabídku dalšího profesního vzdělávání a dostupnost informačních a poradenských služeb, jako preventivního opatření proti růstu nezaměstnanosti</w:t>
            </w:r>
          </w:p>
          <w:p w:rsidR="00D325E2" w:rsidRDefault="00D325E2" w:rsidP="00101462">
            <w:pPr>
              <w:numPr>
                <w:ilvl w:val="0"/>
                <w:numId w:val="26"/>
              </w:numPr>
              <w:tabs>
                <w:tab w:val="num" w:pos="290"/>
              </w:tabs>
              <w:ind w:left="290" w:hanging="290"/>
              <w:jc w:val="both"/>
              <w:rPr>
                <w:rFonts w:ascii="Arial" w:hAnsi="Arial"/>
                <w:snapToGrid w:val="0"/>
                <w:color w:val="000000"/>
                <w:sz w:val="16"/>
              </w:rPr>
            </w:pPr>
            <w:r>
              <w:rPr>
                <w:rFonts w:ascii="Arial" w:hAnsi="Arial"/>
                <w:snapToGrid w:val="0"/>
                <w:color w:val="000000"/>
                <w:sz w:val="16"/>
              </w:rPr>
              <w:t>Zvýšit adresnost a efektivnost nástrojů APZ, jejich rozšířením i na zájemce o zaměstnání, na zaměstnance ohrožené nezaměstnaností a osoby vracející se na trh práce</w:t>
            </w:r>
          </w:p>
          <w:p w:rsidR="00D325E2" w:rsidRDefault="00D325E2" w:rsidP="00101462">
            <w:pPr>
              <w:numPr>
                <w:ilvl w:val="0"/>
                <w:numId w:val="26"/>
              </w:numPr>
              <w:tabs>
                <w:tab w:val="num" w:pos="290"/>
              </w:tabs>
              <w:ind w:left="290" w:hanging="290"/>
              <w:jc w:val="both"/>
              <w:rPr>
                <w:rFonts w:ascii="Arial" w:hAnsi="Arial"/>
                <w:snapToGrid w:val="0"/>
                <w:color w:val="000000"/>
                <w:sz w:val="16"/>
              </w:rPr>
            </w:pPr>
            <w:r>
              <w:rPr>
                <w:rFonts w:ascii="Arial" w:hAnsi="Arial"/>
                <w:snapToGrid w:val="0"/>
                <w:color w:val="000000"/>
                <w:sz w:val="16"/>
              </w:rPr>
              <w:t>Rozšířit nové formy vzdělávání a zaměstnávání</w:t>
            </w:r>
          </w:p>
          <w:p w:rsidR="00D325E2" w:rsidRDefault="00D325E2" w:rsidP="00101462">
            <w:pPr>
              <w:numPr>
                <w:ilvl w:val="0"/>
                <w:numId w:val="26"/>
              </w:numPr>
              <w:tabs>
                <w:tab w:val="num" w:pos="290"/>
              </w:tabs>
              <w:ind w:left="290" w:hanging="290"/>
              <w:jc w:val="both"/>
              <w:rPr>
                <w:rFonts w:ascii="Arial" w:hAnsi="Arial"/>
                <w:snapToGrid w:val="0"/>
                <w:color w:val="000000"/>
                <w:sz w:val="16"/>
              </w:rPr>
            </w:pPr>
            <w:r>
              <w:rPr>
                <w:rFonts w:ascii="Arial" w:hAnsi="Arial"/>
                <w:snapToGrid w:val="0"/>
                <w:color w:val="000000"/>
                <w:sz w:val="16"/>
              </w:rPr>
              <w:t>Posílit těsnější vazby mezi institucemi trhu práce, sociálními partnery a jejich sdruženími, zaměstnavateli, vzdělávacími institucemi, školami, městem, krajským úřadem a nestátními neziskovými organizacemi</w:t>
            </w:r>
          </w:p>
          <w:p w:rsidR="00D325E2" w:rsidRDefault="00D325E2" w:rsidP="00101462">
            <w:pPr>
              <w:numPr>
                <w:ilvl w:val="0"/>
                <w:numId w:val="26"/>
              </w:numPr>
              <w:tabs>
                <w:tab w:val="num" w:pos="290"/>
              </w:tabs>
              <w:ind w:left="290" w:hanging="290"/>
              <w:jc w:val="both"/>
              <w:rPr>
                <w:rFonts w:ascii="Arial" w:hAnsi="Arial"/>
                <w:snapToGrid w:val="0"/>
                <w:color w:val="000000"/>
                <w:sz w:val="16"/>
              </w:rPr>
            </w:pPr>
            <w:r>
              <w:rPr>
                <w:rFonts w:ascii="Arial" w:hAnsi="Arial"/>
                <w:snapToGrid w:val="0"/>
                <w:color w:val="000000"/>
                <w:sz w:val="16"/>
              </w:rPr>
              <w:t xml:space="preserve">Rozvíjet komplexní informační a komunikační systém k podpoře všech činností v rámci projektu, </w:t>
            </w:r>
            <w:r>
              <w:rPr>
                <w:rFonts w:ascii="Arial" w:hAnsi="Arial"/>
                <w:snapToGrid w:val="0"/>
                <w:color w:val="000000"/>
                <w:sz w:val="16"/>
              </w:rPr>
              <w:br/>
              <w:t>k poskytování relevantních informací o vývoji a výsledcích projektu, o výsledcích analýz a prognózu trhu práce a o dalších službách pro partnerské instituce a veřejnost.</w:t>
            </w:r>
          </w:p>
          <w:p w:rsidR="00D325E2" w:rsidRDefault="00D325E2" w:rsidP="00101462">
            <w:pPr>
              <w:numPr>
                <w:ilvl w:val="0"/>
                <w:numId w:val="26"/>
              </w:numPr>
              <w:tabs>
                <w:tab w:val="num" w:pos="290"/>
              </w:tabs>
              <w:ind w:left="290" w:hanging="290"/>
              <w:jc w:val="both"/>
              <w:rPr>
                <w:rFonts w:ascii="Arial" w:hAnsi="Arial"/>
                <w:sz w:val="16"/>
              </w:rPr>
            </w:pPr>
            <w:r>
              <w:rPr>
                <w:rFonts w:ascii="Arial" w:hAnsi="Arial"/>
                <w:snapToGrid w:val="0"/>
                <w:color w:val="000000"/>
                <w:sz w:val="16"/>
              </w:rPr>
              <w:t>Nadnárodní spoluprací přispět k výměně “dobrých metod“ v oblasti dalšího odborného a profesního vzdělávání</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2010</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Úřad práce K. Vary</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 xml:space="preserve">MěÚ (OKSVS), Regionální hospodářská komora, vzdělávací instituce na Karlovarsku, Krajský úřad Karlovarského kraje </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5 mil"/>
              </w:smartTagPr>
              <w:r>
                <w:rPr>
                  <w:rFonts w:ascii="Arial" w:hAnsi="Arial"/>
                  <w:sz w:val="16"/>
                </w:rPr>
                <w:t>5 mil</w:t>
              </w:r>
            </w:smartTag>
            <w:r>
              <w:rPr>
                <w:rFonts w:ascii="Arial" w:hAnsi="Arial"/>
                <w:sz w:val="16"/>
              </w:rPr>
              <w:t>. Kč (</w:t>
            </w:r>
            <w:smartTag w:uri="urn:schemas-microsoft-com:office:smarttags" w:element="metricconverter">
              <w:smartTagPr>
                <w:attr w:name="ProductID" w:val="0,5 mil"/>
              </w:smartTagPr>
              <w:r>
                <w:rPr>
                  <w:rFonts w:ascii="Arial" w:hAnsi="Arial"/>
                  <w:sz w:val="16"/>
                </w:rPr>
                <w:t>0,5 mil</w:t>
              </w:r>
            </w:smartTag>
            <w:r>
              <w:rPr>
                <w:rFonts w:ascii="Arial" w:hAnsi="Arial"/>
                <w:sz w:val="16"/>
              </w:rPr>
              <w:t xml:space="preserve">. vlastní + </w:t>
            </w:r>
            <w:smartTag w:uri="urn:schemas-microsoft-com:office:smarttags" w:element="metricconverter">
              <w:smartTagPr>
                <w:attr w:name="ProductID" w:val="4,5 mil"/>
              </w:smartTagPr>
              <w:r>
                <w:rPr>
                  <w:rFonts w:ascii="Arial" w:hAnsi="Arial"/>
                  <w:sz w:val="16"/>
                </w:rPr>
                <w:t>4,5 mil</w:t>
              </w:r>
            </w:smartTag>
            <w:r>
              <w:rPr>
                <w:rFonts w:ascii="Arial" w:hAnsi="Arial"/>
                <w:sz w:val="16"/>
              </w:rPr>
              <w:t xml:space="preserve">. cizí zdroje)  </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3240" w:type="dxa"/>
          </w:tcPr>
          <w:p w:rsidR="00D325E2" w:rsidRDefault="00D325E2" w:rsidP="00101462">
            <w:pPr>
              <w:jc w:val="both"/>
              <w:rPr>
                <w:rFonts w:ascii="Arial" w:hAnsi="Arial"/>
                <w:sz w:val="16"/>
              </w:rPr>
            </w:pPr>
            <w:r>
              <w:rPr>
                <w:rFonts w:ascii="Arial" w:hAnsi="Arial"/>
                <w:sz w:val="16"/>
              </w:rPr>
              <w:t>Název ukazatele</w:t>
            </w:r>
          </w:p>
        </w:tc>
        <w:tc>
          <w:tcPr>
            <w:tcW w:w="1260" w:type="dxa"/>
          </w:tcPr>
          <w:p w:rsidR="00D325E2" w:rsidRDefault="00D325E2" w:rsidP="00101462">
            <w:pPr>
              <w:jc w:val="both"/>
              <w:rPr>
                <w:rFonts w:ascii="Arial" w:hAnsi="Arial"/>
                <w:sz w:val="16"/>
              </w:rPr>
            </w:pPr>
            <w:r>
              <w:rPr>
                <w:rFonts w:ascii="Arial" w:hAnsi="Arial"/>
                <w:sz w:val="16"/>
              </w:rPr>
              <w:t>Jednotka</w:t>
            </w:r>
          </w:p>
        </w:tc>
        <w:tc>
          <w:tcPr>
            <w:tcW w:w="1440" w:type="dxa"/>
          </w:tcPr>
          <w:p w:rsidR="00D325E2" w:rsidRDefault="00D325E2" w:rsidP="00101462">
            <w:pPr>
              <w:jc w:val="both"/>
              <w:rPr>
                <w:rFonts w:ascii="Arial" w:hAnsi="Arial"/>
                <w:sz w:val="16"/>
              </w:rPr>
            </w:pPr>
            <w:r>
              <w:rPr>
                <w:rFonts w:ascii="Arial" w:hAnsi="Arial"/>
                <w:sz w:val="16"/>
              </w:rPr>
              <w:t>Vých.hodnota</w:t>
            </w:r>
          </w:p>
        </w:tc>
        <w:tc>
          <w:tcPr>
            <w:tcW w:w="1800" w:type="dxa"/>
          </w:tcPr>
          <w:p w:rsidR="00D325E2" w:rsidRDefault="00D325E2" w:rsidP="00101462">
            <w:pPr>
              <w:jc w:val="both"/>
              <w:rPr>
                <w:rFonts w:ascii="Arial" w:hAnsi="Arial"/>
                <w:sz w:val="16"/>
              </w:rPr>
            </w:pPr>
            <w:r>
              <w:rPr>
                <w:rFonts w:ascii="Arial" w:hAnsi="Arial"/>
                <w:sz w:val="16"/>
              </w:rPr>
              <w:t>Plán.hodnota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240" w:type="dxa"/>
          </w:tcPr>
          <w:p w:rsidR="00D325E2" w:rsidRDefault="00D325E2" w:rsidP="00101462">
            <w:pPr>
              <w:jc w:val="both"/>
              <w:rPr>
                <w:rFonts w:ascii="Arial" w:hAnsi="Arial"/>
                <w:sz w:val="16"/>
              </w:rPr>
            </w:pPr>
            <w:r>
              <w:rPr>
                <w:rFonts w:ascii="Arial" w:hAnsi="Arial"/>
                <w:sz w:val="16"/>
              </w:rPr>
              <w:t>míra nezaměstnanosti z bydlícího obyvatelstva</w:t>
            </w:r>
          </w:p>
        </w:tc>
        <w:tc>
          <w:tcPr>
            <w:tcW w:w="1260" w:type="dxa"/>
          </w:tcPr>
          <w:p w:rsidR="00D325E2" w:rsidRDefault="00D325E2" w:rsidP="00101462">
            <w:pPr>
              <w:jc w:val="both"/>
              <w:rPr>
                <w:rFonts w:ascii="Arial" w:hAnsi="Arial"/>
                <w:sz w:val="16"/>
              </w:rPr>
            </w:pPr>
            <w:r>
              <w:rPr>
                <w:rFonts w:ascii="Arial" w:hAnsi="Arial"/>
                <w:sz w:val="16"/>
              </w:rPr>
              <w:t>%</w:t>
            </w:r>
          </w:p>
        </w:tc>
        <w:tc>
          <w:tcPr>
            <w:tcW w:w="1440" w:type="dxa"/>
          </w:tcPr>
          <w:p w:rsidR="00D325E2" w:rsidRDefault="00D325E2" w:rsidP="00101462">
            <w:pPr>
              <w:jc w:val="both"/>
              <w:rPr>
                <w:rFonts w:ascii="Arial" w:hAnsi="Arial"/>
                <w:sz w:val="16"/>
              </w:rPr>
            </w:pPr>
            <w:r>
              <w:rPr>
                <w:rFonts w:ascii="Arial" w:hAnsi="Arial"/>
                <w:sz w:val="16"/>
              </w:rPr>
              <w:t>10,1%</w:t>
            </w:r>
          </w:p>
        </w:tc>
        <w:tc>
          <w:tcPr>
            <w:tcW w:w="1800" w:type="dxa"/>
          </w:tcPr>
          <w:p w:rsidR="00D325E2" w:rsidRDefault="00D325E2" w:rsidP="00101462">
            <w:pPr>
              <w:jc w:val="both"/>
              <w:rPr>
                <w:rFonts w:ascii="Arial" w:hAnsi="Arial"/>
                <w:sz w:val="16"/>
              </w:rPr>
            </w:pPr>
            <w:r>
              <w:rPr>
                <w:rFonts w:ascii="Arial" w:hAnsi="Arial"/>
                <w:sz w:val="16"/>
              </w:rPr>
              <w:t>pokles</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22"/>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u w:val="single"/>
              </w:rPr>
            </w:pPr>
            <w:r>
              <w:rPr>
                <w:rFonts w:ascii="Arial" w:hAnsi="Arial"/>
                <w:sz w:val="16"/>
                <w:u w:val="single"/>
              </w:rPr>
              <w:t>Střední průmyslová škola Ostrov, Jáchymovská 1</w:t>
            </w:r>
          </w:p>
          <w:p w:rsidR="00D325E2" w:rsidRDefault="00D325E2" w:rsidP="00101462">
            <w:pPr>
              <w:pStyle w:val="Normlnweb"/>
              <w:spacing w:before="0" w:after="0"/>
              <w:jc w:val="both"/>
              <w:rPr>
                <w:rFonts w:ascii="Arial" w:hAnsi="Arial"/>
                <w:color w:val="000000"/>
                <w:sz w:val="16"/>
              </w:rPr>
            </w:pPr>
            <w:smartTag w:uri="urn:schemas-microsoft-com:office:smarttags" w:element="date">
              <w:smartTagPr>
                <w:attr w:name="Year" w:val="2006"/>
                <w:attr w:name="Day" w:val="1"/>
                <w:attr w:name="Month" w:val="7"/>
                <w:attr w:name="ls" w:val="trans"/>
              </w:smartTagPr>
              <w:r>
                <w:rPr>
                  <w:rFonts w:ascii="Arial" w:hAnsi="Arial"/>
                  <w:color w:val="000000"/>
                  <w:sz w:val="16"/>
                </w:rPr>
                <w:t>1. 7. 2006</w:t>
              </w:r>
            </w:smartTag>
            <w:r>
              <w:rPr>
                <w:rFonts w:ascii="Arial" w:hAnsi="Arial"/>
                <w:color w:val="000000"/>
                <w:sz w:val="16"/>
              </w:rPr>
              <w:t xml:space="preserve"> došlo ke sloučení Střední průmyslové školy Ostrov a Středního odborného učiliště automobilního a strojírenského v Dolním Žďáru s tím, že nástupnickou školou se stala Střední průmyslová škola Ostrov.Sloučením se ostrovská průmyslovka stala největší technickou školou okresu Karlovy Vary </w:t>
            </w:r>
            <w:r>
              <w:rPr>
                <w:rFonts w:ascii="Arial" w:hAnsi="Arial"/>
                <w:color w:val="000000"/>
                <w:sz w:val="16"/>
              </w:rPr>
              <w:br/>
              <w:t xml:space="preserve">s rozmanitým výběrem vzdělávacích oborů, zakončených maturitní zkouškou, popřípadě závěrečnou zkouškou pro získání výučního listu. SPŠ Ostrov se od této chvíle představuje veřejnosti jako největší škola vychovávající odborníky pro uplatnění ve všech sférách automobilového průmyslu, to je ostatně zdůrazněno i smlouvami, které nově uzavřela s firmami Škoda Auto a Robert Bosch. Smlouva byla slavnostně podepsána dne </w:t>
            </w:r>
            <w:smartTag w:uri="urn:schemas-microsoft-com:office:smarttags" w:element="date">
              <w:smartTagPr>
                <w:attr w:name="Year" w:val="2006"/>
                <w:attr w:name="Day" w:val="13"/>
                <w:attr w:name="Month" w:val="12"/>
                <w:attr w:name="ls" w:val="trans"/>
              </w:smartTagPr>
              <w:r>
                <w:rPr>
                  <w:rFonts w:ascii="Arial" w:hAnsi="Arial"/>
                  <w:color w:val="000000"/>
                  <w:sz w:val="16"/>
                </w:rPr>
                <w:t>13.12.2006</w:t>
              </w:r>
            </w:smartTag>
            <w:r>
              <w:rPr>
                <w:rFonts w:ascii="Arial" w:hAnsi="Arial"/>
                <w:color w:val="000000"/>
                <w:sz w:val="16"/>
              </w:rPr>
              <w:t xml:space="preserve"> v Mladé Boleslavi. Pro zvýšení kvalifikace pedagogických </w:t>
            </w:r>
            <w:r>
              <w:rPr>
                <w:rFonts w:ascii="Arial" w:hAnsi="Arial"/>
                <w:color w:val="000000"/>
                <w:sz w:val="16"/>
              </w:rPr>
              <w:lastRenderedPageBreak/>
              <w:t>pracovníků a osvojení si nejnovějších technologických zařízení je škola zapojena v projektech IQ AUTO a UNIV (Uznávání neformálních výsledků ve vzdělávání). Škola je jedním z center celoživotního vzdělávání.</w:t>
            </w:r>
          </w:p>
          <w:p w:rsidR="00D325E2" w:rsidRDefault="00D325E2" w:rsidP="00101462">
            <w:pPr>
              <w:jc w:val="both"/>
              <w:rPr>
                <w:rFonts w:ascii="Arial" w:hAnsi="Arial"/>
                <w:sz w:val="16"/>
                <w:u w:val="single"/>
              </w:rPr>
            </w:pPr>
            <w:r>
              <w:rPr>
                <w:rFonts w:ascii="Arial" w:hAnsi="Arial"/>
                <w:sz w:val="16"/>
              </w:rPr>
              <w:t xml:space="preserve">Partnerem školy je rovněž firma </w:t>
            </w:r>
            <w:r>
              <w:rPr>
                <w:rFonts w:ascii="Arial" w:hAnsi="Arial"/>
                <w:sz w:val="16"/>
                <w:u w:val="single"/>
              </w:rPr>
              <w:t>Witte Nejdek, s. r. o.</w:t>
            </w:r>
            <w:r>
              <w:rPr>
                <w:rFonts w:ascii="Arial" w:hAnsi="Arial"/>
                <w:sz w:val="16"/>
              </w:rPr>
              <w:t xml:space="preserve"> Ve školním roce 2003/2004 se na Střední průmyslové škole v Ostrově  podařilo otevřít 1. ročník oboru nazvaného Technické lyceum. Pro novou třídu zajistili firma Witte vybavení, ve spolupráci se školou se připravovaly náborové letáky a další prezentační materiály. Witte Nejdek, s. r. o.  se stala patronem Technického lycea. Pro studenty Střední průmyslové školy Ostrov připravuje firma exkurze, nabízí jim možnost brigád nebo odborné praxe.</w:t>
            </w:r>
          </w:p>
        </w:tc>
      </w:tr>
      <w:tr w:rsidR="00D325E2" w:rsidTr="00101462">
        <w:trPr>
          <w:trHeight w:val="163"/>
        </w:trPr>
        <w:tc>
          <w:tcPr>
            <w:tcW w:w="1800" w:type="dxa"/>
          </w:tcPr>
          <w:p w:rsidR="00D325E2" w:rsidRDefault="00D325E2" w:rsidP="00101462">
            <w:pPr>
              <w:rPr>
                <w:rFonts w:ascii="Arial" w:hAnsi="Arial"/>
                <w:sz w:val="16"/>
              </w:rPr>
            </w:pPr>
            <w:r>
              <w:rPr>
                <w:rFonts w:ascii="Arial" w:hAnsi="Arial"/>
                <w:sz w:val="16"/>
              </w:rPr>
              <w:lastRenderedPageBreak/>
              <w:t>Partner projektu</w:t>
            </w:r>
          </w:p>
        </w:tc>
        <w:tc>
          <w:tcPr>
            <w:tcW w:w="7740" w:type="dxa"/>
          </w:tcPr>
          <w:p w:rsidR="00D325E2" w:rsidRDefault="00D325E2" w:rsidP="00101462">
            <w:pPr>
              <w:jc w:val="both"/>
              <w:rPr>
                <w:rFonts w:ascii="Arial" w:hAnsi="Arial"/>
                <w:sz w:val="16"/>
              </w:rPr>
            </w:pPr>
            <w:r>
              <w:rPr>
                <w:rFonts w:ascii="Arial" w:hAnsi="Arial"/>
                <w:sz w:val="16"/>
              </w:rPr>
              <w:t>Úřad práce Karlovy Vary, Svahová 1170/24, Střední průmyslová škola Ostrov, Jáchymovská 1</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pStyle w:val="Normlnweb1"/>
              <w:spacing w:after="0"/>
              <w:jc w:val="both"/>
              <w:rPr>
                <w:rFonts w:ascii="Arial" w:hAnsi="Arial" w:cs="Arial"/>
                <w:color w:val="000000"/>
                <w:sz w:val="16"/>
              </w:rPr>
            </w:pPr>
            <w:r>
              <w:rPr>
                <w:rFonts w:ascii="Arial" w:hAnsi="Arial" w:cs="Arial"/>
                <w:sz w:val="16"/>
              </w:rPr>
              <w:t xml:space="preserve">Firma WITTE Automotive Nejdek a Střední průmyslová škola Ostrov jsou partnery již několik let. </w:t>
            </w:r>
            <w:r>
              <w:rPr>
                <w:rFonts w:ascii="Arial" w:hAnsi="Arial" w:cs="Arial"/>
                <w:color w:val="000000"/>
                <w:sz w:val="16"/>
              </w:rPr>
              <w:t xml:space="preserve">WITTE Automotive patří mezi přední dodavatele v oblasti zamykacích systémů a klik pro automobilový průmysl.  V rámci společných projektů se studenti již během studia na Střední průmyslové škole Ostrov mohou specializovat na příslušnou problematiku, pracovat s nejmodernějšími  technologiemi a nástroji. Dále probíhají odborné kurzy a školení. Firma WiTTE Automotive nabízí uplatnění ve vývojovém oddělení, technikům, kteří jsou zaměření na vývoj a konstrukci, může společnost nabídnout řadu pozic v útvarech plánování výroby (technologie), plánování a kontroly kvality, řízení výroby. </w:t>
            </w:r>
          </w:p>
          <w:p w:rsidR="00D325E2" w:rsidRDefault="00D325E2" w:rsidP="00101462">
            <w:pPr>
              <w:pStyle w:val="Nadpis2"/>
              <w:jc w:val="both"/>
              <w:rPr>
                <w:rFonts w:ascii="Arial" w:hAnsi="Arial" w:cs="Arial"/>
                <w:b w:val="0"/>
                <w:bCs w:val="0"/>
                <w:color w:val="000000"/>
                <w:sz w:val="16"/>
              </w:rPr>
            </w:pPr>
            <w:r>
              <w:rPr>
                <w:rFonts w:ascii="Arial" w:hAnsi="Arial" w:cs="Arial"/>
                <w:b w:val="0"/>
                <w:bCs w:val="0"/>
                <w:color w:val="000000"/>
                <w:sz w:val="16"/>
              </w:rPr>
              <w:t>Projekt IQ_Auto</w:t>
            </w:r>
          </w:p>
          <w:p w:rsidR="00D325E2" w:rsidRDefault="00D325E2" w:rsidP="00101462">
            <w:pPr>
              <w:jc w:val="both"/>
              <w:rPr>
                <w:rFonts w:ascii="Arial" w:hAnsi="Arial" w:cs="Arial"/>
                <w:sz w:val="16"/>
              </w:rPr>
            </w:pPr>
            <w:r>
              <w:rPr>
                <w:rFonts w:ascii="Arial" w:hAnsi="Arial" w:cs="Arial"/>
                <w:sz w:val="16"/>
              </w:rPr>
              <w:t xml:space="preserve">Vznik projektu IQ AUTO byl iniciován členy Sdružení automobilového průmyslu (SAP). Jeho hlavním úkolem je pomoci učitelům technických škol získat nejnovější poznatky o používaných technologiích v provozech členských firem SAP. IQ je zkratka slov inovace a kvalita. Administrativou projektu byla pověřena agentura PASK Kroměříž.  Projekt IQ AUTO získal finanční podporu z OP RLZ 3.1. Název grantového schématu : Zkvalitňování vzdělávání ve školách a školských zařízeních. Název programu podpory: Rozvoj dalšího vzdělávání učitelů a pracovníků ve školství. Název projektu: Inovace-kvalifikace profesní přípravy. Partnerem SPŠ Ostrov je firma WITTE Automotive Nejdek, která je členem SAP. Do spolupráce se zapojili i další organizace. V pátek </w:t>
            </w:r>
            <w:smartTag w:uri="urn:schemas-microsoft-com:office:smarttags" w:element="date">
              <w:smartTagPr>
                <w:attr w:name="Year" w:val="2007"/>
                <w:attr w:name="Day" w:val="7"/>
                <w:attr w:name="Month" w:val="9"/>
                <w:attr w:name="ls" w:val="trans"/>
              </w:smartTagPr>
              <w:r>
                <w:rPr>
                  <w:rFonts w:ascii="Arial" w:hAnsi="Arial" w:cs="Arial"/>
                  <w:sz w:val="16"/>
                </w:rPr>
                <w:t>7. září 2007</w:t>
              </w:r>
            </w:smartTag>
            <w:r>
              <w:rPr>
                <w:rFonts w:ascii="Arial" w:hAnsi="Arial" w:cs="Arial"/>
                <w:sz w:val="16"/>
              </w:rPr>
              <w:t xml:space="preserve"> měřili svoje znalosti a dovednosti v rámci soutěže „Ukaž, co je v Tobě“ všichni studenti prvního ročníku Technického lycea SPŠ Ostrov. V rámci soutěže, organizované ve spolupráci s firmou WITTE Automotive v Nejdku, si mohli vyzkoušet role konstruktérů a projektantů pro automobilový průmysl. Jejich úkolem bylo navrhnout model auta nebo jakékoliv jeho části. Vítězný projekt předložil Ondřej Machatý z třídy L1.</w:t>
            </w:r>
          </w:p>
          <w:p w:rsidR="00D325E2" w:rsidRDefault="00D325E2" w:rsidP="00101462">
            <w:pPr>
              <w:jc w:val="both"/>
              <w:rPr>
                <w:rFonts w:ascii="Arial" w:hAnsi="Arial" w:cs="Arial"/>
                <w:sz w:val="16"/>
              </w:rPr>
            </w:pPr>
            <w:r>
              <w:rPr>
                <w:rFonts w:ascii="Arial" w:hAnsi="Arial" w:cs="Arial"/>
                <w:sz w:val="16"/>
              </w:rPr>
              <w:t>Odkaz. na projekt č. 2.2.2.1. a 2.2.2.2.</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Úřad práce Karlovy Vary</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ind w:left="110"/>
              <w:jc w:val="both"/>
              <w:rPr>
                <w:rFonts w:ascii="Arial" w:hAnsi="Arial"/>
                <w:b/>
                <w:sz w:val="16"/>
                <w:szCs w:val="16"/>
                <w:u w:val="single"/>
              </w:rPr>
            </w:pPr>
            <w:r>
              <w:rPr>
                <w:rFonts w:ascii="Arial" w:hAnsi="Arial"/>
                <w:b/>
                <w:sz w:val="16"/>
                <w:szCs w:val="16"/>
                <w:u w:val="single"/>
              </w:rPr>
              <w:t>Střední průmyslová škola Ostrov – Centrum technického vzdělanosti, Jáchymovská 1</w:t>
            </w:r>
          </w:p>
          <w:p w:rsidR="00D325E2" w:rsidRDefault="00D325E2" w:rsidP="00101462">
            <w:pPr>
              <w:ind w:left="110"/>
              <w:jc w:val="both"/>
              <w:rPr>
                <w:rFonts w:ascii="Arial" w:hAnsi="Arial" w:cs="Arial"/>
                <w:sz w:val="16"/>
                <w:szCs w:val="16"/>
              </w:rPr>
            </w:pPr>
            <w:r>
              <w:rPr>
                <w:rFonts w:ascii="Arial" w:hAnsi="Arial"/>
                <w:color w:val="000000"/>
                <w:sz w:val="16"/>
                <w:szCs w:val="16"/>
              </w:rPr>
              <w:t xml:space="preserve">Dne 1.7. 2006 došlo ke sloučení Střední průmyslové školy Ostrov a Středního odborného učiliště automobilního a strojírenského v Dolním Žďáru s tím, že nástupnickou školou se stala Střední průmyslová škola Ostrov. Sloučením se ostrovská průmyslová škola stala největší technickou školou </w:t>
            </w:r>
            <w:r>
              <w:rPr>
                <w:rFonts w:ascii="Arial" w:hAnsi="Arial"/>
                <w:color w:val="000000"/>
                <w:sz w:val="16"/>
                <w:szCs w:val="16"/>
              </w:rPr>
              <w:br/>
              <w:t xml:space="preserve">v okrese Karlovy Vary s rozmanitým výběrem vzdělávacích oborů – Informační technologie, Technické lyceum, Elektrotechnika, Strojírenství, Autotronik, Dopravní prostředky, Mechanik opravář motorových vozidel – zakončeních maturitní zkouškou, popřípadě závěrečnou zkouškou pro získání výučního listu – Autoelektrikář, Automechanik. Škola rovněž umožňuje studovat dálkově – obory Elektrotechnika, Strojírenství, nabízí i nástavbové studium – Autoelektronika. Pro zvýšení kvalifikace pedagogických pracovníků a osvojení si nejnovějších technologických zařízení je škola zapojena v projektech IQ AUTO a UNIV (Uznávání neformálních výsledků ve vzdělávání). Škola je jedním z center celoživotního </w:t>
            </w:r>
            <w:r>
              <w:rPr>
                <w:rFonts w:ascii="Arial" w:hAnsi="Arial" w:cs="Arial"/>
                <w:color w:val="000000"/>
                <w:sz w:val="16"/>
                <w:szCs w:val="16"/>
              </w:rPr>
              <w:t xml:space="preserve">vzdělávání. </w:t>
            </w:r>
            <w:r>
              <w:rPr>
                <w:rFonts w:ascii="Arial" w:hAnsi="Arial" w:cs="Arial"/>
                <w:sz w:val="16"/>
                <w:szCs w:val="16"/>
              </w:rPr>
              <w:t xml:space="preserve">Partnerem školy je firma </w:t>
            </w:r>
            <w:r>
              <w:rPr>
                <w:rFonts w:ascii="Arial" w:hAnsi="Arial" w:cs="Arial"/>
                <w:sz w:val="16"/>
                <w:szCs w:val="16"/>
                <w:u w:val="single"/>
              </w:rPr>
              <w:t>Witte Nejdek, s. r. o.</w:t>
            </w:r>
            <w:r>
              <w:rPr>
                <w:rFonts w:ascii="Arial" w:hAnsi="Arial" w:cs="Arial"/>
                <w:sz w:val="16"/>
                <w:szCs w:val="16"/>
              </w:rPr>
              <w:t xml:space="preserve">  a AUTOJOB.cz  (ucelený přehled volných míst v autodopravě a automobilovém průmyslu v rámci celé České a Slovenské republiky).</w:t>
            </w:r>
          </w:p>
          <w:p w:rsidR="00D325E2" w:rsidRDefault="00D325E2" w:rsidP="00101462">
            <w:pPr>
              <w:ind w:left="110"/>
              <w:jc w:val="both"/>
              <w:rPr>
                <w:rFonts w:ascii="Arial" w:hAnsi="Arial" w:cs="Arial"/>
                <w:sz w:val="16"/>
                <w:szCs w:val="16"/>
              </w:rPr>
            </w:pPr>
          </w:p>
          <w:p w:rsidR="00D325E2" w:rsidRDefault="00D325E2" w:rsidP="00101462">
            <w:pPr>
              <w:ind w:left="110"/>
              <w:jc w:val="both"/>
              <w:rPr>
                <w:rFonts w:ascii="Arial" w:hAnsi="Arial" w:cs="Arial"/>
                <w:color w:val="000000"/>
                <w:sz w:val="16"/>
                <w:szCs w:val="16"/>
                <w:u w:val="single"/>
              </w:rPr>
            </w:pPr>
            <w:r>
              <w:rPr>
                <w:rFonts w:ascii="Arial" w:hAnsi="Arial" w:cs="Arial"/>
                <w:color w:val="000000"/>
                <w:sz w:val="16"/>
                <w:szCs w:val="16"/>
                <w:u w:val="single"/>
              </w:rPr>
              <w:t xml:space="preserve">Úřad práce v Karlových Varech, Svahová č. p. 1170/24 </w:t>
            </w:r>
          </w:p>
          <w:p w:rsidR="00D325E2" w:rsidRDefault="00D325E2" w:rsidP="00101462">
            <w:pPr>
              <w:pStyle w:val="Normlnweb"/>
              <w:spacing w:before="0" w:after="0"/>
              <w:ind w:left="110"/>
              <w:rPr>
                <w:rFonts w:ascii="Arial" w:hAnsi="Arial" w:cs="Arial"/>
                <w:bCs/>
                <w:sz w:val="16"/>
                <w:szCs w:val="16"/>
                <w:u w:val="single"/>
              </w:rPr>
            </w:pPr>
            <w:r>
              <w:rPr>
                <w:rFonts w:ascii="Arial" w:hAnsi="Arial" w:cs="Arial"/>
                <w:sz w:val="16"/>
                <w:szCs w:val="16"/>
                <w:u w:val="single"/>
              </w:rPr>
              <w:t>Projekt EURES – T BoBa</w:t>
            </w:r>
            <w:r>
              <w:rPr>
                <w:rFonts w:ascii="Arial" w:hAnsi="Arial" w:cs="Arial"/>
                <w:sz w:val="16"/>
                <w:szCs w:val="16"/>
                <w:u w:val="single"/>
              </w:rPr>
              <w:br/>
            </w:r>
            <w:r>
              <w:rPr>
                <w:rFonts w:ascii="Arial" w:hAnsi="Arial" w:cs="Arial"/>
                <w:bCs/>
                <w:sz w:val="16"/>
                <w:szCs w:val="16"/>
                <w:u w:val="single"/>
              </w:rPr>
              <w:t>EURES příhraniční partnerství Bavorsko-Čechy (BY-CZ)</w:t>
            </w:r>
          </w:p>
          <w:p w:rsidR="00D325E2" w:rsidRDefault="00D325E2" w:rsidP="00101462">
            <w:pPr>
              <w:ind w:left="110"/>
              <w:jc w:val="both"/>
              <w:rPr>
                <w:rFonts w:ascii="Arial" w:hAnsi="Arial" w:cs="Arial"/>
                <w:b/>
                <w:color w:val="000000"/>
                <w:sz w:val="16"/>
                <w:szCs w:val="16"/>
                <w:u w:val="single"/>
              </w:rPr>
            </w:pPr>
            <w:r>
              <w:rPr>
                <w:rFonts w:ascii="Arial" w:hAnsi="Arial" w:cs="Arial"/>
                <w:sz w:val="16"/>
                <w:szCs w:val="16"/>
              </w:rPr>
              <w:t>Cílem tohoto partnerství je zvýšit mobilitu pracovní síly v příhraniční oblasti, odbourat stávající překážky bránící mobilitě a zpřístupnit pracovníkům důležité informace o životních a pracovních podmínkách. Aktivity partnerů se vztahují na poradenství a podporu zaměstnavatelů a zaměstnanců.Partnery EURES – T Boba jsou jednotlivé úřady práce (v Německu AA), ZAV – Zentralstelle für Arbeitsvermittlung (Spolková centrála pro zprostředkování práce), MPSV ČR, Deutscher Gewerschaftsbund – DGB (Německý odborový svaz), Českomoravská konfederace odborových svazů – regionální rada odborových svazů Plzeňského a Karlovarského kraje, Krajská hospodářská komora Plzeňského kraje, Sdružení pro česko-bavorskou komunikaci a výměnu informací v DGB (BoBaKom) a Průmyslová a obchodní komora Regensburg.</w:t>
            </w:r>
          </w:p>
          <w:p w:rsidR="00D325E2" w:rsidRDefault="00D325E2" w:rsidP="00101462">
            <w:pPr>
              <w:pStyle w:val="Normlnweb"/>
              <w:spacing w:before="0" w:after="0"/>
              <w:ind w:left="110"/>
              <w:jc w:val="both"/>
              <w:rPr>
                <w:rFonts w:ascii="Arial" w:hAnsi="Arial" w:cs="Arial"/>
                <w:sz w:val="16"/>
                <w:szCs w:val="16"/>
                <w:u w:val="single"/>
              </w:rPr>
            </w:pPr>
            <w:r>
              <w:rPr>
                <w:rFonts w:ascii="Arial" w:hAnsi="Arial" w:cs="Arial"/>
                <w:sz w:val="16"/>
                <w:szCs w:val="16"/>
                <w:u w:val="single"/>
              </w:rPr>
              <w:t>Nově plánované aktivity na následující období (2008 – 2009):</w:t>
            </w:r>
          </w:p>
          <w:p w:rsidR="00D325E2" w:rsidRDefault="00D325E2" w:rsidP="00101462">
            <w:pPr>
              <w:pStyle w:val="Seznamsodrkami"/>
              <w:numPr>
                <w:ilvl w:val="0"/>
                <w:numId w:val="51"/>
              </w:numPr>
              <w:spacing w:after="0"/>
              <w:ind w:left="110" w:firstLine="0"/>
              <w:jc w:val="left"/>
              <w:rPr>
                <w:rFonts w:ascii="Arial" w:hAnsi="Arial" w:cs="Arial"/>
                <w:sz w:val="16"/>
                <w:szCs w:val="16"/>
                <w:lang w:val="cs-CZ"/>
              </w:rPr>
            </w:pPr>
            <w:r>
              <w:rPr>
                <w:rFonts w:ascii="Arial" w:hAnsi="Arial" w:cs="Arial"/>
                <w:sz w:val="16"/>
                <w:szCs w:val="16"/>
                <w:lang w:val="cs-CZ"/>
              </w:rPr>
              <w:t xml:space="preserve">Aktualizace a výroba letáku (online a v tištěné podobě) EURES-T zaměřená na osoby, které hledají pracovní uplatnění v Německu. </w:t>
            </w:r>
          </w:p>
          <w:p w:rsidR="00D325E2" w:rsidRDefault="00D325E2" w:rsidP="00101462">
            <w:pPr>
              <w:pStyle w:val="Seznamsodrkami"/>
              <w:numPr>
                <w:ilvl w:val="0"/>
                <w:numId w:val="51"/>
              </w:numPr>
              <w:spacing w:after="0"/>
              <w:ind w:left="110" w:firstLine="0"/>
              <w:jc w:val="left"/>
              <w:rPr>
                <w:rFonts w:ascii="Arial" w:hAnsi="Arial" w:cs="Arial"/>
                <w:sz w:val="16"/>
                <w:szCs w:val="16"/>
                <w:lang w:val="cs-CZ"/>
              </w:rPr>
            </w:pPr>
            <w:r>
              <w:rPr>
                <w:rFonts w:ascii="Arial" w:hAnsi="Arial" w:cs="Arial"/>
                <w:sz w:val="16"/>
                <w:szCs w:val="16"/>
                <w:lang w:val="cs-CZ"/>
              </w:rPr>
              <w:t>Public relations.</w:t>
            </w:r>
          </w:p>
          <w:p w:rsidR="00D325E2" w:rsidRDefault="00D325E2" w:rsidP="00101462">
            <w:pPr>
              <w:pStyle w:val="Seznamsodrkami"/>
              <w:numPr>
                <w:ilvl w:val="0"/>
                <w:numId w:val="51"/>
              </w:numPr>
              <w:spacing w:after="0"/>
              <w:ind w:left="110" w:firstLine="0"/>
              <w:jc w:val="left"/>
              <w:rPr>
                <w:rFonts w:ascii="Arial" w:hAnsi="Arial" w:cs="Arial"/>
                <w:sz w:val="16"/>
                <w:szCs w:val="16"/>
                <w:lang w:val="cs-CZ"/>
              </w:rPr>
            </w:pPr>
            <w:r>
              <w:rPr>
                <w:rFonts w:ascii="Arial" w:hAnsi="Arial" w:cs="Arial"/>
                <w:sz w:val="16"/>
                <w:szCs w:val="16"/>
                <w:lang w:val="cs-CZ"/>
              </w:rPr>
              <w:t>Workshop pro vedoucí a odborné pracovníky o vzdělávacích systémech a problémech v oblasti vzdělávání v Německu a ČR.</w:t>
            </w:r>
          </w:p>
          <w:p w:rsidR="00D325E2" w:rsidRDefault="00D325E2" w:rsidP="00101462">
            <w:pPr>
              <w:pStyle w:val="Seznamsodrkami"/>
              <w:numPr>
                <w:ilvl w:val="0"/>
                <w:numId w:val="51"/>
              </w:numPr>
              <w:spacing w:after="0"/>
              <w:ind w:left="110" w:firstLine="0"/>
              <w:jc w:val="left"/>
              <w:rPr>
                <w:rFonts w:ascii="Arial" w:hAnsi="Arial" w:cs="Arial"/>
                <w:sz w:val="16"/>
                <w:szCs w:val="16"/>
                <w:lang w:val="cs-CZ"/>
              </w:rPr>
            </w:pPr>
            <w:r>
              <w:rPr>
                <w:rFonts w:ascii="Arial" w:hAnsi="Arial" w:cs="Arial"/>
                <w:sz w:val="16"/>
                <w:szCs w:val="16"/>
                <w:lang w:val="cs-CZ"/>
              </w:rPr>
              <w:t>Aktualizace monitoringu trhu práce česko-německého příhraničí.</w:t>
            </w:r>
          </w:p>
          <w:p w:rsidR="00D325E2" w:rsidRDefault="00D325E2" w:rsidP="00101462">
            <w:pPr>
              <w:pStyle w:val="Seznamsodrkami"/>
              <w:numPr>
                <w:ilvl w:val="0"/>
                <w:numId w:val="51"/>
              </w:numPr>
              <w:spacing w:after="0"/>
              <w:ind w:left="110" w:firstLine="0"/>
              <w:jc w:val="left"/>
              <w:rPr>
                <w:rFonts w:ascii="Arial" w:hAnsi="Arial" w:cs="Arial"/>
                <w:sz w:val="16"/>
                <w:szCs w:val="16"/>
              </w:rPr>
            </w:pPr>
            <w:r>
              <w:rPr>
                <w:rFonts w:ascii="Arial" w:hAnsi="Arial" w:cs="Arial"/>
                <w:sz w:val="16"/>
                <w:szCs w:val="16"/>
              </w:rPr>
              <w:t>Image – kampaň “Dobrá práce”.</w:t>
            </w:r>
          </w:p>
          <w:p w:rsidR="00D325E2" w:rsidRDefault="00D325E2" w:rsidP="00101462">
            <w:pPr>
              <w:pStyle w:val="Seznamsodrkami"/>
              <w:numPr>
                <w:ilvl w:val="0"/>
                <w:numId w:val="51"/>
              </w:numPr>
              <w:spacing w:after="0"/>
              <w:ind w:left="110" w:firstLine="0"/>
              <w:jc w:val="left"/>
              <w:rPr>
                <w:rFonts w:ascii="Arial" w:hAnsi="Arial" w:cs="Arial"/>
                <w:sz w:val="16"/>
                <w:szCs w:val="16"/>
                <w:lang w:val="cs-CZ"/>
              </w:rPr>
            </w:pPr>
            <w:r>
              <w:rPr>
                <w:rFonts w:ascii="Arial" w:hAnsi="Arial" w:cs="Arial"/>
                <w:sz w:val="16"/>
                <w:szCs w:val="16"/>
                <w:lang w:val="cs-CZ"/>
              </w:rPr>
              <w:t>Síť zástupců podnikových rad a personálních vedoucích.</w:t>
            </w:r>
          </w:p>
          <w:p w:rsidR="00D325E2" w:rsidRDefault="00D325E2" w:rsidP="00101462">
            <w:pPr>
              <w:pStyle w:val="Seznamsodrkami"/>
              <w:numPr>
                <w:ilvl w:val="0"/>
                <w:numId w:val="51"/>
              </w:numPr>
              <w:spacing w:after="0"/>
              <w:ind w:left="110" w:firstLine="0"/>
              <w:jc w:val="left"/>
              <w:rPr>
                <w:rFonts w:ascii="Arial" w:hAnsi="Arial" w:cs="Arial"/>
                <w:sz w:val="16"/>
                <w:szCs w:val="16"/>
                <w:lang w:val="cs-CZ"/>
              </w:rPr>
            </w:pPr>
            <w:r>
              <w:rPr>
                <w:rFonts w:ascii="Arial" w:hAnsi="Arial" w:cs="Arial"/>
                <w:sz w:val="16"/>
                <w:szCs w:val="16"/>
                <w:lang w:val="cs-CZ"/>
              </w:rPr>
              <w:t>Školení na národní úrovni.</w:t>
            </w:r>
          </w:p>
          <w:p w:rsidR="00D325E2" w:rsidRDefault="00D325E2" w:rsidP="00101462">
            <w:pPr>
              <w:pStyle w:val="Seznamsodrkami"/>
              <w:numPr>
                <w:ilvl w:val="0"/>
                <w:numId w:val="51"/>
              </w:numPr>
              <w:spacing w:after="0"/>
              <w:ind w:left="110" w:firstLine="0"/>
              <w:jc w:val="left"/>
              <w:rPr>
                <w:rFonts w:ascii="Arial" w:hAnsi="Arial" w:cs="Arial"/>
                <w:sz w:val="16"/>
                <w:szCs w:val="16"/>
                <w:lang w:val="cs-CZ"/>
              </w:rPr>
            </w:pPr>
            <w:r>
              <w:rPr>
                <w:rFonts w:ascii="Arial" w:hAnsi="Arial" w:cs="Arial"/>
                <w:sz w:val="16"/>
                <w:szCs w:val="16"/>
                <w:lang w:val="cs-CZ"/>
              </w:rPr>
              <w:t>Školení na úrovni EU.</w:t>
            </w:r>
          </w:p>
          <w:p w:rsidR="00D325E2" w:rsidRDefault="00D325E2" w:rsidP="00101462">
            <w:pPr>
              <w:ind w:left="110"/>
              <w:jc w:val="both"/>
              <w:rPr>
                <w:rFonts w:ascii="Arial" w:hAnsi="Arial"/>
                <w:sz w:val="16"/>
                <w:szCs w:val="16"/>
                <w:u w:val="single"/>
              </w:rPr>
            </w:pPr>
            <w:r>
              <w:rPr>
                <w:rFonts w:ascii="Arial" w:hAnsi="Arial"/>
                <w:sz w:val="16"/>
                <w:szCs w:val="16"/>
                <w:u w:val="single"/>
              </w:rPr>
              <w:t>ESF,  OP LZZ  - Regionální individuální projekty</w:t>
            </w:r>
          </w:p>
          <w:p w:rsidR="00D325E2" w:rsidRDefault="00D325E2" w:rsidP="00101462">
            <w:pPr>
              <w:ind w:left="110"/>
              <w:jc w:val="both"/>
              <w:rPr>
                <w:rFonts w:ascii="Arial" w:hAnsi="Arial"/>
                <w:b/>
                <w:i/>
                <w:iCs/>
                <w:sz w:val="16"/>
              </w:rPr>
            </w:pPr>
            <w:r>
              <w:rPr>
                <w:rFonts w:ascii="Arial" w:hAnsi="Arial"/>
                <w:sz w:val="16"/>
                <w:szCs w:val="16"/>
              </w:rPr>
              <w:t xml:space="preserve">V červenci 2008 byly na MPSV ČR podány 2 regionální individuální projekty: Projekt „Rychle zpátky do práce“ je zaměřen na cílovou skupinu krátkodobě nezaměstnaných osob. Projekt „nikdy není pozdě“ je zaměřen na cílovou skupinu osob starších 40 let věku. Oba projekty jsou před schválením ze strany MPSV ČR. Je předpoklad, že aktivity u obou projektů budou zahájeny na jaře 2009. V lednu 2009 bude na MPEG ČR podán další regionální individuální projekt zaměřený na osoby na/po rodičovské dovolené </w:t>
            </w:r>
            <w:r>
              <w:rPr>
                <w:rFonts w:ascii="Arial" w:hAnsi="Arial"/>
                <w:sz w:val="16"/>
                <w:szCs w:val="16"/>
              </w:rPr>
              <w:lastRenderedPageBreak/>
              <w:t xml:space="preserve">s dětmi do 15 let věku.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sz w:val="16"/>
                <w:szCs w:val="16"/>
                <w:u w:val="single"/>
              </w:rPr>
            </w:pPr>
            <w:r>
              <w:rPr>
                <w:rFonts w:ascii="Arial" w:hAnsi="Arial"/>
                <w:sz w:val="16"/>
                <w:szCs w:val="16"/>
                <w:highlight w:val="lightGray"/>
                <w:u w:val="single"/>
              </w:rPr>
              <w:t>Úřad práce v Karlových Varech, Svahová č. p. 1170/24</w:t>
            </w:r>
          </w:p>
          <w:p w:rsidR="00D325E2" w:rsidRDefault="00D325E2" w:rsidP="00101462">
            <w:pPr>
              <w:jc w:val="both"/>
              <w:rPr>
                <w:rFonts w:ascii="Arial" w:hAnsi="Arial"/>
                <w:sz w:val="16"/>
                <w:szCs w:val="16"/>
              </w:rPr>
            </w:pPr>
            <w:r>
              <w:rPr>
                <w:rFonts w:ascii="Arial" w:hAnsi="Arial"/>
                <w:sz w:val="16"/>
                <w:szCs w:val="16"/>
              </w:rPr>
              <w:t xml:space="preserve">V programovém období 2007 – 2013 (Operační program Lidské zdroje a zaměstnanost) již ÚP v Karlových Varech není z důvodu změny nastavení implementační struktury v pozici vyhlašovatele výzev pro podávání grantových projektů. </w:t>
            </w:r>
          </w:p>
          <w:p w:rsidR="00D325E2" w:rsidRDefault="00D325E2" w:rsidP="00101462">
            <w:pPr>
              <w:jc w:val="both"/>
              <w:rPr>
                <w:rFonts w:ascii="Arial" w:hAnsi="Arial"/>
                <w:sz w:val="16"/>
                <w:szCs w:val="16"/>
                <w:u w:val="single"/>
              </w:rPr>
            </w:pPr>
            <w:r>
              <w:rPr>
                <w:rFonts w:ascii="Arial" w:hAnsi="Arial"/>
                <w:sz w:val="16"/>
                <w:szCs w:val="16"/>
                <w:u w:val="single"/>
              </w:rPr>
              <w:t>Regionální individuální projekty</w:t>
            </w:r>
          </w:p>
          <w:p w:rsidR="00D325E2" w:rsidRDefault="00D325E2" w:rsidP="00101462">
            <w:pPr>
              <w:jc w:val="both"/>
              <w:rPr>
                <w:rFonts w:ascii="Arial" w:hAnsi="Arial"/>
                <w:sz w:val="16"/>
                <w:szCs w:val="16"/>
                <w:u w:val="single"/>
              </w:rPr>
            </w:pPr>
            <w:r>
              <w:rPr>
                <w:rFonts w:ascii="Arial" w:hAnsi="Arial"/>
                <w:sz w:val="16"/>
                <w:szCs w:val="16"/>
              </w:rPr>
              <w:t xml:space="preserve">Dne </w:t>
            </w:r>
            <w:smartTag w:uri="urn:schemas-microsoft-com:office:smarttags" w:element="date">
              <w:smartTagPr>
                <w:attr w:name="Year" w:val="2008"/>
                <w:attr w:name="Day" w:val="27"/>
                <w:attr w:name="Month" w:val="10"/>
                <w:attr w:name="ls" w:val="trans"/>
              </w:smartTagPr>
              <w:r>
                <w:rPr>
                  <w:rFonts w:ascii="Arial" w:hAnsi="Arial"/>
                  <w:sz w:val="16"/>
                  <w:szCs w:val="16"/>
                </w:rPr>
                <w:t>27. 10. 2008</w:t>
              </w:r>
            </w:smartTag>
            <w:r>
              <w:rPr>
                <w:rFonts w:ascii="Arial" w:hAnsi="Arial"/>
                <w:sz w:val="16"/>
                <w:szCs w:val="16"/>
              </w:rPr>
              <w:t xml:space="preserve"> byla schválena Žádost o finanční podporu z Operačního programu Lidské zdroje </w:t>
            </w:r>
            <w:r>
              <w:rPr>
                <w:rFonts w:ascii="Arial" w:hAnsi="Arial"/>
                <w:sz w:val="16"/>
                <w:szCs w:val="16"/>
              </w:rPr>
              <w:br/>
              <w:t xml:space="preserve">a zaměstnanost pro projekt </w:t>
            </w:r>
            <w:r>
              <w:rPr>
                <w:rFonts w:ascii="Arial" w:hAnsi="Arial"/>
                <w:b/>
                <w:sz w:val="16"/>
                <w:szCs w:val="16"/>
              </w:rPr>
              <w:t xml:space="preserve">Rychle zpátky do práce v Karlovarském kraji </w:t>
            </w:r>
            <w:r>
              <w:rPr>
                <w:rFonts w:ascii="Arial" w:hAnsi="Arial"/>
                <w:sz w:val="16"/>
                <w:szCs w:val="16"/>
              </w:rPr>
              <w:t xml:space="preserve">č. CZ.1.04/2.1.00/13.000.19. Tento projekt je zaměřen na osoby krátkodobě nezaměstnané. </w:t>
            </w:r>
            <w:r>
              <w:rPr>
                <w:rFonts w:ascii="Arial" w:hAnsi="Arial"/>
                <w:sz w:val="16"/>
                <w:szCs w:val="16"/>
                <w:u w:val="single"/>
              </w:rPr>
              <w:t xml:space="preserve">Datum zahájení projektu bylo </w:t>
            </w:r>
            <w:smartTag w:uri="urn:schemas-microsoft-com:office:smarttags" w:element="date">
              <w:smartTagPr>
                <w:attr w:name="Year" w:val="2009"/>
                <w:attr w:name="Day" w:val="15"/>
                <w:attr w:name="Month" w:val="1"/>
                <w:attr w:name="ls" w:val="trans"/>
              </w:smartTagPr>
              <w:r>
                <w:rPr>
                  <w:rFonts w:ascii="Arial" w:hAnsi="Arial"/>
                  <w:sz w:val="16"/>
                  <w:szCs w:val="16"/>
                  <w:u w:val="single"/>
                </w:rPr>
                <w:t>15. 1. 2009</w:t>
              </w:r>
            </w:smartTag>
            <w:r>
              <w:rPr>
                <w:rFonts w:ascii="Arial" w:hAnsi="Arial"/>
                <w:sz w:val="16"/>
                <w:szCs w:val="16"/>
                <w:u w:val="single"/>
              </w:rPr>
              <w:t xml:space="preserve"> </w:t>
            </w:r>
            <w:r>
              <w:rPr>
                <w:rFonts w:ascii="Arial" w:hAnsi="Arial"/>
                <w:sz w:val="16"/>
                <w:szCs w:val="16"/>
                <w:u w:val="single"/>
              </w:rPr>
              <w:br/>
              <w:t xml:space="preserve">a datum ukončení je </w:t>
            </w:r>
            <w:smartTag w:uri="urn:schemas-microsoft-com:office:smarttags" w:element="date">
              <w:smartTagPr>
                <w:attr w:name="Year" w:val="2011"/>
                <w:attr w:name="Day" w:val="14"/>
                <w:attr w:name="Month" w:val="6"/>
                <w:attr w:name="ls" w:val="trans"/>
              </w:smartTagPr>
              <w:r>
                <w:rPr>
                  <w:rFonts w:ascii="Arial" w:hAnsi="Arial"/>
                  <w:sz w:val="16"/>
                  <w:szCs w:val="16"/>
                  <w:u w:val="single"/>
                </w:rPr>
                <w:t>14. 6. 2011.</w:t>
              </w:r>
            </w:smartTag>
            <w:r>
              <w:rPr>
                <w:rFonts w:ascii="Arial" w:hAnsi="Arial"/>
                <w:sz w:val="16"/>
                <w:szCs w:val="16"/>
                <w:u w:val="single"/>
              </w:rPr>
              <w:t xml:space="preserve"> </w:t>
            </w:r>
          </w:p>
          <w:p w:rsidR="00D325E2" w:rsidRDefault="00D325E2" w:rsidP="00101462">
            <w:pPr>
              <w:jc w:val="both"/>
              <w:rPr>
                <w:rFonts w:ascii="Arial" w:hAnsi="Arial"/>
                <w:sz w:val="16"/>
                <w:szCs w:val="16"/>
                <w:u w:val="single"/>
              </w:rPr>
            </w:pPr>
            <w:r>
              <w:rPr>
                <w:rFonts w:ascii="Arial" w:hAnsi="Arial"/>
                <w:sz w:val="16"/>
                <w:szCs w:val="16"/>
              </w:rPr>
              <w:t xml:space="preserve">Dne </w:t>
            </w:r>
            <w:smartTag w:uri="urn:schemas-microsoft-com:office:smarttags" w:element="date">
              <w:smartTagPr>
                <w:attr w:name="Year" w:val="2008"/>
                <w:attr w:name="Day" w:val="27"/>
                <w:attr w:name="Month" w:val="10"/>
                <w:attr w:name="ls" w:val="trans"/>
              </w:smartTagPr>
              <w:r>
                <w:rPr>
                  <w:rFonts w:ascii="Arial" w:hAnsi="Arial"/>
                  <w:sz w:val="16"/>
                  <w:szCs w:val="16"/>
                </w:rPr>
                <w:t>27. 10. 2008</w:t>
              </w:r>
            </w:smartTag>
            <w:r>
              <w:rPr>
                <w:rFonts w:ascii="Arial" w:hAnsi="Arial"/>
                <w:sz w:val="16"/>
                <w:szCs w:val="16"/>
              </w:rPr>
              <w:t xml:space="preserve"> byla schválena Žádost o finanční podporu z Operačního programu Lidské zdroje </w:t>
            </w:r>
            <w:r>
              <w:rPr>
                <w:rFonts w:ascii="Arial" w:hAnsi="Arial"/>
                <w:sz w:val="16"/>
                <w:szCs w:val="16"/>
              </w:rPr>
              <w:br/>
              <w:t xml:space="preserve">a zaměstnanost pro projekt </w:t>
            </w:r>
            <w:r>
              <w:rPr>
                <w:rFonts w:ascii="Arial" w:hAnsi="Arial"/>
                <w:b/>
                <w:sz w:val="16"/>
                <w:szCs w:val="16"/>
              </w:rPr>
              <w:t>Nikdy není pozdě v Karlovarském kraji</w:t>
            </w:r>
            <w:r>
              <w:rPr>
                <w:rFonts w:ascii="Arial" w:hAnsi="Arial"/>
                <w:sz w:val="16"/>
                <w:szCs w:val="16"/>
              </w:rPr>
              <w:t xml:space="preserve"> č. CZ.1.04/2.1.00/13.0022. Tento projekt je zaměřen na osoby starší 40 let věku (včetně) s délkou evidence minimálně 5 měsíců. </w:t>
            </w:r>
            <w:r>
              <w:rPr>
                <w:rFonts w:ascii="Arial" w:hAnsi="Arial"/>
                <w:sz w:val="16"/>
                <w:szCs w:val="16"/>
                <w:u w:val="single"/>
              </w:rPr>
              <w:t xml:space="preserve">Datum zahájení projektu bylo </w:t>
            </w:r>
            <w:smartTag w:uri="urn:schemas-microsoft-com:office:smarttags" w:element="date">
              <w:smartTagPr>
                <w:attr w:name="Year" w:val="2009"/>
                <w:attr w:name="Day" w:val="15"/>
                <w:attr w:name="Month" w:val="1"/>
                <w:attr w:name="ls" w:val="trans"/>
              </w:smartTagPr>
              <w:r>
                <w:rPr>
                  <w:rFonts w:ascii="Arial" w:hAnsi="Arial"/>
                  <w:sz w:val="16"/>
                  <w:szCs w:val="16"/>
                  <w:u w:val="single"/>
                </w:rPr>
                <w:t xml:space="preserve">15. 1. </w:t>
              </w:r>
              <w:smartTag w:uri="urn:schemas-microsoft-com:office:smarttags" w:element="metricconverter">
                <w:smartTagPr>
                  <w:attr w:name="ProductID" w:val="2009 a"/>
                </w:smartTagPr>
                <w:r>
                  <w:rPr>
                    <w:rFonts w:ascii="Arial" w:hAnsi="Arial"/>
                    <w:sz w:val="16"/>
                    <w:szCs w:val="16"/>
                    <w:u w:val="single"/>
                  </w:rPr>
                  <w:t>2009</w:t>
                </w:r>
              </w:smartTag>
            </w:smartTag>
            <w:r>
              <w:rPr>
                <w:rFonts w:ascii="Arial" w:hAnsi="Arial"/>
                <w:sz w:val="16"/>
                <w:szCs w:val="16"/>
                <w:u w:val="single"/>
              </w:rPr>
              <w:t xml:space="preserve"> a datum ukončení je </w:t>
            </w:r>
            <w:smartTag w:uri="urn:schemas-microsoft-com:office:smarttags" w:element="date">
              <w:smartTagPr>
                <w:attr w:name="Year" w:val="2011"/>
                <w:attr w:name="Day" w:val="14"/>
                <w:attr w:name="Month" w:val="6"/>
                <w:attr w:name="ls" w:val="trans"/>
              </w:smartTagPr>
              <w:r>
                <w:rPr>
                  <w:rFonts w:ascii="Arial" w:hAnsi="Arial"/>
                  <w:sz w:val="16"/>
                  <w:szCs w:val="16"/>
                  <w:u w:val="single"/>
                </w:rPr>
                <w:t>14. 6. 2011.</w:t>
              </w:r>
            </w:smartTag>
            <w:r>
              <w:rPr>
                <w:rFonts w:ascii="Arial" w:hAnsi="Arial"/>
                <w:sz w:val="16"/>
                <w:szCs w:val="16"/>
                <w:u w:val="single"/>
              </w:rPr>
              <w:t xml:space="preserve"> </w:t>
            </w:r>
          </w:p>
          <w:p w:rsidR="00D325E2" w:rsidRDefault="00D325E2" w:rsidP="00101462">
            <w:pPr>
              <w:jc w:val="both"/>
              <w:rPr>
                <w:rFonts w:ascii="Arial" w:hAnsi="Arial"/>
                <w:sz w:val="16"/>
                <w:szCs w:val="16"/>
                <w:u w:val="single"/>
              </w:rPr>
            </w:pPr>
            <w:r>
              <w:rPr>
                <w:rFonts w:ascii="Arial" w:hAnsi="Arial"/>
                <w:sz w:val="16"/>
                <w:szCs w:val="16"/>
              </w:rPr>
              <w:t xml:space="preserve">Dne </w:t>
            </w:r>
            <w:smartTag w:uri="urn:schemas-microsoft-com:office:smarttags" w:element="date">
              <w:smartTagPr>
                <w:attr w:name="Year" w:val="2008"/>
                <w:attr w:name="Day" w:val="26"/>
                <w:attr w:name="Month" w:val="3"/>
                <w:attr w:name="ls" w:val="trans"/>
              </w:smartTagPr>
              <w:r>
                <w:rPr>
                  <w:rFonts w:ascii="Arial" w:hAnsi="Arial"/>
                  <w:sz w:val="16"/>
                  <w:szCs w:val="16"/>
                </w:rPr>
                <w:t>26. 3. 2008</w:t>
              </w:r>
            </w:smartTag>
            <w:r>
              <w:rPr>
                <w:rFonts w:ascii="Arial" w:hAnsi="Arial"/>
                <w:sz w:val="16"/>
                <w:szCs w:val="16"/>
              </w:rPr>
              <w:t xml:space="preserve"> byla schválena Žádost o finanční podporu z Operačního programu Lidské zdroje </w:t>
            </w:r>
            <w:r>
              <w:rPr>
                <w:rFonts w:ascii="Arial" w:hAnsi="Arial"/>
                <w:sz w:val="16"/>
                <w:szCs w:val="16"/>
              </w:rPr>
              <w:br/>
              <w:t xml:space="preserve">a zaměstnanost pro projekt </w:t>
            </w:r>
            <w:r>
              <w:rPr>
                <w:rFonts w:ascii="Arial" w:hAnsi="Arial"/>
                <w:b/>
                <w:sz w:val="16"/>
                <w:szCs w:val="16"/>
              </w:rPr>
              <w:t>Šance pro rodiče v Karlovarském kraji</w:t>
            </w:r>
            <w:r>
              <w:rPr>
                <w:rFonts w:ascii="Arial" w:hAnsi="Arial"/>
                <w:sz w:val="16"/>
                <w:szCs w:val="16"/>
              </w:rPr>
              <w:t xml:space="preserve"> č. CZ.1.04/2.1.00/13.00063. Tento projekt je zaměřen na pomoc osobám na či po rodičovské dovolené, kteří pečují o dítě do 15 věku. </w:t>
            </w:r>
            <w:r>
              <w:rPr>
                <w:rFonts w:ascii="Arial" w:hAnsi="Arial"/>
                <w:sz w:val="16"/>
                <w:szCs w:val="16"/>
                <w:u w:val="single"/>
              </w:rPr>
              <w:t xml:space="preserve">Datum zahájení projektu bylo </w:t>
            </w:r>
            <w:smartTag w:uri="urn:schemas-microsoft-com:office:smarttags" w:element="date">
              <w:smartTagPr>
                <w:attr w:name="Year" w:val="2009"/>
                <w:attr w:name="Day" w:val="1"/>
                <w:attr w:name="Month" w:val="9"/>
                <w:attr w:name="ls" w:val="trans"/>
              </w:smartTagPr>
              <w:r>
                <w:rPr>
                  <w:rFonts w:ascii="Arial" w:hAnsi="Arial"/>
                  <w:sz w:val="16"/>
                  <w:szCs w:val="16"/>
                  <w:u w:val="single"/>
                </w:rPr>
                <w:t xml:space="preserve">1. 9. </w:t>
              </w:r>
              <w:smartTag w:uri="urn:schemas-microsoft-com:office:smarttags" w:element="metricconverter">
                <w:smartTagPr>
                  <w:attr w:name="ProductID" w:val="2009 a"/>
                </w:smartTagPr>
                <w:r>
                  <w:rPr>
                    <w:rFonts w:ascii="Arial" w:hAnsi="Arial"/>
                    <w:sz w:val="16"/>
                    <w:szCs w:val="16"/>
                    <w:u w:val="single"/>
                  </w:rPr>
                  <w:t>2009</w:t>
                </w:r>
              </w:smartTag>
            </w:smartTag>
            <w:r>
              <w:rPr>
                <w:rFonts w:ascii="Arial" w:hAnsi="Arial"/>
                <w:sz w:val="16"/>
                <w:szCs w:val="16"/>
                <w:u w:val="single"/>
              </w:rPr>
              <w:t xml:space="preserve"> a datum ukončení je </w:t>
            </w:r>
            <w:smartTag w:uri="urn:schemas-microsoft-com:office:smarttags" w:element="date">
              <w:smartTagPr>
                <w:attr w:name="Year" w:val="2012"/>
                <w:attr w:name="Day" w:val="29"/>
                <w:attr w:name="Month" w:val="2"/>
                <w:attr w:name="ls" w:val="trans"/>
              </w:smartTagPr>
              <w:r>
                <w:rPr>
                  <w:rFonts w:ascii="Arial" w:hAnsi="Arial"/>
                  <w:sz w:val="16"/>
                  <w:szCs w:val="16"/>
                  <w:u w:val="single"/>
                </w:rPr>
                <w:t>29. 2. 2012.</w:t>
              </w:r>
            </w:smartTag>
            <w:r>
              <w:rPr>
                <w:rFonts w:ascii="Arial" w:hAnsi="Arial"/>
                <w:sz w:val="16"/>
                <w:szCs w:val="16"/>
                <w:u w:val="single"/>
              </w:rPr>
              <w:t xml:space="preserve"> </w:t>
            </w:r>
          </w:p>
          <w:p w:rsidR="00D325E2" w:rsidRDefault="00D325E2" w:rsidP="00101462">
            <w:pPr>
              <w:jc w:val="both"/>
              <w:rPr>
                <w:rFonts w:ascii="Arial" w:hAnsi="Arial"/>
                <w:sz w:val="16"/>
                <w:szCs w:val="16"/>
                <w:u w:val="single"/>
              </w:rPr>
            </w:pPr>
            <w:r>
              <w:rPr>
                <w:rFonts w:ascii="Arial" w:hAnsi="Arial"/>
                <w:sz w:val="16"/>
                <w:szCs w:val="16"/>
                <w:highlight w:val="lightGray"/>
                <w:u w:val="single"/>
              </w:rPr>
              <w:t>Město Ostrov</w:t>
            </w:r>
          </w:p>
          <w:p w:rsidR="00D325E2" w:rsidRDefault="00D325E2" w:rsidP="00101462">
            <w:pPr>
              <w:tabs>
                <w:tab w:val="left" w:pos="2127"/>
              </w:tabs>
              <w:jc w:val="both"/>
              <w:rPr>
                <w:rFonts w:ascii="Arial" w:hAnsi="Arial" w:cs="Arial"/>
                <w:sz w:val="16"/>
                <w:szCs w:val="16"/>
              </w:rPr>
            </w:pPr>
            <w:r>
              <w:rPr>
                <w:rFonts w:ascii="Arial" w:hAnsi="Arial" w:cs="Arial"/>
                <w:sz w:val="16"/>
                <w:szCs w:val="16"/>
              </w:rPr>
              <w:t xml:space="preserve">ZM na svém zasedání dne </w:t>
            </w:r>
            <w:smartTag w:uri="urn:schemas-microsoft-com:office:smarttags" w:element="date">
              <w:smartTagPr>
                <w:attr w:name="Year" w:val="2009"/>
                <w:attr w:name="Day" w:val="21"/>
                <w:attr w:name="Month" w:val="05"/>
                <w:attr w:name="ls" w:val="trans"/>
              </w:smartTagPr>
              <w:r>
                <w:rPr>
                  <w:rFonts w:ascii="Arial" w:hAnsi="Arial" w:cs="Arial"/>
                  <w:sz w:val="16"/>
                  <w:szCs w:val="16"/>
                </w:rPr>
                <w:t>21. 05. 2009</w:t>
              </w:r>
            </w:smartTag>
            <w:r>
              <w:rPr>
                <w:rFonts w:ascii="Arial" w:hAnsi="Arial" w:cs="Arial"/>
                <w:sz w:val="16"/>
                <w:szCs w:val="16"/>
              </w:rPr>
              <w:t xml:space="preserve"> schválilo </w:t>
            </w:r>
            <w:r>
              <w:rPr>
                <w:rFonts w:ascii="Arial" w:hAnsi="Arial" w:cs="Arial"/>
                <w:b/>
                <w:sz w:val="16"/>
                <w:szCs w:val="16"/>
              </w:rPr>
              <w:t>Program podpory zvýšení bezpečnosti v Ostrově</w:t>
            </w:r>
            <w:r>
              <w:rPr>
                <w:rFonts w:ascii="Arial" w:hAnsi="Arial" w:cs="Arial"/>
                <w:sz w:val="16"/>
                <w:szCs w:val="16"/>
              </w:rPr>
              <w:t xml:space="preserve"> (Usnesení ZM č. 103/09 ze dne </w:t>
            </w:r>
            <w:smartTag w:uri="urn:schemas-microsoft-com:office:smarttags" w:element="date">
              <w:smartTagPr>
                <w:attr w:name="Year" w:val="2009"/>
                <w:attr w:name="Day" w:val="21"/>
                <w:attr w:name="Month" w:val="05"/>
                <w:attr w:name="ls" w:val="trans"/>
              </w:smartTagPr>
              <w:r>
                <w:rPr>
                  <w:rFonts w:ascii="Arial" w:hAnsi="Arial" w:cs="Arial"/>
                  <w:sz w:val="16"/>
                  <w:szCs w:val="16"/>
                </w:rPr>
                <w:t>21. 05. 2009</w:t>
              </w:r>
            </w:smartTag>
            <w:r>
              <w:rPr>
                <w:rFonts w:ascii="Arial" w:hAnsi="Arial" w:cs="Arial"/>
                <w:sz w:val="16"/>
                <w:szCs w:val="16"/>
              </w:rPr>
              <w:t>)</w:t>
            </w:r>
          </w:p>
          <w:p w:rsidR="00D325E2" w:rsidRDefault="00D325E2" w:rsidP="00101462">
            <w:pPr>
              <w:rPr>
                <w:rFonts w:ascii="Arial" w:hAnsi="Arial" w:cs="Arial"/>
                <w:b/>
                <w:sz w:val="16"/>
                <w:szCs w:val="16"/>
              </w:rPr>
            </w:pPr>
            <w:r>
              <w:rPr>
                <w:rFonts w:ascii="Arial" w:hAnsi="Arial" w:cs="Arial"/>
                <w:b/>
                <w:sz w:val="16"/>
                <w:szCs w:val="16"/>
              </w:rPr>
              <w:t>Podpora nástupu nových policistů</w:t>
            </w:r>
          </w:p>
          <w:p w:rsidR="00D325E2" w:rsidRDefault="00D325E2" w:rsidP="00101462">
            <w:pPr>
              <w:rPr>
                <w:rFonts w:ascii="Arial" w:hAnsi="Arial" w:cs="Arial"/>
                <w:sz w:val="16"/>
                <w:szCs w:val="16"/>
                <w:u w:val="single"/>
              </w:rPr>
            </w:pPr>
            <w:r>
              <w:rPr>
                <w:rFonts w:ascii="Arial" w:hAnsi="Arial" w:cs="Arial"/>
                <w:sz w:val="16"/>
                <w:szCs w:val="16"/>
                <w:u w:val="single"/>
              </w:rPr>
              <w:t xml:space="preserve">Okruh žadatelů: </w:t>
            </w:r>
          </w:p>
          <w:p w:rsidR="00D325E2" w:rsidRDefault="00D325E2" w:rsidP="00101462">
            <w:pPr>
              <w:pStyle w:val="Odstavecseseznamem"/>
              <w:numPr>
                <w:ilvl w:val="0"/>
                <w:numId w:val="66"/>
              </w:numPr>
              <w:spacing w:after="0" w:line="240" w:lineRule="auto"/>
              <w:rPr>
                <w:rFonts w:ascii="Arial" w:hAnsi="Arial" w:cs="Arial"/>
                <w:sz w:val="16"/>
                <w:szCs w:val="16"/>
              </w:rPr>
            </w:pPr>
            <w:r>
              <w:rPr>
                <w:rFonts w:ascii="Arial" w:hAnsi="Arial" w:cs="Arial"/>
                <w:sz w:val="16"/>
                <w:szCs w:val="16"/>
              </w:rPr>
              <w:t>Nezaměstnaní, evidovaní na Úřadu práce</w:t>
            </w:r>
          </w:p>
          <w:p w:rsidR="00D325E2" w:rsidRDefault="00D325E2" w:rsidP="00101462">
            <w:pPr>
              <w:pStyle w:val="Odstavecseseznamem"/>
              <w:numPr>
                <w:ilvl w:val="0"/>
                <w:numId w:val="66"/>
              </w:numPr>
              <w:spacing w:after="0" w:line="240" w:lineRule="auto"/>
              <w:rPr>
                <w:rFonts w:ascii="Arial" w:hAnsi="Arial" w:cs="Arial"/>
                <w:sz w:val="16"/>
                <w:szCs w:val="16"/>
              </w:rPr>
            </w:pPr>
            <w:r>
              <w:rPr>
                <w:rFonts w:ascii="Arial" w:hAnsi="Arial" w:cs="Arial"/>
                <w:sz w:val="16"/>
                <w:szCs w:val="16"/>
              </w:rPr>
              <w:t>Absolventi škol</w:t>
            </w:r>
          </w:p>
          <w:p w:rsidR="00D325E2" w:rsidRDefault="00D325E2" w:rsidP="00101462">
            <w:pPr>
              <w:rPr>
                <w:rFonts w:ascii="Arial" w:hAnsi="Arial" w:cs="Arial"/>
                <w:sz w:val="16"/>
                <w:szCs w:val="16"/>
                <w:u w:val="single"/>
              </w:rPr>
            </w:pPr>
            <w:r>
              <w:rPr>
                <w:rFonts w:ascii="Arial" w:hAnsi="Arial" w:cs="Arial"/>
                <w:sz w:val="16"/>
                <w:szCs w:val="16"/>
                <w:u w:val="single"/>
              </w:rPr>
              <w:t>Princip podpory</w:t>
            </w:r>
          </w:p>
          <w:p w:rsidR="00D325E2" w:rsidRDefault="00D325E2" w:rsidP="00101462">
            <w:pPr>
              <w:pStyle w:val="Odstavecseseznamem"/>
              <w:numPr>
                <w:ilvl w:val="0"/>
                <w:numId w:val="67"/>
              </w:numPr>
              <w:spacing w:after="0" w:line="240" w:lineRule="auto"/>
              <w:jc w:val="both"/>
              <w:rPr>
                <w:rFonts w:ascii="Arial" w:hAnsi="Arial" w:cs="Arial"/>
                <w:sz w:val="16"/>
                <w:szCs w:val="16"/>
              </w:rPr>
            </w:pPr>
            <w:r>
              <w:rPr>
                <w:rFonts w:ascii="Arial" w:hAnsi="Arial" w:cs="Arial"/>
                <w:sz w:val="16"/>
                <w:szCs w:val="16"/>
              </w:rPr>
              <w:t xml:space="preserve">Město Ostrov vyplatí žadateli, který nastoupil k Policii České republiky částku 30.000,-- Kč ze svého rozpočtu s tím, že se žadatel smluvně zaváže k tomu, že nejméně po dobu tří, po sobě jdoucích, let od data podpisu smlouvy, bude vykonávat práci policisty na obvodním oddělení v Ostrově. Přijetí k Policii potvrdí žadateli vedoucí obvodního oddělení. Finanční příspěvek se poskytuje jednorázově </w:t>
            </w:r>
            <w:r>
              <w:rPr>
                <w:rFonts w:ascii="Arial" w:hAnsi="Arial" w:cs="Arial"/>
                <w:sz w:val="16"/>
                <w:szCs w:val="16"/>
              </w:rPr>
              <w:br/>
              <w:t>a jeden žadatel je může obdržet jen jednou.</w:t>
            </w:r>
          </w:p>
          <w:p w:rsidR="00D325E2" w:rsidRDefault="00D325E2" w:rsidP="00101462">
            <w:pPr>
              <w:pStyle w:val="Odstavecseseznamem"/>
              <w:numPr>
                <w:ilvl w:val="0"/>
                <w:numId w:val="67"/>
              </w:numPr>
              <w:spacing w:after="0" w:line="240" w:lineRule="auto"/>
              <w:jc w:val="both"/>
              <w:rPr>
                <w:rFonts w:ascii="Arial" w:hAnsi="Arial" w:cs="Arial"/>
                <w:sz w:val="16"/>
                <w:szCs w:val="16"/>
              </w:rPr>
            </w:pPr>
            <w:r>
              <w:rPr>
                <w:rFonts w:ascii="Arial" w:hAnsi="Arial" w:cs="Arial"/>
                <w:sz w:val="16"/>
                <w:szCs w:val="16"/>
              </w:rPr>
              <w:t>Každoročně, k datu uzavření smlouvy o poskytnutí příspěvku, předloží příjemce potvrzení od vedoucího obvodního oddělení PČR v Ostrově, že je stále zařazen k výkonu služby v rámci tohoto oddělení.</w:t>
            </w:r>
          </w:p>
          <w:p w:rsidR="00D325E2" w:rsidRDefault="00D325E2" w:rsidP="00101462">
            <w:pPr>
              <w:pStyle w:val="Odstavecseseznamem"/>
              <w:numPr>
                <w:ilvl w:val="0"/>
                <w:numId w:val="67"/>
              </w:numPr>
              <w:spacing w:after="0" w:line="240" w:lineRule="auto"/>
              <w:jc w:val="both"/>
              <w:rPr>
                <w:rFonts w:ascii="Arial" w:hAnsi="Arial" w:cs="Arial"/>
                <w:sz w:val="16"/>
                <w:szCs w:val="16"/>
              </w:rPr>
            </w:pPr>
            <w:r>
              <w:rPr>
                <w:rFonts w:ascii="Arial" w:hAnsi="Arial" w:cs="Arial"/>
                <w:sz w:val="16"/>
                <w:szCs w:val="16"/>
              </w:rPr>
              <w:t>Pokud příjemce podmínku setrvání po dobu 3 let nesplní, vrátí bez prodlení za každý rok nesplněného závazku částku 10.000,-- Kč</w:t>
            </w:r>
          </w:p>
          <w:p w:rsidR="00D325E2" w:rsidRDefault="00D325E2" w:rsidP="00101462">
            <w:pPr>
              <w:pStyle w:val="Odstavecseseznamem"/>
              <w:spacing w:after="0" w:line="240" w:lineRule="auto"/>
              <w:ind w:left="0"/>
              <w:rPr>
                <w:rFonts w:ascii="Arial" w:hAnsi="Arial" w:cs="Arial"/>
                <w:sz w:val="16"/>
                <w:szCs w:val="16"/>
                <w:u w:val="single"/>
              </w:rPr>
            </w:pPr>
            <w:r>
              <w:rPr>
                <w:rFonts w:ascii="Arial" w:hAnsi="Arial" w:cs="Arial"/>
                <w:sz w:val="16"/>
                <w:szCs w:val="16"/>
                <w:u w:val="single"/>
              </w:rPr>
              <w:t xml:space="preserve">Administrace projektu </w:t>
            </w:r>
          </w:p>
          <w:p w:rsidR="00D325E2" w:rsidRDefault="00D325E2" w:rsidP="00101462">
            <w:pPr>
              <w:pStyle w:val="Odstavecseseznamem"/>
              <w:tabs>
                <w:tab w:val="num" w:pos="540"/>
              </w:tabs>
              <w:spacing w:after="0" w:line="240" w:lineRule="auto"/>
              <w:ind w:left="540" w:hanging="540"/>
              <w:rPr>
                <w:rFonts w:ascii="Arial" w:hAnsi="Arial" w:cs="Arial"/>
                <w:sz w:val="16"/>
                <w:szCs w:val="16"/>
              </w:rPr>
            </w:pPr>
            <w:r>
              <w:rPr>
                <w:rFonts w:ascii="Arial" w:hAnsi="Arial" w:cs="Arial"/>
                <w:sz w:val="16"/>
                <w:szCs w:val="16"/>
              </w:rPr>
              <w:t>Odbor kanceláře starosty a vnitřní správy</w:t>
            </w:r>
          </w:p>
          <w:p w:rsidR="00D325E2" w:rsidRDefault="00D325E2" w:rsidP="00101462">
            <w:pPr>
              <w:rPr>
                <w:rFonts w:ascii="Arial" w:hAnsi="Arial" w:cs="Arial"/>
                <w:sz w:val="16"/>
                <w:szCs w:val="16"/>
                <w:u w:val="single"/>
              </w:rPr>
            </w:pPr>
            <w:r>
              <w:rPr>
                <w:rFonts w:ascii="Arial" w:hAnsi="Arial" w:cs="Arial"/>
                <w:sz w:val="16"/>
                <w:szCs w:val="16"/>
                <w:u w:val="single"/>
              </w:rPr>
              <w:t>Obecná ustanovení</w:t>
            </w:r>
          </w:p>
          <w:p w:rsidR="00D325E2" w:rsidRDefault="00D325E2" w:rsidP="00101462">
            <w:pPr>
              <w:rPr>
                <w:rFonts w:ascii="Arial" w:hAnsi="Arial" w:cs="Arial"/>
                <w:sz w:val="16"/>
                <w:szCs w:val="16"/>
              </w:rPr>
            </w:pPr>
            <w:r>
              <w:rPr>
                <w:rFonts w:ascii="Arial" w:hAnsi="Arial" w:cs="Arial"/>
                <w:sz w:val="16"/>
                <w:szCs w:val="16"/>
              </w:rPr>
              <w:t xml:space="preserve">Tento Program byl přijat na dobu neurčitou. </w:t>
            </w:r>
          </w:p>
          <w:p w:rsidR="00D325E2" w:rsidRDefault="00D325E2" w:rsidP="00101462">
            <w:pPr>
              <w:rPr>
                <w:rFonts w:ascii="Arial" w:hAnsi="Arial" w:cs="Arial"/>
                <w:sz w:val="16"/>
                <w:szCs w:val="16"/>
              </w:rPr>
            </w:pPr>
            <w:r>
              <w:rPr>
                <w:rFonts w:ascii="Arial" w:hAnsi="Arial" w:cs="Arial"/>
                <w:sz w:val="16"/>
                <w:szCs w:val="16"/>
              </w:rPr>
              <w:t xml:space="preserve">Výjimky z tohoto Programu je zmocněna provádět rada města Ostrova. </w:t>
            </w:r>
          </w:p>
          <w:p w:rsidR="00D325E2" w:rsidRDefault="00D325E2" w:rsidP="00101462">
            <w:pPr>
              <w:jc w:val="both"/>
              <w:rPr>
                <w:rFonts w:ascii="Arial" w:hAnsi="Arial"/>
                <w:b/>
                <w:i/>
                <w:iCs/>
                <w:sz w:val="16"/>
              </w:rPr>
            </w:pPr>
            <w:bookmarkStart w:id="91" w:name="_Příloha_č.2_Projekty"/>
            <w:bookmarkEnd w:id="91"/>
            <w:r>
              <w:br w:type="page"/>
            </w:r>
            <w:r>
              <w:rPr>
                <w:rFonts w:ascii="Arial" w:hAnsi="Arial" w:cs="Arial"/>
                <w:sz w:val="16"/>
                <w:szCs w:val="16"/>
              </w:rPr>
              <w:t xml:space="preserve">Dne </w:t>
            </w:r>
            <w:smartTag w:uri="urn:schemas-microsoft-com:office:smarttags" w:element="date">
              <w:smartTagPr>
                <w:attr w:name="Year" w:val="2009"/>
                <w:attr w:name="Day" w:val="31"/>
                <w:attr w:name="Month" w:val="08"/>
                <w:attr w:name="ls" w:val="trans"/>
              </w:smartTagPr>
              <w:r>
                <w:rPr>
                  <w:rFonts w:ascii="Arial" w:hAnsi="Arial" w:cs="Arial"/>
                  <w:sz w:val="16"/>
                  <w:szCs w:val="16"/>
                </w:rPr>
                <w:t>31. 08. 2009</w:t>
              </w:r>
            </w:smartTag>
            <w:r>
              <w:rPr>
                <w:rFonts w:ascii="Arial" w:hAnsi="Arial" w:cs="Arial"/>
                <w:sz w:val="16"/>
                <w:szCs w:val="16"/>
              </w:rPr>
              <w:t xml:space="preserve"> byly podepsány 4 Smlouvy o podmíněně nevratné půjčce s novými příslušníky Policie ČR, bylo vyplaceno 120.000,-- Kč.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sz w:val="16"/>
                <w:szCs w:val="16"/>
              </w:rPr>
            </w:pPr>
            <w:r>
              <w:rPr>
                <w:rFonts w:ascii="Arial" w:hAnsi="Arial"/>
                <w:sz w:val="16"/>
                <w:szCs w:val="16"/>
              </w:rPr>
              <w:t>Úřad práce v Karlových Varech, Svahová č. p. 1170/24</w:t>
            </w:r>
          </w:p>
          <w:p w:rsidR="00D325E2" w:rsidRDefault="00D325E2" w:rsidP="00101462">
            <w:pPr>
              <w:rPr>
                <w:rFonts w:ascii="Arial" w:hAnsi="Arial"/>
                <w:i/>
                <w:iCs/>
                <w:sz w:val="16"/>
                <w:highlight w:val="cyan"/>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120.000,-- Kč z rozpočtu města</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726A2F"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p>
          <w:p w:rsidR="00D325E2" w:rsidRDefault="00D325E2" w:rsidP="00101462">
            <w:pPr>
              <w:rPr>
                <w:rFonts w:ascii="Arial" w:hAnsi="Arial"/>
                <w:i/>
                <w:sz w:val="16"/>
              </w:rPr>
            </w:pPr>
            <w:r>
              <w:rPr>
                <w:rFonts w:ascii="Arial" w:hAnsi="Arial"/>
                <w:i/>
                <w:sz w:val="16"/>
              </w:rPr>
              <w:t xml:space="preserve">za plnění odpovídá: </w:t>
            </w:r>
          </w:p>
          <w:p w:rsidR="00D325E2" w:rsidRPr="00726A2F" w:rsidRDefault="00D325E2" w:rsidP="00101462">
            <w:pPr>
              <w:ind w:right="110"/>
              <w:rPr>
                <w:rFonts w:ascii="Arial" w:hAnsi="Arial"/>
                <w:i/>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sz w:val="16"/>
                <w:szCs w:val="16"/>
                <w:u w:val="single"/>
              </w:rPr>
            </w:pPr>
            <w:r>
              <w:rPr>
                <w:rFonts w:ascii="Arial" w:hAnsi="Arial"/>
                <w:sz w:val="16"/>
                <w:szCs w:val="16"/>
                <w:highlight w:val="lightGray"/>
                <w:u w:val="single"/>
              </w:rPr>
              <w:t>Úřad práce v Karlových Varech, Svahová č. p. 1170/24</w:t>
            </w:r>
          </w:p>
          <w:p w:rsidR="00D325E2" w:rsidRDefault="00D325E2" w:rsidP="00101462">
            <w:pPr>
              <w:jc w:val="both"/>
              <w:rPr>
                <w:rFonts w:ascii="Arial" w:hAnsi="Arial"/>
                <w:sz w:val="16"/>
                <w:szCs w:val="16"/>
                <w:u w:val="single"/>
              </w:rPr>
            </w:pPr>
            <w:r w:rsidRPr="00726A2F">
              <w:rPr>
                <w:rFonts w:ascii="Arial" w:hAnsi="Arial"/>
                <w:sz w:val="16"/>
                <w:szCs w:val="16"/>
                <w:highlight w:val="lightGray"/>
                <w:u w:val="single"/>
              </w:rPr>
              <w:t>Spolupráce s krajskou knihovnou</w:t>
            </w:r>
          </w:p>
          <w:p w:rsidR="00D325E2" w:rsidRPr="00726A2F" w:rsidRDefault="00D325E2" w:rsidP="00101462">
            <w:pPr>
              <w:jc w:val="both"/>
              <w:rPr>
                <w:rFonts w:ascii="Arial" w:hAnsi="Arial" w:cs="Arial"/>
                <w:b/>
                <w:i/>
                <w:iCs/>
                <w:sz w:val="16"/>
                <w:szCs w:val="16"/>
              </w:rPr>
            </w:pPr>
            <w:r w:rsidRPr="00726A2F">
              <w:rPr>
                <w:rFonts w:ascii="Arial" w:hAnsi="Arial" w:cs="Arial"/>
                <w:sz w:val="16"/>
                <w:szCs w:val="16"/>
              </w:rPr>
              <w:t>Úřad práce v Karlových Varech se snaží rozvíjet spolupráci v rámci služeb zaměstnanosti a poskytování poradenských služeb i s dalšími organizacemi v rámci kraje. Velmi úspěšně se v této oblasti vyvíjí spolupráce s Krajskou knihovnou Karlovy Vary (</w:t>
            </w:r>
            <w:hyperlink r:id="rId18" w:history="1">
              <w:r w:rsidRPr="00726A2F">
                <w:rPr>
                  <w:rStyle w:val="Hypertextovodkaz"/>
                  <w:rFonts w:ascii="Arial" w:hAnsi="Arial" w:cs="Arial"/>
                  <w:sz w:val="16"/>
                  <w:szCs w:val="16"/>
                </w:rPr>
                <w:t>http://www.knihovna.kvary.cz/</w:t>
              </w:r>
            </w:hyperlink>
            <w:r w:rsidRPr="00726A2F">
              <w:rPr>
                <w:rFonts w:ascii="Arial" w:hAnsi="Arial" w:cs="Arial"/>
                <w:sz w:val="16"/>
                <w:szCs w:val="16"/>
              </w:rPr>
              <w:t>). Úřad práce proškolil určené pracovnice knihovny v systému poskytování služeb v celé šíři své působnosti. Díky tomu je možné poskytovat základní poradenství v otázkách zaměstnanosti všem návštěvníkům knihovny.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sz w:val="16"/>
                <w:szCs w:val="16"/>
              </w:rPr>
            </w:pPr>
            <w:r>
              <w:rPr>
                <w:rFonts w:ascii="Arial" w:hAnsi="Arial"/>
                <w:sz w:val="16"/>
                <w:szCs w:val="16"/>
              </w:rPr>
              <w:t>Úřad práce v Karlových Varech, Svahová č. p. 1170/24</w:t>
            </w:r>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Pr="00D47E30" w:rsidRDefault="00D325E2" w:rsidP="00101462">
            <w:pPr>
              <w:autoSpaceDE w:val="0"/>
              <w:autoSpaceDN w:val="0"/>
              <w:adjustRightInd w:val="0"/>
              <w:jc w:val="both"/>
              <w:rPr>
                <w:rFonts w:ascii="Arial" w:eastAsia="Calibri" w:hAnsi="Arial" w:cs="Arial"/>
                <w:sz w:val="16"/>
                <w:szCs w:val="16"/>
                <w:u w:val="single"/>
              </w:rPr>
            </w:pPr>
            <w:r w:rsidRPr="00D47E30">
              <w:rPr>
                <w:rFonts w:ascii="Arial" w:eastAsia="Calibri" w:hAnsi="Arial" w:cs="Arial"/>
                <w:sz w:val="16"/>
                <w:szCs w:val="16"/>
                <w:highlight w:val="lightGray"/>
                <w:u w:val="single"/>
              </w:rPr>
              <w:t>Veřejně prospěšné práce</w:t>
            </w:r>
          </w:p>
          <w:p w:rsidR="00D325E2" w:rsidRDefault="00D325E2" w:rsidP="00101462">
            <w:pPr>
              <w:autoSpaceDE w:val="0"/>
              <w:autoSpaceDN w:val="0"/>
              <w:adjustRightInd w:val="0"/>
              <w:jc w:val="both"/>
              <w:rPr>
                <w:rFonts w:ascii="Arial" w:eastAsia="Calibri" w:hAnsi="Arial" w:cs="Arial"/>
                <w:sz w:val="16"/>
                <w:szCs w:val="16"/>
              </w:rPr>
            </w:pPr>
            <w:r w:rsidRPr="00D47E30">
              <w:rPr>
                <w:rFonts w:ascii="Arial" w:eastAsia="Calibri" w:hAnsi="Arial" w:cs="Arial"/>
                <w:sz w:val="16"/>
                <w:szCs w:val="16"/>
              </w:rPr>
              <w:t xml:space="preserve">Příspěvky </w:t>
            </w:r>
            <w:r>
              <w:rPr>
                <w:rFonts w:ascii="Arial" w:eastAsia="Calibri" w:hAnsi="Arial" w:cs="Arial"/>
                <w:sz w:val="16"/>
                <w:szCs w:val="16"/>
              </w:rPr>
              <w:t xml:space="preserve">na veřejně prospěšné práce byly </w:t>
            </w:r>
            <w:r w:rsidRPr="00D47E30">
              <w:rPr>
                <w:rFonts w:ascii="Arial" w:eastAsia="Calibri" w:hAnsi="Arial" w:cs="Arial"/>
                <w:sz w:val="16"/>
                <w:szCs w:val="16"/>
              </w:rPr>
              <w:t>Úřadem práce v Karlových Varech poskytovány</w:t>
            </w:r>
            <w:r>
              <w:rPr>
                <w:rFonts w:ascii="Arial" w:eastAsia="Calibri" w:hAnsi="Arial" w:cs="Arial"/>
                <w:sz w:val="16"/>
                <w:szCs w:val="16"/>
              </w:rPr>
              <w:t xml:space="preserve"> </w:t>
            </w:r>
            <w:r w:rsidRPr="00D47E30">
              <w:rPr>
                <w:rFonts w:ascii="Arial" w:eastAsia="Calibri" w:hAnsi="Arial" w:cs="Arial"/>
                <w:sz w:val="16"/>
                <w:szCs w:val="16"/>
              </w:rPr>
              <w:t>zejména na podpoření pracovních míst pro uchazeče bez vzdělání nebo se základním</w:t>
            </w:r>
            <w:r>
              <w:rPr>
                <w:rFonts w:ascii="Arial" w:eastAsia="Calibri" w:hAnsi="Arial" w:cs="Arial"/>
                <w:sz w:val="16"/>
                <w:szCs w:val="16"/>
              </w:rPr>
              <w:t xml:space="preserve"> vzděláním. Většinou se jednalo</w:t>
            </w:r>
            <w:r w:rsidRPr="00D47E30">
              <w:rPr>
                <w:rFonts w:ascii="Arial" w:eastAsia="Calibri" w:hAnsi="Arial" w:cs="Arial"/>
                <w:sz w:val="16"/>
                <w:szCs w:val="16"/>
              </w:rPr>
              <w:t xml:space="preserve"> o jednoduché a nenáročné úkony veřejného charakteru. Těchto</w:t>
            </w:r>
            <w:r>
              <w:rPr>
                <w:rFonts w:ascii="Arial" w:eastAsia="Calibri" w:hAnsi="Arial" w:cs="Arial"/>
                <w:sz w:val="16"/>
                <w:szCs w:val="16"/>
              </w:rPr>
              <w:t xml:space="preserve"> příspěvků využívaly </w:t>
            </w:r>
            <w:r w:rsidRPr="00D47E30">
              <w:rPr>
                <w:rFonts w:ascii="Arial" w:eastAsia="Calibri" w:hAnsi="Arial" w:cs="Arial"/>
                <w:sz w:val="16"/>
                <w:szCs w:val="16"/>
              </w:rPr>
              <w:t xml:space="preserve">zejména obecní </w:t>
            </w:r>
            <w:r>
              <w:rPr>
                <w:rFonts w:ascii="Arial" w:eastAsia="Calibri" w:hAnsi="Arial" w:cs="Arial"/>
                <w:sz w:val="16"/>
                <w:szCs w:val="16"/>
              </w:rPr>
              <w:br/>
            </w:r>
            <w:r w:rsidRPr="00D47E30">
              <w:rPr>
                <w:rFonts w:ascii="Arial" w:eastAsia="Calibri" w:hAnsi="Arial" w:cs="Arial"/>
                <w:sz w:val="16"/>
                <w:szCs w:val="16"/>
              </w:rPr>
              <w:t>a městské úřady a příspěvkové organizace, v malé míře</w:t>
            </w:r>
            <w:r>
              <w:rPr>
                <w:rFonts w:ascii="Arial" w:eastAsia="Calibri" w:hAnsi="Arial" w:cs="Arial"/>
                <w:sz w:val="16"/>
                <w:szCs w:val="16"/>
              </w:rPr>
              <w:t xml:space="preserve"> </w:t>
            </w:r>
            <w:r w:rsidRPr="00D47E30">
              <w:rPr>
                <w:rFonts w:ascii="Arial" w:eastAsia="Calibri" w:hAnsi="Arial" w:cs="Arial"/>
                <w:sz w:val="16"/>
                <w:szCs w:val="16"/>
              </w:rPr>
              <w:t>také společnosti s ručením omezeným. Pro některé uchazeče žijící v obcích s vysokou mírou</w:t>
            </w:r>
            <w:r>
              <w:rPr>
                <w:rFonts w:ascii="Arial" w:eastAsia="Calibri" w:hAnsi="Arial" w:cs="Arial"/>
                <w:sz w:val="16"/>
                <w:szCs w:val="16"/>
              </w:rPr>
              <w:t xml:space="preserve"> </w:t>
            </w:r>
            <w:r w:rsidRPr="00D47E30">
              <w:rPr>
                <w:rFonts w:ascii="Arial" w:eastAsia="Calibri" w:hAnsi="Arial" w:cs="Arial"/>
                <w:sz w:val="16"/>
                <w:szCs w:val="16"/>
              </w:rPr>
              <w:t>nezaměstnanosti se jedná o jediné pracovní příležitosti.</w:t>
            </w:r>
          </w:p>
          <w:p w:rsidR="00D325E2" w:rsidRDefault="00D325E2" w:rsidP="00101462">
            <w:pPr>
              <w:autoSpaceDE w:val="0"/>
              <w:autoSpaceDN w:val="0"/>
              <w:adjustRightInd w:val="0"/>
              <w:jc w:val="both"/>
              <w:rPr>
                <w:rFonts w:ascii="Arial" w:eastAsia="Calibri" w:hAnsi="Arial" w:cs="Arial"/>
                <w:sz w:val="16"/>
                <w:szCs w:val="16"/>
              </w:rPr>
            </w:pPr>
            <w:r>
              <w:rPr>
                <w:rFonts w:ascii="Arial" w:eastAsia="Calibri" w:hAnsi="Arial" w:cs="Arial"/>
                <w:sz w:val="16"/>
                <w:szCs w:val="16"/>
              </w:rPr>
              <w:t xml:space="preserve">Město Ostrov  vytvořilo  v rámci veřejně prospěšných prací celkem 4 pracovní místa na dobu od </w:t>
            </w:r>
            <w:smartTag w:uri="urn:schemas-microsoft-com:office:smarttags" w:element="date">
              <w:smartTagPr>
                <w:attr w:name="Year" w:val="2011"/>
                <w:attr w:name="Day" w:val="01"/>
                <w:attr w:name="Month" w:val="04"/>
                <w:attr w:name="ls" w:val="trans"/>
              </w:smartTagPr>
              <w:r>
                <w:rPr>
                  <w:rFonts w:ascii="Arial" w:eastAsia="Calibri" w:hAnsi="Arial" w:cs="Arial"/>
                  <w:sz w:val="16"/>
                  <w:szCs w:val="16"/>
                </w:rPr>
                <w:t>01. 04. 2011</w:t>
              </w:r>
            </w:smartTag>
            <w:r>
              <w:rPr>
                <w:rFonts w:ascii="Arial" w:eastAsia="Calibri" w:hAnsi="Arial" w:cs="Arial"/>
                <w:sz w:val="16"/>
                <w:szCs w:val="16"/>
              </w:rPr>
              <w:t xml:space="preserve"> do </w:t>
            </w:r>
            <w:smartTag w:uri="urn:schemas-microsoft-com:office:smarttags" w:element="date">
              <w:smartTagPr>
                <w:attr w:name="Year" w:val="2011"/>
                <w:attr w:name="Day" w:val="31"/>
                <w:attr w:name="Month" w:val="12"/>
                <w:attr w:name="ls" w:val="trans"/>
              </w:smartTagPr>
              <w:r>
                <w:rPr>
                  <w:rFonts w:ascii="Arial" w:eastAsia="Calibri" w:hAnsi="Arial" w:cs="Arial"/>
                  <w:sz w:val="16"/>
                  <w:szCs w:val="16"/>
                </w:rPr>
                <w:t>31. 12. 2011.</w:t>
              </w:r>
            </w:smartTag>
            <w:r>
              <w:rPr>
                <w:rFonts w:ascii="Arial" w:eastAsia="Calibri" w:hAnsi="Arial" w:cs="Arial"/>
                <w:sz w:val="16"/>
                <w:szCs w:val="16"/>
              </w:rPr>
              <w:t xml:space="preserve">   </w:t>
            </w:r>
          </w:p>
          <w:p w:rsidR="00D325E2" w:rsidRPr="0097297B" w:rsidRDefault="00D325E2" w:rsidP="00101462">
            <w:pPr>
              <w:autoSpaceDE w:val="0"/>
              <w:autoSpaceDN w:val="0"/>
              <w:adjustRightInd w:val="0"/>
              <w:jc w:val="both"/>
              <w:rPr>
                <w:rFonts w:ascii="Arial" w:eastAsia="Calibri" w:hAnsi="Arial" w:cs="Arial"/>
                <w:sz w:val="16"/>
                <w:szCs w:val="16"/>
                <w:u w:val="single"/>
              </w:rPr>
            </w:pPr>
            <w:r w:rsidRPr="0097297B">
              <w:rPr>
                <w:rFonts w:ascii="Arial" w:eastAsia="Calibri" w:hAnsi="Arial" w:cs="Arial"/>
                <w:sz w:val="16"/>
                <w:szCs w:val="16"/>
                <w:highlight w:val="lightGray"/>
                <w:u w:val="single"/>
              </w:rPr>
              <w:t>Společensky účelná pracovní místa</w:t>
            </w:r>
          </w:p>
          <w:p w:rsidR="00D325E2" w:rsidRPr="0097297B" w:rsidRDefault="00D325E2" w:rsidP="00101462">
            <w:pPr>
              <w:autoSpaceDE w:val="0"/>
              <w:autoSpaceDN w:val="0"/>
              <w:adjustRightInd w:val="0"/>
              <w:jc w:val="both"/>
              <w:rPr>
                <w:rFonts w:ascii="Arial" w:hAnsi="Arial" w:cs="Arial"/>
                <w:sz w:val="16"/>
                <w:szCs w:val="16"/>
              </w:rPr>
            </w:pPr>
            <w:r w:rsidRPr="0097297B">
              <w:rPr>
                <w:rFonts w:ascii="Arial" w:eastAsia="Calibri" w:hAnsi="Arial" w:cs="Arial"/>
                <w:sz w:val="16"/>
                <w:szCs w:val="16"/>
              </w:rPr>
              <w:t>Společensky účelná pracovní místa jsou jedním z nejvýznamnějších nástrojů aktivní politiky</w:t>
            </w:r>
            <w:r>
              <w:rPr>
                <w:rFonts w:ascii="Arial" w:eastAsia="Calibri" w:hAnsi="Arial" w:cs="Arial"/>
                <w:sz w:val="16"/>
                <w:szCs w:val="16"/>
              </w:rPr>
              <w:t xml:space="preserve"> </w:t>
            </w:r>
            <w:r w:rsidRPr="0097297B">
              <w:rPr>
                <w:rFonts w:ascii="Arial" w:eastAsia="Calibri" w:hAnsi="Arial" w:cs="Arial"/>
                <w:sz w:val="16"/>
                <w:szCs w:val="16"/>
              </w:rPr>
              <w:t>zaměstnanosti, neboť se jedná o místa s vysokým počtem umístěných uchazečů do</w:t>
            </w:r>
            <w:r>
              <w:rPr>
                <w:rFonts w:ascii="Arial" w:eastAsia="Calibri" w:hAnsi="Arial" w:cs="Arial"/>
                <w:sz w:val="16"/>
                <w:szCs w:val="16"/>
              </w:rPr>
              <w:t xml:space="preserve"> zaměstnání. </w:t>
            </w:r>
          </w:p>
          <w:p w:rsidR="00D325E2" w:rsidRPr="0097297B" w:rsidRDefault="00D325E2" w:rsidP="00101462">
            <w:pPr>
              <w:autoSpaceDE w:val="0"/>
              <w:autoSpaceDN w:val="0"/>
              <w:adjustRightInd w:val="0"/>
              <w:jc w:val="both"/>
              <w:rPr>
                <w:rFonts w:ascii="Arial" w:eastAsia="Calibri" w:hAnsi="Arial" w:cs="Arial"/>
                <w:sz w:val="16"/>
                <w:szCs w:val="16"/>
                <w:u w:val="single"/>
              </w:rPr>
            </w:pPr>
            <w:r w:rsidRPr="0097297B">
              <w:rPr>
                <w:rFonts w:ascii="Arial" w:eastAsia="Calibri" w:hAnsi="Arial" w:cs="Arial"/>
                <w:sz w:val="16"/>
                <w:szCs w:val="16"/>
                <w:highlight w:val="lightGray"/>
                <w:u w:val="single"/>
              </w:rPr>
              <w:t xml:space="preserve">Společensky účelná pracovní místa vytvořená uchazeči o zaměstnání </w:t>
            </w:r>
            <w:r>
              <w:rPr>
                <w:rFonts w:ascii="Arial" w:eastAsia="Calibri" w:hAnsi="Arial" w:cs="Arial"/>
                <w:sz w:val="16"/>
                <w:szCs w:val="16"/>
                <w:highlight w:val="lightGray"/>
                <w:u w:val="single"/>
              </w:rPr>
              <w:t>–</w:t>
            </w:r>
            <w:r w:rsidRPr="0097297B">
              <w:rPr>
                <w:rFonts w:ascii="Arial" w:eastAsia="Calibri" w:hAnsi="Arial" w:cs="Arial"/>
                <w:sz w:val="16"/>
                <w:szCs w:val="16"/>
                <w:highlight w:val="lightGray"/>
                <w:u w:val="single"/>
              </w:rPr>
              <w:t xml:space="preserve"> SVČ</w:t>
            </w:r>
            <w:r>
              <w:rPr>
                <w:rFonts w:ascii="Arial" w:eastAsia="Calibri" w:hAnsi="Arial" w:cs="Arial"/>
                <w:sz w:val="16"/>
                <w:szCs w:val="16"/>
                <w:u w:val="single"/>
              </w:rPr>
              <w:t xml:space="preserve"> </w:t>
            </w:r>
          </w:p>
          <w:p w:rsidR="00D325E2" w:rsidRPr="0097297B" w:rsidRDefault="00D325E2" w:rsidP="00101462">
            <w:pPr>
              <w:autoSpaceDE w:val="0"/>
              <w:autoSpaceDN w:val="0"/>
              <w:adjustRightInd w:val="0"/>
              <w:jc w:val="both"/>
              <w:rPr>
                <w:rFonts w:ascii="Arial" w:hAnsi="Arial" w:cs="Arial"/>
                <w:sz w:val="16"/>
                <w:szCs w:val="16"/>
              </w:rPr>
            </w:pPr>
            <w:r w:rsidRPr="0097297B">
              <w:rPr>
                <w:rFonts w:ascii="Arial" w:eastAsia="Calibri" w:hAnsi="Arial" w:cs="Arial"/>
                <w:sz w:val="16"/>
                <w:szCs w:val="16"/>
              </w:rPr>
              <w:lastRenderedPageBreak/>
              <w:t>Možnosti na poskytnutí příspěvku na společensky účelná pracovní místa pro výkon</w:t>
            </w:r>
            <w:r>
              <w:rPr>
                <w:rFonts w:ascii="Arial" w:eastAsia="Calibri" w:hAnsi="Arial" w:cs="Arial"/>
                <w:sz w:val="16"/>
                <w:szCs w:val="16"/>
              </w:rPr>
              <w:t xml:space="preserve"> </w:t>
            </w:r>
            <w:r w:rsidRPr="0097297B">
              <w:rPr>
                <w:rFonts w:ascii="Arial" w:eastAsia="Calibri" w:hAnsi="Arial" w:cs="Arial"/>
                <w:sz w:val="16"/>
                <w:szCs w:val="16"/>
              </w:rPr>
              <w:t>samostatné výdělečné činn</w:t>
            </w:r>
            <w:r>
              <w:rPr>
                <w:rFonts w:ascii="Arial" w:eastAsia="Calibri" w:hAnsi="Arial" w:cs="Arial"/>
                <w:sz w:val="16"/>
                <w:szCs w:val="16"/>
              </w:rPr>
              <w:t xml:space="preserve">osti jsou také využívány </w:t>
            </w:r>
            <w:r w:rsidRPr="0097297B">
              <w:rPr>
                <w:rFonts w:ascii="Arial" w:eastAsia="Calibri" w:hAnsi="Arial" w:cs="Arial"/>
                <w:sz w:val="16"/>
                <w:szCs w:val="16"/>
              </w:rPr>
              <w:t>uchazeči o zaměstnání</w:t>
            </w:r>
            <w:r>
              <w:rPr>
                <w:rFonts w:ascii="Arial" w:eastAsia="Calibri" w:hAnsi="Arial" w:cs="Arial"/>
                <w:sz w:val="16"/>
                <w:szCs w:val="16"/>
              </w:rPr>
              <w:t xml:space="preserve"> (z ÚP)</w:t>
            </w:r>
            <w:r w:rsidRPr="0097297B">
              <w:rPr>
                <w:rFonts w:ascii="Arial" w:eastAsia="Calibri" w:hAnsi="Arial" w:cs="Arial"/>
                <w:sz w:val="16"/>
                <w:szCs w:val="16"/>
              </w:rPr>
              <w:t>. Příjemci</w:t>
            </w:r>
            <w:r>
              <w:rPr>
                <w:rFonts w:ascii="Arial" w:eastAsia="Calibri" w:hAnsi="Arial" w:cs="Arial"/>
                <w:sz w:val="16"/>
                <w:szCs w:val="16"/>
              </w:rPr>
              <w:t xml:space="preserve"> </w:t>
            </w:r>
            <w:r w:rsidRPr="0097297B">
              <w:rPr>
                <w:rFonts w:ascii="Arial" w:eastAsia="Calibri" w:hAnsi="Arial" w:cs="Arial"/>
                <w:sz w:val="16"/>
                <w:szCs w:val="16"/>
              </w:rPr>
              <w:t>příspěvku často uváděli, že kvůli současné nelehké situaci na trhu práce je zahájení</w:t>
            </w:r>
            <w:r>
              <w:rPr>
                <w:rFonts w:ascii="Arial" w:eastAsia="Calibri" w:hAnsi="Arial" w:cs="Arial"/>
                <w:sz w:val="16"/>
                <w:szCs w:val="16"/>
              </w:rPr>
              <w:t xml:space="preserve"> </w:t>
            </w:r>
            <w:r w:rsidRPr="0097297B">
              <w:rPr>
                <w:rFonts w:ascii="Arial" w:eastAsia="Calibri" w:hAnsi="Arial" w:cs="Arial"/>
                <w:sz w:val="16"/>
                <w:szCs w:val="16"/>
              </w:rPr>
              <w:t>samostatné výdělečné činnosti jediný způsob, jak se znovu dostat na trh práce.</w:t>
            </w:r>
          </w:p>
          <w:p w:rsidR="00D325E2" w:rsidRPr="00902C8D" w:rsidRDefault="00D325E2" w:rsidP="00101462">
            <w:pPr>
              <w:autoSpaceDE w:val="0"/>
              <w:autoSpaceDN w:val="0"/>
              <w:adjustRightInd w:val="0"/>
              <w:jc w:val="both"/>
              <w:rPr>
                <w:rFonts w:ascii="Arial" w:eastAsia="Calibri" w:hAnsi="Arial" w:cs="Arial"/>
                <w:bCs/>
                <w:sz w:val="16"/>
                <w:szCs w:val="16"/>
                <w:u w:val="single"/>
              </w:rPr>
            </w:pPr>
            <w:r w:rsidRPr="00902C8D">
              <w:rPr>
                <w:rFonts w:ascii="Arial" w:eastAsia="Calibri" w:hAnsi="Arial" w:cs="Arial"/>
                <w:bCs/>
                <w:sz w:val="16"/>
                <w:szCs w:val="16"/>
                <w:highlight w:val="lightGray"/>
                <w:u w:val="single"/>
              </w:rPr>
              <w:t>Chráněná pracovní místa, chráněné pracovní dílny</w:t>
            </w:r>
          </w:p>
          <w:p w:rsidR="00D325E2" w:rsidRPr="00902C8D" w:rsidRDefault="00D325E2" w:rsidP="00101462">
            <w:pPr>
              <w:autoSpaceDE w:val="0"/>
              <w:autoSpaceDN w:val="0"/>
              <w:adjustRightInd w:val="0"/>
              <w:jc w:val="both"/>
              <w:rPr>
                <w:rFonts w:ascii="Arial" w:eastAsia="Calibri" w:hAnsi="Arial" w:cs="Arial"/>
                <w:bCs/>
                <w:sz w:val="16"/>
                <w:szCs w:val="16"/>
                <w:highlight w:val="lightGray"/>
                <w:u w:val="single"/>
              </w:rPr>
            </w:pPr>
            <w:r w:rsidRPr="00902C8D">
              <w:rPr>
                <w:rFonts w:ascii="Arial" w:eastAsia="Calibri" w:hAnsi="Arial" w:cs="Arial"/>
                <w:sz w:val="16"/>
                <w:szCs w:val="16"/>
              </w:rPr>
              <w:t>Zřizování chráněných pracovních míst a chráněných pracovních dílen pro osoby se</w:t>
            </w:r>
            <w:r>
              <w:rPr>
                <w:rFonts w:ascii="Arial" w:eastAsia="Calibri" w:hAnsi="Arial" w:cs="Arial"/>
                <w:sz w:val="16"/>
                <w:szCs w:val="16"/>
              </w:rPr>
              <w:t xml:space="preserve"> </w:t>
            </w:r>
            <w:r w:rsidRPr="00902C8D">
              <w:rPr>
                <w:rFonts w:ascii="Arial" w:eastAsia="Calibri" w:hAnsi="Arial" w:cs="Arial"/>
                <w:sz w:val="16"/>
                <w:szCs w:val="16"/>
              </w:rPr>
              <w:t>zdravotním postižením považuje Úřad práce v Karlových Varech za velmi důležité a vítá</w:t>
            </w:r>
            <w:r>
              <w:rPr>
                <w:rFonts w:ascii="Arial" w:eastAsia="Calibri" w:hAnsi="Arial" w:cs="Arial"/>
                <w:sz w:val="16"/>
                <w:szCs w:val="16"/>
              </w:rPr>
              <w:t xml:space="preserve"> </w:t>
            </w:r>
            <w:r w:rsidRPr="00902C8D">
              <w:rPr>
                <w:rFonts w:ascii="Arial" w:eastAsia="Calibri" w:hAnsi="Arial" w:cs="Arial"/>
                <w:sz w:val="16"/>
                <w:szCs w:val="16"/>
              </w:rPr>
              <w:t>každou možnost pomoci osobám se zdravotním postižením vrátit se zpět na trh práce.</w:t>
            </w:r>
          </w:p>
          <w:p w:rsidR="00D325E2" w:rsidRPr="005A5DD6" w:rsidRDefault="00D325E2" w:rsidP="00101462">
            <w:pPr>
              <w:autoSpaceDE w:val="0"/>
              <w:autoSpaceDN w:val="0"/>
              <w:adjustRightInd w:val="0"/>
              <w:jc w:val="both"/>
              <w:rPr>
                <w:rFonts w:ascii="Arial" w:eastAsia="Calibri" w:hAnsi="Arial" w:cs="Arial"/>
                <w:bCs/>
                <w:sz w:val="16"/>
                <w:szCs w:val="16"/>
                <w:u w:val="single"/>
              </w:rPr>
            </w:pPr>
            <w:r w:rsidRPr="005A5DD6">
              <w:rPr>
                <w:rFonts w:ascii="Arial" w:eastAsia="Calibri" w:hAnsi="Arial" w:cs="Arial"/>
                <w:bCs/>
                <w:sz w:val="16"/>
                <w:szCs w:val="16"/>
                <w:highlight w:val="lightGray"/>
                <w:u w:val="single"/>
              </w:rPr>
              <w:t>Rekvalifikace a poradenství</w:t>
            </w:r>
          </w:p>
          <w:p w:rsidR="00D325E2" w:rsidRDefault="00D325E2" w:rsidP="00101462">
            <w:pPr>
              <w:autoSpaceDE w:val="0"/>
              <w:autoSpaceDN w:val="0"/>
              <w:adjustRightInd w:val="0"/>
              <w:jc w:val="both"/>
              <w:rPr>
                <w:rFonts w:ascii="Arial" w:eastAsia="Calibri" w:hAnsi="Arial" w:cs="Arial"/>
                <w:sz w:val="16"/>
                <w:szCs w:val="16"/>
              </w:rPr>
            </w:pPr>
            <w:r w:rsidRPr="005A5DD6">
              <w:rPr>
                <w:rFonts w:ascii="Arial" w:eastAsia="Calibri" w:hAnsi="Arial" w:cs="Arial"/>
                <w:sz w:val="16"/>
                <w:szCs w:val="16"/>
              </w:rPr>
              <w:t>Rekvalifikační kurzy a poradenské činnosti pro uchazeče o zaměstnání patří mezi velmi</w:t>
            </w:r>
            <w:r>
              <w:rPr>
                <w:rFonts w:ascii="Arial" w:eastAsia="Calibri" w:hAnsi="Arial" w:cs="Arial"/>
                <w:sz w:val="16"/>
                <w:szCs w:val="16"/>
              </w:rPr>
              <w:t xml:space="preserve"> </w:t>
            </w:r>
            <w:r w:rsidRPr="005A5DD6">
              <w:rPr>
                <w:rFonts w:ascii="Arial" w:eastAsia="Calibri" w:hAnsi="Arial" w:cs="Arial"/>
                <w:sz w:val="16"/>
                <w:szCs w:val="16"/>
              </w:rPr>
              <w:t>důležité nástroje aktivní politiky zaměstnanosti a jejich hlavním přínosem je soustavné</w:t>
            </w:r>
            <w:r>
              <w:rPr>
                <w:rFonts w:ascii="Arial" w:eastAsia="Calibri" w:hAnsi="Arial" w:cs="Arial"/>
                <w:sz w:val="16"/>
                <w:szCs w:val="16"/>
              </w:rPr>
              <w:t xml:space="preserve"> </w:t>
            </w:r>
            <w:r w:rsidRPr="005A5DD6">
              <w:rPr>
                <w:rFonts w:ascii="Arial" w:eastAsia="Calibri" w:hAnsi="Arial" w:cs="Arial"/>
                <w:sz w:val="16"/>
                <w:szCs w:val="16"/>
              </w:rPr>
              <w:t xml:space="preserve">zvyšování kvalifikace uchazečů </w:t>
            </w:r>
            <w:r>
              <w:rPr>
                <w:rFonts w:ascii="Arial" w:eastAsia="Calibri" w:hAnsi="Arial" w:cs="Arial"/>
                <w:sz w:val="16"/>
                <w:szCs w:val="16"/>
              </w:rPr>
              <w:br/>
            </w:r>
            <w:r w:rsidRPr="005A5DD6">
              <w:rPr>
                <w:rFonts w:ascii="Arial" w:eastAsia="Calibri" w:hAnsi="Arial" w:cs="Arial"/>
                <w:sz w:val="16"/>
                <w:szCs w:val="16"/>
              </w:rPr>
              <w:t>a zájemců o zaměstnání, rozšiřování získaných znalostí a</w:t>
            </w:r>
            <w:r>
              <w:rPr>
                <w:rFonts w:ascii="Arial" w:eastAsia="Calibri" w:hAnsi="Arial" w:cs="Arial"/>
                <w:sz w:val="16"/>
                <w:szCs w:val="16"/>
              </w:rPr>
              <w:t xml:space="preserve"> </w:t>
            </w:r>
            <w:r w:rsidRPr="005A5DD6">
              <w:rPr>
                <w:rFonts w:ascii="Arial" w:eastAsia="Calibri" w:hAnsi="Arial" w:cs="Arial"/>
                <w:sz w:val="16"/>
                <w:szCs w:val="16"/>
              </w:rPr>
              <w:t>dovedností, motivace a zájem získat zaměstnání, a to pro všechny věkové skupiny. Mezi další</w:t>
            </w:r>
            <w:r>
              <w:rPr>
                <w:rFonts w:ascii="Arial" w:eastAsia="Calibri" w:hAnsi="Arial" w:cs="Arial"/>
                <w:sz w:val="16"/>
                <w:szCs w:val="16"/>
              </w:rPr>
              <w:t xml:space="preserve"> </w:t>
            </w:r>
            <w:r w:rsidRPr="005A5DD6">
              <w:rPr>
                <w:rFonts w:ascii="Arial" w:eastAsia="Calibri" w:hAnsi="Arial" w:cs="Arial"/>
                <w:sz w:val="16"/>
                <w:szCs w:val="16"/>
              </w:rPr>
              <w:t xml:space="preserve">pozitiva patří ta skutečnost, že si uchazeči </w:t>
            </w:r>
            <w:r>
              <w:rPr>
                <w:rFonts w:ascii="Arial" w:eastAsia="Calibri" w:hAnsi="Arial" w:cs="Arial"/>
                <w:sz w:val="16"/>
                <w:szCs w:val="16"/>
              </w:rPr>
              <w:br/>
            </w:r>
            <w:r w:rsidRPr="005A5DD6">
              <w:rPr>
                <w:rFonts w:ascii="Arial" w:eastAsia="Calibri" w:hAnsi="Arial" w:cs="Arial"/>
                <w:sz w:val="16"/>
                <w:szCs w:val="16"/>
              </w:rPr>
              <w:t>o zaměstnání opětovně obnovují základní pracovní</w:t>
            </w:r>
            <w:r>
              <w:rPr>
                <w:rFonts w:ascii="Arial" w:eastAsia="Calibri" w:hAnsi="Arial" w:cs="Arial"/>
                <w:sz w:val="16"/>
                <w:szCs w:val="16"/>
              </w:rPr>
              <w:t xml:space="preserve"> </w:t>
            </w:r>
            <w:r w:rsidRPr="005A5DD6">
              <w:rPr>
                <w:rFonts w:ascii="Arial" w:eastAsia="Calibri" w:hAnsi="Arial" w:cs="Arial"/>
                <w:sz w:val="16"/>
                <w:szCs w:val="16"/>
              </w:rPr>
              <w:t>návyky a během rekvalifikačního kurzu a poradenské činnosti se stávají součástí určité</w:t>
            </w:r>
            <w:r>
              <w:rPr>
                <w:rFonts w:ascii="Arial" w:eastAsia="Calibri" w:hAnsi="Arial" w:cs="Arial"/>
                <w:sz w:val="16"/>
                <w:szCs w:val="16"/>
              </w:rPr>
              <w:t xml:space="preserve"> skupiny. </w:t>
            </w:r>
          </w:p>
          <w:p w:rsidR="00D325E2" w:rsidRPr="005A5DD6" w:rsidRDefault="00D325E2" w:rsidP="00101462">
            <w:pPr>
              <w:autoSpaceDE w:val="0"/>
              <w:autoSpaceDN w:val="0"/>
              <w:adjustRightInd w:val="0"/>
              <w:jc w:val="both"/>
              <w:rPr>
                <w:rFonts w:ascii="Arial" w:eastAsia="Calibri" w:hAnsi="Arial" w:cs="Arial"/>
                <w:sz w:val="16"/>
                <w:szCs w:val="16"/>
              </w:rPr>
            </w:pPr>
          </w:p>
          <w:p w:rsidR="00D325E2" w:rsidRDefault="00D325E2" w:rsidP="00101462">
            <w:pPr>
              <w:pStyle w:val="Nadpis2"/>
              <w:jc w:val="both"/>
              <w:rPr>
                <w:rFonts w:ascii="Arial" w:eastAsia="Calibri" w:hAnsi="Arial" w:cs="Arial"/>
                <w:b w:val="0"/>
                <w:bCs w:val="0"/>
                <w:sz w:val="16"/>
                <w:szCs w:val="16"/>
                <w:highlight w:val="lightGray"/>
                <w:u w:val="single"/>
              </w:rPr>
            </w:pPr>
            <w:r w:rsidRPr="00902C8D">
              <w:rPr>
                <w:rFonts w:ascii="Arial" w:eastAsia="Calibri" w:hAnsi="Arial" w:cs="Arial"/>
                <w:b w:val="0"/>
                <w:bCs w:val="0"/>
                <w:sz w:val="16"/>
                <w:szCs w:val="16"/>
                <w:highlight w:val="lightGray"/>
                <w:u w:val="single"/>
              </w:rPr>
              <w:t>Zkušenosti s realizovanými projekty ESF</w:t>
            </w:r>
          </w:p>
          <w:p w:rsidR="00D325E2" w:rsidRPr="00902C8D" w:rsidRDefault="00D325E2" w:rsidP="00101462">
            <w:pPr>
              <w:autoSpaceDE w:val="0"/>
              <w:autoSpaceDN w:val="0"/>
              <w:adjustRightInd w:val="0"/>
              <w:jc w:val="both"/>
              <w:rPr>
                <w:rFonts w:ascii="Arial" w:eastAsia="Calibri" w:hAnsi="Arial" w:cs="Arial"/>
                <w:b/>
                <w:bCs/>
                <w:color w:val="000000"/>
                <w:sz w:val="16"/>
                <w:szCs w:val="16"/>
                <w:u w:val="single"/>
              </w:rPr>
            </w:pPr>
            <w:r w:rsidRPr="00902C8D">
              <w:rPr>
                <w:rFonts w:ascii="Arial" w:eastAsia="Calibri" w:hAnsi="Arial" w:cs="Arial"/>
                <w:color w:val="000000"/>
                <w:sz w:val="16"/>
                <w:szCs w:val="16"/>
                <w:highlight w:val="lightGray"/>
                <w:u w:val="single"/>
              </w:rPr>
              <w:t xml:space="preserve">1. Projekt </w:t>
            </w:r>
            <w:r w:rsidRPr="00902C8D">
              <w:rPr>
                <w:rFonts w:ascii="Arial" w:eastAsia="Calibri" w:hAnsi="Arial" w:cs="Arial"/>
                <w:b/>
                <w:bCs/>
                <w:color w:val="000000"/>
                <w:sz w:val="16"/>
                <w:szCs w:val="16"/>
                <w:highlight w:val="lightGray"/>
                <w:u w:val="single"/>
              </w:rPr>
              <w:t>Nikdy není pozdě v Karlovarském kraji č. CZ.1.04/2.1.00/13.00022</w:t>
            </w:r>
          </w:p>
          <w:p w:rsidR="00D325E2" w:rsidRDefault="00D325E2" w:rsidP="00101462">
            <w:pPr>
              <w:autoSpaceDE w:val="0"/>
              <w:autoSpaceDN w:val="0"/>
              <w:adjustRightInd w:val="0"/>
              <w:jc w:val="both"/>
              <w:rPr>
                <w:rFonts w:ascii="Arial" w:eastAsia="Calibri" w:hAnsi="Arial" w:cs="Arial"/>
                <w:color w:val="000000"/>
                <w:sz w:val="16"/>
                <w:szCs w:val="16"/>
              </w:rPr>
            </w:pPr>
            <w:r w:rsidRPr="00902C8D">
              <w:rPr>
                <w:rFonts w:ascii="Arial" w:eastAsia="Calibri" w:hAnsi="Arial" w:cs="Arial"/>
                <w:color w:val="000000"/>
                <w:sz w:val="16"/>
                <w:szCs w:val="16"/>
              </w:rPr>
              <w:t>Hlavním cílem projektu je pomoci osobám starším 40 let věku (včetně) evidovaným na</w:t>
            </w:r>
            <w:r>
              <w:rPr>
                <w:rFonts w:ascii="Arial" w:eastAsia="Calibri" w:hAnsi="Arial" w:cs="Arial"/>
                <w:color w:val="000000"/>
                <w:sz w:val="16"/>
                <w:szCs w:val="16"/>
              </w:rPr>
              <w:t xml:space="preserve"> </w:t>
            </w:r>
            <w:r w:rsidRPr="00902C8D">
              <w:rPr>
                <w:rFonts w:ascii="Arial" w:eastAsia="Calibri" w:hAnsi="Arial" w:cs="Arial"/>
                <w:color w:val="000000"/>
                <w:sz w:val="16"/>
                <w:szCs w:val="16"/>
              </w:rPr>
              <w:t xml:space="preserve">úřadech práce </w:t>
            </w:r>
            <w:r>
              <w:rPr>
                <w:rFonts w:ascii="Arial" w:eastAsia="Calibri" w:hAnsi="Arial" w:cs="Arial"/>
                <w:color w:val="000000"/>
                <w:sz w:val="16"/>
                <w:szCs w:val="16"/>
              </w:rPr>
              <w:br/>
            </w:r>
            <w:r w:rsidRPr="00902C8D">
              <w:rPr>
                <w:rFonts w:ascii="Arial" w:eastAsia="Calibri" w:hAnsi="Arial" w:cs="Arial"/>
                <w:color w:val="000000"/>
                <w:sz w:val="16"/>
                <w:szCs w:val="16"/>
              </w:rPr>
              <w:t>v Karlovarském kraji nepřetržitě minimálně 5 měsíců navrátit se zpět do</w:t>
            </w:r>
            <w:r>
              <w:rPr>
                <w:rFonts w:ascii="Arial" w:eastAsia="Calibri" w:hAnsi="Arial" w:cs="Arial"/>
                <w:color w:val="000000"/>
                <w:sz w:val="16"/>
                <w:szCs w:val="16"/>
              </w:rPr>
              <w:t xml:space="preserve"> </w:t>
            </w:r>
            <w:r w:rsidRPr="00902C8D">
              <w:rPr>
                <w:rFonts w:ascii="Arial" w:eastAsia="Calibri" w:hAnsi="Arial" w:cs="Arial"/>
                <w:color w:val="000000"/>
                <w:sz w:val="16"/>
                <w:szCs w:val="16"/>
              </w:rPr>
              <w:t>zaměstnání. Pro dosažení tohoto cíle budou využity různé motivační, poradenské a vzdělávací</w:t>
            </w:r>
            <w:r>
              <w:rPr>
                <w:rFonts w:ascii="Arial" w:eastAsia="Calibri" w:hAnsi="Arial" w:cs="Arial"/>
                <w:color w:val="000000"/>
                <w:sz w:val="16"/>
                <w:szCs w:val="16"/>
              </w:rPr>
              <w:t xml:space="preserve"> </w:t>
            </w:r>
            <w:r w:rsidRPr="00902C8D">
              <w:rPr>
                <w:rFonts w:ascii="Arial" w:eastAsia="Calibri" w:hAnsi="Arial" w:cs="Arial"/>
                <w:color w:val="000000"/>
                <w:sz w:val="16"/>
                <w:szCs w:val="16"/>
              </w:rPr>
              <w:t>aktivity, které povedou ke zvýšení vzdělanosti a tím k lepšímu uplatnění cílové skupiny trhu</w:t>
            </w:r>
            <w:r>
              <w:rPr>
                <w:rFonts w:ascii="Arial" w:eastAsia="Calibri" w:hAnsi="Arial" w:cs="Arial"/>
                <w:color w:val="000000"/>
                <w:sz w:val="16"/>
                <w:szCs w:val="16"/>
              </w:rPr>
              <w:t xml:space="preserve"> </w:t>
            </w:r>
            <w:r w:rsidRPr="00902C8D">
              <w:rPr>
                <w:rFonts w:ascii="Arial" w:eastAsia="Calibri" w:hAnsi="Arial" w:cs="Arial"/>
                <w:color w:val="000000"/>
                <w:sz w:val="16"/>
                <w:szCs w:val="16"/>
              </w:rPr>
              <w:t>práce. Součástí projektu je také zprostředkování zaměstnání a podpora vytváření pracovních</w:t>
            </w:r>
            <w:r>
              <w:rPr>
                <w:rFonts w:ascii="Arial" w:eastAsia="Calibri" w:hAnsi="Arial" w:cs="Arial"/>
                <w:color w:val="000000"/>
                <w:sz w:val="16"/>
                <w:szCs w:val="16"/>
              </w:rPr>
              <w:t xml:space="preserve"> </w:t>
            </w:r>
            <w:r w:rsidRPr="00902C8D">
              <w:rPr>
                <w:rFonts w:ascii="Arial" w:eastAsia="Calibri" w:hAnsi="Arial" w:cs="Arial"/>
                <w:color w:val="000000"/>
                <w:sz w:val="16"/>
                <w:szCs w:val="16"/>
              </w:rPr>
              <w:t>míst. Z celého Karlovarského kraje bude do projektu zapojeno 340 osob. Celkový rozpočet</w:t>
            </w:r>
            <w:r>
              <w:rPr>
                <w:rFonts w:ascii="Arial" w:eastAsia="Calibri" w:hAnsi="Arial" w:cs="Arial"/>
                <w:color w:val="000000"/>
                <w:sz w:val="16"/>
                <w:szCs w:val="16"/>
              </w:rPr>
              <w:t xml:space="preserve"> tohoto projektu je 25.343 900 </w:t>
            </w:r>
            <w:r w:rsidRPr="00902C8D">
              <w:rPr>
                <w:rFonts w:ascii="Arial" w:eastAsia="Calibri" w:hAnsi="Arial" w:cs="Arial"/>
                <w:color w:val="000000"/>
                <w:sz w:val="16"/>
                <w:szCs w:val="16"/>
              </w:rPr>
              <w:t xml:space="preserve">Kč. </w:t>
            </w:r>
          </w:p>
          <w:p w:rsidR="00D325E2" w:rsidRPr="00902C8D" w:rsidRDefault="00D325E2" w:rsidP="00101462">
            <w:pPr>
              <w:autoSpaceDE w:val="0"/>
              <w:autoSpaceDN w:val="0"/>
              <w:adjustRightInd w:val="0"/>
              <w:jc w:val="both"/>
              <w:rPr>
                <w:rFonts w:ascii="Arial" w:eastAsia="Calibri" w:hAnsi="Arial" w:cs="Arial"/>
                <w:b/>
                <w:bCs/>
                <w:color w:val="000000"/>
                <w:sz w:val="16"/>
                <w:szCs w:val="16"/>
                <w:u w:val="single"/>
              </w:rPr>
            </w:pPr>
            <w:r w:rsidRPr="00902C8D">
              <w:rPr>
                <w:rFonts w:ascii="Arial" w:eastAsia="Calibri" w:hAnsi="Arial" w:cs="Arial"/>
                <w:color w:val="000000"/>
                <w:sz w:val="16"/>
                <w:szCs w:val="16"/>
                <w:highlight w:val="lightGray"/>
                <w:u w:val="single"/>
              </w:rPr>
              <w:t xml:space="preserve">2. Projekt </w:t>
            </w:r>
            <w:r w:rsidRPr="00902C8D">
              <w:rPr>
                <w:rFonts w:ascii="Arial" w:eastAsia="Calibri" w:hAnsi="Arial" w:cs="Arial"/>
                <w:b/>
                <w:bCs/>
                <w:color w:val="000000"/>
                <w:sz w:val="16"/>
                <w:szCs w:val="16"/>
                <w:highlight w:val="lightGray"/>
                <w:u w:val="single"/>
              </w:rPr>
              <w:t>Rychle zpátky do práce v Karlovarském kraji č. CZ.1.04/2.1.00/13.00019</w:t>
            </w:r>
          </w:p>
          <w:p w:rsidR="00D325E2" w:rsidRPr="00902C8D" w:rsidRDefault="00D325E2" w:rsidP="00101462">
            <w:pPr>
              <w:autoSpaceDE w:val="0"/>
              <w:autoSpaceDN w:val="0"/>
              <w:adjustRightInd w:val="0"/>
              <w:jc w:val="both"/>
              <w:rPr>
                <w:rFonts w:ascii="Arial" w:eastAsia="Calibri" w:hAnsi="Arial" w:cs="Arial"/>
                <w:color w:val="000000"/>
                <w:sz w:val="16"/>
                <w:szCs w:val="16"/>
              </w:rPr>
            </w:pPr>
            <w:r w:rsidRPr="00902C8D">
              <w:rPr>
                <w:rFonts w:ascii="Arial" w:eastAsia="Calibri" w:hAnsi="Arial" w:cs="Arial"/>
                <w:color w:val="000000"/>
                <w:sz w:val="16"/>
                <w:szCs w:val="16"/>
              </w:rPr>
              <w:t>Cílovou skupinou projektu jsou uchazeči o zaměstnání evidovaní na úřadech práce</w:t>
            </w:r>
            <w:r>
              <w:rPr>
                <w:rFonts w:ascii="Arial" w:eastAsia="Calibri" w:hAnsi="Arial" w:cs="Arial"/>
                <w:color w:val="000000"/>
                <w:sz w:val="16"/>
                <w:szCs w:val="16"/>
              </w:rPr>
              <w:t xml:space="preserve"> </w:t>
            </w:r>
            <w:r w:rsidRPr="00902C8D">
              <w:rPr>
                <w:rFonts w:ascii="Arial" w:eastAsia="Calibri" w:hAnsi="Arial" w:cs="Arial"/>
                <w:color w:val="000000"/>
                <w:sz w:val="16"/>
                <w:szCs w:val="16"/>
              </w:rPr>
              <w:t>v Karlovarském kraji nepřetržitě méně než 5 měsíců a zájemci o zaměstnání evidovaní na</w:t>
            </w:r>
            <w:r>
              <w:rPr>
                <w:rFonts w:ascii="Arial" w:eastAsia="Calibri" w:hAnsi="Arial" w:cs="Arial"/>
                <w:color w:val="000000"/>
                <w:sz w:val="16"/>
                <w:szCs w:val="16"/>
              </w:rPr>
              <w:t xml:space="preserve"> </w:t>
            </w:r>
            <w:r w:rsidRPr="00902C8D">
              <w:rPr>
                <w:rFonts w:ascii="Arial" w:eastAsia="Calibri" w:hAnsi="Arial" w:cs="Arial"/>
                <w:color w:val="000000"/>
                <w:sz w:val="16"/>
                <w:szCs w:val="16"/>
              </w:rPr>
              <w:t>úřadech práce v Karlovarském kraji. Hlavním cílem projektu je pomoci zvýšit této cílové</w:t>
            </w:r>
            <w:r>
              <w:rPr>
                <w:rFonts w:ascii="Arial" w:eastAsia="Calibri" w:hAnsi="Arial" w:cs="Arial"/>
                <w:color w:val="000000"/>
                <w:sz w:val="16"/>
                <w:szCs w:val="16"/>
              </w:rPr>
              <w:t xml:space="preserve"> </w:t>
            </w:r>
            <w:r w:rsidRPr="00902C8D">
              <w:rPr>
                <w:rFonts w:ascii="Arial" w:eastAsia="Calibri" w:hAnsi="Arial" w:cs="Arial"/>
                <w:color w:val="000000"/>
                <w:sz w:val="16"/>
                <w:szCs w:val="16"/>
              </w:rPr>
              <w:t>skupině sebevědomí, kvalifikaci, schopnost zorientovat se na trhu práce při hledání nového</w:t>
            </w:r>
            <w:r>
              <w:rPr>
                <w:rFonts w:ascii="Arial" w:eastAsia="Calibri" w:hAnsi="Arial" w:cs="Arial"/>
                <w:color w:val="000000"/>
                <w:sz w:val="16"/>
                <w:szCs w:val="16"/>
              </w:rPr>
              <w:t xml:space="preserve"> </w:t>
            </w:r>
            <w:r w:rsidRPr="00902C8D">
              <w:rPr>
                <w:rFonts w:ascii="Arial" w:eastAsia="Calibri" w:hAnsi="Arial" w:cs="Arial"/>
                <w:color w:val="000000"/>
                <w:sz w:val="16"/>
                <w:szCs w:val="16"/>
              </w:rPr>
              <w:t>zaměstnání a zajistit tak jejich rychlý návrat do práce. Z celého Karlovarského kraje bude do</w:t>
            </w:r>
            <w:r>
              <w:rPr>
                <w:rFonts w:ascii="Arial" w:eastAsia="Calibri" w:hAnsi="Arial" w:cs="Arial"/>
                <w:color w:val="000000"/>
                <w:sz w:val="16"/>
                <w:szCs w:val="16"/>
              </w:rPr>
              <w:t xml:space="preserve"> </w:t>
            </w:r>
            <w:r w:rsidRPr="00902C8D">
              <w:rPr>
                <w:rFonts w:ascii="Arial" w:eastAsia="Calibri" w:hAnsi="Arial" w:cs="Arial"/>
                <w:color w:val="000000"/>
                <w:sz w:val="16"/>
                <w:szCs w:val="16"/>
              </w:rPr>
              <w:t>projektu zapojeno 546 osob. Celkový</w:t>
            </w:r>
            <w:r>
              <w:rPr>
                <w:rFonts w:ascii="Arial" w:eastAsia="Calibri" w:hAnsi="Arial" w:cs="Arial"/>
                <w:color w:val="000000"/>
                <w:sz w:val="16"/>
                <w:szCs w:val="16"/>
              </w:rPr>
              <w:t xml:space="preserve"> rozpočet tohoto projektu je 30.901 900</w:t>
            </w:r>
            <w:r w:rsidRPr="00902C8D">
              <w:rPr>
                <w:rFonts w:ascii="Arial" w:eastAsia="Calibri" w:hAnsi="Arial" w:cs="Arial"/>
                <w:color w:val="000000"/>
                <w:sz w:val="16"/>
                <w:szCs w:val="16"/>
              </w:rPr>
              <w:t xml:space="preserve"> Kč. </w:t>
            </w:r>
          </w:p>
          <w:p w:rsidR="00D325E2" w:rsidRPr="00902C8D" w:rsidRDefault="00D325E2" w:rsidP="00101462">
            <w:pPr>
              <w:autoSpaceDE w:val="0"/>
              <w:autoSpaceDN w:val="0"/>
              <w:adjustRightInd w:val="0"/>
              <w:jc w:val="both"/>
              <w:rPr>
                <w:rFonts w:ascii="Arial" w:eastAsia="Calibri" w:hAnsi="Arial" w:cs="Arial"/>
                <w:b/>
                <w:bCs/>
                <w:color w:val="000000"/>
                <w:sz w:val="16"/>
                <w:szCs w:val="16"/>
                <w:u w:val="single"/>
              </w:rPr>
            </w:pPr>
            <w:r w:rsidRPr="00902C8D">
              <w:rPr>
                <w:rFonts w:ascii="Arial" w:eastAsia="Calibri" w:hAnsi="Arial" w:cs="Arial"/>
                <w:color w:val="000000"/>
                <w:sz w:val="16"/>
                <w:szCs w:val="16"/>
                <w:highlight w:val="lightGray"/>
                <w:u w:val="single"/>
              </w:rPr>
              <w:t xml:space="preserve">3. Projekt </w:t>
            </w:r>
            <w:r w:rsidRPr="00902C8D">
              <w:rPr>
                <w:rFonts w:ascii="Arial" w:eastAsia="Calibri" w:hAnsi="Arial" w:cs="Arial"/>
                <w:b/>
                <w:bCs/>
                <w:color w:val="000000"/>
                <w:sz w:val="16"/>
                <w:szCs w:val="16"/>
                <w:highlight w:val="lightGray"/>
                <w:u w:val="single"/>
              </w:rPr>
              <w:t>Šance pro rodiče v Karlovarském kraji č. CZ.1.04/2.1.00/13.00063</w:t>
            </w:r>
          </w:p>
          <w:p w:rsidR="00D325E2" w:rsidRPr="00902C8D" w:rsidRDefault="00D325E2" w:rsidP="00101462">
            <w:pPr>
              <w:autoSpaceDE w:val="0"/>
              <w:autoSpaceDN w:val="0"/>
              <w:adjustRightInd w:val="0"/>
              <w:jc w:val="both"/>
              <w:rPr>
                <w:rFonts w:ascii="Arial" w:eastAsia="Calibri" w:hAnsi="Arial" w:cs="Arial"/>
                <w:color w:val="000000"/>
                <w:sz w:val="16"/>
                <w:szCs w:val="16"/>
              </w:rPr>
            </w:pPr>
            <w:r w:rsidRPr="00902C8D">
              <w:rPr>
                <w:rFonts w:ascii="Arial" w:eastAsia="Calibri" w:hAnsi="Arial" w:cs="Arial"/>
                <w:color w:val="000000"/>
                <w:sz w:val="16"/>
                <w:szCs w:val="16"/>
              </w:rPr>
              <w:t>Hlavním cílem projektu je pomoci osobám na či po rodičovské dovolené pečujícím o dítě do</w:t>
            </w:r>
            <w:r>
              <w:rPr>
                <w:rFonts w:ascii="Arial" w:eastAsia="Calibri" w:hAnsi="Arial" w:cs="Arial"/>
                <w:color w:val="000000"/>
                <w:sz w:val="16"/>
                <w:szCs w:val="16"/>
              </w:rPr>
              <w:t xml:space="preserve"> </w:t>
            </w:r>
            <w:r w:rsidRPr="00902C8D">
              <w:rPr>
                <w:rFonts w:ascii="Arial" w:eastAsia="Calibri" w:hAnsi="Arial" w:cs="Arial"/>
                <w:color w:val="000000"/>
                <w:sz w:val="16"/>
                <w:szCs w:val="16"/>
              </w:rPr>
              <w:t>15 let věku při jejich opětovném návratu do pracovního procesu. Cílovou skupinou jsou</w:t>
            </w:r>
            <w:r>
              <w:rPr>
                <w:rFonts w:ascii="Arial" w:eastAsia="Calibri" w:hAnsi="Arial" w:cs="Arial"/>
                <w:color w:val="000000"/>
                <w:sz w:val="16"/>
                <w:szCs w:val="16"/>
              </w:rPr>
              <w:t xml:space="preserve"> </w:t>
            </w:r>
            <w:r w:rsidRPr="00902C8D">
              <w:rPr>
                <w:rFonts w:ascii="Arial" w:eastAsia="Calibri" w:hAnsi="Arial" w:cs="Arial"/>
                <w:color w:val="000000"/>
                <w:sz w:val="16"/>
                <w:szCs w:val="16"/>
              </w:rPr>
              <w:t>uchazeči a zájemci o zaměstnání, pro které je připraven komplexní program motivačních a</w:t>
            </w:r>
            <w:r>
              <w:rPr>
                <w:rFonts w:ascii="Arial" w:eastAsia="Calibri" w:hAnsi="Arial" w:cs="Arial"/>
                <w:color w:val="000000"/>
                <w:sz w:val="16"/>
                <w:szCs w:val="16"/>
              </w:rPr>
              <w:t xml:space="preserve"> </w:t>
            </w:r>
            <w:r w:rsidRPr="00902C8D">
              <w:rPr>
                <w:rFonts w:ascii="Arial" w:eastAsia="Calibri" w:hAnsi="Arial" w:cs="Arial"/>
                <w:color w:val="000000"/>
                <w:sz w:val="16"/>
                <w:szCs w:val="16"/>
              </w:rPr>
              <w:t>vzdělávacích aktivit, zprostředkování zaměstnání a podpora vytváření pracovních míst.</w:t>
            </w:r>
            <w:r>
              <w:rPr>
                <w:rFonts w:ascii="Arial" w:eastAsia="Calibri" w:hAnsi="Arial" w:cs="Arial"/>
                <w:color w:val="000000"/>
                <w:sz w:val="16"/>
                <w:szCs w:val="16"/>
              </w:rPr>
              <w:t xml:space="preserve"> </w:t>
            </w:r>
            <w:r w:rsidRPr="00902C8D">
              <w:rPr>
                <w:rFonts w:ascii="Arial" w:eastAsia="Calibri" w:hAnsi="Arial" w:cs="Arial"/>
                <w:color w:val="000000"/>
                <w:sz w:val="16"/>
                <w:szCs w:val="16"/>
              </w:rPr>
              <w:t>Z celého Karlovarského kraje bude do projektu zapojeno 300 osob. Celkový rozpočet tohoto</w:t>
            </w:r>
            <w:r>
              <w:rPr>
                <w:rFonts w:ascii="Arial" w:eastAsia="Calibri" w:hAnsi="Arial" w:cs="Arial"/>
                <w:color w:val="000000"/>
                <w:sz w:val="16"/>
                <w:szCs w:val="16"/>
              </w:rPr>
              <w:t xml:space="preserve"> </w:t>
            </w:r>
            <w:r w:rsidRPr="00902C8D">
              <w:rPr>
                <w:rFonts w:ascii="Arial" w:eastAsia="Calibri" w:hAnsi="Arial" w:cs="Arial"/>
                <w:color w:val="000000"/>
                <w:sz w:val="16"/>
                <w:szCs w:val="16"/>
              </w:rPr>
              <w:t xml:space="preserve">projektu je </w:t>
            </w:r>
            <w:r>
              <w:rPr>
                <w:rFonts w:ascii="Arial" w:eastAsia="Calibri" w:hAnsi="Arial" w:cs="Arial"/>
                <w:color w:val="000000"/>
                <w:sz w:val="16"/>
                <w:szCs w:val="16"/>
              </w:rPr>
              <w:t xml:space="preserve">22.425 000 </w:t>
            </w:r>
            <w:r w:rsidRPr="00902C8D">
              <w:rPr>
                <w:rFonts w:ascii="Arial" w:eastAsia="Calibri" w:hAnsi="Arial" w:cs="Arial"/>
                <w:color w:val="000000"/>
                <w:sz w:val="16"/>
                <w:szCs w:val="16"/>
              </w:rPr>
              <w:t xml:space="preserve">Kč. </w:t>
            </w:r>
          </w:p>
          <w:p w:rsidR="00D325E2" w:rsidRPr="00902C8D" w:rsidRDefault="00D325E2" w:rsidP="00101462">
            <w:pPr>
              <w:autoSpaceDE w:val="0"/>
              <w:autoSpaceDN w:val="0"/>
              <w:adjustRightInd w:val="0"/>
              <w:jc w:val="both"/>
              <w:rPr>
                <w:rFonts w:ascii="Arial" w:eastAsia="Calibri" w:hAnsi="Arial" w:cs="Arial"/>
                <w:b/>
                <w:bCs/>
                <w:color w:val="000000"/>
                <w:sz w:val="16"/>
                <w:szCs w:val="16"/>
                <w:u w:val="single"/>
              </w:rPr>
            </w:pPr>
            <w:r w:rsidRPr="00902C8D">
              <w:rPr>
                <w:rFonts w:ascii="Arial" w:eastAsia="Calibri" w:hAnsi="Arial" w:cs="Arial"/>
                <w:color w:val="000000"/>
                <w:sz w:val="16"/>
                <w:szCs w:val="16"/>
                <w:highlight w:val="lightGray"/>
                <w:u w:val="single"/>
              </w:rPr>
              <w:t xml:space="preserve">4. </w:t>
            </w:r>
            <w:r>
              <w:rPr>
                <w:rFonts w:ascii="Arial" w:eastAsia="Calibri" w:hAnsi="Arial" w:cs="Arial"/>
                <w:color w:val="000000"/>
                <w:sz w:val="16"/>
                <w:szCs w:val="16"/>
                <w:highlight w:val="lightGray"/>
                <w:u w:val="single"/>
              </w:rPr>
              <w:t xml:space="preserve">Projekt </w:t>
            </w:r>
            <w:r w:rsidRPr="00902C8D">
              <w:rPr>
                <w:rFonts w:ascii="Arial" w:eastAsia="Calibri" w:hAnsi="Arial" w:cs="Arial"/>
                <w:b/>
                <w:bCs/>
                <w:color w:val="000000"/>
                <w:sz w:val="16"/>
                <w:szCs w:val="16"/>
                <w:highlight w:val="lightGray"/>
                <w:u w:val="single"/>
              </w:rPr>
              <w:t>Vaše pracovní příležitost v Karlovarském kraji č. CZ.1.04/2.1.00/13.00093</w:t>
            </w:r>
          </w:p>
          <w:p w:rsidR="00D325E2" w:rsidRPr="00902C8D" w:rsidRDefault="00D325E2" w:rsidP="00101462">
            <w:pPr>
              <w:autoSpaceDE w:val="0"/>
              <w:autoSpaceDN w:val="0"/>
              <w:adjustRightInd w:val="0"/>
              <w:jc w:val="both"/>
              <w:rPr>
                <w:rFonts w:ascii="Arial" w:eastAsia="Calibri" w:hAnsi="Arial" w:cs="Arial"/>
                <w:color w:val="000000"/>
                <w:sz w:val="16"/>
                <w:szCs w:val="16"/>
              </w:rPr>
            </w:pPr>
            <w:r w:rsidRPr="00902C8D">
              <w:rPr>
                <w:rFonts w:ascii="Arial" w:eastAsia="Calibri" w:hAnsi="Arial" w:cs="Arial"/>
                <w:color w:val="000000"/>
                <w:sz w:val="16"/>
                <w:szCs w:val="16"/>
              </w:rPr>
              <w:t>Hlavním cílem projektu je pomocí kombinace dvou nástrojů zlepšit orientaci účastníků na</w:t>
            </w:r>
            <w:r>
              <w:rPr>
                <w:rFonts w:ascii="Arial" w:eastAsia="Calibri" w:hAnsi="Arial" w:cs="Arial"/>
                <w:color w:val="000000"/>
                <w:sz w:val="16"/>
                <w:szCs w:val="16"/>
              </w:rPr>
              <w:t xml:space="preserve"> </w:t>
            </w:r>
            <w:r w:rsidRPr="00902C8D">
              <w:rPr>
                <w:rFonts w:ascii="Arial" w:eastAsia="Calibri" w:hAnsi="Arial" w:cs="Arial"/>
                <w:color w:val="000000"/>
                <w:sz w:val="16"/>
                <w:szCs w:val="16"/>
              </w:rPr>
              <w:t xml:space="preserve">trhu práce </w:t>
            </w:r>
            <w:r>
              <w:rPr>
                <w:rFonts w:ascii="Arial" w:eastAsia="Calibri" w:hAnsi="Arial" w:cs="Arial"/>
                <w:color w:val="000000"/>
                <w:sz w:val="16"/>
                <w:szCs w:val="16"/>
              </w:rPr>
              <w:br/>
            </w:r>
            <w:r w:rsidRPr="00902C8D">
              <w:rPr>
                <w:rFonts w:ascii="Arial" w:eastAsia="Calibri" w:hAnsi="Arial" w:cs="Arial"/>
                <w:color w:val="000000"/>
                <w:sz w:val="16"/>
                <w:szCs w:val="16"/>
              </w:rPr>
              <w:t>a zapojit je do pracovního procesu. Pro dosažení tohoto cíle budou využity</w:t>
            </w:r>
            <w:r>
              <w:rPr>
                <w:rFonts w:ascii="Arial" w:eastAsia="Calibri" w:hAnsi="Arial" w:cs="Arial"/>
                <w:color w:val="000000"/>
                <w:sz w:val="16"/>
                <w:szCs w:val="16"/>
              </w:rPr>
              <w:t xml:space="preserve"> </w:t>
            </w:r>
            <w:r w:rsidRPr="00902C8D">
              <w:rPr>
                <w:rFonts w:ascii="Arial" w:eastAsia="Calibri" w:hAnsi="Arial" w:cs="Arial"/>
                <w:color w:val="000000"/>
                <w:sz w:val="16"/>
                <w:szCs w:val="16"/>
              </w:rPr>
              <w:t>motivační kurzy, po jejichž úspěšném absolvování budou účastníci zařazeni do pracovního</w:t>
            </w:r>
            <w:r>
              <w:rPr>
                <w:rFonts w:ascii="Arial" w:eastAsia="Calibri" w:hAnsi="Arial" w:cs="Arial"/>
                <w:color w:val="000000"/>
                <w:sz w:val="16"/>
                <w:szCs w:val="16"/>
              </w:rPr>
              <w:t xml:space="preserve"> </w:t>
            </w:r>
            <w:r w:rsidRPr="00902C8D">
              <w:rPr>
                <w:rFonts w:ascii="Arial" w:eastAsia="Calibri" w:hAnsi="Arial" w:cs="Arial"/>
                <w:color w:val="000000"/>
                <w:sz w:val="16"/>
                <w:szCs w:val="16"/>
              </w:rPr>
              <w:t>procesu, a to na veřejně prospěšné práce. Tento nástroj aktivní politiky zaměstnanosti slouží</w:t>
            </w:r>
            <w:r>
              <w:rPr>
                <w:rFonts w:ascii="Arial" w:eastAsia="Calibri" w:hAnsi="Arial" w:cs="Arial"/>
                <w:color w:val="000000"/>
                <w:sz w:val="16"/>
                <w:szCs w:val="16"/>
              </w:rPr>
              <w:t xml:space="preserve"> </w:t>
            </w:r>
            <w:r w:rsidRPr="00902C8D">
              <w:rPr>
                <w:rFonts w:ascii="Arial" w:eastAsia="Calibri" w:hAnsi="Arial" w:cs="Arial"/>
                <w:color w:val="000000"/>
                <w:sz w:val="16"/>
                <w:szCs w:val="16"/>
              </w:rPr>
              <w:t>jako motivace k práci, obnovení a získání pracovních návyků a také jako prevence před</w:t>
            </w:r>
            <w:r>
              <w:rPr>
                <w:rFonts w:ascii="Arial" w:eastAsia="Calibri" w:hAnsi="Arial" w:cs="Arial"/>
                <w:color w:val="000000"/>
                <w:sz w:val="16"/>
                <w:szCs w:val="16"/>
              </w:rPr>
              <w:t xml:space="preserve"> </w:t>
            </w:r>
            <w:r w:rsidRPr="00902C8D">
              <w:rPr>
                <w:rFonts w:ascii="Arial" w:eastAsia="Calibri" w:hAnsi="Arial" w:cs="Arial"/>
                <w:color w:val="000000"/>
                <w:sz w:val="16"/>
                <w:szCs w:val="16"/>
              </w:rPr>
              <w:t>nežádoucími efekty jako je rezignace, sociální exkluze apod. Z celého Karlovarského kraje</w:t>
            </w:r>
            <w:r>
              <w:rPr>
                <w:rFonts w:ascii="Arial" w:eastAsia="Calibri" w:hAnsi="Arial" w:cs="Arial"/>
                <w:color w:val="000000"/>
                <w:sz w:val="16"/>
                <w:szCs w:val="16"/>
              </w:rPr>
              <w:t xml:space="preserve"> </w:t>
            </w:r>
            <w:r w:rsidRPr="00902C8D">
              <w:rPr>
                <w:rFonts w:ascii="Arial" w:eastAsia="Calibri" w:hAnsi="Arial" w:cs="Arial"/>
                <w:color w:val="000000"/>
                <w:sz w:val="16"/>
                <w:szCs w:val="16"/>
              </w:rPr>
              <w:t xml:space="preserve">bude do projektu zapojeno 240 osob. Celkový </w:t>
            </w:r>
            <w:r>
              <w:rPr>
                <w:rFonts w:ascii="Arial" w:eastAsia="Calibri" w:hAnsi="Arial" w:cs="Arial"/>
                <w:color w:val="000000"/>
                <w:sz w:val="16"/>
                <w:szCs w:val="16"/>
              </w:rPr>
              <w:t xml:space="preserve">rozpočet tohoto projektu je 37.014 400 </w:t>
            </w:r>
            <w:r w:rsidRPr="00902C8D">
              <w:rPr>
                <w:rFonts w:ascii="Arial" w:eastAsia="Calibri" w:hAnsi="Arial" w:cs="Arial"/>
                <w:color w:val="000000"/>
                <w:sz w:val="16"/>
                <w:szCs w:val="16"/>
              </w:rPr>
              <w:t>Kč.</w:t>
            </w:r>
            <w:r>
              <w:rPr>
                <w:rFonts w:ascii="Arial" w:eastAsia="Calibri" w:hAnsi="Arial" w:cs="Arial"/>
                <w:color w:val="000000"/>
                <w:sz w:val="16"/>
                <w:szCs w:val="16"/>
              </w:rPr>
              <w:t xml:space="preserve"> </w:t>
            </w:r>
          </w:p>
          <w:p w:rsidR="00D325E2" w:rsidRPr="00902C8D" w:rsidRDefault="00D325E2" w:rsidP="00101462">
            <w:pPr>
              <w:autoSpaceDE w:val="0"/>
              <w:autoSpaceDN w:val="0"/>
              <w:adjustRightInd w:val="0"/>
              <w:jc w:val="both"/>
              <w:rPr>
                <w:rFonts w:ascii="Arial" w:eastAsia="Calibri" w:hAnsi="Arial" w:cs="Arial"/>
                <w:bCs/>
                <w:color w:val="000000"/>
                <w:sz w:val="16"/>
                <w:szCs w:val="16"/>
                <w:highlight w:val="lightGray"/>
                <w:u w:val="single"/>
              </w:rPr>
            </w:pPr>
            <w:r w:rsidRPr="00902C8D">
              <w:rPr>
                <w:rFonts w:ascii="Arial" w:eastAsia="Calibri" w:hAnsi="Arial" w:cs="Arial"/>
                <w:bCs/>
                <w:color w:val="000000"/>
                <w:sz w:val="16"/>
                <w:szCs w:val="16"/>
                <w:highlight w:val="lightGray"/>
                <w:u w:val="single"/>
              </w:rPr>
              <w:t>Opatření související s hospodářskou krizí</w:t>
            </w:r>
          </w:p>
          <w:p w:rsidR="00D325E2" w:rsidRPr="00902C8D" w:rsidRDefault="00D325E2" w:rsidP="00101462">
            <w:pPr>
              <w:autoSpaceDE w:val="0"/>
              <w:autoSpaceDN w:val="0"/>
              <w:adjustRightInd w:val="0"/>
              <w:jc w:val="both"/>
              <w:rPr>
                <w:rFonts w:ascii="Arial" w:eastAsia="Calibri" w:hAnsi="Arial" w:cs="Arial"/>
                <w:b/>
                <w:bCs/>
                <w:color w:val="000000"/>
                <w:sz w:val="16"/>
                <w:szCs w:val="16"/>
                <w:u w:val="single"/>
              </w:rPr>
            </w:pPr>
            <w:r w:rsidRPr="00902C8D">
              <w:rPr>
                <w:rFonts w:ascii="Arial" w:eastAsia="Calibri" w:hAnsi="Arial" w:cs="Arial"/>
                <w:bCs/>
                <w:color w:val="000000"/>
                <w:sz w:val="16"/>
                <w:szCs w:val="16"/>
                <w:highlight w:val="lightGray"/>
                <w:u w:val="single"/>
              </w:rPr>
              <w:t xml:space="preserve">Projekt </w:t>
            </w:r>
            <w:r w:rsidRPr="00902C8D">
              <w:rPr>
                <w:rFonts w:ascii="Arial" w:eastAsia="Calibri" w:hAnsi="Arial" w:cs="Arial"/>
                <w:b/>
                <w:bCs/>
                <w:color w:val="000000"/>
                <w:sz w:val="16"/>
                <w:szCs w:val="16"/>
                <w:highlight w:val="lightGray"/>
                <w:u w:val="single"/>
              </w:rPr>
              <w:t>„Vzdělávejte se!“ č. CZ.1.04/1.1.00/34.00001</w:t>
            </w:r>
          </w:p>
          <w:p w:rsidR="00D325E2" w:rsidRPr="00223038" w:rsidRDefault="00D325E2" w:rsidP="00101462">
            <w:pPr>
              <w:jc w:val="both"/>
              <w:rPr>
                <w:rFonts w:ascii="Arial" w:hAnsi="Arial" w:cs="Arial"/>
                <w:sz w:val="16"/>
                <w:szCs w:val="16"/>
              </w:rPr>
            </w:pPr>
            <w:r w:rsidRPr="00223038">
              <w:rPr>
                <w:rFonts w:ascii="Arial" w:hAnsi="Arial" w:cs="Arial"/>
                <w:sz w:val="16"/>
                <w:szCs w:val="16"/>
              </w:rPr>
              <w:t xml:space="preserve">Cílem projektu „Vzdělávejte se pro růst!“  je podpora zaměstnavatelů, kterým se podařilo překonat </w:t>
            </w:r>
            <w:r>
              <w:rPr>
                <w:rFonts w:ascii="Arial" w:hAnsi="Arial" w:cs="Arial"/>
                <w:sz w:val="16"/>
                <w:szCs w:val="16"/>
              </w:rPr>
              <w:t xml:space="preserve"> h</w:t>
            </w:r>
            <w:r w:rsidRPr="00223038">
              <w:rPr>
                <w:rFonts w:ascii="Arial" w:hAnsi="Arial" w:cs="Arial"/>
                <w:sz w:val="16"/>
                <w:szCs w:val="16"/>
              </w:rPr>
              <w:t xml:space="preserve">ospodářskou recesi a v současné době realizují svoji činnost v odvětvích s předpokladem růstu </w:t>
            </w:r>
            <w:r w:rsidRPr="00223038">
              <w:rPr>
                <w:rFonts w:ascii="Arial" w:hAnsi="Arial" w:cs="Arial"/>
                <w:sz w:val="16"/>
                <w:szCs w:val="16"/>
              </w:rPr>
              <w:br/>
              <w:t xml:space="preserve">a s významným podílem na tvorbě HDP. Projekt je určen pro všechny typy podniků (malé, střední i velké) ve vybraných odvětvích </w:t>
            </w:r>
          </w:p>
          <w:p w:rsidR="00D325E2" w:rsidRPr="00223038" w:rsidRDefault="00D325E2" w:rsidP="00101462">
            <w:pPr>
              <w:rPr>
                <w:rFonts w:ascii="Arial" w:hAnsi="Arial" w:cs="Arial"/>
                <w:sz w:val="16"/>
                <w:szCs w:val="16"/>
              </w:rPr>
            </w:pPr>
            <w:r w:rsidRPr="00223038">
              <w:rPr>
                <w:rFonts w:ascii="Arial" w:hAnsi="Arial" w:cs="Arial"/>
                <w:sz w:val="16"/>
                <w:szCs w:val="16"/>
              </w:rPr>
              <w:t xml:space="preserve">- strojírenství, </w:t>
            </w:r>
            <w:r w:rsidRPr="00223038">
              <w:rPr>
                <w:rFonts w:ascii="Arial" w:hAnsi="Arial" w:cs="Arial"/>
                <w:sz w:val="16"/>
                <w:szCs w:val="16"/>
              </w:rPr>
              <w:br/>
              <w:t xml:space="preserve">- stavebnictví, </w:t>
            </w:r>
            <w:r w:rsidRPr="00223038">
              <w:rPr>
                <w:rFonts w:ascii="Arial" w:hAnsi="Arial" w:cs="Arial"/>
                <w:sz w:val="16"/>
                <w:szCs w:val="16"/>
              </w:rPr>
              <w:br/>
              <w:t>- nezávislý maloobchod (v tomto případě jen malé a střední podniky),</w:t>
            </w:r>
          </w:p>
          <w:p w:rsidR="00D325E2" w:rsidRPr="00223038" w:rsidRDefault="00D325E2" w:rsidP="00101462">
            <w:pPr>
              <w:rPr>
                <w:rFonts w:ascii="Arial" w:hAnsi="Arial" w:cs="Arial"/>
                <w:sz w:val="16"/>
                <w:szCs w:val="16"/>
              </w:rPr>
            </w:pPr>
            <w:r w:rsidRPr="00223038">
              <w:rPr>
                <w:rFonts w:ascii="Arial" w:hAnsi="Arial" w:cs="Arial"/>
                <w:sz w:val="16"/>
                <w:szCs w:val="16"/>
              </w:rPr>
              <w:t>- pohostinství,</w:t>
            </w:r>
            <w:r>
              <w:rPr>
                <w:rFonts w:ascii="Arial" w:hAnsi="Arial" w:cs="Arial"/>
                <w:sz w:val="16"/>
                <w:szCs w:val="16"/>
              </w:rPr>
              <w:t xml:space="preserve"> gastronomie,</w:t>
            </w:r>
            <w:r w:rsidRPr="00223038">
              <w:rPr>
                <w:rFonts w:ascii="Arial" w:hAnsi="Arial" w:cs="Arial"/>
                <w:sz w:val="16"/>
                <w:szCs w:val="16"/>
              </w:rPr>
              <w:br/>
              <w:t xml:space="preserve">- terénní sociální služby, </w:t>
            </w:r>
            <w:r w:rsidRPr="00223038">
              <w:rPr>
                <w:rFonts w:ascii="Arial" w:hAnsi="Arial" w:cs="Arial"/>
                <w:sz w:val="16"/>
                <w:szCs w:val="16"/>
              </w:rPr>
              <w:br/>
              <w:t>- odpadové hospodářství.</w:t>
            </w:r>
          </w:p>
          <w:p w:rsidR="00D325E2" w:rsidRPr="00223038" w:rsidRDefault="00D325E2" w:rsidP="00101462">
            <w:pPr>
              <w:pStyle w:val="Normlnweb"/>
              <w:spacing w:before="0" w:after="0"/>
              <w:jc w:val="both"/>
              <w:rPr>
                <w:rFonts w:ascii="Arial" w:hAnsi="Arial" w:cs="Arial"/>
                <w:sz w:val="16"/>
                <w:szCs w:val="16"/>
              </w:rPr>
            </w:pPr>
            <w:r w:rsidRPr="00223038">
              <w:rPr>
                <w:rFonts w:ascii="Arial" w:hAnsi="Arial" w:cs="Arial"/>
                <w:sz w:val="16"/>
                <w:szCs w:val="16"/>
              </w:rPr>
              <w:t>O finanční podporu mohou zaměstnavatelé žádat za předpokladu, že realizují svoji činnost v uvedených odvětvích a buď nabírají nové pracovníky, které je třeba patřičně vyškolit či rekvalifikovat, nebo potřebují zvýšit odborné znalosti či dovednosti stávajících zaměstnanců.</w:t>
            </w:r>
          </w:p>
          <w:p w:rsidR="00D325E2" w:rsidRPr="00223038" w:rsidRDefault="00D325E2" w:rsidP="00101462">
            <w:pPr>
              <w:pStyle w:val="Normlnweb"/>
              <w:spacing w:before="0" w:after="0"/>
              <w:jc w:val="both"/>
              <w:rPr>
                <w:rFonts w:ascii="Arial" w:hAnsi="Arial" w:cs="Arial"/>
                <w:sz w:val="16"/>
                <w:szCs w:val="16"/>
              </w:rPr>
            </w:pPr>
            <w:r w:rsidRPr="00223038">
              <w:rPr>
                <w:rFonts w:ascii="Arial" w:hAnsi="Arial" w:cs="Arial"/>
                <w:sz w:val="16"/>
                <w:szCs w:val="16"/>
              </w:rPr>
              <w:t>Zaměstnavatelé v rámci projektu obdrží finanční příspěvek na vzdělávání či rekvalifikaci svých zaměstnanců. Současně budou zaměstnavateli hrazeny mzdové náklady vzdělávaných zaměstnanců, a to po dobu jejich vzdělávání (po tuto dobu totiž nemůže zaměstnavatel využít zaměstnance na jinou práci) Toto vzdělávání může být obecné a v odůvodněných případech i specifické.</w:t>
            </w:r>
          </w:p>
          <w:p w:rsidR="00D325E2" w:rsidRDefault="00D325E2" w:rsidP="00101462">
            <w:pPr>
              <w:pStyle w:val="Normlnweb"/>
              <w:spacing w:before="0" w:after="0"/>
              <w:jc w:val="both"/>
              <w:rPr>
                <w:rFonts w:ascii="Arial" w:hAnsi="Arial"/>
                <w:b/>
                <w:i/>
                <w:iCs/>
                <w:sz w:val="16"/>
              </w:rPr>
            </w:pPr>
            <w:r w:rsidRPr="00223038">
              <w:rPr>
                <w:rFonts w:ascii="Arial" w:hAnsi="Arial" w:cs="Arial"/>
                <w:bCs/>
                <w:sz w:val="16"/>
                <w:szCs w:val="16"/>
              </w:rPr>
              <w:t xml:space="preserve">Projekt „Vzdělávejte se pro růst!“ bude realizován v období </w:t>
            </w:r>
            <w:smartTag w:uri="urn:schemas-microsoft-com:office:smarttags" w:element="date">
              <w:smartTagPr>
                <w:attr w:name="Year" w:val="2011"/>
                <w:attr w:name="Day" w:val="31"/>
                <w:attr w:name="Month" w:val="5"/>
                <w:attr w:name="ls" w:val="trans"/>
              </w:smartTagPr>
              <w:r w:rsidRPr="00223038">
                <w:rPr>
                  <w:rFonts w:ascii="Arial" w:hAnsi="Arial" w:cs="Arial"/>
                  <w:bCs/>
                  <w:sz w:val="16"/>
                  <w:szCs w:val="16"/>
                </w:rPr>
                <w:t>31. 5. 2011</w:t>
              </w:r>
            </w:smartTag>
            <w:r w:rsidRPr="00223038">
              <w:rPr>
                <w:rFonts w:ascii="Arial" w:hAnsi="Arial" w:cs="Arial"/>
                <w:bCs/>
                <w:sz w:val="16"/>
                <w:szCs w:val="16"/>
              </w:rPr>
              <w:t xml:space="preserve"> – </w:t>
            </w:r>
            <w:smartTag w:uri="urn:schemas-microsoft-com:office:smarttags" w:element="date">
              <w:smartTagPr>
                <w:attr w:name="Year" w:val="2013"/>
                <w:attr w:name="Day" w:val="31"/>
                <w:attr w:name="Month" w:val="7"/>
                <w:attr w:name="ls" w:val="trans"/>
              </w:smartTagPr>
              <w:r w:rsidRPr="00223038">
                <w:rPr>
                  <w:rFonts w:ascii="Arial" w:hAnsi="Arial" w:cs="Arial"/>
                  <w:bCs/>
                  <w:sz w:val="16"/>
                  <w:szCs w:val="16"/>
                </w:rPr>
                <w:t>31. 7. 2013</w:t>
              </w:r>
            </w:smartTag>
            <w:r w:rsidRPr="00223038">
              <w:rPr>
                <w:rFonts w:ascii="Arial" w:hAnsi="Arial" w:cs="Arial"/>
                <w:bCs/>
                <w:sz w:val="16"/>
                <w:szCs w:val="16"/>
              </w:rPr>
              <w:t xml:space="preserve">, přičemž vzdělávací aktivity musí být ukončeny k </w:t>
            </w:r>
            <w:smartTag w:uri="urn:schemas-microsoft-com:office:smarttags" w:element="date">
              <w:smartTagPr>
                <w:attr w:name="Year" w:val="2013"/>
                <w:attr w:name="Day" w:val="31"/>
                <w:attr w:name="Month" w:val="5"/>
                <w:attr w:name="ls" w:val="trans"/>
              </w:smartTagPr>
              <w:r w:rsidRPr="00223038">
                <w:rPr>
                  <w:rFonts w:ascii="Arial" w:hAnsi="Arial" w:cs="Arial"/>
                  <w:bCs/>
                  <w:sz w:val="16"/>
                  <w:szCs w:val="16"/>
                </w:rPr>
                <w:t>31. 5. 2013.</w:t>
              </w:r>
            </w:smartTag>
            <w:r>
              <w:rPr>
                <w:rFonts w:ascii="Arial" w:hAnsi="Arial" w:cs="Arial"/>
                <w:bCs/>
                <w:sz w:val="16"/>
                <w:szCs w:val="16"/>
              </w:rPr>
              <w:t xml:space="preserve"> </w:t>
            </w:r>
            <w:r w:rsidRPr="00223038">
              <w:rPr>
                <w:rFonts w:ascii="Arial" w:hAnsi="Arial" w:cs="Arial"/>
                <w:bCs/>
                <w:sz w:val="16"/>
                <w:szCs w:val="16"/>
              </w:rPr>
              <w:t xml:space="preserve">Na realizaci projektu byla z Operačního programu Lidské zdroje </w:t>
            </w:r>
            <w:r>
              <w:rPr>
                <w:rFonts w:ascii="Arial" w:hAnsi="Arial" w:cs="Arial"/>
                <w:bCs/>
                <w:sz w:val="16"/>
                <w:szCs w:val="16"/>
              </w:rPr>
              <w:br/>
            </w:r>
            <w:r w:rsidRPr="00223038">
              <w:rPr>
                <w:rFonts w:ascii="Arial" w:hAnsi="Arial" w:cs="Arial"/>
                <w:bCs/>
                <w:sz w:val="16"/>
                <w:szCs w:val="16"/>
              </w:rPr>
              <w:t>a zaměstnanost vyčleněna částka 850</w:t>
            </w:r>
            <w:r>
              <w:rPr>
                <w:rFonts w:ascii="Arial" w:hAnsi="Arial" w:cs="Arial"/>
                <w:bCs/>
                <w:sz w:val="16"/>
                <w:szCs w:val="16"/>
              </w:rPr>
              <w:t>.</w:t>
            </w:r>
            <w:r w:rsidRPr="00223038">
              <w:rPr>
                <w:rFonts w:ascii="Arial" w:hAnsi="Arial" w:cs="Arial"/>
                <w:bCs/>
                <w:sz w:val="16"/>
                <w:szCs w:val="16"/>
              </w:rPr>
              <w:t>000 000 Kč.</w:t>
            </w:r>
            <w:r>
              <w:rPr>
                <w:rFonts w:ascii="Arial" w:hAnsi="Arial" w:cs="Arial"/>
                <w:bCs/>
                <w:sz w:val="16"/>
                <w:szCs w:val="16"/>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iCs/>
                <w:sz w:val="16"/>
              </w:rPr>
            </w:pPr>
            <w:r w:rsidRPr="00983E07">
              <w:rPr>
                <w:rFonts w:ascii="Arial" w:hAnsi="Arial"/>
                <w:iCs/>
                <w:sz w:val="16"/>
              </w:rPr>
              <w:t xml:space="preserve">Úřad práce České republiky, Krajská pobočka v Karlových </w:t>
            </w:r>
            <w:r>
              <w:rPr>
                <w:rFonts w:ascii="Arial" w:hAnsi="Arial"/>
                <w:iCs/>
                <w:sz w:val="16"/>
              </w:rPr>
              <w:t>Varech, Svahová  č. p. 1170/24; Kontaktní pracoviště Ostrov, Masarykova 715</w:t>
            </w:r>
          </w:p>
          <w:p w:rsidR="00D325E2" w:rsidRPr="00983E07" w:rsidRDefault="00D325E2" w:rsidP="00101462">
            <w:pPr>
              <w:rPr>
                <w:rFonts w:ascii="Arial" w:hAnsi="Arial"/>
                <w:iCs/>
                <w:sz w:val="16"/>
                <w:highlight w:val="cyan"/>
              </w:rPr>
            </w:pPr>
          </w:p>
        </w:tc>
      </w:tr>
      <w:tr w:rsidR="00D325E2" w:rsidRPr="004B36F2" w:rsidTr="00101462">
        <w:trPr>
          <w:trHeight w:val="259"/>
        </w:trPr>
        <w:tc>
          <w:tcPr>
            <w:tcW w:w="1800" w:type="dxa"/>
          </w:tcPr>
          <w:p w:rsidR="00D325E2" w:rsidRPr="00AA786D" w:rsidRDefault="00D325E2" w:rsidP="00101462">
            <w:pPr>
              <w:rPr>
                <w:rFonts w:ascii="Arial" w:hAnsi="Arial"/>
                <w:sz w:val="16"/>
              </w:rPr>
            </w:pPr>
            <w:r w:rsidRPr="00AA786D">
              <w:rPr>
                <w:rFonts w:ascii="Arial" w:hAnsi="Arial"/>
                <w:sz w:val="16"/>
              </w:rPr>
              <w:t>Zajištění financování - vlastní zdroje</w:t>
            </w:r>
          </w:p>
        </w:tc>
        <w:tc>
          <w:tcPr>
            <w:tcW w:w="7740" w:type="dxa"/>
          </w:tcPr>
          <w:p w:rsidR="00D325E2" w:rsidRPr="00CB3D45" w:rsidRDefault="00D325E2" w:rsidP="00101462">
            <w:pPr>
              <w:rPr>
                <w:rFonts w:ascii="Arial" w:hAnsi="Arial"/>
                <w:iCs/>
                <w:sz w:val="16"/>
              </w:rPr>
            </w:pPr>
            <w:r w:rsidRPr="00E54D51">
              <w:rPr>
                <w:rFonts w:ascii="Arial" w:hAnsi="Arial"/>
                <w:b/>
                <w:iCs/>
                <w:sz w:val="16"/>
              </w:rPr>
              <w:t>3.316 Kč</w:t>
            </w:r>
            <w:r w:rsidRPr="00CB3D45">
              <w:rPr>
                <w:rFonts w:ascii="Arial" w:hAnsi="Arial"/>
                <w:iCs/>
                <w:sz w:val="16"/>
              </w:rPr>
              <w:t xml:space="preserve">  </w:t>
            </w:r>
            <w:r>
              <w:rPr>
                <w:rFonts w:ascii="Arial" w:hAnsi="Arial"/>
                <w:iCs/>
                <w:sz w:val="16"/>
              </w:rPr>
              <w:t xml:space="preserve">na </w:t>
            </w:r>
            <w:r w:rsidRPr="00CB3D45">
              <w:rPr>
                <w:rFonts w:ascii="Arial" w:hAnsi="Arial"/>
                <w:iCs/>
                <w:sz w:val="16"/>
              </w:rPr>
              <w:t xml:space="preserve">ochranné pomůcky  </w:t>
            </w:r>
            <w:r>
              <w:rPr>
                <w:rFonts w:ascii="Arial" w:hAnsi="Arial"/>
                <w:iCs/>
                <w:sz w:val="16"/>
              </w:rPr>
              <w:t>z rozpočtu města</w:t>
            </w:r>
          </w:p>
        </w:tc>
      </w:tr>
      <w:tr w:rsidR="00D325E2" w:rsidRPr="004B36F2" w:rsidTr="00101462">
        <w:trPr>
          <w:trHeight w:val="158"/>
        </w:trPr>
        <w:tc>
          <w:tcPr>
            <w:tcW w:w="1800" w:type="dxa"/>
          </w:tcPr>
          <w:p w:rsidR="00D325E2" w:rsidRPr="00AA786D" w:rsidRDefault="00D325E2" w:rsidP="00101462">
            <w:pPr>
              <w:rPr>
                <w:rFonts w:ascii="Arial" w:hAnsi="Arial"/>
                <w:sz w:val="16"/>
              </w:rPr>
            </w:pPr>
            <w:r w:rsidRPr="00AA786D">
              <w:rPr>
                <w:rFonts w:ascii="Arial" w:hAnsi="Arial"/>
                <w:sz w:val="16"/>
              </w:rPr>
              <w:t xml:space="preserve">                                  - cizí zdroje</w:t>
            </w:r>
          </w:p>
        </w:tc>
        <w:tc>
          <w:tcPr>
            <w:tcW w:w="7740" w:type="dxa"/>
          </w:tcPr>
          <w:p w:rsidR="00D325E2" w:rsidRPr="00CB3D45" w:rsidRDefault="00D325E2" w:rsidP="00101462">
            <w:pPr>
              <w:rPr>
                <w:rFonts w:ascii="Arial" w:hAnsi="Arial"/>
                <w:iCs/>
                <w:sz w:val="16"/>
              </w:rPr>
            </w:pPr>
            <w:r w:rsidRPr="00E54D51">
              <w:rPr>
                <w:rFonts w:ascii="Arial" w:hAnsi="Arial"/>
                <w:b/>
                <w:iCs/>
                <w:sz w:val="16"/>
              </w:rPr>
              <w:t>352.232 Kč</w:t>
            </w:r>
            <w:r w:rsidRPr="00CB3D45">
              <w:rPr>
                <w:rFonts w:ascii="Arial" w:hAnsi="Arial"/>
                <w:iCs/>
                <w:sz w:val="16"/>
              </w:rPr>
              <w:t xml:space="preserve">  od Úřadu práce v Karlových Varech </w:t>
            </w:r>
          </w:p>
        </w:tc>
      </w:tr>
      <w:tr w:rsidR="00D325E2" w:rsidRPr="004B36F2" w:rsidTr="00101462">
        <w:trPr>
          <w:trHeight w:val="156"/>
        </w:trPr>
        <w:tc>
          <w:tcPr>
            <w:tcW w:w="1800" w:type="dxa"/>
          </w:tcPr>
          <w:p w:rsidR="00D325E2" w:rsidRPr="00AA786D" w:rsidRDefault="00D325E2" w:rsidP="00101462">
            <w:pPr>
              <w:rPr>
                <w:rFonts w:ascii="Arial" w:hAnsi="Arial"/>
                <w:sz w:val="16"/>
              </w:rPr>
            </w:pPr>
            <w:r w:rsidRPr="00AA786D">
              <w:rPr>
                <w:rFonts w:ascii="Arial" w:hAnsi="Arial"/>
                <w:sz w:val="16"/>
              </w:rPr>
              <w:t xml:space="preserve">Zahájení a průběh </w:t>
            </w:r>
            <w:r w:rsidRPr="00AA786D">
              <w:rPr>
                <w:rFonts w:ascii="Arial" w:hAnsi="Arial"/>
                <w:sz w:val="16"/>
              </w:rPr>
              <w:lastRenderedPageBreak/>
              <w:t>realizace</w:t>
            </w:r>
          </w:p>
        </w:tc>
        <w:tc>
          <w:tcPr>
            <w:tcW w:w="7740" w:type="dxa"/>
          </w:tcPr>
          <w:p w:rsidR="00D325E2" w:rsidRPr="00CB3D45" w:rsidRDefault="00D325E2" w:rsidP="00101462">
            <w:pPr>
              <w:jc w:val="both"/>
              <w:rPr>
                <w:rFonts w:ascii="Arial" w:hAnsi="Arial"/>
                <w:iCs/>
                <w:sz w:val="16"/>
              </w:rPr>
            </w:pPr>
            <w:r w:rsidRPr="00CB3D45">
              <w:rPr>
                <w:rFonts w:ascii="Arial" w:hAnsi="Arial"/>
                <w:iCs/>
                <w:sz w:val="16"/>
              </w:rPr>
              <w:lastRenderedPageBreak/>
              <w:t>z</w:t>
            </w:r>
            <w:r>
              <w:rPr>
                <w:rFonts w:ascii="Arial" w:hAnsi="Arial"/>
                <w:iCs/>
                <w:sz w:val="16"/>
              </w:rPr>
              <w:t xml:space="preserve">ahájení od </w:t>
            </w:r>
            <w:smartTag w:uri="urn:schemas-microsoft-com:office:smarttags" w:element="date">
              <w:smartTagPr>
                <w:attr w:name="Year" w:val="2011"/>
                <w:attr w:name="Day" w:val="1"/>
                <w:attr w:name="Month" w:val="4"/>
                <w:attr w:name="ls" w:val="trans"/>
              </w:smartTagPr>
              <w:r w:rsidRPr="00CB3D45">
                <w:rPr>
                  <w:rFonts w:ascii="Arial" w:hAnsi="Arial"/>
                  <w:iCs/>
                  <w:sz w:val="16"/>
                </w:rPr>
                <w:t>1. 4. 2011</w:t>
              </w:r>
            </w:smartTag>
            <w:r w:rsidRPr="00CB3D45">
              <w:rPr>
                <w:rFonts w:ascii="Arial" w:hAnsi="Arial"/>
                <w:iCs/>
                <w:sz w:val="16"/>
              </w:rPr>
              <w:t xml:space="preserve">, od </w:t>
            </w:r>
            <w:smartTag w:uri="urn:schemas-microsoft-com:office:smarttags" w:element="date">
              <w:smartTagPr>
                <w:attr w:name="Year" w:val="2011"/>
                <w:attr w:name="Day" w:val="7"/>
                <w:attr w:name="Month" w:val="4"/>
                <w:attr w:name="ls" w:val="trans"/>
              </w:smartTagPr>
              <w:r w:rsidRPr="00CB3D45">
                <w:rPr>
                  <w:rFonts w:ascii="Arial" w:hAnsi="Arial"/>
                  <w:iCs/>
                  <w:sz w:val="16"/>
                </w:rPr>
                <w:t>7. 4. 2011</w:t>
              </w:r>
            </w:smartTag>
            <w:r w:rsidRPr="00CB3D45">
              <w:rPr>
                <w:rFonts w:ascii="Arial" w:hAnsi="Arial"/>
                <w:iCs/>
                <w:sz w:val="16"/>
              </w:rPr>
              <w:t xml:space="preserve"> stabilní čtyři zaměstnanci až do skončení projektu </w:t>
            </w:r>
          </w:p>
        </w:tc>
      </w:tr>
      <w:tr w:rsidR="00D325E2" w:rsidRPr="004B36F2" w:rsidTr="00101462">
        <w:trPr>
          <w:trHeight w:val="140"/>
        </w:trPr>
        <w:tc>
          <w:tcPr>
            <w:tcW w:w="1800" w:type="dxa"/>
          </w:tcPr>
          <w:p w:rsidR="00D325E2" w:rsidRPr="00AA786D" w:rsidRDefault="00D325E2" w:rsidP="00101462">
            <w:pPr>
              <w:rPr>
                <w:rFonts w:ascii="Arial" w:hAnsi="Arial"/>
                <w:sz w:val="16"/>
              </w:rPr>
            </w:pPr>
            <w:r w:rsidRPr="00AA786D">
              <w:rPr>
                <w:rFonts w:ascii="Arial" w:hAnsi="Arial"/>
                <w:sz w:val="16"/>
              </w:rPr>
              <w:lastRenderedPageBreak/>
              <w:t>Projekt dokončen (datum)</w:t>
            </w:r>
          </w:p>
        </w:tc>
        <w:tc>
          <w:tcPr>
            <w:tcW w:w="7740" w:type="dxa"/>
          </w:tcPr>
          <w:p w:rsidR="00D325E2" w:rsidRPr="00CB3D45" w:rsidRDefault="00D325E2" w:rsidP="00101462">
            <w:pPr>
              <w:rPr>
                <w:rFonts w:ascii="Arial" w:hAnsi="Arial"/>
                <w:iCs/>
                <w:sz w:val="16"/>
              </w:rPr>
            </w:pPr>
            <w:smartTag w:uri="urn:schemas-microsoft-com:office:smarttags" w:element="date">
              <w:smartTagPr>
                <w:attr w:name="Year" w:val="2011"/>
                <w:attr w:name="Day" w:val="31"/>
                <w:attr w:name="Month" w:val="12"/>
                <w:attr w:name="ls" w:val="trans"/>
              </w:smartTagPr>
              <w:r w:rsidRPr="00CB3D45">
                <w:rPr>
                  <w:rFonts w:ascii="Arial" w:hAnsi="Arial"/>
                  <w:iCs/>
                  <w:sz w:val="16"/>
                </w:rPr>
                <w:t>31. 12. 2011</w:t>
              </w:r>
            </w:smartTag>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AA642B" w:rsidRDefault="00D325E2" w:rsidP="00101462">
            <w:pPr>
              <w:ind w:right="110"/>
              <w:rPr>
                <w:rFonts w:ascii="Arial" w:hAnsi="Arial"/>
                <w:b/>
                <w:sz w:val="16"/>
                <w:highlight w:val="green"/>
              </w:rPr>
            </w:pPr>
            <w:r w:rsidRPr="00AA642B">
              <w:rPr>
                <w:rFonts w:ascii="Arial" w:hAnsi="Arial"/>
                <w:b/>
                <w:sz w:val="16"/>
                <w:highlight w:val="green"/>
              </w:rPr>
              <w:t xml:space="preserve">Plnění za rok 2012:    </w:t>
            </w:r>
            <w:r w:rsidRPr="00AA642B">
              <w:rPr>
                <w:rFonts w:ascii="Arial" w:hAnsi="Arial"/>
                <w:i/>
                <w:sz w:val="16"/>
                <w:highlight w:val="green"/>
              </w:rPr>
              <w:t>za plnění odpovídá: Odbor kancelář starosty a vnitřní správy,ved. odboru Mgr. Lucie Mildorfová</w:t>
            </w:r>
          </w:p>
        </w:tc>
        <w:tc>
          <w:tcPr>
            <w:tcW w:w="7740" w:type="dxa"/>
          </w:tcPr>
          <w:p w:rsidR="00D325E2" w:rsidRPr="001B2E8E" w:rsidRDefault="00D325E2" w:rsidP="00101462">
            <w:pPr>
              <w:autoSpaceDE w:val="0"/>
              <w:autoSpaceDN w:val="0"/>
              <w:adjustRightInd w:val="0"/>
              <w:jc w:val="both"/>
              <w:rPr>
                <w:rFonts w:ascii="Arial" w:eastAsia="Calibri" w:hAnsi="Arial" w:cs="Arial"/>
                <w:sz w:val="16"/>
                <w:szCs w:val="16"/>
                <w:u w:val="single"/>
              </w:rPr>
            </w:pPr>
            <w:r w:rsidRPr="001B2E8E">
              <w:rPr>
                <w:rFonts w:ascii="Arial" w:eastAsia="Calibri" w:hAnsi="Arial" w:cs="Arial"/>
                <w:sz w:val="16"/>
                <w:szCs w:val="16"/>
                <w:highlight w:val="lightGray"/>
                <w:u w:val="single"/>
              </w:rPr>
              <w:t>Veřejně prospěšné práce</w:t>
            </w:r>
          </w:p>
          <w:p w:rsidR="00D325E2" w:rsidRPr="001B2E8E" w:rsidRDefault="00D325E2" w:rsidP="00101462">
            <w:p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Na tento nástroj byl poskytován Úřadem práce ČR, Krajská pobočka v Karlových Varech</w:t>
            </w:r>
            <w:r>
              <w:rPr>
                <w:rFonts w:ascii="Arial" w:eastAsia="Calibri" w:hAnsi="Arial" w:cs="Arial"/>
                <w:sz w:val="16"/>
                <w:szCs w:val="16"/>
              </w:rPr>
              <w:t xml:space="preserve"> </w:t>
            </w:r>
            <w:r w:rsidRPr="001B2E8E">
              <w:rPr>
                <w:rFonts w:ascii="Arial" w:eastAsia="Calibri" w:hAnsi="Arial" w:cs="Arial"/>
                <w:sz w:val="16"/>
                <w:szCs w:val="16"/>
              </w:rPr>
              <w:t>měsíčně příspěvek, a to konkrétně na jedno místo maximální částku Kč</w:t>
            </w:r>
            <w:r>
              <w:rPr>
                <w:rFonts w:ascii="Arial" w:eastAsia="Calibri" w:hAnsi="Arial" w:cs="Arial"/>
                <w:sz w:val="16"/>
                <w:szCs w:val="16"/>
              </w:rPr>
              <w:t xml:space="preserve"> 8.</w:t>
            </w:r>
            <w:r w:rsidRPr="001B2E8E">
              <w:rPr>
                <w:rFonts w:ascii="Arial" w:eastAsia="Calibri" w:hAnsi="Arial" w:cs="Arial"/>
                <w:sz w:val="16"/>
                <w:szCs w:val="16"/>
              </w:rPr>
              <w:t>000 či Kč 10</w:t>
            </w:r>
            <w:r>
              <w:rPr>
                <w:rFonts w:ascii="Arial" w:eastAsia="Calibri" w:hAnsi="Arial" w:cs="Arial"/>
                <w:sz w:val="16"/>
                <w:szCs w:val="16"/>
              </w:rPr>
              <w:t>.</w:t>
            </w:r>
            <w:r w:rsidRPr="001B2E8E">
              <w:rPr>
                <w:rFonts w:ascii="Arial" w:eastAsia="Calibri" w:hAnsi="Arial" w:cs="Arial"/>
                <w:sz w:val="16"/>
                <w:szCs w:val="16"/>
              </w:rPr>
              <w:t>000</w:t>
            </w:r>
            <w:r>
              <w:rPr>
                <w:rFonts w:ascii="Arial" w:eastAsia="Calibri" w:hAnsi="Arial" w:cs="Arial"/>
                <w:sz w:val="16"/>
                <w:szCs w:val="16"/>
              </w:rPr>
              <w:t xml:space="preserve"> </w:t>
            </w:r>
            <w:r w:rsidRPr="001B2E8E">
              <w:rPr>
                <w:rFonts w:ascii="Arial" w:eastAsia="Calibri" w:hAnsi="Arial" w:cs="Arial"/>
                <w:sz w:val="16"/>
                <w:szCs w:val="16"/>
              </w:rPr>
              <w:t>včetně pojistného na sociální zabezpečení, příspěvku na státní politiku zaměstnanosti a</w:t>
            </w:r>
            <w:r>
              <w:rPr>
                <w:rFonts w:ascii="Arial" w:eastAsia="Calibri" w:hAnsi="Arial" w:cs="Arial"/>
                <w:sz w:val="16"/>
                <w:szCs w:val="16"/>
              </w:rPr>
              <w:t xml:space="preserve"> </w:t>
            </w:r>
            <w:r w:rsidRPr="001B2E8E">
              <w:rPr>
                <w:rFonts w:ascii="Arial" w:eastAsia="Calibri" w:hAnsi="Arial" w:cs="Arial"/>
                <w:sz w:val="16"/>
                <w:szCs w:val="16"/>
              </w:rPr>
              <w:t>pojistného na veřejné zdravotní pojištění (při uzavření pracovního poměru na plný fond</w:t>
            </w:r>
            <w:r>
              <w:rPr>
                <w:rFonts w:ascii="Arial" w:eastAsia="Calibri" w:hAnsi="Arial" w:cs="Arial"/>
                <w:sz w:val="16"/>
                <w:szCs w:val="16"/>
              </w:rPr>
              <w:t xml:space="preserve"> </w:t>
            </w:r>
            <w:r w:rsidRPr="001B2E8E">
              <w:rPr>
                <w:rFonts w:ascii="Arial" w:eastAsia="Calibri" w:hAnsi="Arial" w:cs="Arial"/>
                <w:sz w:val="16"/>
                <w:szCs w:val="16"/>
              </w:rPr>
              <w:t>pracovní doby, v případě sjednávání pracovního poměru na kratší týdenní pracovní dobu se</w:t>
            </w:r>
            <w:r>
              <w:rPr>
                <w:rFonts w:ascii="Arial" w:eastAsia="Calibri" w:hAnsi="Arial" w:cs="Arial"/>
                <w:sz w:val="16"/>
                <w:szCs w:val="16"/>
              </w:rPr>
              <w:t xml:space="preserve"> </w:t>
            </w:r>
            <w:r w:rsidRPr="001B2E8E">
              <w:rPr>
                <w:rFonts w:ascii="Arial" w:eastAsia="Calibri" w:hAnsi="Arial" w:cs="Arial"/>
                <w:sz w:val="16"/>
                <w:szCs w:val="16"/>
              </w:rPr>
              <w:t>příspěvek krátil).</w:t>
            </w:r>
          </w:p>
          <w:p w:rsidR="00D325E2" w:rsidRPr="001B2E8E" w:rsidRDefault="00D325E2" w:rsidP="00101462">
            <w:p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Cílové skupiny uchazečů o zaměstnání:</w:t>
            </w:r>
          </w:p>
          <w:p w:rsidR="00D325E2" w:rsidRPr="001B2E8E" w:rsidRDefault="00D325E2" w:rsidP="00101462">
            <w:pPr>
              <w:numPr>
                <w:ilvl w:val="0"/>
                <w:numId w:val="141"/>
              </w:num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podporováni byli přednostně uchazeči o zaměstnání, kteří byli vedeni v evidenci</w:t>
            </w:r>
          </w:p>
          <w:p w:rsidR="00D325E2" w:rsidRPr="001B2E8E" w:rsidRDefault="00D325E2" w:rsidP="00101462">
            <w:p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uchazečů o zaměstnání nepřetržitě déle než 5 měsíců,</w:t>
            </w:r>
          </w:p>
          <w:p w:rsidR="00D325E2" w:rsidRPr="001B2E8E" w:rsidRDefault="00D325E2" w:rsidP="00101462">
            <w:pPr>
              <w:numPr>
                <w:ilvl w:val="0"/>
                <w:numId w:val="141"/>
              </w:num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uchazeči o zaměstnání, kterým byla kvůli jejich zdravotnímu stavu, věku (mladí do 24</w:t>
            </w:r>
          </w:p>
          <w:p w:rsidR="00D325E2" w:rsidRPr="001B2E8E" w:rsidRDefault="00D325E2" w:rsidP="00101462">
            <w:p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let, absolventi bez praxe a osoby nad 55 let) či péči o dítě věnována při</w:t>
            </w:r>
            <w:r>
              <w:rPr>
                <w:rFonts w:ascii="Arial" w:eastAsia="Calibri" w:hAnsi="Arial" w:cs="Arial"/>
                <w:sz w:val="16"/>
                <w:szCs w:val="16"/>
              </w:rPr>
              <w:t xml:space="preserve"> </w:t>
            </w:r>
            <w:r w:rsidRPr="001B2E8E">
              <w:rPr>
                <w:rFonts w:ascii="Arial" w:eastAsia="Calibri" w:hAnsi="Arial" w:cs="Arial"/>
                <w:sz w:val="16"/>
                <w:szCs w:val="16"/>
              </w:rPr>
              <w:t>zprostředkování práce zvýšená péče, či uchazeče o zaměstnání, u nichž existoval</w:t>
            </w:r>
            <w:r>
              <w:rPr>
                <w:rFonts w:ascii="Arial" w:eastAsia="Calibri" w:hAnsi="Arial" w:cs="Arial"/>
                <w:sz w:val="16"/>
                <w:szCs w:val="16"/>
              </w:rPr>
              <w:t xml:space="preserve"> </w:t>
            </w:r>
            <w:r w:rsidRPr="001B2E8E">
              <w:rPr>
                <w:rFonts w:ascii="Arial" w:eastAsia="Calibri" w:hAnsi="Arial" w:cs="Arial"/>
                <w:sz w:val="16"/>
                <w:szCs w:val="16"/>
              </w:rPr>
              <w:t>důvodný předpoklad dlouhodobého setrvání v evidenci Úřadu práce ČR,</w:t>
            </w:r>
          </w:p>
          <w:p w:rsidR="00D325E2" w:rsidRPr="001B2E8E" w:rsidRDefault="00D325E2" w:rsidP="00101462">
            <w:pPr>
              <w:numPr>
                <w:ilvl w:val="0"/>
                <w:numId w:val="141"/>
              </w:num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uchazeči o zaměstnání, jimž byla potřeba věnovat zvýšenou péči z jiného důvodu</w:t>
            </w:r>
          </w:p>
          <w:p w:rsidR="00D325E2" w:rsidRPr="001B2E8E" w:rsidRDefault="00D325E2" w:rsidP="00101462">
            <w:p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bránícího jejich vstupu na volný trh práce. Za jiný závažný důvod bylo rovněž</w:t>
            </w:r>
            <w:r>
              <w:rPr>
                <w:rFonts w:ascii="Arial" w:eastAsia="Calibri" w:hAnsi="Arial" w:cs="Arial"/>
                <w:sz w:val="16"/>
                <w:szCs w:val="16"/>
              </w:rPr>
              <w:t xml:space="preserve"> </w:t>
            </w:r>
            <w:r w:rsidRPr="001B2E8E">
              <w:rPr>
                <w:rFonts w:ascii="Arial" w:eastAsia="Calibri" w:hAnsi="Arial" w:cs="Arial"/>
                <w:sz w:val="16"/>
                <w:szCs w:val="16"/>
              </w:rPr>
              <w:t>považováno ohrožení sociálním vyloučením z důvodu setrvávání v</w:t>
            </w:r>
            <w:r>
              <w:rPr>
                <w:rFonts w:ascii="Arial" w:eastAsia="Calibri" w:hAnsi="Arial" w:cs="Arial"/>
                <w:sz w:val="16"/>
                <w:szCs w:val="16"/>
              </w:rPr>
              <w:t> </w:t>
            </w:r>
            <w:r w:rsidRPr="001B2E8E">
              <w:rPr>
                <w:rFonts w:ascii="Arial" w:eastAsia="Calibri" w:hAnsi="Arial" w:cs="Arial"/>
                <w:sz w:val="16"/>
                <w:szCs w:val="16"/>
              </w:rPr>
              <w:t>dlouhodobé</w:t>
            </w:r>
            <w:r>
              <w:rPr>
                <w:rFonts w:ascii="Arial" w:eastAsia="Calibri" w:hAnsi="Arial" w:cs="Arial"/>
                <w:sz w:val="16"/>
                <w:szCs w:val="16"/>
              </w:rPr>
              <w:t xml:space="preserve"> </w:t>
            </w:r>
            <w:r w:rsidRPr="001B2E8E">
              <w:rPr>
                <w:rFonts w:ascii="Arial" w:eastAsia="Calibri" w:hAnsi="Arial" w:cs="Arial"/>
                <w:sz w:val="16"/>
                <w:szCs w:val="16"/>
              </w:rPr>
              <w:t>nezaměstnanosti,</w:t>
            </w:r>
          </w:p>
          <w:p w:rsidR="00D325E2" w:rsidRPr="001B2E8E" w:rsidRDefault="00D325E2" w:rsidP="00101462">
            <w:pPr>
              <w:numPr>
                <w:ilvl w:val="0"/>
                <w:numId w:val="141"/>
              </w:numPr>
              <w:jc w:val="both"/>
              <w:rPr>
                <w:rFonts w:ascii="Arial" w:hAnsi="Arial"/>
                <w:b/>
                <w:i/>
                <w:iCs/>
                <w:sz w:val="16"/>
              </w:rPr>
            </w:pPr>
            <w:r w:rsidRPr="001B2E8E">
              <w:rPr>
                <w:rFonts w:ascii="Arial" w:eastAsia="Calibri" w:hAnsi="Arial" w:cs="Arial"/>
                <w:sz w:val="16"/>
                <w:szCs w:val="16"/>
              </w:rPr>
              <w:t>primárně byli podporováni uchazeči, kteří úspěšně absolvovali veřejnou službu.</w:t>
            </w:r>
          </w:p>
          <w:p w:rsidR="00D325E2" w:rsidRPr="001B2E8E" w:rsidRDefault="00D325E2" w:rsidP="00101462">
            <w:pPr>
              <w:autoSpaceDE w:val="0"/>
              <w:autoSpaceDN w:val="0"/>
              <w:adjustRightInd w:val="0"/>
              <w:jc w:val="both"/>
              <w:rPr>
                <w:rFonts w:ascii="Arial" w:eastAsia="Calibri" w:hAnsi="Arial" w:cs="Arial"/>
                <w:sz w:val="16"/>
                <w:szCs w:val="16"/>
              </w:rPr>
            </w:pPr>
            <w:r w:rsidRPr="001B2E8E">
              <w:rPr>
                <w:rFonts w:ascii="Arial" w:eastAsia="Calibri" w:hAnsi="Arial" w:cs="Arial"/>
                <w:b/>
                <w:sz w:val="16"/>
                <w:szCs w:val="16"/>
              </w:rPr>
              <w:t>Koordinátor veřejné služby</w:t>
            </w:r>
            <w:r w:rsidRPr="001B2E8E">
              <w:rPr>
                <w:rFonts w:ascii="Arial" w:eastAsia="Calibri" w:hAnsi="Arial" w:cs="Arial"/>
                <w:sz w:val="16"/>
                <w:szCs w:val="16"/>
              </w:rPr>
              <w:t xml:space="preserve"> – pracovní místo vytvořené u organizátora veřejné služby, u</w:t>
            </w:r>
            <w:r>
              <w:rPr>
                <w:rFonts w:ascii="Arial" w:eastAsia="Calibri" w:hAnsi="Arial" w:cs="Arial"/>
                <w:sz w:val="16"/>
                <w:szCs w:val="16"/>
              </w:rPr>
              <w:t xml:space="preserve"> </w:t>
            </w:r>
            <w:r w:rsidRPr="001B2E8E">
              <w:rPr>
                <w:rFonts w:ascii="Arial" w:eastAsia="Calibri" w:hAnsi="Arial" w:cs="Arial"/>
                <w:sz w:val="16"/>
                <w:szCs w:val="16"/>
              </w:rPr>
              <w:t>něhož byl zaměstnán podpořený uchazeč o zaměstnání v souvislosti s organizací veřejné</w:t>
            </w:r>
            <w:r>
              <w:rPr>
                <w:rFonts w:ascii="Arial" w:eastAsia="Calibri" w:hAnsi="Arial" w:cs="Arial"/>
                <w:sz w:val="16"/>
                <w:szCs w:val="16"/>
              </w:rPr>
              <w:t xml:space="preserve"> </w:t>
            </w:r>
            <w:r w:rsidRPr="001B2E8E">
              <w:rPr>
                <w:rFonts w:ascii="Arial" w:eastAsia="Calibri" w:hAnsi="Arial" w:cs="Arial"/>
                <w:sz w:val="16"/>
                <w:szCs w:val="16"/>
              </w:rPr>
              <w:t>služby, který řídil skupiny pracovníků umístěných na veřejně prospěšné práce či veřejnou</w:t>
            </w:r>
            <w:r>
              <w:rPr>
                <w:rFonts w:ascii="Arial" w:eastAsia="Calibri" w:hAnsi="Arial" w:cs="Arial"/>
                <w:sz w:val="16"/>
                <w:szCs w:val="16"/>
              </w:rPr>
              <w:t xml:space="preserve"> </w:t>
            </w:r>
            <w:r w:rsidRPr="001B2E8E">
              <w:rPr>
                <w:rFonts w:ascii="Arial" w:eastAsia="Calibri" w:hAnsi="Arial" w:cs="Arial"/>
                <w:sz w:val="16"/>
                <w:szCs w:val="16"/>
              </w:rPr>
              <w:t>službu, vykonávajíce jednoduché administrativní práce.</w:t>
            </w:r>
            <w:r>
              <w:rPr>
                <w:rFonts w:ascii="Arial" w:eastAsia="Calibri" w:hAnsi="Arial" w:cs="Arial"/>
                <w:sz w:val="16"/>
                <w:szCs w:val="16"/>
              </w:rPr>
              <w:t xml:space="preserve"> </w:t>
            </w:r>
            <w:r w:rsidRPr="001B2E8E">
              <w:rPr>
                <w:rFonts w:ascii="Arial" w:eastAsia="Calibri" w:hAnsi="Arial" w:cs="Arial"/>
                <w:sz w:val="16"/>
                <w:szCs w:val="16"/>
              </w:rPr>
              <w:t>Na vytvoření pracovní příležitosti, při níž byla v rámci veřejně prospěšných prací vykonávána</w:t>
            </w:r>
            <w:r>
              <w:rPr>
                <w:rFonts w:ascii="Arial" w:eastAsia="Calibri" w:hAnsi="Arial" w:cs="Arial"/>
                <w:sz w:val="16"/>
                <w:szCs w:val="16"/>
              </w:rPr>
              <w:t xml:space="preserve"> </w:t>
            </w:r>
            <w:r w:rsidRPr="001B2E8E">
              <w:rPr>
                <w:rFonts w:ascii="Arial" w:eastAsia="Calibri" w:hAnsi="Arial" w:cs="Arial"/>
                <w:sz w:val="16"/>
                <w:szCs w:val="16"/>
              </w:rPr>
              <w:t>činnost koordinátora veřejné služby</w:t>
            </w:r>
            <w:r w:rsidR="00AE4783">
              <w:rPr>
                <w:rFonts w:ascii="Arial" w:eastAsia="Calibri" w:hAnsi="Arial" w:cs="Arial"/>
                <w:sz w:val="16"/>
                <w:szCs w:val="16"/>
              </w:rPr>
              <w:t>,</w:t>
            </w:r>
            <w:r w:rsidRPr="001B2E8E">
              <w:rPr>
                <w:rFonts w:ascii="Arial" w:eastAsia="Calibri" w:hAnsi="Arial" w:cs="Arial"/>
                <w:sz w:val="16"/>
                <w:szCs w:val="16"/>
              </w:rPr>
              <w:t xml:space="preserve"> mohl Úřad práce ČR, Krajská pobočka v Karlových</w:t>
            </w:r>
          </w:p>
          <w:p w:rsidR="00D325E2" w:rsidRPr="001B2E8E" w:rsidRDefault="00D325E2" w:rsidP="00101462">
            <w:p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Varech poskytnout příspěvek na jedno místo maximálně Kč</w:t>
            </w:r>
            <w:r>
              <w:rPr>
                <w:rFonts w:ascii="Arial" w:eastAsia="Calibri" w:hAnsi="Arial" w:cs="Arial"/>
                <w:sz w:val="16"/>
                <w:szCs w:val="16"/>
              </w:rPr>
              <w:t xml:space="preserve"> 13.</w:t>
            </w:r>
            <w:r w:rsidRPr="001B2E8E">
              <w:rPr>
                <w:rFonts w:ascii="Arial" w:eastAsia="Calibri" w:hAnsi="Arial" w:cs="Arial"/>
                <w:sz w:val="16"/>
                <w:szCs w:val="16"/>
              </w:rPr>
              <w:t>132 měsíčně, což je nejnižší</w:t>
            </w:r>
          </w:p>
          <w:p w:rsidR="00D325E2" w:rsidRDefault="00D325E2" w:rsidP="00101462">
            <w:p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úroveň zaručené mzdy, při vykonávání pracovních činností ze 3. skupiny prací, které</w:t>
            </w:r>
            <w:r>
              <w:rPr>
                <w:rFonts w:ascii="Arial" w:eastAsia="Calibri" w:hAnsi="Arial" w:cs="Arial"/>
                <w:sz w:val="16"/>
                <w:szCs w:val="16"/>
              </w:rPr>
              <w:t xml:space="preserve"> </w:t>
            </w:r>
            <w:r w:rsidRPr="001B2E8E">
              <w:rPr>
                <w:rFonts w:ascii="Arial" w:eastAsia="Calibri" w:hAnsi="Arial" w:cs="Arial"/>
                <w:sz w:val="16"/>
                <w:szCs w:val="16"/>
              </w:rPr>
              <w:t>odpovídá pozice koordinátor veřejné služby stanovená „Nařízením vlády o minimální mzdě, o</w:t>
            </w:r>
            <w:r>
              <w:rPr>
                <w:rFonts w:ascii="Arial" w:eastAsia="Calibri" w:hAnsi="Arial" w:cs="Arial"/>
                <w:sz w:val="16"/>
                <w:szCs w:val="16"/>
              </w:rPr>
              <w:t xml:space="preserve"> </w:t>
            </w:r>
            <w:r w:rsidRPr="001B2E8E">
              <w:rPr>
                <w:rFonts w:ascii="Arial" w:eastAsia="Calibri" w:hAnsi="Arial" w:cs="Arial"/>
                <w:sz w:val="16"/>
                <w:szCs w:val="16"/>
              </w:rPr>
              <w:t>nejnižších úrovních zaručené mzdy, o vymezení ztíženého pracovního prostředí, včetně</w:t>
            </w:r>
            <w:r>
              <w:rPr>
                <w:rFonts w:ascii="Arial" w:eastAsia="Calibri" w:hAnsi="Arial" w:cs="Arial"/>
                <w:sz w:val="16"/>
                <w:szCs w:val="16"/>
              </w:rPr>
              <w:t xml:space="preserve"> </w:t>
            </w:r>
            <w:r w:rsidRPr="001B2E8E">
              <w:rPr>
                <w:rFonts w:ascii="Arial" w:eastAsia="Calibri" w:hAnsi="Arial" w:cs="Arial"/>
                <w:sz w:val="16"/>
                <w:szCs w:val="16"/>
              </w:rPr>
              <w:t>pojistného na sociální zabezpečení, příspěvku na státní politiku zaměstnanosti a pojistného na</w:t>
            </w:r>
            <w:r>
              <w:rPr>
                <w:rFonts w:ascii="Arial" w:eastAsia="Calibri" w:hAnsi="Arial" w:cs="Arial"/>
                <w:sz w:val="16"/>
                <w:szCs w:val="16"/>
              </w:rPr>
              <w:t xml:space="preserve"> </w:t>
            </w:r>
            <w:r w:rsidRPr="001B2E8E">
              <w:rPr>
                <w:rFonts w:ascii="Arial" w:eastAsia="Calibri" w:hAnsi="Arial" w:cs="Arial"/>
                <w:sz w:val="16"/>
                <w:szCs w:val="16"/>
              </w:rPr>
              <w:t>veřejné zdravotní pojištění při uzavření pracovního poměru na plný fond pracovní doby. V</w:t>
            </w:r>
            <w:r>
              <w:rPr>
                <w:rFonts w:ascii="Arial" w:eastAsia="Calibri" w:hAnsi="Arial" w:cs="Arial"/>
                <w:sz w:val="16"/>
                <w:szCs w:val="16"/>
              </w:rPr>
              <w:t xml:space="preserve"> </w:t>
            </w:r>
            <w:r w:rsidRPr="001B2E8E">
              <w:rPr>
                <w:rFonts w:ascii="Arial" w:eastAsia="Calibri" w:hAnsi="Arial" w:cs="Arial"/>
                <w:sz w:val="16"/>
                <w:szCs w:val="16"/>
              </w:rPr>
              <w:t>případě sjednávání týdenního pracovního poměru na kratší dobu, se příspěvek poměrně krátil.</w:t>
            </w:r>
          </w:p>
          <w:p w:rsidR="00D325E2" w:rsidRPr="001B2E8E" w:rsidRDefault="00D325E2" w:rsidP="00101462">
            <w:pPr>
              <w:autoSpaceDE w:val="0"/>
              <w:autoSpaceDN w:val="0"/>
              <w:adjustRightInd w:val="0"/>
              <w:jc w:val="both"/>
              <w:rPr>
                <w:rFonts w:ascii="Arial" w:eastAsia="Calibri" w:hAnsi="Arial" w:cs="Arial"/>
                <w:sz w:val="16"/>
                <w:szCs w:val="16"/>
                <w:u w:val="single"/>
              </w:rPr>
            </w:pPr>
            <w:r w:rsidRPr="001B2E8E">
              <w:rPr>
                <w:rFonts w:ascii="Arial" w:eastAsia="Calibri" w:hAnsi="Arial" w:cs="Arial"/>
                <w:sz w:val="16"/>
                <w:szCs w:val="16"/>
                <w:highlight w:val="lightGray"/>
                <w:u w:val="single"/>
              </w:rPr>
              <w:t>Společensky účelná pracovní místa vyhrazená (dále jen SÚPM)</w:t>
            </w:r>
          </w:p>
          <w:p w:rsidR="00D325E2" w:rsidRPr="001B2E8E" w:rsidRDefault="00D325E2" w:rsidP="00101462">
            <w:p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Tento příspěvek byl poskytován Úřadem práce ČR, Krajská pobočka v Karlových Varech</w:t>
            </w:r>
            <w:r>
              <w:rPr>
                <w:rFonts w:ascii="Arial" w:eastAsia="Calibri" w:hAnsi="Arial" w:cs="Arial"/>
                <w:sz w:val="16"/>
                <w:szCs w:val="16"/>
              </w:rPr>
              <w:t xml:space="preserve"> </w:t>
            </w:r>
            <w:r w:rsidRPr="001B2E8E">
              <w:rPr>
                <w:rFonts w:ascii="Arial" w:eastAsia="Calibri" w:hAnsi="Arial" w:cs="Arial"/>
                <w:sz w:val="16"/>
                <w:szCs w:val="16"/>
              </w:rPr>
              <w:t xml:space="preserve">nejdéle po dobu </w:t>
            </w:r>
            <w:r>
              <w:rPr>
                <w:rFonts w:ascii="Arial" w:eastAsia="Calibri" w:hAnsi="Arial" w:cs="Arial"/>
                <w:sz w:val="16"/>
                <w:szCs w:val="16"/>
              </w:rPr>
              <w:br/>
            </w:r>
            <w:r w:rsidRPr="001B2E8E">
              <w:rPr>
                <w:rFonts w:ascii="Arial" w:eastAsia="Calibri" w:hAnsi="Arial" w:cs="Arial"/>
                <w:sz w:val="16"/>
                <w:szCs w:val="16"/>
              </w:rPr>
              <w:t>6 měsíců. V individuálních případech mohla být prodloužena dohoda až na</w:t>
            </w:r>
            <w:r>
              <w:rPr>
                <w:rFonts w:ascii="Arial" w:eastAsia="Calibri" w:hAnsi="Arial" w:cs="Arial"/>
                <w:sz w:val="16"/>
                <w:szCs w:val="16"/>
              </w:rPr>
              <w:t xml:space="preserve"> </w:t>
            </w:r>
            <w:r w:rsidRPr="001B2E8E">
              <w:rPr>
                <w:rFonts w:ascii="Arial" w:eastAsia="Calibri" w:hAnsi="Arial" w:cs="Arial"/>
                <w:sz w:val="16"/>
                <w:szCs w:val="16"/>
              </w:rPr>
              <w:t>dobu 12 měsíců. Úřad práce ČR, Krajská pobočka v Karlových Varech upřednostňoval</w:t>
            </w:r>
            <w:r>
              <w:rPr>
                <w:rFonts w:ascii="Arial" w:eastAsia="Calibri" w:hAnsi="Arial" w:cs="Arial"/>
                <w:sz w:val="16"/>
                <w:szCs w:val="16"/>
              </w:rPr>
              <w:t xml:space="preserve"> </w:t>
            </w:r>
            <w:r w:rsidRPr="001B2E8E">
              <w:rPr>
                <w:rFonts w:ascii="Arial" w:eastAsia="Calibri" w:hAnsi="Arial" w:cs="Arial"/>
                <w:sz w:val="16"/>
                <w:szCs w:val="16"/>
              </w:rPr>
              <w:t xml:space="preserve">pracovní poměry uzavřené na dobu neurčitou, </w:t>
            </w:r>
            <w:r>
              <w:rPr>
                <w:rFonts w:ascii="Arial" w:eastAsia="Calibri" w:hAnsi="Arial" w:cs="Arial"/>
                <w:sz w:val="16"/>
                <w:szCs w:val="16"/>
              </w:rPr>
              <w:br/>
            </w:r>
            <w:r w:rsidRPr="001B2E8E">
              <w:rPr>
                <w:rFonts w:ascii="Arial" w:eastAsia="Calibri" w:hAnsi="Arial" w:cs="Arial"/>
                <w:sz w:val="16"/>
                <w:szCs w:val="16"/>
              </w:rPr>
              <w:t>v případě doby určité požadovaly, aby sjednaná</w:t>
            </w:r>
            <w:r>
              <w:rPr>
                <w:rFonts w:ascii="Arial" w:eastAsia="Calibri" w:hAnsi="Arial" w:cs="Arial"/>
                <w:sz w:val="16"/>
                <w:szCs w:val="16"/>
              </w:rPr>
              <w:t xml:space="preserve"> </w:t>
            </w:r>
            <w:r w:rsidRPr="001B2E8E">
              <w:rPr>
                <w:rFonts w:ascii="Arial" w:eastAsia="Calibri" w:hAnsi="Arial" w:cs="Arial"/>
                <w:sz w:val="16"/>
                <w:szCs w:val="16"/>
              </w:rPr>
              <w:t>doba pracovního poměru přesáhla dobu, po kterou je příspěvek na základě dohody</w:t>
            </w:r>
            <w:r>
              <w:rPr>
                <w:rFonts w:ascii="Arial" w:eastAsia="Calibri" w:hAnsi="Arial" w:cs="Arial"/>
                <w:sz w:val="16"/>
                <w:szCs w:val="16"/>
              </w:rPr>
              <w:t xml:space="preserve"> </w:t>
            </w:r>
            <w:r w:rsidRPr="001B2E8E">
              <w:rPr>
                <w:rFonts w:ascii="Arial" w:eastAsia="Calibri" w:hAnsi="Arial" w:cs="Arial"/>
                <w:sz w:val="16"/>
                <w:szCs w:val="16"/>
              </w:rPr>
              <w:t>poskytován, nejméně o 6 měsíců. Příspěvky poskytované z evropského sociálního fondu byly</w:t>
            </w:r>
            <w:r>
              <w:rPr>
                <w:rFonts w:ascii="Arial" w:eastAsia="Calibri" w:hAnsi="Arial" w:cs="Arial"/>
                <w:sz w:val="16"/>
                <w:szCs w:val="16"/>
              </w:rPr>
              <w:t xml:space="preserve"> </w:t>
            </w:r>
            <w:r w:rsidRPr="001B2E8E">
              <w:rPr>
                <w:rFonts w:ascii="Arial" w:eastAsia="Calibri" w:hAnsi="Arial" w:cs="Arial"/>
                <w:sz w:val="16"/>
                <w:szCs w:val="16"/>
              </w:rPr>
              <w:t>poskytovány v maximální výši, která byla stanovena v jednotlivých regionálních</w:t>
            </w:r>
          </w:p>
          <w:p w:rsidR="00D325E2" w:rsidRDefault="00101462" w:rsidP="00101462">
            <w:pPr>
              <w:autoSpaceDE w:val="0"/>
              <w:autoSpaceDN w:val="0"/>
              <w:adjustRightInd w:val="0"/>
              <w:jc w:val="both"/>
              <w:rPr>
                <w:rFonts w:ascii="Arial" w:eastAsia="Calibri" w:hAnsi="Arial" w:cs="Arial"/>
                <w:sz w:val="16"/>
                <w:szCs w:val="16"/>
              </w:rPr>
            </w:pPr>
            <w:r w:rsidRPr="001B2E8E">
              <w:rPr>
                <w:rFonts w:ascii="Arial" w:eastAsia="Calibri" w:hAnsi="Arial" w:cs="Arial"/>
                <w:sz w:val="16"/>
                <w:szCs w:val="16"/>
              </w:rPr>
              <w:t>I</w:t>
            </w:r>
            <w:r w:rsidR="00D325E2" w:rsidRPr="001B2E8E">
              <w:rPr>
                <w:rFonts w:ascii="Arial" w:eastAsia="Calibri" w:hAnsi="Arial" w:cs="Arial"/>
                <w:sz w:val="16"/>
                <w:szCs w:val="16"/>
              </w:rPr>
              <w:t>ndividuálních</w:t>
            </w:r>
            <w:r>
              <w:rPr>
                <w:rFonts w:ascii="Arial" w:eastAsia="Calibri" w:hAnsi="Arial" w:cs="Arial"/>
                <w:sz w:val="16"/>
                <w:szCs w:val="16"/>
              </w:rPr>
              <w:t xml:space="preserve"> </w:t>
            </w:r>
            <w:r w:rsidR="00D325E2" w:rsidRPr="001B2E8E">
              <w:rPr>
                <w:rFonts w:ascii="Arial" w:eastAsia="Calibri" w:hAnsi="Arial" w:cs="Arial"/>
                <w:sz w:val="16"/>
                <w:szCs w:val="16"/>
              </w:rPr>
              <w:t>projektech.</w:t>
            </w:r>
            <w:r w:rsidR="00D325E2">
              <w:rPr>
                <w:rFonts w:ascii="Arial" w:eastAsia="Calibri" w:hAnsi="Arial" w:cs="Arial"/>
                <w:sz w:val="16"/>
                <w:szCs w:val="16"/>
              </w:rPr>
              <w:t xml:space="preserve"> </w:t>
            </w:r>
            <w:r w:rsidR="00D325E2" w:rsidRPr="001B2E8E">
              <w:rPr>
                <w:rFonts w:ascii="Arial" w:eastAsia="Calibri" w:hAnsi="Arial" w:cs="Arial"/>
                <w:sz w:val="16"/>
                <w:szCs w:val="16"/>
              </w:rPr>
              <w:t>Příspěvek na vyhrazení jednoho společensky účelného pracovního místa či</w:t>
            </w:r>
            <w:r w:rsidR="00D325E2">
              <w:rPr>
                <w:rFonts w:ascii="Arial" w:eastAsia="Calibri" w:hAnsi="Arial" w:cs="Arial"/>
                <w:sz w:val="16"/>
                <w:szCs w:val="16"/>
              </w:rPr>
              <w:t>nil max. 8.</w:t>
            </w:r>
            <w:r w:rsidR="00D325E2" w:rsidRPr="001B2E8E">
              <w:rPr>
                <w:rFonts w:ascii="Arial" w:eastAsia="Calibri" w:hAnsi="Arial" w:cs="Arial"/>
                <w:sz w:val="16"/>
                <w:szCs w:val="16"/>
              </w:rPr>
              <w:t>000 Kč</w:t>
            </w:r>
            <w:r w:rsidR="00D325E2">
              <w:rPr>
                <w:rFonts w:ascii="Arial" w:eastAsia="Calibri" w:hAnsi="Arial" w:cs="Arial"/>
                <w:sz w:val="16"/>
                <w:szCs w:val="16"/>
              </w:rPr>
              <w:t xml:space="preserve"> </w:t>
            </w:r>
            <w:r w:rsidR="00D325E2" w:rsidRPr="001B2E8E">
              <w:rPr>
                <w:rFonts w:ascii="Arial" w:eastAsia="Calibri" w:hAnsi="Arial" w:cs="Arial"/>
                <w:sz w:val="16"/>
                <w:szCs w:val="16"/>
              </w:rPr>
              <w:t>měsíčně při uzavření pracovního poměru na plný fond pracovní doby.</w:t>
            </w:r>
            <w:r w:rsidR="00D325E2">
              <w:rPr>
                <w:rFonts w:ascii="Arial" w:eastAsia="Calibri" w:hAnsi="Arial" w:cs="Arial"/>
                <w:sz w:val="16"/>
                <w:szCs w:val="16"/>
              </w:rPr>
              <w:t xml:space="preserve"> </w:t>
            </w:r>
            <w:r w:rsidR="00D325E2" w:rsidRPr="001B2E8E">
              <w:rPr>
                <w:rFonts w:ascii="Arial" w:eastAsia="Calibri" w:hAnsi="Arial" w:cs="Arial"/>
                <w:sz w:val="16"/>
                <w:szCs w:val="16"/>
              </w:rPr>
              <w:t>Nástroje SÚPM mohli být také využívány k zajištění organizace veřejné služby.</w:t>
            </w:r>
          </w:p>
          <w:p w:rsidR="00D325E2" w:rsidRPr="00C73002" w:rsidRDefault="00D325E2" w:rsidP="00101462">
            <w:pPr>
              <w:autoSpaceDE w:val="0"/>
              <w:autoSpaceDN w:val="0"/>
              <w:adjustRightInd w:val="0"/>
              <w:jc w:val="both"/>
              <w:rPr>
                <w:rFonts w:ascii="Arial" w:eastAsia="Calibri" w:hAnsi="Arial" w:cs="Arial"/>
                <w:bCs/>
                <w:iCs/>
                <w:sz w:val="16"/>
                <w:szCs w:val="16"/>
                <w:u w:val="single"/>
              </w:rPr>
            </w:pPr>
            <w:r w:rsidRPr="00C73002">
              <w:rPr>
                <w:rFonts w:ascii="Arial" w:eastAsia="Calibri" w:hAnsi="Arial" w:cs="Arial"/>
                <w:bCs/>
                <w:iCs/>
                <w:sz w:val="16"/>
                <w:szCs w:val="16"/>
                <w:highlight w:val="lightGray"/>
                <w:u w:val="single"/>
              </w:rPr>
              <w:t>Zkušenosti s realizovanými projekty ESF</w:t>
            </w:r>
          </w:p>
          <w:p w:rsidR="00D325E2" w:rsidRDefault="00D325E2" w:rsidP="00101462">
            <w:pPr>
              <w:autoSpaceDE w:val="0"/>
              <w:autoSpaceDN w:val="0"/>
              <w:adjustRightInd w:val="0"/>
              <w:jc w:val="both"/>
              <w:rPr>
                <w:rFonts w:ascii="Arial" w:eastAsia="Calibri" w:hAnsi="Arial" w:cs="Arial"/>
                <w:sz w:val="16"/>
                <w:szCs w:val="16"/>
              </w:rPr>
            </w:pPr>
            <w:r w:rsidRPr="00C73002">
              <w:rPr>
                <w:rFonts w:ascii="Arial" w:eastAsia="Calibri" w:hAnsi="Arial" w:cs="Arial"/>
                <w:sz w:val="16"/>
                <w:szCs w:val="16"/>
              </w:rPr>
              <w:t>V programovém období 2007 – 2013 realizuje Úřad práce ČR, Krajská pobočka v</w:t>
            </w:r>
            <w:r>
              <w:rPr>
                <w:rFonts w:ascii="Arial" w:eastAsia="Calibri" w:hAnsi="Arial" w:cs="Arial"/>
                <w:sz w:val="16"/>
                <w:szCs w:val="16"/>
              </w:rPr>
              <w:t> </w:t>
            </w:r>
            <w:r w:rsidRPr="00C73002">
              <w:rPr>
                <w:rFonts w:ascii="Arial" w:eastAsia="Calibri" w:hAnsi="Arial" w:cs="Arial"/>
                <w:sz w:val="16"/>
                <w:szCs w:val="16"/>
              </w:rPr>
              <w:t>Karlových</w:t>
            </w:r>
            <w:r>
              <w:rPr>
                <w:rFonts w:ascii="Arial" w:eastAsia="Calibri" w:hAnsi="Arial" w:cs="Arial"/>
                <w:sz w:val="16"/>
                <w:szCs w:val="16"/>
              </w:rPr>
              <w:t xml:space="preserve"> </w:t>
            </w:r>
            <w:r w:rsidRPr="00C73002">
              <w:rPr>
                <w:rFonts w:ascii="Arial" w:eastAsia="Calibri" w:hAnsi="Arial" w:cs="Arial"/>
                <w:sz w:val="16"/>
                <w:szCs w:val="16"/>
              </w:rPr>
              <w:t>Varech regionální individuální projekty v rámci Operačního programu Lidské zdroje</w:t>
            </w:r>
            <w:r>
              <w:rPr>
                <w:rFonts w:ascii="Arial" w:eastAsia="Calibri" w:hAnsi="Arial" w:cs="Arial"/>
                <w:sz w:val="16"/>
                <w:szCs w:val="16"/>
              </w:rPr>
              <w:t xml:space="preserve"> </w:t>
            </w:r>
            <w:r w:rsidRPr="00C73002">
              <w:rPr>
                <w:rFonts w:ascii="Arial" w:eastAsia="Calibri" w:hAnsi="Arial" w:cs="Arial"/>
                <w:sz w:val="16"/>
                <w:szCs w:val="16"/>
              </w:rPr>
              <w:t>a zaměstnanost. Celkem bylo v roce 2012 realizováno 5 regionální individuálních projektů –</w:t>
            </w:r>
            <w:r>
              <w:rPr>
                <w:rFonts w:ascii="Arial" w:eastAsia="Calibri" w:hAnsi="Arial" w:cs="Arial"/>
                <w:sz w:val="16"/>
                <w:szCs w:val="16"/>
              </w:rPr>
              <w:t xml:space="preserve"> </w:t>
            </w:r>
            <w:r w:rsidRPr="00C73002">
              <w:rPr>
                <w:rFonts w:ascii="Arial" w:eastAsia="Calibri" w:hAnsi="Arial" w:cs="Arial"/>
                <w:sz w:val="16"/>
                <w:szCs w:val="16"/>
              </w:rPr>
              <w:t>Šance pro rodiče v Karlovarském kraji, Vaše pracovní příležitost v Karlovarském kraji, Šance</w:t>
            </w:r>
            <w:r>
              <w:rPr>
                <w:rFonts w:ascii="Arial" w:eastAsia="Calibri" w:hAnsi="Arial" w:cs="Arial"/>
                <w:sz w:val="16"/>
                <w:szCs w:val="16"/>
              </w:rPr>
              <w:t xml:space="preserve"> </w:t>
            </w:r>
            <w:r w:rsidRPr="00C73002">
              <w:rPr>
                <w:rFonts w:ascii="Arial" w:eastAsia="Calibri" w:hAnsi="Arial" w:cs="Arial"/>
                <w:sz w:val="16"/>
                <w:szCs w:val="16"/>
              </w:rPr>
              <w:t>pro mladé v Karlovarském kraji, Vzdělávejte se pro růst v Karlovarském kraji a Nový začátek</w:t>
            </w:r>
            <w:r>
              <w:rPr>
                <w:rFonts w:ascii="Arial" w:eastAsia="Calibri" w:hAnsi="Arial" w:cs="Arial"/>
                <w:sz w:val="16"/>
                <w:szCs w:val="16"/>
              </w:rPr>
              <w:t xml:space="preserve"> </w:t>
            </w:r>
            <w:r w:rsidRPr="00C73002">
              <w:rPr>
                <w:rFonts w:ascii="Arial" w:eastAsia="Calibri" w:hAnsi="Arial" w:cs="Arial"/>
                <w:sz w:val="16"/>
                <w:szCs w:val="16"/>
              </w:rPr>
              <w:t>v Karlovarském kraji. Všechny regionální individuální projekty byly realizovány na celém</w:t>
            </w:r>
            <w:r>
              <w:rPr>
                <w:rFonts w:ascii="Arial" w:eastAsia="Calibri" w:hAnsi="Arial" w:cs="Arial"/>
                <w:sz w:val="16"/>
                <w:szCs w:val="16"/>
              </w:rPr>
              <w:t xml:space="preserve"> </w:t>
            </w:r>
            <w:r w:rsidRPr="00C73002">
              <w:rPr>
                <w:rFonts w:ascii="Arial" w:eastAsia="Calibri" w:hAnsi="Arial" w:cs="Arial"/>
                <w:sz w:val="16"/>
                <w:szCs w:val="16"/>
              </w:rPr>
              <w:t>území Karlovarského kraje.</w:t>
            </w:r>
          </w:p>
          <w:p w:rsidR="00D325E2" w:rsidRPr="00C45A54" w:rsidRDefault="00D325E2" w:rsidP="00101462">
            <w:pPr>
              <w:autoSpaceDE w:val="0"/>
              <w:autoSpaceDN w:val="0"/>
              <w:adjustRightInd w:val="0"/>
              <w:jc w:val="both"/>
              <w:rPr>
                <w:rFonts w:ascii="Arial" w:eastAsia="Calibri" w:hAnsi="Arial" w:cs="Arial"/>
                <w:b/>
                <w:bCs/>
                <w:i/>
                <w:iCs/>
                <w:sz w:val="16"/>
                <w:szCs w:val="16"/>
              </w:rPr>
            </w:pPr>
            <w:r w:rsidRPr="00C45A54">
              <w:rPr>
                <w:rFonts w:ascii="Arial" w:eastAsia="Calibri" w:hAnsi="Arial" w:cs="Arial"/>
                <w:b/>
                <w:bCs/>
                <w:i/>
                <w:iCs/>
                <w:sz w:val="16"/>
                <w:szCs w:val="16"/>
                <w:highlight w:val="lightGray"/>
              </w:rPr>
              <w:t>Šance pro rodiče v Karlovarském kraji č. CZ.1.04/2.1.00/13.00063</w:t>
            </w:r>
          </w:p>
          <w:p w:rsidR="00D325E2" w:rsidRPr="00C45A54" w:rsidRDefault="00D325E2" w:rsidP="00101462">
            <w:pPr>
              <w:autoSpaceDE w:val="0"/>
              <w:autoSpaceDN w:val="0"/>
              <w:adjustRightInd w:val="0"/>
              <w:jc w:val="both"/>
              <w:rPr>
                <w:rFonts w:ascii="Arial" w:eastAsia="Calibri" w:hAnsi="Arial" w:cs="Arial"/>
                <w:sz w:val="16"/>
                <w:szCs w:val="16"/>
              </w:rPr>
            </w:pPr>
            <w:r w:rsidRPr="00C45A54">
              <w:rPr>
                <w:rFonts w:ascii="Arial" w:eastAsia="Calibri" w:hAnsi="Arial" w:cs="Arial"/>
                <w:sz w:val="16"/>
                <w:szCs w:val="16"/>
              </w:rPr>
              <w:t>Hlavním cílem projektu bylo pomoci osobám na nebo po rodičovské dovolené pečujícím o</w:t>
            </w:r>
            <w:r>
              <w:rPr>
                <w:rFonts w:ascii="Arial" w:eastAsia="Calibri" w:hAnsi="Arial" w:cs="Arial"/>
                <w:sz w:val="16"/>
                <w:szCs w:val="16"/>
              </w:rPr>
              <w:t xml:space="preserve"> </w:t>
            </w:r>
            <w:r w:rsidRPr="00C45A54">
              <w:rPr>
                <w:rFonts w:ascii="Arial" w:eastAsia="Calibri" w:hAnsi="Arial" w:cs="Arial"/>
                <w:sz w:val="16"/>
                <w:szCs w:val="16"/>
              </w:rPr>
              <w:t>dítě do 15 let věku při jejich opětovném návratu do pracovního procesu. Cílovou skupinou</w:t>
            </w:r>
            <w:r>
              <w:rPr>
                <w:rFonts w:ascii="Arial" w:eastAsia="Calibri" w:hAnsi="Arial" w:cs="Arial"/>
                <w:sz w:val="16"/>
                <w:szCs w:val="16"/>
              </w:rPr>
              <w:t xml:space="preserve"> </w:t>
            </w:r>
            <w:r w:rsidRPr="00C45A54">
              <w:rPr>
                <w:rFonts w:ascii="Arial" w:eastAsia="Calibri" w:hAnsi="Arial" w:cs="Arial"/>
                <w:sz w:val="16"/>
                <w:szCs w:val="16"/>
              </w:rPr>
              <w:t xml:space="preserve">byli uchazeči a zájemci </w:t>
            </w:r>
            <w:r>
              <w:rPr>
                <w:rFonts w:ascii="Arial" w:eastAsia="Calibri" w:hAnsi="Arial" w:cs="Arial"/>
                <w:sz w:val="16"/>
                <w:szCs w:val="16"/>
              </w:rPr>
              <w:br/>
            </w:r>
            <w:r w:rsidRPr="00C45A54">
              <w:rPr>
                <w:rFonts w:ascii="Arial" w:eastAsia="Calibri" w:hAnsi="Arial" w:cs="Arial"/>
                <w:sz w:val="16"/>
                <w:szCs w:val="16"/>
              </w:rPr>
              <w:t>o zaměstnání, pro které byl připraven komplexní program</w:t>
            </w:r>
            <w:r>
              <w:rPr>
                <w:rFonts w:ascii="Arial" w:eastAsia="Calibri" w:hAnsi="Arial" w:cs="Arial"/>
                <w:sz w:val="16"/>
                <w:szCs w:val="16"/>
              </w:rPr>
              <w:t xml:space="preserve"> </w:t>
            </w:r>
            <w:r w:rsidRPr="00C45A54">
              <w:rPr>
                <w:rFonts w:ascii="Arial" w:eastAsia="Calibri" w:hAnsi="Arial" w:cs="Arial"/>
                <w:sz w:val="16"/>
                <w:szCs w:val="16"/>
              </w:rPr>
              <w:t>motivačních a vzdělávacích aktivit, zprostředkování zaměstnání a podpora vytváření</w:t>
            </w:r>
            <w:r>
              <w:rPr>
                <w:rFonts w:ascii="Arial" w:eastAsia="Calibri" w:hAnsi="Arial" w:cs="Arial"/>
                <w:sz w:val="16"/>
                <w:szCs w:val="16"/>
              </w:rPr>
              <w:t xml:space="preserve"> </w:t>
            </w:r>
            <w:r w:rsidRPr="00C45A54">
              <w:rPr>
                <w:rFonts w:ascii="Arial" w:eastAsia="Calibri" w:hAnsi="Arial" w:cs="Arial"/>
                <w:sz w:val="16"/>
                <w:szCs w:val="16"/>
              </w:rPr>
              <w:t>pracovních míst. V roce 2012 byl ukončen poslední 4. cyklus realizace veřejné zakázky.</w:t>
            </w:r>
            <w:r>
              <w:rPr>
                <w:rFonts w:ascii="Arial" w:eastAsia="Calibri" w:hAnsi="Arial" w:cs="Arial"/>
                <w:sz w:val="16"/>
                <w:szCs w:val="16"/>
              </w:rPr>
              <w:t xml:space="preserve"> </w:t>
            </w:r>
            <w:r w:rsidRPr="00C45A54">
              <w:rPr>
                <w:rFonts w:ascii="Arial" w:eastAsia="Calibri" w:hAnsi="Arial" w:cs="Arial"/>
                <w:sz w:val="16"/>
                <w:szCs w:val="16"/>
              </w:rPr>
              <w:t>V tomto období vstoupilo do rekvalifikačních kurzů 111 účastníků a z toho 87 účastníků kurz</w:t>
            </w:r>
            <w:r>
              <w:rPr>
                <w:rFonts w:ascii="Arial" w:eastAsia="Calibri" w:hAnsi="Arial" w:cs="Arial"/>
                <w:sz w:val="16"/>
                <w:szCs w:val="16"/>
              </w:rPr>
              <w:t xml:space="preserve"> </w:t>
            </w:r>
            <w:r w:rsidRPr="00C45A54">
              <w:rPr>
                <w:rFonts w:ascii="Arial" w:eastAsia="Calibri" w:hAnsi="Arial" w:cs="Arial"/>
                <w:sz w:val="16"/>
                <w:szCs w:val="16"/>
              </w:rPr>
              <w:t>úspěšně ukončilo. V rámci projektu bylo podpořeno 334 osob. Do rekvalifikačního kurzu</w:t>
            </w:r>
            <w:r>
              <w:rPr>
                <w:rFonts w:ascii="Arial" w:eastAsia="Calibri" w:hAnsi="Arial" w:cs="Arial"/>
                <w:sz w:val="16"/>
                <w:szCs w:val="16"/>
              </w:rPr>
              <w:t xml:space="preserve"> </w:t>
            </w:r>
            <w:r w:rsidRPr="00C45A54">
              <w:rPr>
                <w:rFonts w:ascii="Arial" w:eastAsia="Calibri" w:hAnsi="Arial" w:cs="Arial"/>
                <w:sz w:val="16"/>
                <w:szCs w:val="16"/>
              </w:rPr>
              <w:t>Obsluha osobního počítače nastoupilo 273 osob (plán byl 250), do ostatních rekvalifikačních</w:t>
            </w:r>
          </w:p>
          <w:p w:rsidR="00D325E2" w:rsidRPr="00C45A54" w:rsidRDefault="00D325E2" w:rsidP="00101462">
            <w:pPr>
              <w:autoSpaceDE w:val="0"/>
              <w:autoSpaceDN w:val="0"/>
              <w:adjustRightInd w:val="0"/>
              <w:jc w:val="both"/>
              <w:rPr>
                <w:rFonts w:ascii="Arial" w:eastAsia="Calibri" w:hAnsi="Arial" w:cs="Arial"/>
                <w:sz w:val="16"/>
                <w:szCs w:val="16"/>
              </w:rPr>
            </w:pPr>
            <w:r w:rsidRPr="00C45A54">
              <w:rPr>
                <w:rFonts w:ascii="Arial" w:eastAsia="Calibri" w:hAnsi="Arial" w:cs="Arial"/>
                <w:sz w:val="16"/>
                <w:szCs w:val="16"/>
              </w:rPr>
              <w:t>kurzů nastoupilo 263 osob (plán byl 125). Nejžádanější rekvalifikační kurzy byly Pracovník</w:t>
            </w:r>
            <w:r>
              <w:rPr>
                <w:rFonts w:ascii="Arial" w:eastAsia="Calibri" w:hAnsi="Arial" w:cs="Arial"/>
                <w:sz w:val="16"/>
                <w:szCs w:val="16"/>
              </w:rPr>
              <w:t xml:space="preserve"> </w:t>
            </w:r>
            <w:r w:rsidRPr="00C45A54">
              <w:rPr>
                <w:rFonts w:ascii="Arial" w:eastAsia="Calibri" w:hAnsi="Arial" w:cs="Arial"/>
                <w:sz w:val="16"/>
                <w:szCs w:val="16"/>
              </w:rPr>
              <w:t>v sociálních službách a Účetnictví s využitím výpočetní techniky. Zaměstnání bylo</w:t>
            </w:r>
            <w:r>
              <w:rPr>
                <w:rFonts w:ascii="Arial" w:eastAsia="Calibri" w:hAnsi="Arial" w:cs="Arial"/>
                <w:sz w:val="16"/>
                <w:szCs w:val="16"/>
              </w:rPr>
              <w:t xml:space="preserve"> </w:t>
            </w:r>
            <w:r w:rsidRPr="00C45A54">
              <w:rPr>
                <w:rFonts w:ascii="Arial" w:eastAsia="Calibri" w:hAnsi="Arial" w:cs="Arial"/>
                <w:sz w:val="16"/>
                <w:szCs w:val="16"/>
              </w:rPr>
              <w:t>zprostředkováno 80 osobám (plán byl 25 osob). Příspěvek na společensky účelné pracovní</w:t>
            </w:r>
            <w:r>
              <w:rPr>
                <w:rFonts w:ascii="Arial" w:eastAsia="Calibri" w:hAnsi="Arial" w:cs="Arial"/>
                <w:sz w:val="16"/>
                <w:szCs w:val="16"/>
              </w:rPr>
              <w:t xml:space="preserve"> </w:t>
            </w:r>
            <w:r w:rsidRPr="00C45A54">
              <w:rPr>
                <w:rFonts w:ascii="Arial" w:eastAsia="Calibri" w:hAnsi="Arial" w:cs="Arial"/>
                <w:sz w:val="16"/>
                <w:szCs w:val="16"/>
              </w:rPr>
              <w:t>místo vyhrazené byl poskytnut na 9 osob (plán byl 10). Příspěvek na společensky účelné</w:t>
            </w:r>
            <w:r>
              <w:rPr>
                <w:rFonts w:ascii="Arial" w:eastAsia="Calibri" w:hAnsi="Arial" w:cs="Arial"/>
                <w:sz w:val="16"/>
                <w:szCs w:val="16"/>
              </w:rPr>
              <w:t xml:space="preserve"> </w:t>
            </w:r>
            <w:r w:rsidRPr="00C45A54">
              <w:rPr>
                <w:rFonts w:ascii="Arial" w:eastAsia="Calibri" w:hAnsi="Arial" w:cs="Arial"/>
                <w:sz w:val="16"/>
                <w:szCs w:val="16"/>
              </w:rPr>
              <w:t>pracovní místo za účelem výkonu samostatné výdělečné činnosti byl poskytnut 3 osobám</w:t>
            </w:r>
            <w:r>
              <w:rPr>
                <w:rFonts w:ascii="Arial" w:eastAsia="Calibri" w:hAnsi="Arial" w:cs="Arial"/>
                <w:sz w:val="16"/>
                <w:szCs w:val="16"/>
              </w:rPr>
              <w:t xml:space="preserve"> </w:t>
            </w:r>
            <w:r w:rsidRPr="00C45A54">
              <w:rPr>
                <w:rFonts w:ascii="Arial" w:eastAsia="Calibri" w:hAnsi="Arial" w:cs="Arial"/>
                <w:sz w:val="16"/>
                <w:szCs w:val="16"/>
              </w:rPr>
              <w:t>(plán byl 4). Tento projekt byl k 31. 8. 2012 ukončen. Dodavatelem aktivit pro cílovou</w:t>
            </w:r>
          </w:p>
          <w:p w:rsidR="00D325E2" w:rsidRDefault="00D325E2" w:rsidP="00101462">
            <w:pPr>
              <w:autoSpaceDE w:val="0"/>
              <w:autoSpaceDN w:val="0"/>
              <w:adjustRightInd w:val="0"/>
              <w:jc w:val="both"/>
              <w:rPr>
                <w:rFonts w:ascii="Arial" w:eastAsia="Calibri" w:hAnsi="Arial" w:cs="Arial"/>
                <w:sz w:val="16"/>
                <w:szCs w:val="16"/>
              </w:rPr>
            </w:pPr>
            <w:r w:rsidRPr="00C45A54">
              <w:rPr>
                <w:rFonts w:ascii="Arial" w:eastAsia="Calibri" w:hAnsi="Arial" w:cs="Arial"/>
                <w:sz w:val="16"/>
                <w:szCs w:val="16"/>
              </w:rPr>
              <w:t>skupinu byla společnost bfz o.p.s., realizace veřejné zakázky byla ukončena 30. 6. 2012.</w:t>
            </w:r>
          </w:p>
          <w:p w:rsidR="00D325E2" w:rsidRPr="00C45A54" w:rsidRDefault="00D325E2" w:rsidP="00101462">
            <w:pPr>
              <w:autoSpaceDE w:val="0"/>
              <w:autoSpaceDN w:val="0"/>
              <w:adjustRightInd w:val="0"/>
              <w:jc w:val="both"/>
              <w:rPr>
                <w:rFonts w:ascii="Arial" w:eastAsia="Calibri" w:hAnsi="Arial" w:cs="Arial"/>
                <w:b/>
                <w:bCs/>
                <w:i/>
                <w:iCs/>
                <w:sz w:val="16"/>
                <w:szCs w:val="16"/>
              </w:rPr>
            </w:pPr>
            <w:r w:rsidRPr="00C45A54">
              <w:rPr>
                <w:rFonts w:ascii="Arial" w:eastAsia="Calibri" w:hAnsi="Arial" w:cs="Arial"/>
                <w:b/>
                <w:bCs/>
                <w:i/>
                <w:iCs/>
                <w:sz w:val="16"/>
                <w:szCs w:val="16"/>
                <w:highlight w:val="lightGray"/>
              </w:rPr>
              <w:t>Vaše pracovní příležitost v Karlovarském kraji č. CZ.1.04/2.1.00/13.00093</w:t>
            </w:r>
          </w:p>
          <w:p w:rsidR="00D325E2" w:rsidRDefault="00D325E2" w:rsidP="00101462">
            <w:pPr>
              <w:autoSpaceDE w:val="0"/>
              <w:autoSpaceDN w:val="0"/>
              <w:adjustRightInd w:val="0"/>
              <w:jc w:val="both"/>
              <w:rPr>
                <w:rFonts w:ascii="Arial" w:eastAsia="Calibri" w:hAnsi="Arial" w:cs="Arial"/>
                <w:sz w:val="16"/>
                <w:szCs w:val="16"/>
              </w:rPr>
            </w:pPr>
            <w:r w:rsidRPr="00C45A54">
              <w:rPr>
                <w:rFonts w:ascii="Arial" w:eastAsia="Calibri" w:hAnsi="Arial" w:cs="Arial"/>
                <w:sz w:val="16"/>
                <w:szCs w:val="16"/>
              </w:rPr>
              <w:t>Hlavním cílem projektu je pomocí kombinace dvou nástrojů zlepšit orientaci účastníků na</w:t>
            </w:r>
            <w:r>
              <w:rPr>
                <w:rFonts w:ascii="Arial" w:eastAsia="Calibri" w:hAnsi="Arial" w:cs="Arial"/>
                <w:sz w:val="16"/>
                <w:szCs w:val="16"/>
              </w:rPr>
              <w:t xml:space="preserve"> </w:t>
            </w:r>
            <w:r w:rsidRPr="00C45A54">
              <w:rPr>
                <w:rFonts w:ascii="Arial" w:eastAsia="Calibri" w:hAnsi="Arial" w:cs="Arial"/>
                <w:sz w:val="16"/>
                <w:szCs w:val="16"/>
              </w:rPr>
              <w:t xml:space="preserve">trhu práce </w:t>
            </w:r>
            <w:r>
              <w:rPr>
                <w:rFonts w:ascii="Arial" w:eastAsia="Calibri" w:hAnsi="Arial" w:cs="Arial"/>
                <w:sz w:val="16"/>
                <w:szCs w:val="16"/>
              </w:rPr>
              <w:br/>
            </w:r>
            <w:r w:rsidRPr="00C45A54">
              <w:rPr>
                <w:rFonts w:ascii="Arial" w:eastAsia="Calibri" w:hAnsi="Arial" w:cs="Arial"/>
                <w:sz w:val="16"/>
                <w:szCs w:val="16"/>
              </w:rPr>
              <w:t>a zapojit je do pracovního procesu. Pro dosažení tohoto cíle byly využity motivační</w:t>
            </w:r>
            <w:r>
              <w:rPr>
                <w:rFonts w:ascii="Arial" w:eastAsia="Calibri" w:hAnsi="Arial" w:cs="Arial"/>
                <w:sz w:val="16"/>
                <w:szCs w:val="16"/>
              </w:rPr>
              <w:t xml:space="preserve"> </w:t>
            </w:r>
            <w:r w:rsidRPr="00C45A54">
              <w:rPr>
                <w:rFonts w:ascii="Arial" w:eastAsia="Calibri" w:hAnsi="Arial" w:cs="Arial"/>
                <w:sz w:val="16"/>
                <w:szCs w:val="16"/>
              </w:rPr>
              <w:t>kurzy, po jejichž úspěšném absolvování byli účastníci zařazeni do pracovního procesu, a to na</w:t>
            </w:r>
            <w:r>
              <w:rPr>
                <w:rFonts w:ascii="Arial" w:eastAsia="Calibri" w:hAnsi="Arial" w:cs="Arial"/>
                <w:sz w:val="16"/>
                <w:szCs w:val="16"/>
              </w:rPr>
              <w:t xml:space="preserve"> </w:t>
            </w:r>
            <w:r w:rsidRPr="00C45A54">
              <w:rPr>
                <w:rFonts w:ascii="Arial" w:eastAsia="Calibri" w:hAnsi="Arial" w:cs="Arial"/>
                <w:sz w:val="16"/>
                <w:szCs w:val="16"/>
              </w:rPr>
              <w:t>veřejně prospěšné práce. Tento nástroj aktivní politiky zaměstnanosti slouží jako motivace k</w:t>
            </w:r>
            <w:r>
              <w:rPr>
                <w:rFonts w:ascii="Arial" w:eastAsia="Calibri" w:hAnsi="Arial" w:cs="Arial"/>
                <w:sz w:val="16"/>
                <w:szCs w:val="16"/>
              </w:rPr>
              <w:t xml:space="preserve"> </w:t>
            </w:r>
            <w:r w:rsidRPr="00C45A54">
              <w:rPr>
                <w:rFonts w:ascii="Arial" w:eastAsia="Calibri" w:hAnsi="Arial" w:cs="Arial"/>
                <w:sz w:val="16"/>
                <w:szCs w:val="16"/>
              </w:rPr>
              <w:t>práci, obnovení a získání pracovních návyků a také jako prevence před nežádoucími efekty</w:t>
            </w:r>
            <w:r>
              <w:rPr>
                <w:rFonts w:ascii="Arial" w:eastAsia="Calibri" w:hAnsi="Arial" w:cs="Arial"/>
                <w:sz w:val="16"/>
                <w:szCs w:val="16"/>
              </w:rPr>
              <w:t xml:space="preserve"> </w:t>
            </w:r>
            <w:r w:rsidRPr="00C45A54">
              <w:rPr>
                <w:rFonts w:ascii="Arial" w:eastAsia="Calibri" w:hAnsi="Arial" w:cs="Arial"/>
                <w:sz w:val="16"/>
                <w:szCs w:val="16"/>
              </w:rPr>
              <w:t>jako je rezignace, sociální exkluze apod. Dodavatelem aktivit pro cílovou skupinu byla</w:t>
            </w:r>
            <w:r>
              <w:rPr>
                <w:rFonts w:ascii="Arial" w:eastAsia="Calibri" w:hAnsi="Arial" w:cs="Arial"/>
                <w:sz w:val="16"/>
                <w:szCs w:val="16"/>
              </w:rPr>
              <w:t xml:space="preserve"> </w:t>
            </w:r>
            <w:r w:rsidRPr="00C45A54">
              <w:rPr>
                <w:rFonts w:ascii="Arial" w:eastAsia="Calibri" w:hAnsi="Arial" w:cs="Arial"/>
                <w:sz w:val="16"/>
                <w:szCs w:val="16"/>
              </w:rPr>
              <w:t>společnost ATTEST, spol. s. r. o. Aktivity pro cílovou skupinu projektu byly zahájeny</w:t>
            </w:r>
            <w:r>
              <w:rPr>
                <w:rFonts w:ascii="Arial" w:eastAsia="Calibri" w:hAnsi="Arial" w:cs="Arial"/>
                <w:sz w:val="16"/>
                <w:szCs w:val="16"/>
              </w:rPr>
              <w:t xml:space="preserve"> </w:t>
            </w:r>
            <w:r w:rsidRPr="00C45A54">
              <w:rPr>
                <w:rFonts w:ascii="Arial" w:eastAsia="Calibri" w:hAnsi="Arial" w:cs="Arial"/>
                <w:sz w:val="16"/>
                <w:szCs w:val="16"/>
              </w:rPr>
              <w:t>v květnu 2011. Do projektu vstoupilo celkem 249 osob, 249 osob ukončilo motivační kurzy</w:t>
            </w:r>
            <w:r>
              <w:rPr>
                <w:rFonts w:ascii="Arial" w:eastAsia="Calibri" w:hAnsi="Arial" w:cs="Arial"/>
                <w:sz w:val="16"/>
                <w:szCs w:val="16"/>
              </w:rPr>
              <w:t xml:space="preserve"> </w:t>
            </w:r>
            <w:r w:rsidRPr="00C45A54">
              <w:rPr>
                <w:rFonts w:ascii="Arial" w:eastAsia="Calibri" w:hAnsi="Arial" w:cs="Arial"/>
                <w:sz w:val="16"/>
                <w:szCs w:val="16"/>
              </w:rPr>
              <w:t>úspěšně a 240 účastníků projektu nastoupilo do zaměstnání na veřejně prospěšné práce.</w:t>
            </w:r>
            <w:r>
              <w:rPr>
                <w:rFonts w:ascii="Arial" w:eastAsia="Calibri" w:hAnsi="Arial" w:cs="Arial"/>
                <w:sz w:val="16"/>
                <w:szCs w:val="16"/>
              </w:rPr>
              <w:t xml:space="preserve"> </w:t>
            </w:r>
            <w:r w:rsidRPr="00C45A54">
              <w:rPr>
                <w:rFonts w:ascii="Arial" w:eastAsia="Calibri" w:hAnsi="Arial" w:cs="Arial"/>
                <w:sz w:val="16"/>
                <w:szCs w:val="16"/>
              </w:rPr>
              <w:t>V listopadu 2012 byla schválena Žádost o podstatnou změnu projektu a byly navýšeny počty</w:t>
            </w:r>
            <w:r>
              <w:rPr>
                <w:rFonts w:ascii="Arial" w:eastAsia="Calibri" w:hAnsi="Arial" w:cs="Arial"/>
                <w:sz w:val="16"/>
                <w:szCs w:val="16"/>
              </w:rPr>
              <w:t xml:space="preserve"> </w:t>
            </w:r>
            <w:r w:rsidRPr="00C45A54">
              <w:rPr>
                <w:rFonts w:ascii="Arial" w:eastAsia="Calibri" w:hAnsi="Arial" w:cs="Arial"/>
                <w:sz w:val="16"/>
                <w:szCs w:val="16"/>
              </w:rPr>
              <w:t>osob, které mohou vstoupit do projektu o dalších 80. Na přelomu roku 2012/2013 byl vybrán</w:t>
            </w:r>
            <w:r>
              <w:rPr>
                <w:rFonts w:ascii="Arial" w:eastAsia="Calibri" w:hAnsi="Arial" w:cs="Arial"/>
                <w:sz w:val="16"/>
                <w:szCs w:val="16"/>
              </w:rPr>
              <w:t xml:space="preserve"> </w:t>
            </w:r>
            <w:r w:rsidRPr="00C45A54">
              <w:rPr>
                <w:rFonts w:ascii="Arial" w:eastAsia="Calibri" w:hAnsi="Arial" w:cs="Arial"/>
                <w:sz w:val="16"/>
                <w:szCs w:val="16"/>
              </w:rPr>
              <w:t xml:space="preserve">nový dodavatel pro zajištění </w:t>
            </w:r>
            <w:r w:rsidRPr="00C45A54">
              <w:rPr>
                <w:rFonts w:ascii="Arial" w:eastAsia="Calibri" w:hAnsi="Arial" w:cs="Arial"/>
                <w:sz w:val="16"/>
                <w:szCs w:val="16"/>
              </w:rPr>
              <w:lastRenderedPageBreak/>
              <w:t>aktivit pro cílovou skupinu projektu. Vítězným dodavatelem se</w:t>
            </w:r>
            <w:r>
              <w:rPr>
                <w:rFonts w:ascii="Arial" w:eastAsia="Calibri" w:hAnsi="Arial" w:cs="Arial"/>
                <w:sz w:val="16"/>
                <w:szCs w:val="16"/>
              </w:rPr>
              <w:t xml:space="preserve"> </w:t>
            </w:r>
            <w:r w:rsidRPr="00C45A54">
              <w:rPr>
                <w:rFonts w:ascii="Arial" w:eastAsia="Calibri" w:hAnsi="Arial" w:cs="Arial"/>
                <w:sz w:val="16"/>
                <w:szCs w:val="16"/>
              </w:rPr>
              <w:t>stala společnost bfz – vzdělávací akademie s.r.o. s níž byla dne 21. 1. 2013 podepsána</w:t>
            </w:r>
            <w:r>
              <w:rPr>
                <w:rFonts w:ascii="Arial" w:eastAsia="Calibri" w:hAnsi="Arial" w:cs="Arial"/>
                <w:sz w:val="16"/>
                <w:szCs w:val="16"/>
              </w:rPr>
              <w:t xml:space="preserve"> </w:t>
            </w:r>
            <w:r w:rsidRPr="00C45A54">
              <w:rPr>
                <w:rFonts w:ascii="Arial" w:eastAsia="Calibri" w:hAnsi="Arial" w:cs="Arial"/>
                <w:sz w:val="16"/>
                <w:szCs w:val="16"/>
              </w:rPr>
              <w:t>Smlouva o poskytnutí služeb.</w:t>
            </w:r>
          </w:p>
          <w:p w:rsidR="00D325E2" w:rsidRPr="00C45A54" w:rsidRDefault="00D325E2" w:rsidP="00101462">
            <w:pPr>
              <w:autoSpaceDE w:val="0"/>
              <w:autoSpaceDN w:val="0"/>
              <w:adjustRightInd w:val="0"/>
              <w:jc w:val="both"/>
              <w:rPr>
                <w:rFonts w:ascii="Arial" w:eastAsia="Calibri" w:hAnsi="Arial" w:cs="Arial"/>
                <w:b/>
                <w:bCs/>
                <w:i/>
                <w:iCs/>
                <w:sz w:val="16"/>
                <w:szCs w:val="16"/>
              </w:rPr>
            </w:pPr>
            <w:r w:rsidRPr="00C45A54">
              <w:rPr>
                <w:rFonts w:ascii="Arial" w:eastAsia="Calibri" w:hAnsi="Arial" w:cs="Arial"/>
                <w:b/>
                <w:bCs/>
                <w:i/>
                <w:iCs/>
                <w:sz w:val="16"/>
                <w:szCs w:val="16"/>
                <w:highlight w:val="lightGray"/>
              </w:rPr>
              <w:t>Šance pro mladé v Karlovarském kraji č. CZ.1.04/2.1.00/70.00008</w:t>
            </w:r>
          </w:p>
          <w:p w:rsidR="00D325E2" w:rsidRDefault="00D325E2" w:rsidP="00101462">
            <w:pPr>
              <w:autoSpaceDE w:val="0"/>
              <w:autoSpaceDN w:val="0"/>
              <w:adjustRightInd w:val="0"/>
              <w:jc w:val="both"/>
              <w:rPr>
                <w:rFonts w:ascii="Arial" w:eastAsia="Calibri" w:hAnsi="Arial" w:cs="Arial"/>
                <w:sz w:val="16"/>
                <w:szCs w:val="16"/>
              </w:rPr>
            </w:pPr>
            <w:r w:rsidRPr="00C45A54">
              <w:rPr>
                <w:rFonts w:ascii="Arial" w:eastAsia="Calibri" w:hAnsi="Arial" w:cs="Arial"/>
                <w:sz w:val="16"/>
                <w:szCs w:val="16"/>
              </w:rPr>
              <w:t>Žádost o finanční podporu z OP LZZ k tomuto projektu byla schválena v druhé polovině roku</w:t>
            </w:r>
            <w:r>
              <w:rPr>
                <w:rFonts w:ascii="Arial" w:eastAsia="Calibri" w:hAnsi="Arial" w:cs="Arial"/>
                <w:sz w:val="16"/>
                <w:szCs w:val="16"/>
              </w:rPr>
              <w:t xml:space="preserve"> </w:t>
            </w:r>
            <w:r w:rsidRPr="00C45A54">
              <w:rPr>
                <w:rFonts w:ascii="Arial" w:eastAsia="Calibri" w:hAnsi="Arial" w:cs="Arial"/>
                <w:sz w:val="16"/>
                <w:szCs w:val="16"/>
              </w:rPr>
              <w:t>2011. Cílovou skupinou projektu jsou uchazeči o zaměstnání do 30 let věku, kteří jsou v</w:t>
            </w:r>
            <w:r>
              <w:rPr>
                <w:rFonts w:ascii="Arial" w:eastAsia="Calibri" w:hAnsi="Arial" w:cs="Arial"/>
                <w:sz w:val="16"/>
                <w:szCs w:val="16"/>
              </w:rPr>
              <w:t xml:space="preserve"> </w:t>
            </w:r>
            <w:r w:rsidRPr="00C45A54">
              <w:rPr>
                <w:rFonts w:ascii="Arial" w:eastAsia="Calibri" w:hAnsi="Arial" w:cs="Arial"/>
                <w:sz w:val="16"/>
                <w:szCs w:val="16"/>
              </w:rPr>
              <w:t>evidenci Úřadu práce ČR, Krajská pobočka v Karlových Varech déle než 5 měsíců, mají</w:t>
            </w:r>
            <w:r>
              <w:rPr>
                <w:rFonts w:ascii="Arial" w:eastAsia="Calibri" w:hAnsi="Arial" w:cs="Arial"/>
                <w:sz w:val="16"/>
                <w:szCs w:val="16"/>
              </w:rPr>
              <w:t xml:space="preserve"> </w:t>
            </w:r>
            <w:r w:rsidRPr="00C45A54">
              <w:rPr>
                <w:rFonts w:ascii="Arial" w:eastAsia="Calibri" w:hAnsi="Arial" w:cs="Arial"/>
                <w:sz w:val="16"/>
                <w:szCs w:val="16"/>
              </w:rPr>
              <w:t>minimálně úplné střední vzdělání a jejichž celková doba odborné praxe nedosáhla po</w:t>
            </w:r>
            <w:r>
              <w:rPr>
                <w:rFonts w:ascii="Arial" w:eastAsia="Calibri" w:hAnsi="Arial" w:cs="Arial"/>
                <w:sz w:val="16"/>
                <w:szCs w:val="16"/>
              </w:rPr>
              <w:t xml:space="preserve"> </w:t>
            </w:r>
            <w:r w:rsidRPr="00C45A54">
              <w:rPr>
                <w:rFonts w:ascii="Arial" w:eastAsia="Calibri" w:hAnsi="Arial" w:cs="Arial"/>
                <w:sz w:val="16"/>
                <w:szCs w:val="16"/>
              </w:rPr>
              <w:t xml:space="preserve">úspěšném ukončení studia 2 let. Hlavním cílem projektu je kombinací </w:t>
            </w:r>
            <w:r>
              <w:rPr>
                <w:rFonts w:ascii="Arial" w:eastAsia="Calibri" w:hAnsi="Arial" w:cs="Arial"/>
                <w:sz w:val="16"/>
                <w:szCs w:val="16"/>
              </w:rPr>
              <w:t xml:space="preserve">poradensko-vzdělávacích </w:t>
            </w:r>
            <w:r w:rsidRPr="00C45A54">
              <w:rPr>
                <w:rFonts w:ascii="Arial" w:eastAsia="Calibri" w:hAnsi="Arial" w:cs="Arial"/>
                <w:sz w:val="16"/>
                <w:szCs w:val="16"/>
              </w:rPr>
              <w:t>aktivit a praxí zvýšit zaměstnatelnost cílové skupiny v Karlovarském kraji.</w:t>
            </w:r>
            <w:r>
              <w:rPr>
                <w:rFonts w:ascii="Arial" w:eastAsia="Calibri" w:hAnsi="Arial" w:cs="Arial"/>
                <w:sz w:val="16"/>
                <w:szCs w:val="16"/>
              </w:rPr>
              <w:t xml:space="preserve"> </w:t>
            </w:r>
            <w:r w:rsidRPr="00C45A54">
              <w:rPr>
                <w:rFonts w:ascii="Arial" w:eastAsia="Calibri" w:hAnsi="Arial" w:cs="Arial"/>
                <w:sz w:val="16"/>
                <w:szCs w:val="16"/>
              </w:rPr>
              <w:t>Aktivity v projektu mají motivační a preventivní charakter. Hlavními aktivitami projektu jsou</w:t>
            </w:r>
            <w:r>
              <w:rPr>
                <w:rFonts w:ascii="Arial" w:eastAsia="Calibri" w:hAnsi="Arial" w:cs="Arial"/>
                <w:sz w:val="16"/>
                <w:szCs w:val="16"/>
              </w:rPr>
              <w:t xml:space="preserve"> </w:t>
            </w:r>
            <w:r w:rsidRPr="00C45A54">
              <w:rPr>
                <w:rFonts w:ascii="Arial" w:eastAsia="Calibri" w:hAnsi="Arial" w:cs="Arial"/>
                <w:sz w:val="16"/>
                <w:szCs w:val="16"/>
              </w:rPr>
              <w:t>vstupní den, motivační kurz, počítačový kurz dle konceptu ECDL, poradenství a absolventské</w:t>
            </w:r>
            <w:r>
              <w:rPr>
                <w:rFonts w:ascii="Arial" w:eastAsia="Calibri" w:hAnsi="Arial" w:cs="Arial"/>
                <w:sz w:val="16"/>
                <w:szCs w:val="16"/>
              </w:rPr>
              <w:t xml:space="preserve"> </w:t>
            </w:r>
            <w:r w:rsidRPr="00C45A54">
              <w:rPr>
                <w:rFonts w:ascii="Arial" w:eastAsia="Calibri" w:hAnsi="Arial" w:cs="Arial"/>
                <w:sz w:val="16"/>
                <w:szCs w:val="16"/>
              </w:rPr>
              <w:t>praxe, které budou probíhat u subjektů veřejné správy i podnikatelské sféry. Dodavatelem</w:t>
            </w:r>
            <w:r>
              <w:rPr>
                <w:rFonts w:ascii="Arial" w:eastAsia="Calibri" w:hAnsi="Arial" w:cs="Arial"/>
                <w:sz w:val="16"/>
                <w:szCs w:val="16"/>
              </w:rPr>
              <w:t xml:space="preserve"> </w:t>
            </w:r>
            <w:r w:rsidRPr="00C45A54">
              <w:rPr>
                <w:rFonts w:ascii="Arial" w:eastAsia="Calibri" w:hAnsi="Arial" w:cs="Arial"/>
                <w:sz w:val="16"/>
                <w:szCs w:val="16"/>
              </w:rPr>
              <w:t>aktivit pro cílovou skupinu je společnost bfz o.p.s., realizace veřejné zakázky byla zahájena</w:t>
            </w:r>
            <w:r>
              <w:rPr>
                <w:rFonts w:ascii="Arial" w:eastAsia="Calibri" w:hAnsi="Arial" w:cs="Arial"/>
                <w:sz w:val="16"/>
                <w:szCs w:val="16"/>
              </w:rPr>
              <w:t xml:space="preserve"> </w:t>
            </w:r>
            <w:r w:rsidRPr="00C45A54">
              <w:rPr>
                <w:rFonts w:ascii="Arial" w:eastAsia="Calibri" w:hAnsi="Arial" w:cs="Arial"/>
                <w:sz w:val="16"/>
                <w:szCs w:val="16"/>
              </w:rPr>
              <w:t>v prosinci 2012.</w:t>
            </w:r>
          </w:p>
          <w:p w:rsidR="00D325E2" w:rsidRPr="00C45A54" w:rsidRDefault="00D325E2" w:rsidP="00101462">
            <w:pPr>
              <w:autoSpaceDE w:val="0"/>
              <w:autoSpaceDN w:val="0"/>
              <w:adjustRightInd w:val="0"/>
              <w:rPr>
                <w:rFonts w:ascii="Arial" w:eastAsia="Calibri" w:hAnsi="Arial" w:cs="Arial"/>
                <w:b/>
                <w:bCs/>
                <w:i/>
                <w:iCs/>
                <w:color w:val="000000"/>
                <w:sz w:val="16"/>
                <w:szCs w:val="16"/>
              </w:rPr>
            </w:pPr>
            <w:r w:rsidRPr="00C45A54">
              <w:rPr>
                <w:rFonts w:ascii="Arial" w:eastAsia="Calibri" w:hAnsi="Arial" w:cs="Arial"/>
                <w:b/>
                <w:bCs/>
                <w:i/>
                <w:iCs/>
                <w:color w:val="000000"/>
                <w:sz w:val="16"/>
                <w:szCs w:val="16"/>
                <w:highlight w:val="lightGray"/>
              </w:rPr>
              <w:t>Vzdělávejte se pro růst v Karlovarském kraji č. CZ.1.04/2.1.00/82.00002</w:t>
            </w:r>
          </w:p>
          <w:p w:rsidR="00D325E2" w:rsidRDefault="00D325E2" w:rsidP="00101462">
            <w:pPr>
              <w:autoSpaceDE w:val="0"/>
              <w:autoSpaceDN w:val="0"/>
              <w:adjustRightInd w:val="0"/>
              <w:jc w:val="both"/>
              <w:rPr>
                <w:rFonts w:ascii="Arial" w:eastAsia="Calibri" w:hAnsi="Arial" w:cs="Arial"/>
                <w:color w:val="000000"/>
                <w:sz w:val="16"/>
                <w:szCs w:val="16"/>
              </w:rPr>
            </w:pPr>
            <w:r w:rsidRPr="00C45A54">
              <w:rPr>
                <w:rFonts w:ascii="Arial" w:eastAsia="Calibri" w:hAnsi="Arial" w:cs="Arial"/>
                <w:color w:val="000000"/>
                <w:sz w:val="16"/>
                <w:szCs w:val="16"/>
              </w:rPr>
              <w:t xml:space="preserve">Projekt Vzdělávejte se pro růst v Karlovarském kraji je zaměřen na podporu zaměstnavatelů </w:t>
            </w:r>
            <w:r>
              <w:rPr>
                <w:rFonts w:ascii="Arial" w:eastAsia="Calibri" w:hAnsi="Arial" w:cs="Arial"/>
                <w:color w:val="000000"/>
                <w:sz w:val="16"/>
                <w:szCs w:val="16"/>
              </w:rPr>
              <w:br/>
            </w:r>
            <w:r w:rsidRPr="00C45A54">
              <w:rPr>
                <w:rFonts w:ascii="Arial" w:eastAsia="Calibri" w:hAnsi="Arial" w:cs="Arial"/>
                <w:color w:val="000000"/>
                <w:sz w:val="16"/>
                <w:szCs w:val="16"/>
              </w:rPr>
              <w:t>v</w:t>
            </w:r>
            <w:r>
              <w:rPr>
                <w:rFonts w:ascii="Arial" w:eastAsia="Calibri" w:hAnsi="Arial" w:cs="Arial"/>
                <w:color w:val="000000"/>
                <w:sz w:val="16"/>
                <w:szCs w:val="16"/>
              </w:rPr>
              <w:t xml:space="preserve"> K</w:t>
            </w:r>
            <w:r w:rsidRPr="00C45A54">
              <w:rPr>
                <w:rFonts w:ascii="Arial" w:eastAsia="Calibri" w:hAnsi="Arial" w:cs="Arial"/>
                <w:color w:val="000000"/>
                <w:sz w:val="16"/>
                <w:szCs w:val="16"/>
              </w:rPr>
              <w:t>arlovarském kraji ve vybraných hospodářských oblastech dle klasifikace ekonomických</w:t>
            </w:r>
            <w:r>
              <w:rPr>
                <w:rFonts w:ascii="Arial" w:eastAsia="Calibri" w:hAnsi="Arial" w:cs="Arial"/>
                <w:color w:val="000000"/>
                <w:sz w:val="16"/>
                <w:szCs w:val="16"/>
              </w:rPr>
              <w:t xml:space="preserve"> </w:t>
            </w:r>
            <w:r w:rsidRPr="00C45A54">
              <w:rPr>
                <w:rFonts w:ascii="Arial" w:eastAsia="Calibri" w:hAnsi="Arial" w:cs="Arial"/>
                <w:color w:val="000000"/>
                <w:sz w:val="16"/>
                <w:szCs w:val="16"/>
              </w:rPr>
              <w:t>činností CZ-NACE. Hlavním cílem je podpořit zaměstnavatele zabývajících se odvětvími s</w:t>
            </w:r>
            <w:r>
              <w:rPr>
                <w:rFonts w:ascii="Arial" w:eastAsia="Calibri" w:hAnsi="Arial" w:cs="Arial"/>
                <w:color w:val="000000"/>
                <w:sz w:val="16"/>
                <w:szCs w:val="16"/>
              </w:rPr>
              <w:t xml:space="preserve"> </w:t>
            </w:r>
            <w:r w:rsidRPr="00C45A54">
              <w:rPr>
                <w:rFonts w:ascii="Arial" w:eastAsia="Calibri" w:hAnsi="Arial" w:cs="Arial"/>
                <w:color w:val="000000"/>
                <w:sz w:val="16"/>
                <w:szCs w:val="16"/>
              </w:rPr>
              <w:t>předpokladem růstu a významným podílem na tvorbě HDP v karlovarském regionu</w:t>
            </w:r>
            <w:r>
              <w:rPr>
                <w:rFonts w:ascii="Arial" w:eastAsia="Calibri" w:hAnsi="Arial" w:cs="Arial"/>
                <w:color w:val="000000"/>
                <w:sz w:val="16"/>
                <w:szCs w:val="16"/>
              </w:rPr>
              <w:t xml:space="preserve"> </w:t>
            </w:r>
            <w:r w:rsidRPr="00C45A54">
              <w:rPr>
                <w:rFonts w:ascii="Arial" w:eastAsia="Calibri" w:hAnsi="Arial" w:cs="Arial"/>
                <w:color w:val="000000"/>
                <w:sz w:val="16"/>
                <w:szCs w:val="16"/>
              </w:rPr>
              <w:t>prostřednictvím vzdělávání a rekvalifikací svých zaměstnanců a také hrazením mzdových</w:t>
            </w:r>
            <w:r>
              <w:rPr>
                <w:rFonts w:ascii="Arial" w:eastAsia="Calibri" w:hAnsi="Arial" w:cs="Arial"/>
                <w:color w:val="000000"/>
                <w:sz w:val="16"/>
                <w:szCs w:val="16"/>
              </w:rPr>
              <w:t xml:space="preserve"> </w:t>
            </w:r>
            <w:r w:rsidRPr="00C45A54">
              <w:rPr>
                <w:rFonts w:ascii="Arial" w:eastAsia="Calibri" w:hAnsi="Arial" w:cs="Arial"/>
                <w:color w:val="000000"/>
                <w:sz w:val="16"/>
                <w:szCs w:val="16"/>
              </w:rPr>
              <w:t>nákladů vzdělávaných zaměstnanců po dobu jejich vzdělávání. Realizace projektu byla</w:t>
            </w:r>
            <w:r>
              <w:rPr>
                <w:rFonts w:ascii="Arial" w:eastAsia="Calibri" w:hAnsi="Arial" w:cs="Arial"/>
                <w:color w:val="000000"/>
                <w:sz w:val="16"/>
                <w:szCs w:val="16"/>
              </w:rPr>
              <w:t xml:space="preserve"> </w:t>
            </w:r>
            <w:r w:rsidRPr="00C45A54">
              <w:rPr>
                <w:rFonts w:ascii="Arial" w:eastAsia="Calibri" w:hAnsi="Arial" w:cs="Arial"/>
                <w:color w:val="000000"/>
                <w:sz w:val="16"/>
                <w:szCs w:val="16"/>
              </w:rPr>
              <w:t>zahájena 1. 6. 2012, celková výše finančních prostředků ve schválených žádostech</w:t>
            </w:r>
            <w:r>
              <w:rPr>
                <w:rFonts w:ascii="Arial" w:eastAsia="Calibri" w:hAnsi="Arial" w:cs="Arial"/>
                <w:color w:val="000000"/>
                <w:sz w:val="16"/>
                <w:szCs w:val="16"/>
              </w:rPr>
              <w:t xml:space="preserve"> </w:t>
            </w:r>
            <w:r w:rsidRPr="00C45A54">
              <w:rPr>
                <w:rFonts w:ascii="Arial" w:eastAsia="Calibri" w:hAnsi="Arial" w:cs="Arial"/>
                <w:color w:val="000000"/>
                <w:sz w:val="16"/>
                <w:szCs w:val="16"/>
              </w:rPr>
              <w:t xml:space="preserve">k 31. 12. </w:t>
            </w:r>
            <w:r w:rsidRPr="00C45A54">
              <w:rPr>
                <w:rFonts w:ascii="Arial" w:eastAsia="Calibri" w:hAnsi="Arial" w:cs="Arial"/>
                <w:color w:val="1F497D"/>
                <w:sz w:val="16"/>
                <w:szCs w:val="16"/>
              </w:rPr>
              <w:t>2</w:t>
            </w:r>
            <w:r w:rsidRPr="00C45A54">
              <w:rPr>
                <w:rFonts w:ascii="Arial" w:eastAsia="Calibri" w:hAnsi="Arial" w:cs="Arial"/>
                <w:color w:val="000000"/>
                <w:sz w:val="16"/>
                <w:szCs w:val="16"/>
              </w:rPr>
              <w:t xml:space="preserve">012 je Kč </w:t>
            </w:r>
            <w:r>
              <w:rPr>
                <w:rFonts w:ascii="Arial" w:eastAsia="Calibri" w:hAnsi="Arial" w:cs="Arial"/>
                <w:color w:val="000000"/>
                <w:sz w:val="16"/>
                <w:szCs w:val="16"/>
              </w:rPr>
              <w:t>5.</w:t>
            </w:r>
            <w:r w:rsidRPr="00C45A54">
              <w:rPr>
                <w:rFonts w:ascii="Arial" w:eastAsia="Calibri" w:hAnsi="Arial" w:cs="Arial"/>
                <w:color w:val="000000"/>
                <w:sz w:val="16"/>
                <w:szCs w:val="16"/>
              </w:rPr>
              <w:t>788 864.</w:t>
            </w:r>
          </w:p>
          <w:p w:rsidR="00D325E2" w:rsidRPr="00C45A54" w:rsidRDefault="00D325E2" w:rsidP="00101462">
            <w:pPr>
              <w:autoSpaceDE w:val="0"/>
              <w:autoSpaceDN w:val="0"/>
              <w:adjustRightInd w:val="0"/>
              <w:jc w:val="both"/>
              <w:rPr>
                <w:rFonts w:ascii="Arial" w:eastAsia="Calibri" w:hAnsi="Arial" w:cs="Arial"/>
                <w:b/>
                <w:bCs/>
                <w:i/>
                <w:iCs/>
                <w:sz w:val="16"/>
                <w:szCs w:val="16"/>
              </w:rPr>
            </w:pPr>
            <w:r w:rsidRPr="00E676DB">
              <w:rPr>
                <w:rFonts w:ascii="Arial" w:eastAsia="Calibri" w:hAnsi="Arial" w:cs="Arial"/>
                <w:b/>
                <w:bCs/>
                <w:i/>
                <w:iCs/>
                <w:sz w:val="16"/>
                <w:szCs w:val="16"/>
                <w:highlight w:val="lightGray"/>
              </w:rPr>
              <w:t>Nový začátek v Karlovarském kraji č. CZ.1.04/2.1.00/70.00026</w:t>
            </w:r>
          </w:p>
          <w:p w:rsidR="00D325E2" w:rsidRDefault="00D325E2" w:rsidP="00101462">
            <w:pPr>
              <w:autoSpaceDE w:val="0"/>
              <w:autoSpaceDN w:val="0"/>
              <w:adjustRightInd w:val="0"/>
              <w:jc w:val="both"/>
              <w:rPr>
                <w:rFonts w:ascii="Arial" w:eastAsia="Calibri" w:hAnsi="Arial" w:cs="Arial"/>
                <w:sz w:val="16"/>
                <w:szCs w:val="16"/>
              </w:rPr>
            </w:pPr>
            <w:r w:rsidRPr="00C45A54">
              <w:rPr>
                <w:rFonts w:ascii="Arial" w:eastAsia="Calibri" w:hAnsi="Arial" w:cs="Arial"/>
                <w:sz w:val="16"/>
                <w:szCs w:val="16"/>
              </w:rPr>
              <w:t>Žádost o finanční podporu z OP LZZ byla schválena v polovině roku 2012. Cílovou skupinou</w:t>
            </w:r>
            <w:r>
              <w:rPr>
                <w:rFonts w:ascii="Arial" w:eastAsia="Calibri" w:hAnsi="Arial" w:cs="Arial"/>
                <w:sz w:val="16"/>
                <w:szCs w:val="16"/>
              </w:rPr>
              <w:t xml:space="preserve"> </w:t>
            </w:r>
            <w:r w:rsidRPr="00C45A54">
              <w:rPr>
                <w:rFonts w:ascii="Arial" w:eastAsia="Calibri" w:hAnsi="Arial" w:cs="Arial"/>
                <w:sz w:val="16"/>
                <w:szCs w:val="16"/>
              </w:rPr>
              <w:t>projektu jsou osoby v evidenci na Úřadu práce ČR, Krajská pobočka v Karlových Varech déle</w:t>
            </w:r>
            <w:r>
              <w:rPr>
                <w:rFonts w:ascii="Arial" w:eastAsia="Calibri" w:hAnsi="Arial" w:cs="Arial"/>
                <w:sz w:val="16"/>
                <w:szCs w:val="16"/>
              </w:rPr>
              <w:t xml:space="preserve"> </w:t>
            </w:r>
            <w:r w:rsidRPr="00C45A54">
              <w:rPr>
                <w:rFonts w:ascii="Arial" w:eastAsia="Calibri" w:hAnsi="Arial" w:cs="Arial"/>
                <w:sz w:val="16"/>
                <w:szCs w:val="16"/>
              </w:rPr>
              <w:t>než 5 měsíců a osoby v evidenci Úřadu práce ČR, Krajská pobočka v Karlových Varech, které</w:t>
            </w:r>
            <w:r>
              <w:rPr>
                <w:rFonts w:ascii="Arial" w:eastAsia="Calibri" w:hAnsi="Arial" w:cs="Arial"/>
                <w:sz w:val="16"/>
                <w:szCs w:val="16"/>
              </w:rPr>
              <w:t xml:space="preserve"> </w:t>
            </w:r>
            <w:r w:rsidRPr="00C45A54">
              <w:rPr>
                <w:rFonts w:ascii="Arial" w:eastAsia="Calibri" w:hAnsi="Arial" w:cs="Arial"/>
                <w:sz w:val="16"/>
                <w:szCs w:val="16"/>
              </w:rPr>
              <w:t>potřebují zvláštní pomoc, tzn. osoby, které se přechodně ocitly v mimořádně obtížných</w:t>
            </w:r>
            <w:r>
              <w:rPr>
                <w:rFonts w:ascii="Arial" w:eastAsia="Calibri" w:hAnsi="Arial" w:cs="Arial"/>
                <w:sz w:val="16"/>
                <w:szCs w:val="16"/>
              </w:rPr>
              <w:t xml:space="preserve"> </w:t>
            </w:r>
            <w:r w:rsidRPr="00C45A54">
              <w:rPr>
                <w:rFonts w:ascii="Arial" w:eastAsia="Calibri" w:hAnsi="Arial" w:cs="Arial"/>
                <w:sz w:val="16"/>
                <w:szCs w:val="16"/>
              </w:rPr>
              <w:t>poměrech nebo které v nich žijí, fyzické osoby společensky nepřizpůsobivé, fyzické osoby po</w:t>
            </w:r>
            <w:r>
              <w:rPr>
                <w:rFonts w:ascii="Arial" w:eastAsia="Calibri" w:hAnsi="Arial" w:cs="Arial"/>
                <w:sz w:val="16"/>
                <w:szCs w:val="16"/>
              </w:rPr>
              <w:t xml:space="preserve"> </w:t>
            </w:r>
            <w:r w:rsidRPr="00C45A54">
              <w:rPr>
                <w:rFonts w:ascii="Arial" w:eastAsia="Calibri" w:hAnsi="Arial" w:cs="Arial"/>
                <w:sz w:val="16"/>
                <w:szCs w:val="16"/>
              </w:rPr>
              <w:t>ukončení výkonu trestu odnětí svobody nebo po propuštění z výkonu ochranného opatření</w:t>
            </w:r>
            <w:r>
              <w:rPr>
                <w:rFonts w:ascii="Arial" w:eastAsia="Calibri" w:hAnsi="Arial" w:cs="Arial"/>
                <w:sz w:val="16"/>
                <w:szCs w:val="16"/>
              </w:rPr>
              <w:t xml:space="preserve"> </w:t>
            </w:r>
            <w:r w:rsidRPr="00C45A54">
              <w:rPr>
                <w:rFonts w:ascii="Arial" w:eastAsia="Calibri" w:hAnsi="Arial" w:cs="Arial"/>
                <w:sz w:val="16"/>
                <w:szCs w:val="16"/>
              </w:rPr>
              <w:t>zabezpečovací detence a fyzické osoby ze sociokulturně znevýhodněného prostředí. Cílová</w:t>
            </w:r>
            <w:r>
              <w:rPr>
                <w:rFonts w:ascii="Arial" w:eastAsia="Calibri" w:hAnsi="Arial" w:cs="Arial"/>
                <w:sz w:val="16"/>
                <w:szCs w:val="16"/>
              </w:rPr>
              <w:t xml:space="preserve"> </w:t>
            </w:r>
            <w:r w:rsidRPr="00C45A54">
              <w:rPr>
                <w:rFonts w:ascii="Arial" w:eastAsia="Calibri" w:hAnsi="Arial" w:cs="Arial"/>
                <w:sz w:val="16"/>
                <w:szCs w:val="16"/>
              </w:rPr>
              <w:t>skupina musí mít zároveň minimálně ukončené základní vzdělání. Hlavním cílem projektu je</w:t>
            </w:r>
            <w:r>
              <w:rPr>
                <w:rFonts w:ascii="Arial" w:eastAsia="Calibri" w:hAnsi="Arial" w:cs="Arial"/>
                <w:sz w:val="16"/>
                <w:szCs w:val="16"/>
              </w:rPr>
              <w:t xml:space="preserve"> </w:t>
            </w:r>
            <w:r w:rsidRPr="00C45A54">
              <w:rPr>
                <w:rFonts w:ascii="Arial" w:eastAsia="Calibri" w:hAnsi="Arial" w:cs="Arial"/>
                <w:sz w:val="16"/>
                <w:szCs w:val="16"/>
              </w:rPr>
              <w:t>podpořit začlenění výše uvedené cílové skupiny uchazečů o zaměstnání na trh práce v</w:t>
            </w:r>
            <w:r>
              <w:rPr>
                <w:rFonts w:ascii="Arial" w:eastAsia="Calibri" w:hAnsi="Arial" w:cs="Arial"/>
                <w:sz w:val="16"/>
                <w:szCs w:val="16"/>
              </w:rPr>
              <w:t xml:space="preserve"> </w:t>
            </w:r>
            <w:r w:rsidRPr="00C45A54">
              <w:rPr>
                <w:rFonts w:ascii="Arial" w:eastAsia="Calibri" w:hAnsi="Arial" w:cs="Arial"/>
                <w:sz w:val="16"/>
                <w:szCs w:val="16"/>
              </w:rPr>
              <w:t>Karlovarském kraji. Všichni účastníci projektu absolvují pracovní diagnostiku, jejímž</w:t>
            </w:r>
            <w:r>
              <w:rPr>
                <w:rFonts w:ascii="Arial" w:eastAsia="Calibri" w:hAnsi="Arial" w:cs="Arial"/>
                <w:sz w:val="16"/>
                <w:szCs w:val="16"/>
              </w:rPr>
              <w:t xml:space="preserve"> </w:t>
            </w:r>
            <w:r w:rsidRPr="00C45A54">
              <w:rPr>
                <w:rFonts w:ascii="Arial" w:eastAsia="Calibri" w:hAnsi="Arial" w:cs="Arial"/>
                <w:sz w:val="16"/>
                <w:szCs w:val="16"/>
              </w:rPr>
              <w:t>výsledkem bude a) absolvování motivačního kurzu a následné umístění na veřejně prospěšné</w:t>
            </w:r>
            <w:r>
              <w:rPr>
                <w:rFonts w:ascii="Arial" w:eastAsia="Calibri" w:hAnsi="Arial" w:cs="Arial"/>
                <w:sz w:val="16"/>
                <w:szCs w:val="16"/>
              </w:rPr>
              <w:t xml:space="preserve"> </w:t>
            </w:r>
            <w:r w:rsidRPr="00C45A54">
              <w:rPr>
                <w:rFonts w:ascii="Arial" w:eastAsia="Calibri" w:hAnsi="Arial" w:cs="Arial"/>
                <w:sz w:val="16"/>
                <w:szCs w:val="16"/>
              </w:rPr>
              <w:t>práce, nebo b) výběr vhodného vzdělávání formou rekvalifikace a umístění na společensky</w:t>
            </w:r>
            <w:r>
              <w:rPr>
                <w:rFonts w:ascii="Arial" w:eastAsia="Calibri" w:hAnsi="Arial" w:cs="Arial"/>
                <w:sz w:val="16"/>
                <w:szCs w:val="16"/>
              </w:rPr>
              <w:t xml:space="preserve"> </w:t>
            </w:r>
            <w:r w:rsidRPr="00C45A54">
              <w:rPr>
                <w:rFonts w:ascii="Arial" w:eastAsia="Calibri" w:hAnsi="Arial" w:cs="Arial"/>
                <w:sz w:val="16"/>
                <w:szCs w:val="16"/>
              </w:rPr>
              <w:t>účelné pracovní místo vyhrazené či získání příspěvku na zřízení společensky účelného</w:t>
            </w:r>
            <w:r>
              <w:rPr>
                <w:rFonts w:ascii="Arial" w:eastAsia="Calibri" w:hAnsi="Arial" w:cs="Arial"/>
                <w:sz w:val="16"/>
                <w:szCs w:val="16"/>
              </w:rPr>
              <w:t xml:space="preserve"> </w:t>
            </w:r>
            <w:r w:rsidRPr="00C45A54">
              <w:rPr>
                <w:rFonts w:ascii="Arial" w:eastAsia="Calibri" w:hAnsi="Arial" w:cs="Arial"/>
                <w:sz w:val="16"/>
                <w:szCs w:val="16"/>
              </w:rPr>
              <w:t>pracovního místa za účelem výkonu samostatně výdělečné činnosti.</w:t>
            </w:r>
          </w:p>
          <w:p w:rsidR="00D325E2" w:rsidRPr="00E676DB" w:rsidRDefault="00D325E2" w:rsidP="00101462">
            <w:pPr>
              <w:autoSpaceDE w:val="0"/>
              <w:autoSpaceDN w:val="0"/>
              <w:adjustRightInd w:val="0"/>
              <w:jc w:val="both"/>
              <w:rPr>
                <w:rFonts w:ascii="Arial" w:eastAsia="Calibri" w:hAnsi="Arial" w:cs="Arial"/>
                <w:b/>
                <w:bCs/>
                <w:i/>
                <w:iCs/>
                <w:sz w:val="16"/>
                <w:szCs w:val="16"/>
              </w:rPr>
            </w:pPr>
            <w:r w:rsidRPr="00E676DB">
              <w:rPr>
                <w:rFonts w:ascii="Arial" w:eastAsia="Calibri" w:hAnsi="Arial" w:cs="Arial"/>
                <w:b/>
                <w:bCs/>
                <w:i/>
                <w:iCs/>
                <w:sz w:val="16"/>
                <w:szCs w:val="16"/>
                <w:highlight w:val="lightGray"/>
              </w:rPr>
              <w:t>Projekt „Vzdělávejte se pro růst!“ č. CZ.1.04/1.1.00/71.00002</w:t>
            </w:r>
          </w:p>
          <w:p w:rsidR="00D325E2" w:rsidRDefault="00D325E2" w:rsidP="00101462">
            <w:pPr>
              <w:autoSpaceDE w:val="0"/>
              <w:autoSpaceDN w:val="0"/>
              <w:adjustRightInd w:val="0"/>
              <w:jc w:val="both"/>
              <w:rPr>
                <w:rFonts w:ascii="Arial" w:eastAsia="Calibri" w:hAnsi="Arial" w:cs="Arial"/>
                <w:sz w:val="16"/>
                <w:szCs w:val="16"/>
              </w:rPr>
            </w:pPr>
            <w:r w:rsidRPr="00E676DB">
              <w:rPr>
                <w:rFonts w:ascii="Arial" w:eastAsia="Calibri" w:hAnsi="Arial" w:cs="Arial"/>
                <w:sz w:val="16"/>
                <w:szCs w:val="16"/>
              </w:rPr>
              <w:t>Cílem projektu „Vzdělávejte se pro růst!“ je podpora zaměstnavatelů, kterým se podařilo</w:t>
            </w:r>
            <w:r>
              <w:rPr>
                <w:rFonts w:ascii="Arial" w:eastAsia="Calibri" w:hAnsi="Arial" w:cs="Arial"/>
                <w:sz w:val="16"/>
                <w:szCs w:val="16"/>
              </w:rPr>
              <w:t xml:space="preserve"> </w:t>
            </w:r>
            <w:r w:rsidRPr="00E676DB">
              <w:rPr>
                <w:rFonts w:ascii="Arial" w:eastAsia="Calibri" w:hAnsi="Arial" w:cs="Arial"/>
                <w:sz w:val="16"/>
                <w:szCs w:val="16"/>
              </w:rPr>
              <w:t>překonat hospodářskou recesi a v současné době realizují svoji činnost v odvětvích s</w:t>
            </w:r>
            <w:r>
              <w:rPr>
                <w:rFonts w:ascii="Arial" w:eastAsia="Calibri" w:hAnsi="Arial" w:cs="Arial"/>
                <w:sz w:val="16"/>
                <w:szCs w:val="16"/>
              </w:rPr>
              <w:t xml:space="preserve"> </w:t>
            </w:r>
            <w:r w:rsidRPr="00E676DB">
              <w:rPr>
                <w:rFonts w:ascii="Arial" w:eastAsia="Calibri" w:hAnsi="Arial" w:cs="Arial"/>
                <w:sz w:val="16"/>
                <w:szCs w:val="16"/>
              </w:rPr>
              <w:t>předpokladem růstu a s významným podílem na tvorbě HDP. Mezi tato odvětví patří</w:t>
            </w:r>
            <w:r>
              <w:rPr>
                <w:rFonts w:ascii="Arial" w:eastAsia="Calibri" w:hAnsi="Arial" w:cs="Arial"/>
                <w:sz w:val="16"/>
                <w:szCs w:val="16"/>
              </w:rPr>
              <w:t xml:space="preserve"> </w:t>
            </w:r>
            <w:r w:rsidRPr="00E676DB">
              <w:rPr>
                <w:rFonts w:ascii="Arial" w:eastAsia="Calibri" w:hAnsi="Arial" w:cs="Arial"/>
                <w:sz w:val="16"/>
                <w:szCs w:val="16"/>
              </w:rPr>
              <w:t>strojírenství, stavebnictví, nezávislý maloobchod (pouze malé a střední podniky), terénní</w:t>
            </w:r>
            <w:r>
              <w:rPr>
                <w:rFonts w:ascii="Arial" w:eastAsia="Calibri" w:hAnsi="Arial" w:cs="Arial"/>
                <w:sz w:val="16"/>
                <w:szCs w:val="16"/>
              </w:rPr>
              <w:t xml:space="preserve"> </w:t>
            </w:r>
            <w:r w:rsidRPr="00E676DB">
              <w:rPr>
                <w:rFonts w:ascii="Arial" w:eastAsia="Calibri" w:hAnsi="Arial" w:cs="Arial"/>
                <w:sz w:val="16"/>
                <w:szCs w:val="16"/>
              </w:rPr>
              <w:t>sociální služby, odpadové hospodářství. O finanční podporu mohou zaměstnavatelé žádat za</w:t>
            </w:r>
            <w:r>
              <w:rPr>
                <w:rFonts w:ascii="Arial" w:eastAsia="Calibri" w:hAnsi="Arial" w:cs="Arial"/>
                <w:sz w:val="16"/>
                <w:szCs w:val="16"/>
              </w:rPr>
              <w:t xml:space="preserve"> </w:t>
            </w:r>
            <w:r w:rsidRPr="00E676DB">
              <w:rPr>
                <w:rFonts w:ascii="Arial" w:eastAsia="Calibri" w:hAnsi="Arial" w:cs="Arial"/>
                <w:sz w:val="16"/>
                <w:szCs w:val="16"/>
              </w:rPr>
              <w:t xml:space="preserve">předpokladu, že realizují svoji činnost v uvedených odvětvích </w:t>
            </w:r>
            <w:r>
              <w:rPr>
                <w:rFonts w:ascii="Arial" w:eastAsia="Calibri" w:hAnsi="Arial" w:cs="Arial"/>
                <w:sz w:val="16"/>
                <w:szCs w:val="16"/>
              </w:rPr>
              <w:br/>
            </w:r>
            <w:r w:rsidRPr="00E676DB">
              <w:rPr>
                <w:rFonts w:ascii="Arial" w:eastAsia="Calibri" w:hAnsi="Arial" w:cs="Arial"/>
                <w:sz w:val="16"/>
                <w:szCs w:val="16"/>
              </w:rPr>
              <w:t>a buď nabírají nové</w:t>
            </w:r>
            <w:r>
              <w:rPr>
                <w:rFonts w:ascii="Arial" w:eastAsia="Calibri" w:hAnsi="Arial" w:cs="Arial"/>
                <w:sz w:val="16"/>
                <w:szCs w:val="16"/>
              </w:rPr>
              <w:t xml:space="preserve"> </w:t>
            </w:r>
            <w:r w:rsidRPr="00E676DB">
              <w:rPr>
                <w:rFonts w:ascii="Arial" w:eastAsia="Calibri" w:hAnsi="Arial" w:cs="Arial"/>
                <w:sz w:val="16"/>
                <w:szCs w:val="16"/>
              </w:rPr>
              <w:t>pracovníky, které je třeba patřičně vyškolit či rekvalifikovat, nebo potřebují zvýšit odborné</w:t>
            </w:r>
            <w:r>
              <w:rPr>
                <w:rFonts w:ascii="Arial" w:eastAsia="Calibri" w:hAnsi="Arial" w:cs="Arial"/>
                <w:sz w:val="16"/>
                <w:szCs w:val="16"/>
              </w:rPr>
              <w:t xml:space="preserve"> </w:t>
            </w:r>
            <w:r w:rsidRPr="00E676DB">
              <w:rPr>
                <w:rFonts w:ascii="Arial" w:eastAsia="Calibri" w:hAnsi="Arial" w:cs="Arial"/>
                <w:sz w:val="16"/>
                <w:szCs w:val="16"/>
              </w:rPr>
              <w:t>znalosti či dovednosti stávajících zaměstnanců.</w:t>
            </w:r>
            <w:r>
              <w:rPr>
                <w:rFonts w:ascii="Arial" w:eastAsia="Calibri" w:hAnsi="Arial" w:cs="Arial"/>
                <w:sz w:val="16"/>
                <w:szCs w:val="16"/>
              </w:rPr>
              <w:t xml:space="preserve"> </w:t>
            </w:r>
            <w:r w:rsidRPr="00E676DB">
              <w:rPr>
                <w:rFonts w:ascii="Arial" w:eastAsia="Calibri" w:hAnsi="Arial" w:cs="Arial"/>
                <w:sz w:val="16"/>
                <w:szCs w:val="16"/>
              </w:rPr>
              <w:t>Projekt umožňuje vybraným podnikům získat finanční příspěvky na vzdělávání či</w:t>
            </w:r>
            <w:r>
              <w:rPr>
                <w:rFonts w:ascii="Arial" w:eastAsia="Calibri" w:hAnsi="Arial" w:cs="Arial"/>
                <w:sz w:val="16"/>
                <w:szCs w:val="16"/>
              </w:rPr>
              <w:t xml:space="preserve"> </w:t>
            </w:r>
            <w:r w:rsidRPr="00E676DB">
              <w:rPr>
                <w:rFonts w:ascii="Arial" w:eastAsia="Calibri" w:hAnsi="Arial" w:cs="Arial"/>
                <w:sz w:val="16"/>
                <w:szCs w:val="16"/>
              </w:rPr>
              <w:t>rekvalifikaci svých zaměstnanců. Současně jsou zaměstnavateli hrazeny mzdové náklady</w:t>
            </w:r>
            <w:r>
              <w:rPr>
                <w:rFonts w:ascii="Arial" w:eastAsia="Calibri" w:hAnsi="Arial" w:cs="Arial"/>
                <w:sz w:val="16"/>
                <w:szCs w:val="16"/>
              </w:rPr>
              <w:t xml:space="preserve"> </w:t>
            </w:r>
            <w:r w:rsidRPr="00E676DB">
              <w:rPr>
                <w:rFonts w:ascii="Arial" w:eastAsia="Calibri" w:hAnsi="Arial" w:cs="Arial"/>
                <w:sz w:val="16"/>
                <w:szCs w:val="16"/>
              </w:rPr>
              <w:t>vzdělávaných zaměstnanců, a to po dobu jejich vzdělávání (po tuto dobu totiž nemůže</w:t>
            </w:r>
            <w:r>
              <w:rPr>
                <w:rFonts w:ascii="Arial" w:eastAsia="Calibri" w:hAnsi="Arial" w:cs="Arial"/>
                <w:sz w:val="16"/>
                <w:szCs w:val="16"/>
              </w:rPr>
              <w:t xml:space="preserve"> </w:t>
            </w:r>
            <w:r w:rsidRPr="00E676DB">
              <w:rPr>
                <w:rFonts w:ascii="Arial" w:eastAsia="Calibri" w:hAnsi="Arial" w:cs="Arial"/>
                <w:sz w:val="16"/>
                <w:szCs w:val="16"/>
              </w:rPr>
              <w:t>zaměstnavatel využít zaměstnance na jinou práci). V závislosti na zákoně č. 262/2006 Sb.,</w:t>
            </w:r>
            <w:r>
              <w:rPr>
                <w:rFonts w:ascii="Arial" w:eastAsia="Calibri" w:hAnsi="Arial" w:cs="Arial"/>
                <w:sz w:val="16"/>
                <w:szCs w:val="16"/>
              </w:rPr>
              <w:t xml:space="preserve"> </w:t>
            </w:r>
            <w:r w:rsidRPr="00E676DB">
              <w:rPr>
                <w:rFonts w:ascii="Arial" w:eastAsia="Calibri" w:hAnsi="Arial" w:cs="Arial"/>
                <w:sz w:val="16"/>
                <w:szCs w:val="16"/>
              </w:rPr>
              <w:t>zákoníku práce, (dále jen Zákoníku práce) je účast zaměstnance na školení považována za</w:t>
            </w:r>
            <w:r>
              <w:rPr>
                <w:rFonts w:ascii="Arial" w:eastAsia="Calibri" w:hAnsi="Arial" w:cs="Arial"/>
                <w:sz w:val="16"/>
                <w:szCs w:val="16"/>
              </w:rPr>
              <w:t xml:space="preserve"> </w:t>
            </w:r>
            <w:r w:rsidRPr="00E676DB">
              <w:rPr>
                <w:rFonts w:ascii="Arial" w:eastAsia="Calibri" w:hAnsi="Arial" w:cs="Arial"/>
                <w:sz w:val="16"/>
                <w:szCs w:val="16"/>
              </w:rPr>
              <w:t>výkon práce či za překážku v práci. Vzdělávání může být obecné a v odůvodněných případech</w:t>
            </w:r>
            <w:r>
              <w:rPr>
                <w:rFonts w:ascii="Arial" w:eastAsia="Calibri" w:hAnsi="Arial" w:cs="Arial"/>
                <w:sz w:val="16"/>
                <w:szCs w:val="16"/>
              </w:rPr>
              <w:t xml:space="preserve"> </w:t>
            </w:r>
            <w:r w:rsidRPr="00E676DB">
              <w:rPr>
                <w:rFonts w:ascii="Arial" w:eastAsia="Calibri" w:hAnsi="Arial" w:cs="Arial"/>
                <w:sz w:val="16"/>
                <w:szCs w:val="16"/>
              </w:rPr>
              <w:t>i specifické (definované nařízením Evropské komise č. 800/2008). Doba realizace projektu</w:t>
            </w:r>
            <w:r>
              <w:rPr>
                <w:rFonts w:ascii="Arial" w:eastAsia="Calibri" w:hAnsi="Arial" w:cs="Arial"/>
                <w:sz w:val="16"/>
                <w:szCs w:val="16"/>
              </w:rPr>
              <w:t xml:space="preserve"> </w:t>
            </w:r>
            <w:r w:rsidRPr="00E676DB">
              <w:rPr>
                <w:rFonts w:ascii="Arial" w:eastAsia="Calibri" w:hAnsi="Arial" w:cs="Arial"/>
                <w:sz w:val="16"/>
                <w:szCs w:val="16"/>
              </w:rPr>
              <w:t>„Vzdělávejte se pro růst!“ je stanovena na období 31. 5. 2011 – 31. 7. 2013, přičemž</w:t>
            </w:r>
            <w:r>
              <w:rPr>
                <w:rFonts w:ascii="Arial" w:eastAsia="Calibri" w:hAnsi="Arial" w:cs="Arial"/>
                <w:sz w:val="16"/>
                <w:szCs w:val="16"/>
              </w:rPr>
              <w:t xml:space="preserve"> </w:t>
            </w:r>
            <w:r w:rsidRPr="00E676DB">
              <w:rPr>
                <w:rFonts w:ascii="Arial" w:eastAsia="Calibri" w:hAnsi="Arial" w:cs="Arial"/>
                <w:sz w:val="16"/>
                <w:szCs w:val="16"/>
              </w:rPr>
              <w:t>vzdělávací aktivity musí být ukončeny k 31. 5. 2013.</w:t>
            </w:r>
            <w:r>
              <w:rPr>
                <w:rFonts w:ascii="Arial" w:eastAsia="Calibri" w:hAnsi="Arial" w:cs="Arial"/>
                <w:sz w:val="16"/>
                <w:szCs w:val="16"/>
              </w:rPr>
              <w:t xml:space="preserve"> </w:t>
            </w:r>
            <w:r w:rsidRPr="00E676DB">
              <w:rPr>
                <w:rFonts w:ascii="Arial" w:eastAsia="Calibri" w:hAnsi="Arial" w:cs="Arial"/>
                <w:sz w:val="16"/>
                <w:szCs w:val="16"/>
              </w:rPr>
              <w:t>Projekt je realizován a financován v rámci národního individuálního projektu Operační</w:t>
            </w:r>
            <w:r>
              <w:rPr>
                <w:rFonts w:ascii="Arial" w:eastAsia="Calibri" w:hAnsi="Arial" w:cs="Arial"/>
                <w:sz w:val="16"/>
                <w:szCs w:val="16"/>
              </w:rPr>
              <w:t xml:space="preserve"> </w:t>
            </w:r>
            <w:r w:rsidRPr="00E676DB">
              <w:rPr>
                <w:rFonts w:ascii="Arial" w:eastAsia="Calibri" w:hAnsi="Arial" w:cs="Arial"/>
                <w:sz w:val="16"/>
                <w:szCs w:val="16"/>
              </w:rPr>
              <w:t xml:space="preserve">program Lidské zdroje </w:t>
            </w:r>
            <w:r>
              <w:rPr>
                <w:rFonts w:ascii="Arial" w:eastAsia="Calibri" w:hAnsi="Arial" w:cs="Arial"/>
                <w:sz w:val="16"/>
                <w:szCs w:val="16"/>
              </w:rPr>
              <w:br/>
            </w:r>
            <w:r w:rsidRPr="00E676DB">
              <w:rPr>
                <w:rFonts w:ascii="Arial" w:eastAsia="Calibri" w:hAnsi="Arial" w:cs="Arial"/>
                <w:sz w:val="16"/>
                <w:szCs w:val="16"/>
              </w:rPr>
              <w:t>a zaměstnanost. Poměr spolufinancování projektu je 85</w:t>
            </w:r>
            <w:r>
              <w:rPr>
                <w:rFonts w:ascii="Arial" w:eastAsia="Calibri" w:hAnsi="Arial" w:cs="Arial"/>
                <w:sz w:val="16"/>
                <w:szCs w:val="16"/>
              </w:rPr>
              <w:t xml:space="preserve"> </w:t>
            </w:r>
            <w:r w:rsidRPr="00E676DB">
              <w:rPr>
                <w:rFonts w:ascii="Arial" w:eastAsia="Calibri" w:hAnsi="Arial" w:cs="Arial"/>
                <w:sz w:val="16"/>
                <w:szCs w:val="16"/>
              </w:rPr>
              <w:t>% z</w:t>
            </w:r>
            <w:r>
              <w:rPr>
                <w:rFonts w:ascii="Arial" w:eastAsia="Calibri" w:hAnsi="Arial" w:cs="Arial"/>
                <w:sz w:val="16"/>
                <w:szCs w:val="16"/>
              </w:rPr>
              <w:t xml:space="preserve"> </w:t>
            </w:r>
            <w:r w:rsidRPr="00E676DB">
              <w:rPr>
                <w:rFonts w:ascii="Arial" w:eastAsia="Calibri" w:hAnsi="Arial" w:cs="Arial"/>
                <w:sz w:val="16"/>
                <w:szCs w:val="16"/>
              </w:rPr>
              <w:t>Evropského sociálního fondu a 15</w:t>
            </w:r>
            <w:r>
              <w:rPr>
                <w:rFonts w:ascii="Arial" w:eastAsia="Calibri" w:hAnsi="Arial" w:cs="Arial"/>
                <w:sz w:val="16"/>
                <w:szCs w:val="16"/>
              </w:rPr>
              <w:t xml:space="preserve"> </w:t>
            </w:r>
            <w:r w:rsidRPr="00E676DB">
              <w:rPr>
                <w:rFonts w:ascii="Arial" w:eastAsia="Calibri" w:hAnsi="Arial" w:cs="Arial"/>
                <w:sz w:val="16"/>
                <w:szCs w:val="16"/>
              </w:rPr>
              <w:t>% ze státního rozpočtu České republiky. V roce 2012 bylo</w:t>
            </w:r>
            <w:r>
              <w:rPr>
                <w:rFonts w:ascii="Arial" w:eastAsia="Calibri" w:hAnsi="Arial" w:cs="Arial"/>
                <w:sz w:val="16"/>
                <w:szCs w:val="16"/>
              </w:rPr>
              <w:t xml:space="preserve"> </w:t>
            </w:r>
            <w:r w:rsidRPr="00E676DB">
              <w:rPr>
                <w:rFonts w:ascii="Arial" w:eastAsia="Calibri" w:hAnsi="Arial" w:cs="Arial"/>
                <w:sz w:val="16"/>
                <w:szCs w:val="16"/>
              </w:rPr>
              <w:t>uzavřeno 108 dohod o odborném rozvoji zaměstnanců a poskytnutí příspěvku v</w:t>
            </w:r>
            <w:r>
              <w:rPr>
                <w:rFonts w:ascii="Arial" w:eastAsia="Calibri" w:hAnsi="Arial" w:cs="Arial"/>
                <w:sz w:val="16"/>
                <w:szCs w:val="16"/>
              </w:rPr>
              <w:t> </w:t>
            </w:r>
            <w:r w:rsidRPr="00E676DB">
              <w:rPr>
                <w:rFonts w:ascii="Arial" w:eastAsia="Calibri" w:hAnsi="Arial" w:cs="Arial"/>
                <w:sz w:val="16"/>
                <w:szCs w:val="16"/>
              </w:rPr>
              <w:t>rámci</w:t>
            </w:r>
            <w:r>
              <w:rPr>
                <w:rFonts w:ascii="Arial" w:eastAsia="Calibri" w:hAnsi="Arial" w:cs="Arial"/>
                <w:sz w:val="16"/>
                <w:szCs w:val="16"/>
              </w:rPr>
              <w:t xml:space="preserve"> </w:t>
            </w:r>
            <w:r w:rsidRPr="00E676DB">
              <w:rPr>
                <w:rFonts w:ascii="Arial" w:eastAsia="Calibri" w:hAnsi="Arial" w:cs="Arial"/>
                <w:sz w:val="16"/>
                <w:szCs w:val="16"/>
              </w:rPr>
              <w:t xml:space="preserve">projektu „Vzdělávejte se pro růst!“ a schváleno celkem Kč </w:t>
            </w:r>
            <w:r>
              <w:rPr>
                <w:rFonts w:ascii="Arial" w:eastAsia="Calibri" w:hAnsi="Arial" w:cs="Arial"/>
                <w:sz w:val="16"/>
                <w:szCs w:val="16"/>
              </w:rPr>
              <w:br/>
              <w:t>8.</w:t>
            </w:r>
            <w:r w:rsidRPr="00E676DB">
              <w:rPr>
                <w:rFonts w:ascii="Arial" w:eastAsia="Calibri" w:hAnsi="Arial" w:cs="Arial"/>
                <w:sz w:val="16"/>
                <w:szCs w:val="16"/>
              </w:rPr>
              <w:t>161 792 na vzdělávací aktivity a</w:t>
            </w:r>
            <w:r>
              <w:rPr>
                <w:rFonts w:ascii="Arial" w:eastAsia="Calibri" w:hAnsi="Arial" w:cs="Arial"/>
                <w:sz w:val="16"/>
                <w:szCs w:val="16"/>
              </w:rPr>
              <w:t xml:space="preserve"> </w:t>
            </w:r>
            <w:r w:rsidRPr="00E676DB">
              <w:rPr>
                <w:rFonts w:ascii="Arial" w:eastAsia="Calibri" w:hAnsi="Arial" w:cs="Arial"/>
                <w:sz w:val="16"/>
                <w:szCs w:val="16"/>
              </w:rPr>
              <w:t>náklady na mzdy zaměstnanců zapojených do vzdělávacích aktivit.</w:t>
            </w:r>
          </w:p>
          <w:p w:rsidR="00D325E2" w:rsidRPr="00E676DB" w:rsidRDefault="00D325E2" w:rsidP="00101462">
            <w:pPr>
              <w:autoSpaceDE w:val="0"/>
              <w:autoSpaceDN w:val="0"/>
              <w:adjustRightInd w:val="0"/>
              <w:jc w:val="both"/>
              <w:rPr>
                <w:rFonts w:ascii="Arial" w:eastAsia="Calibri" w:hAnsi="Arial" w:cs="Arial"/>
                <w:b/>
                <w:bCs/>
                <w:sz w:val="16"/>
                <w:szCs w:val="16"/>
              </w:rPr>
            </w:pPr>
            <w:r w:rsidRPr="00E676DB">
              <w:rPr>
                <w:rFonts w:ascii="Arial" w:eastAsia="Calibri" w:hAnsi="Arial" w:cs="Arial"/>
                <w:b/>
                <w:bCs/>
                <w:sz w:val="16"/>
                <w:szCs w:val="16"/>
              </w:rPr>
              <w:t>Projekt "Vzdělávejte se pro růst!" v rámci Operačního programu lidské zdroje a</w:t>
            </w:r>
            <w:r>
              <w:rPr>
                <w:rFonts w:ascii="Arial" w:eastAsia="Calibri" w:hAnsi="Arial" w:cs="Arial"/>
                <w:b/>
                <w:bCs/>
                <w:sz w:val="16"/>
                <w:szCs w:val="16"/>
              </w:rPr>
              <w:t xml:space="preserve"> </w:t>
            </w:r>
            <w:r w:rsidRPr="00E676DB">
              <w:rPr>
                <w:rFonts w:ascii="Arial" w:eastAsia="Calibri" w:hAnsi="Arial" w:cs="Arial"/>
                <w:b/>
                <w:bCs/>
                <w:sz w:val="16"/>
                <w:szCs w:val="16"/>
              </w:rPr>
              <w:t>zaměstnanost (OP LZZ) v roce 2012</w:t>
            </w:r>
          </w:p>
          <w:p w:rsidR="00D325E2" w:rsidRPr="00E676DB" w:rsidRDefault="00D325E2" w:rsidP="00101462">
            <w:pPr>
              <w:autoSpaceDE w:val="0"/>
              <w:autoSpaceDN w:val="0"/>
              <w:adjustRightInd w:val="0"/>
              <w:jc w:val="both"/>
              <w:rPr>
                <w:rFonts w:ascii="Arial" w:eastAsia="Calibri" w:hAnsi="Arial" w:cs="Arial"/>
                <w:sz w:val="16"/>
                <w:szCs w:val="16"/>
              </w:rPr>
            </w:pPr>
            <w:r w:rsidRPr="00E676DB">
              <w:rPr>
                <w:rFonts w:ascii="Arial" w:eastAsia="Calibri" w:hAnsi="Arial" w:cs="Arial"/>
                <w:sz w:val="16"/>
                <w:szCs w:val="16"/>
              </w:rPr>
              <w:t>Počet zapojených zaměstnavatelů 28</w:t>
            </w:r>
          </w:p>
          <w:p w:rsidR="00D325E2" w:rsidRPr="00E676DB" w:rsidRDefault="00D325E2" w:rsidP="00101462">
            <w:pPr>
              <w:autoSpaceDE w:val="0"/>
              <w:autoSpaceDN w:val="0"/>
              <w:adjustRightInd w:val="0"/>
              <w:jc w:val="both"/>
              <w:rPr>
                <w:rFonts w:ascii="Arial" w:eastAsia="Calibri" w:hAnsi="Arial" w:cs="Arial"/>
                <w:sz w:val="16"/>
                <w:szCs w:val="16"/>
              </w:rPr>
            </w:pPr>
            <w:r w:rsidRPr="00E676DB">
              <w:rPr>
                <w:rFonts w:ascii="Arial" w:eastAsia="Calibri" w:hAnsi="Arial" w:cs="Arial"/>
                <w:sz w:val="16"/>
                <w:szCs w:val="16"/>
              </w:rPr>
              <w:t>Počet uzavřených dohod 108</w:t>
            </w:r>
          </w:p>
          <w:p w:rsidR="00D325E2" w:rsidRPr="00E676DB" w:rsidRDefault="00D325E2" w:rsidP="00101462">
            <w:pPr>
              <w:autoSpaceDE w:val="0"/>
              <w:autoSpaceDN w:val="0"/>
              <w:adjustRightInd w:val="0"/>
              <w:jc w:val="both"/>
              <w:rPr>
                <w:rFonts w:ascii="Arial" w:eastAsia="Calibri" w:hAnsi="Arial" w:cs="Arial"/>
                <w:sz w:val="16"/>
                <w:szCs w:val="16"/>
              </w:rPr>
            </w:pPr>
            <w:r w:rsidRPr="00E676DB">
              <w:rPr>
                <w:rFonts w:ascii="Arial" w:eastAsia="Calibri" w:hAnsi="Arial" w:cs="Arial"/>
                <w:sz w:val="16"/>
                <w:szCs w:val="16"/>
              </w:rPr>
              <w:t>Počet podpořených osob (počet účastníků) 507</w:t>
            </w:r>
          </w:p>
          <w:p w:rsidR="00D325E2" w:rsidRPr="00E676DB" w:rsidRDefault="00D325E2" w:rsidP="00101462">
            <w:pPr>
              <w:autoSpaceDE w:val="0"/>
              <w:autoSpaceDN w:val="0"/>
              <w:adjustRightInd w:val="0"/>
              <w:jc w:val="both"/>
              <w:rPr>
                <w:rFonts w:ascii="Arial" w:eastAsia="Calibri" w:hAnsi="Arial" w:cs="Arial"/>
                <w:sz w:val="16"/>
                <w:szCs w:val="16"/>
              </w:rPr>
            </w:pPr>
            <w:r w:rsidRPr="00E676DB">
              <w:rPr>
                <w:rFonts w:ascii="Arial" w:eastAsia="Calibri" w:hAnsi="Arial" w:cs="Arial"/>
                <w:sz w:val="16"/>
                <w:szCs w:val="16"/>
              </w:rPr>
              <w:t>Schválené finanční prostředky na vzdělávací</w:t>
            </w:r>
            <w:r>
              <w:rPr>
                <w:rFonts w:ascii="Arial" w:eastAsia="Calibri" w:hAnsi="Arial" w:cs="Arial"/>
                <w:sz w:val="16"/>
                <w:szCs w:val="16"/>
              </w:rPr>
              <w:t xml:space="preserve"> </w:t>
            </w:r>
            <w:r w:rsidRPr="00E676DB">
              <w:rPr>
                <w:rFonts w:ascii="Arial" w:eastAsia="Calibri" w:hAnsi="Arial" w:cs="Arial"/>
                <w:sz w:val="16"/>
                <w:szCs w:val="16"/>
              </w:rPr>
              <w:t>aktivity a mzdové náklady zaměstnanců</w:t>
            </w:r>
            <w:r>
              <w:rPr>
                <w:rFonts w:ascii="Arial" w:eastAsia="Calibri" w:hAnsi="Arial" w:cs="Arial"/>
                <w:sz w:val="16"/>
                <w:szCs w:val="16"/>
              </w:rPr>
              <w:t xml:space="preserve"> </w:t>
            </w:r>
            <w:r w:rsidRPr="00E676DB">
              <w:rPr>
                <w:rFonts w:ascii="Arial" w:eastAsia="Calibri" w:hAnsi="Arial" w:cs="Arial"/>
                <w:sz w:val="16"/>
                <w:szCs w:val="16"/>
              </w:rPr>
              <w:t>zapojených do vzdělávacích aktivit (Kč)</w:t>
            </w:r>
            <w:r>
              <w:rPr>
                <w:rFonts w:ascii="Arial" w:eastAsia="Calibri" w:hAnsi="Arial" w:cs="Arial"/>
                <w:sz w:val="16"/>
                <w:szCs w:val="16"/>
              </w:rPr>
              <w:t xml:space="preserve"> 8.</w:t>
            </w:r>
            <w:r w:rsidRPr="00E676DB">
              <w:rPr>
                <w:rFonts w:ascii="Arial" w:eastAsia="Calibri" w:hAnsi="Arial" w:cs="Arial"/>
                <w:sz w:val="16"/>
                <w:szCs w:val="16"/>
              </w:rPr>
              <w:t>161 792</w:t>
            </w:r>
          </w:p>
          <w:p w:rsidR="00D325E2" w:rsidRPr="00E676DB" w:rsidRDefault="00D325E2" w:rsidP="00101462">
            <w:pPr>
              <w:autoSpaceDE w:val="0"/>
              <w:autoSpaceDN w:val="0"/>
              <w:adjustRightInd w:val="0"/>
              <w:jc w:val="both"/>
              <w:rPr>
                <w:rFonts w:ascii="Arial" w:eastAsia="Calibri" w:hAnsi="Arial" w:cs="Arial"/>
                <w:sz w:val="16"/>
                <w:szCs w:val="16"/>
              </w:rPr>
            </w:pPr>
            <w:r w:rsidRPr="00E676DB">
              <w:rPr>
                <w:rFonts w:ascii="Arial" w:eastAsia="Calibri" w:hAnsi="Arial" w:cs="Arial"/>
                <w:sz w:val="16"/>
                <w:szCs w:val="16"/>
              </w:rPr>
              <w:t>Vzdělávací aktivity byly v roce 2012 realizovány dle potřeb zaměstnavatele. Kurzy byly</w:t>
            </w:r>
            <w:r>
              <w:rPr>
                <w:rFonts w:ascii="Arial" w:eastAsia="Calibri" w:hAnsi="Arial" w:cs="Arial"/>
                <w:sz w:val="16"/>
                <w:szCs w:val="16"/>
              </w:rPr>
              <w:t xml:space="preserve"> </w:t>
            </w:r>
            <w:r w:rsidRPr="00E676DB">
              <w:rPr>
                <w:rFonts w:ascii="Arial" w:eastAsia="Calibri" w:hAnsi="Arial" w:cs="Arial"/>
                <w:sz w:val="16"/>
                <w:szCs w:val="16"/>
              </w:rPr>
              <w:t>zaměřeny na podporované ekonomické činnosti zaměstnavatelů. Skladba podpořených</w:t>
            </w:r>
            <w:r>
              <w:rPr>
                <w:rFonts w:ascii="Arial" w:eastAsia="Calibri" w:hAnsi="Arial" w:cs="Arial"/>
                <w:sz w:val="16"/>
                <w:szCs w:val="16"/>
              </w:rPr>
              <w:t xml:space="preserve"> </w:t>
            </w:r>
            <w:r w:rsidRPr="00E676DB">
              <w:rPr>
                <w:rFonts w:ascii="Arial" w:eastAsia="Calibri" w:hAnsi="Arial" w:cs="Arial"/>
                <w:sz w:val="16"/>
                <w:szCs w:val="16"/>
              </w:rPr>
              <w:t>vzdělávacích aktivit je velice pestrá a úřad práce tak reaguje na potřeby zaměstnavatelů. Mezi</w:t>
            </w:r>
            <w:r>
              <w:rPr>
                <w:rFonts w:ascii="Arial" w:eastAsia="Calibri" w:hAnsi="Arial" w:cs="Arial"/>
                <w:sz w:val="16"/>
                <w:szCs w:val="16"/>
              </w:rPr>
              <w:t xml:space="preserve"> </w:t>
            </w:r>
            <w:r w:rsidRPr="00E676DB">
              <w:rPr>
                <w:rFonts w:ascii="Arial" w:eastAsia="Calibri" w:hAnsi="Arial" w:cs="Arial"/>
                <w:sz w:val="16"/>
                <w:szCs w:val="16"/>
              </w:rPr>
              <w:t>podpořené kurzy patří např. počítačové kurzy; odborné jazykové kurzy; provozní operátor;</w:t>
            </w:r>
            <w:r>
              <w:rPr>
                <w:rFonts w:ascii="Arial" w:eastAsia="Calibri" w:hAnsi="Arial" w:cs="Arial"/>
                <w:sz w:val="16"/>
                <w:szCs w:val="16"/>
              </w:rPr>
              <w:t xml:space="preserve"> </w:t>
            </w:r>
            <w:r w:rsidRPr="00E676DB">
              <w:rPr>
                <w:rFonts w:ascii="Arial" w:eastAsia="Calibri" w:hAnsi="Arial" w:cs="Arial"/>
                <w:sz w:val="16"/>
                <w:szCs w:val="16"/>
              </w:rPr>
              <w:t>podnikový logistik; obsluha vysokozdvižného vozíku; nástroje a metody zlepšování kvality;</w:t>
            </w:r>
            <w:r>
              <w:rPr>
                <w:rFonts w:ascii="Arial" w:eastAsia="Calibri" w:hAnsi="Arial" w:cs="Arial"/>
                <w:sz w:val="16"/>
                <w:szCs w:val="16"/>
              </w:rPr>
              <w:t xml:space="preserve"> </w:t>
            </w:r>
            <w:r w:rsidRPr="00E676DB">
              <w:rPr>
                <w:rFonts w:ascii="Arial" w:eastAsia="Calibri" w:hAnsi="Arial" w:cs="Arial"/>
                <w:sz w:val="16"/>
                <w:szCs w:val="16"/>
              </w:rPr>
              <w:t>personalistika, účetnictví; manažer výroby; čtení výkresové dokumentace; TOGAF-řízení</w:t>
            </w:r>
            <w:r>
              <w:rPr>
                <w:rFonts w:ascii="Arial" w:eastAsia="Calibri" w:hAnsi="Arial" w:cs="Arial"/>
                <w:sz w:val="16"/>
                <w:szCs w:val="16"/>
              </w:rPr>
              <w:t xml:space="preserve"> </w:t>
            </w:r>
            <w:r w:rsidRPr="00E676DB">
              <w:rPr>
                <w:rFonts w:ascii="Arial" w:eastAsia="Calibri" w:hAnsi="Arial" w:cs="Arial"/>
                <w:sz w:val="16"/>
                <w:szCs w:val="16"/>
              </w:rPr>
              <w:t>Enterprise/IT Architektury, odborné jazykové kurzy; specialista efektivnosti podnikání dle</w:t>
            </w:r>
            <w:r>
              <w:rPr>
                <w:rFonts w:ascii="Arial" w:eastAsia="Calibri" w:hAnsi="Arial" w:cs="Arial"/>
                <w:sz w:val="16"/>
                <w:szCs w:val="16"/>
              </w:rPr>
              <w:t xml:space="preserve"> </w:t>
            </w:r>
            <w:r w:rsidRPr="00E676DB">
              <w:rPr>
                <w:rFonts w:ascii="Arial" w:eastAsia="Calibri" w:hAnsi="Arial" w:cs="Arial"/>
                <w:sz w:val="16"/>
                <w:szCs w:val="16"/>
              </w:rPr>
              <w:t>osnov EBCL; odborn</w:t>
            </w:r>
            <w:r>
              <w:rPr>
                <w:rFonts w:ascii="Arial" w:eastAsia="Calibri" w:hAnsi="Arial" w:cs="Arial"/>
                <w:sz w:val="16"/>
                <w:szCs w:val="16"/>
              </w:rPr>
              <w:t>é PC kurzy; Windows Security – H</w:t>
            </w:r>
            <w:r w:rsidRPr="00E676DB">
              <w:rPr>
                <w:rFonts w:ascii="Arial" w:eastAsia="Calibri" w:hAnsi="Arial" w:cs="Arial"/>
                <w:sz w:val="16"/>
                <w:szCs w:val="16"/>
              </w:rPr>
              <w:t>acking v praxi; údržba a obsluha</w:t>
            </w:r>
          </w:p>
          <w:p w:rsidR="00D325E2" w:rsidRDefault="00D325E2" w:rsidP="00101462">
            <w:pPr>
              <w:autoSpaceDE w:val="0"/>
              <w:autoSpaceDN w:val="0"/>
              <w:adjustRightInd w:val="0"/>
              <w:jc w:val="both"/>
              <w:rPr>
                <w:rFonts w:ascii="Arial" w:hAnsi="Arial"/>
                <w:b/>
                <w:i/>
                <w:iCs/>
                <w:sz w:val="16"/>
              </w:rPr>
            </w:pPr>
            <w:r w:rsidRPr="00E676DB">
              <w:rPr>
                <w:rFonts w:ascii="Arial" w:eastAsia="Calibri" w:hAnsi="Arial" w:cs="Arial"/>
                <w:sz w:val="16"/>
                <w:szCs w:val="16"/>
              </w:rPr>
              <w:t>vstřikovacích strojů ENGEL; organizačně technický pracovník; svářečské kurzy; apod.</w:t>
            </w:r>
          </w:p>
        </w:tc>
      </w:tr>
      <w:tr w:rsidR="00D325E2" w:rsidTr="00101462">
        <w:trPr>
          <w:trHeight w:val="162"/>
        </w:trPr>
        <w:tc>
          <w:tcPr>
            <w:tcW w:w="1800" w:type="dxa"/>
          </w:tcPr>
          <w:p w:rsidR="00D325E2" w:rsidRPr="00AA642B" w:rsidRDefault="00D325E2" w:rsidP="00101462">
            <w:pPr>
              <w:rPr>
                <w:rFonts w:ascii="Arial" w:hAnsi="Arial"/>
                <w:sz w:val="16"/>
                <w:highlight w:val="green"/>
              </w:rPr>
            </w:pPr>
            <w:r w:rsidRPr="00AA642B">
              <w:rPr>
                <w:rFonts w:ascii="Arial" w:hAnsi="Arial"/>
                <w:sz w:val="16"/>
                <w:highlight w:val="green"/>
              </w:rPr>
              <w:lastRenderedPageBreak/>
              <w:t>Partner projektu</w:t>
            </w:r>
          </w:p>
          <w:p w:rsidR="00D325E2" w:rsidRPr="00AA642B" w:rsidRDefault="00D325E2" w:rsidP="00101462">
            <w:pPr>
              <w:rPr>
                <w:rFonts w:ascii="Arial" w:hAnsi="Arial"/>
                <w:sz w:val="16"/>
                <w:highlight w:val="green"/>
              </w:rPr>
            </w:pPr>
          </w:p>
        </w:tc>
        <w:tc>
          <w:tcPr>
            <w:tcW w:w="7740" w:type="dxa"/>
          </w:tcPr>
          <w:p w:rsidR="00D325E2" w:rsidRDefault="00D325E2" w:rsidP="00101462">
            <w:pPr>
              <w:jc w:val="both"/>
              <w:rPr>
                <w:rFonts w:ascii="Arial" w:hAnsi="Arial"/>
                <w:iCs/>
                <w:sz w:val="16"/>
              </w:rPr>
            </w:pPr>
            <w:r w:rsidRPr="00983E07">
              <w:rPr>
                <w:rFonts w:ascii="Arial" w:hAnsi="Arial"/>
                <w:iCs/>
                <w:sz w:val="16"/>
              </w:rPr>
              <w:t>Úřad práce Čes</w:t>
            </w:r>
            <w:r>
              <w:rPr>
                <w:rFonts w:ascii="Arial" w:hAnsi="Arial"/>
                <w:iCs/>
                <w:sz w:val="16"/>
              </w:rPr>
              <w:t>ké republiky, Kontaktní pracoviště Karlovy</w:t>
            </w:r>
            <w:r w:rsidRPr="00983E07">
              <w:rPr>
                <w:rFonts w:ascii="Arial" w:hAnsi="Arial"/>
                <w:iCs/>
                <w:sz w:val="16"/>
              </w:rPr>
              <w:t xml:space="preserve"> </w:t>
            </w:r>
            <w:r>
              <w:rPr>
                <w:rFonts w:ascii="Arial" w:hAnsi="Arial"/>
                <w:iCs/>
                <w:sz w:val="16"/>
              </w:rPr>
              <w:t>Vary, Závodní 385/98, 360 06 Karlovy Vary – Dvory, Kontaktní pracoviště Ostrov, Masarykova 715</w:t>
            </w:r>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c>
          <w:tcPr>
            <w:tcW w:w="1800" w:type="dxa"/>
          </w:tcPr>
          <w:p w:rsidR="00D325E2" w:rsidRDefault="00D325E2" w:rsidP="00101462">
            <w:bookmarkStart w:id="92" w:name="p1621"/>
            <w:r>
              <w:rPr>
                <w:rFonts w:ascii="Arial" w:hAnsi="Arial"/>
                <w:b/>
                <w:sz w:val="28"/>
              </w:rPr>
              <w:t>1.6.2.1.</w:t>
            </w:r>
            <w:bookmarkEnd w:id="92"/>
          </w:p>
        </w:tc>
        <w:tc>
          <w:tcPr>
            <w:tcW w:w="7740" w:type="dxa"/>
          </w:tcPr>
          <w:p w:rsidR="00D325E2" w:rsidRDefault="00D325E2" w:rsidP="00101462">
            <w:pPr>
              <w:rPr>
                <w:rFonts w:ascii="Arial" w:hAnsi="Arial"/>
                <w:b/>
              </w:rPr>
            </w:pPr>
            <w:r>
              <w:rPr>
                <w:rFonts w:ascii="Arial" w:hAnsi="Arial"/>
                <w:b/>
              </w:rPr>
              <w:t>Projektová příprava 2. etapy přípravy průmyslové zóny</w:t>
            </w:r>
          </w:p>
          <w:p w:rsidR="00D325E2" w:rsidRDefault="00D325E2" w:rsidP="00101462"/>
        </w:tc>
      </w:tr>
    </w:tbl>
    <w:p w:rsidR="00D325E2" w:rsidRDefault="00D76493" w:rsidP="00D325E2">
      <w:pPr>
        <w:pStyle w:val="Nzev"/>
        <w:jc w:val="right"/>
      </w:pPr>
      <w:hyperlink w:anchor="_Katalog_rozvojových_projektů" w:history="1">
        <w:r w:rsidR="00D325E2" w:rsidRPr="00035AB6">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Příprava zainvestování 2.etapy Průmyslové zóny Ostrov, která funkčně a provozně navazuje na již zrealizovanou 1.etapu průmyslové zóny Ostrov. V rámci výstavby 1.etapy průmyslové zóny byly zrealizovány inženýrské sítě v potřebných kapacitách a přístupové komunikace, realizací 2.etapy by mělo dojít k rozšíření zainvestovaných ploch pro průmyslovou výstavbu.</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12"/>
              </w:numPr>
              <w:spacing w:line="240" w:lineRule="atLeast"/>
              <w:jc w:val="both"/>
              <w:rPr>
                <w:rFonts w:ascii="Arial" w:hAnsi="Arial"/>
                <w:sz w:val="16"/>
              </w:rPr>
            </w:pPr>
            <w:r>
              <w:rPr>
                <w:rFonts w:ascii="Arial" w:hAnsi="Arial"/>
                <w:sz w:val="16"/>
              </w:rPr>
              <w:t>dokončení projektové dokumentace k územnímu řízení,</w:t>
            </w:r>
          </w:p>
          <w:p w:rsidR="00D325E2" w:rsidRDefault="00D325E2" w:rsidP="00101462">
            <w:pPr>
              <w:numPr>
                <w:ilvl w:val="0"/>
                <w:numId w:val="12"/>
              </w:numPr>
              <w:spacing w:line="240" w:lineRule="atLeast"/>
              <w:jc w:val="both"/>
              <w:rPr>
                <w:rFonts w:ascii="Arial" w:hAnsi="Arial"/>
                <w:sz w:val="16"/>
              </w:rPr>
            </w:pPr>
            <w:r>
              <w:rPr>
                <w:rFonts w:ascii="Arial" w:hAnsi="Arial"/>
                <w:sz w:val="16"/>
              </w:rPr>
              <w:t>zpracování projektové dokumentace ke stavebnímu řízení,</w:t>
            </w:r>
          </w:p>
          <w:p w:rsidR="00D325E2" w:rsidRDefault="00D325E2" w:rsidP="00101462">
            <w:pPr>
              <w:numPr>
                <w:ilvl w:val="0"/>
                <w:numId w:val="12"/>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12"/>
              </w:numPr>
              <w:jc w:val="both"/>
              <w:rPr>
                <w:rFonts w:ascii="Arial" w:hAnsi="Arial"/>
                <w:sz w:val="16"/>
              </w:rPr>
            </w:pPr>
            <w:r>
              <w:rPr>
                <w:rFonts w:ascii="Arial" w:hAnsi="Arial"/>
                <w:sz w:val="16"/>
              </w:rPr>
              <w:t>realizace zasíťování v případě zájmu konkrétního investora.</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2008</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32 mil"/>
              </w:smartTagPr>
              <w:r>
                <w:rPr>
                  <w:rFonts w:ascii="Arial" w:hAnsi="Arial"/>
                  <w:sz w:val="16"/>
                </w:rPr>
                <w:t>32 mil</w:t>
              </w:r>
            </w:smartTag>
            <w:r>
              <w:rPr>
                <w:rFonts w:ascii="Arial" w:hAnsi="Arial"/>
                <w:sz w:val="16"/>
              </w:rPr>
              <w:t>. Kč (</w:t>
            </w:r>
            <w:smartTag w:uri="urn:schemas-microsoft-com:office:smarttags" w:element="metricconverter">
              <w:smartTagPr>
                <w:attr w:name="ProductID" w:val="12 mil"/>
              </w:smartTagPr>
              <w:r>
                <w:rPr>
                  <w:rFonts w:ascii="Arial" w:hAnsi="Arial"/>
                  <w:sz w:val="16"/>
                </w:rPr>
                <w:t>12 mil</w:t>
              </w:r>
            </w:smartTag>
            <w:r>
              <w:rPr>
                <w:rFonts w:ascii="Arial" w:hAnsi="Arial"/>
                <w:sz w:val="16"/>
              </w:rPr>
              <w:t xml:space="preserve">. vlastní + </w:t>
            </w:r>
            <w:smartTag w:uri="urn:schemas-microsoft-com:office:smarttags" w:element="metricconverter">
              <w:smartTagPr>
                <w:attr w:name="ProductID" w:val="20 mil"/>
              </w:smartTagPr>
              <w:r>
                <w:rPr>
                  <w:rFonts w:ascii="Arial" w:hAnsi="Arial"/>
                  <w:sz w:val="16"/>
                </w:rPr>
                <w:t>20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 xml:space="preserve">zpracování  PD </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rPr>
                <w:rFonts w:ascii="Arial" w:hAnsi="Arial"/>
                <w:b/>
                <w:color w:val="FF0000"/>
                <w:sz w:val="16"/>
              </w:rPr>
            </w:pPr>
            <w:r>
              <w:rPr>
                <w:rFonts w:ascii="Arial" w:hAnsi="Arial"/>
                <w:b/>
                <w:color w:val="FF0000"/>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 xml:space="preserve">č. 1 </w:t>
            </w:r>
          </w:p>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10"/>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 xml:space="preserve">Vyřizování žádosti o převod pozemků bylo přerušeno do doby vydání územního rozhodnutí na PZO II. </w:t>
            </w:r>
          </w:p>
          <w:p w:rsidR="00D325E2" w:rsidRDefault="00D325E2" w:rsidP="00101462">
            <w:pPr>
              <w:rPr>
                <w:rFonts w:ascii="Arial" w:hAnsi="Arial"/>
                <w:sz w:val="16"/>
              </w:rPr>
            </w:pPr>
            <w:r>
              <w:rPr>
                <w:rFonts w:ascii="Arial" w:hAnsi="Arial"/>
                <w:sz w:val="16"/>
              </w:rPr>
              <w:t>Projekt je součástí velkého integrovaného projektu Regenerace městského prostoru.</w:t>
            </w:r>
          </w:p>
          <w:p w:rsidR="00D325E2" w:rsidRDefault="00D325E2" w:rsidP="00101462">
            <w:pPr>
              <w:rPr>
                <w:rFonts w:ascii="Arial" w:hAnsi="Arial"/>
                <w:b/>
                <w:color w:val="0000FF"/>
                <w:sz w:val="16"/>
              </w:rPr>
            </w:pPr>
            <w:r>
              <w:rPr>
                <w:rFonts w:ascii="Arial" w:hAnsi="Arial"/>
                <w:b/>
                <w:color w:val="0000FF"/>
                <w:sz w:val="16"/>
              </w:rPr>
              <w:t xml:space="preserve">Na základě usnesení Rady města  č.106/07 z </w:t>
            </w:r>
            <w:smartTag w:uri="urn:schemas-microsoft-com:office:smarttags" w:element="date">
              <w:smartTagPr>
                <w:attr w:name="Year" w:val="2007"/>
                <w:attr w:name="Day" w:val="13"/>
                <w:attr w:name="Month" w:val="2"/>
                <w:attr w:name="ls" w:val="trans"/>
              </w:smartTagPr>
              <w:r>
                <w:rPr>
                  <w:rFonts w:ascii="Arial" w:hAnsi="Arial"/>
                  <w:b/>
                  <w:color w:val="0000FF"/>
                  <w:sz w:val="16"/>
                </w:rPr>
                <w:t>13. 02. 2007</w:t>
              </w:r>
            </w:smartTag>
            <w:r>
              <w:rPr>
                <w:rFonts w:ascii="Arial" w:hAnsi="Arial"/>
                <w:b/>
                <w:color w:val="0000FF"/>
                <w:sz w:val="16"/>
              </w:rPr>
              <w:t xml:space="preserve"> byla tomuto projektu přiřazena priorita </w:t>
            </w:r>
            <w:r>
              <w:rPr>
                <w:rFonts w:ascii="Arial" w:hAnsi="Arial"/>
                <w:b/>
                <w:color w:val="0000FF"/>
                <w:sz w:val="16"/>
              </w:rPr>
              <w:br/>
              <w:t xml:space="preserve">č. 1 </w:t>
            </w:r>
          </w:p>
          <w:p w:rsidR="00D325E2" w:rsidRDefault="00D325E2" w:rsidP="00101462">
            <w:pPr>
              <w:rPr>
                <w:rFonts w:ascii="Arial" w:hAnsi="Arial"/>
                <w:b/>
                <w:sz w:val="16"/>
              </w:rPr>
            </w:pPr>
          </w:p>
        </w:tc>
      </w:tr>
      <w:tr w:rsidR="00D325E2" w:rsidTr="00101462">
        <w:trPr>
          <w:trHeight w:val="252"/>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Proj. dokumentace ke staveb. řízení, stavební povolení</w:t>
            </w:r>
          </w:p>
        </w:tc>
        <w:tc>
          <w:tcPr>
            <w:tcW w:w="7740" w:type="dxa"/>
          </w:tcPr>
          <w:p w:rsidR="00D325E2" w:rsidRDefault="00D325E2" w:rsidP="00101462">
            <w:pPr>
              <w:rPr>
                <w:rFonts w:ascii="Arial" w:hAnsi="Arial"/>
                <w:sz w:val="16"/>
              </w:rPr>
            </w:pPr>
            <w:r>
              <w:rPr>
                <w:rFonts w:ascii="Arial" w:hAnsi="Arial"/>
                <w:sz w:val="16"/>
              </w:rPr>
              <w:t>Zpracovává se PD pro SP.</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vydáno stavební  a vodoprávní povolení na 2.etapu 1.část</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V rámci projektu Průmyslová zóna Ostrov - 2.etapa 1.část byly realizovány inženýrské sítě - plynovod, vodovod, dešťová a splašková kanalizace. Teplovodní rozvody realizovala Ostrovská teplárenská, a.s..</w:t>
            </w: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Byl vydán kolaudační souhlas s užíváním stavby</w:t>
            </w:r>
          </w:p>
          <w:p w:rsidR="00D325E2" w:rsidRDefault="00D325E2" w:rsidP="00101462">
            <w:pPr>
              <w:rPr>
                <w:rFonts w:ascii="Arial" w:hAnsi="Arial" w:cs="Arial"/>
                <w:b/>
                <w:iCs/>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vAlign w:val="center"/>
          </w:tcPr>
          <w:p w:rsidR="00D325E2" w:rsidRDefault="00D325E2" w:rsidP="00101462">
            <w:pPr>
              <w:rPr>
                <w:rFonts w:ascii="Arial" w:hAnsi="Arial" w:cs="Arial"/>
                <w:iCs/>
                <w:sz w:val="16"/>
              </w:rPr>
            </w:pPr>
            <w:smartTag w:uri="urn:schemas-microsoft-com:office:smarttags" w:element="metricconverter">
              <w:smartTagPr>
                <w:attr w:name="ProductID" w:val="6,54 mil"/>
              </w:smartTagPr>
              <w:r>
                <w:rPr>
                  <w:rFonts w:ascii="Arial" w:hAnsi="Arial" w:cs="Arial"/>
                  <w:iCs/>
                  <w:sz w:val="16"/>
                </w:rPr>
                <w:t>6,54 mil</w:t>
              </w:r>
            </w:smartTag>
            <w:r>
              <w:rPr>
                <w:rFonts w:ascii="Arial" w:hAnsi="Arial" w:cs="Arial"/>
                <w:iCs/>
                <w:sz w:val="16"/>
              </w:rPr>
              <w:t>.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vAlign w:val="center"/>
          </w:tcPr>
          <w:p w:rsidR="00D325E2" w:rsidRDefault="00D325E2" w:rsidP="00101462">
            <w:pPr>
              <w:rPr>
                <w:rFonts w:ascii="Arial" w:hAnsi="Arial" w:cs="Arial"/>
                <w:iCs/>
                <w:sz w:val="16"/>
              </w:rPr>
            </w:pPr>
            <w:r>
              <w:rPr>
                <w:rFonts w:ascii="Arial" w:hAnsi="Arial" w:cs="Arial"/>
                <w:iCs/>
                <w:sz w:val="16"/>
              </w:rPr>
              <w:t>6/2008</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vAlign w:val="center"/>
          </w:tcPr>
          <w:p w:rsidR="00D325E2" w:rsidRDefault="00D325E2" w:rsidP="00101462">
            <w:pPr>
              <w:rPr>
                <w:rFonts w:ascii="Arial" w:hAnsi="Arial" w:cs="Arial"/>
                <w:iCs/>
                <w:sz w:val="16"/>
              </w:rPr>
            </w:pPr>
            <w:r>
              <w:rPr>
                <w:rFonts w:ascii="Arial" w:hAnsi="Arial" w:cs="Arial"/>
                <w:iCs/>
                <w:sz w:val="16"/>
              </w:rPr>
              <w:t>10/2008</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jc w:val="right"/>
              <w:rPr>
                <w:rFonts w:ascii="Arial" w:hAnsi="Arial"/>
                <w:i/>
                <w:sz w:val="16"/>
              </w:rPr>
            </w:pPr>
            <w:r>
              <w:rPr>
                <w:rFonts w:ascii="Arial" w:hAnsi="Arial"/>
                <w:i/>
                <w:sz w:val="16"/>
              </w:rPr>
              <w:t>ved. odboru Jiří Šuster</w:t>
            </w:r>
          </w:p>
        </w:tc>
        <w:tc>
          <w:tcPr>
            <w:tcW w:w="7740" w:type="dxa"/>
          </w:tcPr>
          <w:p w:rsidR="00D325E2" w:rsidRDefault="00D325E2" w:rsidP="00101462">
            <w:pPr>
              <w:autoSpaceDE w:val="0"/>
              <w:autoSpaceDN w:val="0"/>
              <w:adjustRightInd w:val="0"/>
              <w:jc w:val="both"/>
              <w:rPr>
                <w:rFonts w:ascii="Arial" w:hAnsi="Arial"/>
                <w:b/>
                <w:i/>
                <w:iCs/>
                <w:sz w:val="16"/>
              </w:rPr>
            </w:pPr>
            <w:r>
              <w:rPr>
                <w:rFonts w:ascii="Arial" w:hAnsi="Arial" w:cs="Arial"/>
                <w:sz w:val="16"/>
                <w:szCs w:val="16"/>
              </w:rPr>
              <w:t>V r. 2009 stavební práce související s výstavbou v průmyslové zóně ze strany města neprobíhaly.</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jc w:val="right"/>
              <w:rPr>
                <w:rFonts w:ascii="Arial" w:hAnsi="Arial"/>
                <w:i/>
                <w:sz w:val="16"/>
              </w:rPr>
            </w:pPr>
            <w:r>
              <w:rPr>
                <w:rFonts w:ascii="Arial" w:hAnsi="Arial"/>
                <w:b/>
                <w:sz w:val="16"/>
              </w:rPr>
              <w:t xml:space="preserve">Plnění za rok 2010:    </w:t>
            </w: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ind w:right="110"/>
              <w:jc w:val="right"/>
              <w:rPr>
                <w:rFonts w:ascii="Arial" w:hAnsi="Arial"/>
                <w:b/>
                <w:sz w:val="16"/>
              </w:rPr>
            </w:pPr>
            <w:r>
              <w:rPr>
                <w:rFonts w:ascii="Arial" w:hAnsi="Arial"/>
                <w:i/>
                <w:sz w:val="16"/>
              </w:rPr>
              <w:t xml:space="preserve">ved. odboru Jiří Šuster </w:t>
            </w:r>
          </w:p>
        </w:tc>
        <w:tc>
          <w:tcPr>
            <w:tcW w:w="7740" w:type="dxa"/>
          </w:tcPr>
          <w:p w:rsidR="00D325E2" w:rsidRDefault="00D325E2" w:rsidP="00101462">
            <w:pPr>
              <w:rPr>
                <w:rFonts w:ascii="Arial" w:hAnsi="Arial"/>
                <w:b/>
                <w:i/>
                <w:iCs/>
                <w:sz w:val="16"/>
              </w:rPr>
            </w:pPr>
            <w:r>
              <w:rPr>
                <w:rFonts w:ascii="Arial" w:hAnsi="Arial" w:cs="Arial"/>
                <w:sz w:val="16"/>
                <w:szCs w:val="16"/>
              </w:rPr>
              <w:t>V r. 2010 práce související s výstavbou v průmyslové zóně ze strany města neprobíhaly.</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rozvoje a územního plánování</w:t>
            </w:r>
          </w:p>
          <w:p w:rsidR="00D325E2" w:rsidRPr="001229F4" w:rsidRDefault="00D325E2" w:rsidP="00101462">
            <w:pPr>
              <w:ind w:right="110"/>
              <w:rPr>
                <w:rFonts w:ascii="Arial" w:hAnsi="Arial"/>
                <w:i/>
                <w:sz w:val="16"/>
              </w:rPr>
            </w:pPr>
            <w:r>
              <w:rPr>
                <w:rFonts w:ascii="Arial" w:hAnsi="Arial"/>
                <w:i/>
                <w:sz w:val="16"/>
              </w:rPr>
              <w:t>ved. odboru Ing. Alexandra Fürbachová</w:t>
            </w:r>
          </w:p>
        </w:tc>
        <w:tc>
          <w:tcPr>
            <w:tcW w:w="7740" w:type="dxa"/>
          </w:tcPr>
          <w:p w:rsidR="00D325E2" w:rsidRDefault="00D325E2" w:rsidP="00101462">
            <w:pPr>
              <w:rPr>
                <w:rFonts w:ascii="Arial" w:hAnsi="Arial"/>
                <w:iCs/>
                <w:sz w:val="16"/>
              </w:rPr>
            </w:pPr>
            <w:r w:rsidRPr="001229F4">
              <w:rPr>
                <w:rFonts w:ascii="Arial" w:hAnsi="Arial"/>
                <w:iCs/>
                <w:sz w:val="16"/>
              </w:rPr>
              <w:t>V roce 2011 bylo zahájeno pořizování změny územního plánu města Ostrova z důvodu významného rozšíření PZO</w:t>
            </w:r>
            <w:r>
              <w:rPr>
                <w:rFonts w:ascii="Arial" w:hAnsi="Arial"/>
                <w:sz w:val="16"/>
              </w:rPr>
              <w:t xml:space="preserve"> o cca </w:t>
            </w:r>
            <w:smartTag w:uri="urn:schemas-microsoft-com:office:smarttags" w:element="metricconverter">
              <w:smartTagPr>
                <w:attr w:name="ProductID" w:val="9,9 ha"/>
              </w:smartTagPr>
              <w:r>
                <w:rPr>
                  <w:rFonts w:ascii="Arial" w:hAnsi="Arial"/>
                  <w:sz w:val="16"/>
                </w:rPr>
                <w:t>9,9 ha</w:t>
              </w:r>
            </w:smartTag>
            <w:r w:rsidRPr="001229F4">
              <w:rPr>
                <w:rFonts w:ascii="Arial" w:hAnsi="Arial"/>
                <w:iCs/>
                <w:sz w:val="16"/>
              </w:rPr>
              <w:t>. O Ostrovskou PZO projevil zájem významný zahraniční investor, který by měl ve dvou etapách vytvořit nová pracovní místa. Změna ÚPM bude dokončena v r. 2012, následně budou pokračovat práce v projektové přípravě a následně výstavbě výrobních hal.</w:t>
            </w:r>
          </w:p>
          <w:p w:rsidR="00D325E2" w:rsidRPr="001229F4" w:rsidRDefault="00D325E2" w:rsidP="00101462">
            <w:pPr>
              <w:rPr>
                <w:rFonts w:ascii="Arial" w:hAnsi="Arial"/>
                <w:iCs/>
                <w:sz w:val="16"/>
              </w:rPr>
            </w:pPr>
            <w:r>
              <w:rPr>
                <w:rFonts w:ascii="Arial" w:hAnsi="Arial"/>
                <w:sz w:val="16"/>
              </w:rPr>
              <w:t xml:space="preserve">V současné době Město Ostrov má uzavřenou smlouvu budoucí kupní se strategickým investorem společnosti BEHR, za tímto účelem je v jednání směna pozemků Města Ostrov s Pozemkovým fondem ČR, kdy po této směně dojde k rozšíření PZO s následným prodejem investorovi, z důvodu umožnění výstavby výrobního areálu na ploše cca </w:t>
            </w:r>
            <w:smartTag w:uri="urn:schemas-microsoft-com:office:smarttags" w:element="metricconverter">
              <w:smartTagPr>
                <w:attr w:name="ProductID" w:val="20 ha"/>
              </w:smartTagPr>
              <w:r>
                <w:rPr>
                  <w:rFonts w:ascii="Arial" w:hAnsi="Arial"/>
                  <w:sz w:val="16"/>
                </w:rPr>
                <w:t>20 ha</w:t>
              </w:r>
            </w:smartTag>
            <w:r>
              <w:rPr>
                <w:rFonts w:ascii="Arial" w:hAnsi="Arial"/>
                <w:sz w:val="16"/>
              </w:rPr>
              <w:t>, s výrobou chladicích a klimatizačních zařízeních pro automobilový průmysl.</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p w:rsidR="00D325E2" w:rsidRDefault="00D325E2" w:rsidP="00101462">
            <w:pPr>
              <w:rPr>
                <w:rFonts w:ascii="Arial" w:hAnsi="Arial"/>
                <w:sz w:val="16"/>
              </w:rPr>
            </w:pPr>
          </w:p>
        </w:tc>
        <w:tc>
          <w:tcPr>
            <w:tcW w:w="7740" w:type="dxa"/>
          </w:tcPr>
          <w:p w:rsidR="00D325E2" w:rsidRPr="001229F4" w:rsidRDefault="00D325E2" w:rsidP="00101462">
            <w:pPr>
              <w:rPr>
                <w:rFonts w:ascii="Arial" w:hAnsi="Arial"/>
                <w:iCs/>
                <w:sz w:val="16"/>
              </w:rPr>
            </w:pPr>
            <w:r w:rsidRPr="001229F4">
              <w:rPr>
                <w:rFonts w:ascii="Arial" w:hAnsi="Arial"/>
                <w:iCs/>
                <w:sz w:val="16"/>
              </w:rPr>
              <w:lastRenderedPageBreak/>
              <w:t>Studii zpracoval investor při posuzování vhodnosti lokalit pro situování svého záměru.</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lastRenderedPageBreak/>
              <w:t>Posouzení vlivu stavby na životní prostředí</w:t>
            </w:r>
          </w:p>
          <w:p w:rsidR="00D325E2" w:rsidRDefault="00D325E2" w:rsidP="00101462">
            <w:pPr>
              <w:rPr>
                <w:rFonts w:ascii="Arial" w:hAnsi="Arial"/>
                <w:sz w:val="16"/>
              </w:rPr>
            </w:pPr>
          </w:p>
        </w:tc>
        <w:tc>
          <w:tcPr>
            <w:tcW w:w="7740" w:type="dxa"/>
          </w:tcPr>
          <w:p w:rsidR="00D325E2" w:rsidRPr="001229F4" w:rsidRDefault="00D325E2" w:rsidP="00101462">
            <w:pPr>
              <w:rPr>
                <w:rFonts w:ascii="Arial" w:hAnsi="Arial"/>
                <w:iCs/>
                <w:sz w:val="16"/>
              </w:rPr>
            </w:pPr>
            <w:r w:rsidRPr="001229F4">
              <w:rPr>
                <w:rFonts w:ascii="Arial" w:hAnsi="Arial"/>
                <w:iCs/>
                <w:sz w:val="16"/>
              </w:rPr>
              <w:t>EIA bude zpracována a projednávána v rámci územního řízení v r. 2012.</w:t>
            </w:r>
          </w:p>
          <w:p w:rsidR="00D325E2" w:rsidRPr="001229F4" w:rsidRDefault="00D325E2" w:rsidP="00101462">
            <w:pPr>
              <w:rPr>
                <w:rFonts w:ascii="Arial" w:hAnsi="Arial"/>
                <w:i/>
                <w:iCs/>
                <w:sz w:val="16"/>
              </w:rPr>
            </w:pP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AA642B" w:rsidRDefault="00D325E2" w:rsidP="00101462">
            <w:pPr>
              <w:ind w:right="110"/>
              <w:rPr>
                <w:rFonts w:ascii="Arial" w:hAnsi="Arial"/>
                <w:i/>
                <w:sz w:val="16"/>
                <w:highlight w:val="green"/>
              </w:rPr>
            </w:pPr>
            <w:r w:rsidRPr="00AA642B">
              <w:rPr>
                <w:rFonts w:ascii="Arial" w:hAnsi="Arial"/>
                <w:b/>
                <w:sz w:val="16"/>
                <w:highlight w:val="green"/>
              </w:rPr>
              <w:t xml:space="preserve">Plnění za rok 2012:    </w:t>
            </w:r>
            <w:r w:rsidRPr="00AA642B">
              <w:rPr>
                <w:rFonts w:ascii="Arial" w:hAnsi="Arial"/>
                <w:i/>
                <w:sz w:val="16"/>
                <w:highlight w:val="green"/>
              </w:rPr>
              <w:t>za plnění odpovídá: Odbor  majetkové správy</w:t>
            </w:r>
          </w:p>
          <w:p w:rsidR="00D325E2" w:rsidRPr="00AA642B" w:rsidRDefault="00D325E2" w:rsidP="00101462">
            <w:pPr>
              <w:ind w:right="110"/>
              <w:rPr>
                <w:rFonts w:ascii="Arial" w:hAnsi="Arial"/>
                <w:b/>
                <w:sz w:val="16"/>
                <w:highlight w:val="green"/>
              </w:rPr>
            </w:pPr>
            <w:r w:rsidRPr="00AA642B">
              <w:rPr>
                <w:rFonts w:ascii="Arial" w:hAnsi="Arial"/>
                <w:i/>
                <w:sz w:val="16"/>
                <w:highlight w:val="green"/>
              </w:rPr>
              <w:t xml:space="preserve">ved. odboru Ing. Schneider </w:t>
            </w:r>
          </w:p>
        </w:tc>
        <w:tc>
          <w:tcPr>
            <w:tcW w:w="7740" w:type="dxa"/>
          </w:tcPr>
          <w:p w:rsidR="00D325E2" w:rsidRDefault="00D325E2" w:rsidP="00101462">
            <w:pPr>
              <w:suppressAutoHyphens/>
              <w:rPr>
                <w:rFonts w:ascii="Arial" w:hAnsi="Arial"/>
                <w:sz w:val="16"/>
              </w:rPr>
            </w:pPr>
            <w:r w:rsidRPr="00590A43">
              <w:rPr>
                <w:rFonts w:ascii="Arial" w:hAnsi="Arial"/>
                <w:sz w:val="16"/>
              </w:rPr>
              <w:t>V roce 201</w:t>
            </w:r>
            <w:r>
              <w:rPr>
                <w:rFonts w:ascii="Arial" w:hAnsi="Arial"/>
                <w:sz w:val="16"/>
              </w:rPr>
              <w:t xml:space="preserve">2 směnou pozemků s Pozemkovým fondem ČR rozšířilo stávající PZO o </w:t>
            </w:r>
            <w:smartTag w:uri="urn:schemas-microsoft-com:office:smarttags" w:element="metricconverter">
              <w:smartTagPr>
                <w:attr w:name="ProductID" w:val="9,9 ha"/>
              </w:smartTagPr>
              <w:r>
                <w:rPr>
                  <w:rFonts w:ascii="Arial" w:hAnsi="Arial"/>
                  <w:sz w:val="16"/>
                </w:rPr>
                <w:t>9,9 ha</w:t>
              </w:r>
            </w:smartTag>
            <w:r>
              <w:rPr>
                <w:rFonts w:ascii="Arial" w:hAnsi="Arial"/>
                <w:sz w:val="16"/>
              </w:rPr>
              <w:t xml:space="preserve">, kdy následně byl realizován prodej pozemků pro výstavbu výrobního závodu společnosti BEHR Ostrov – cca </w:t>
            </w:r>
            <w:smartTag w:uri="urn:schemas-microsoft-com:office:smarttags" w:element="metricconverter">
              <w:smartTagPr>
                <w:attr w:name="ProductID" w:val="20 ha"/>
              </w:smartTagPr>
              <w:r>
                <w:rPr>
                  <w:rFonts w:ascii="Arial" w:hAnsi="Arial"/>
                  <w:sz w:val="16"/>
                </w:rPr>
                <w:t>20 ha</w:t>
              </w:r>
            </w:smartTag>
            <w:r>
              <w:rPr>
                <w:rFonts w:ascii="Arial" w:hAnsi="Arial"/>
                <w:sz w:val="16"/>
              </w:rPr>
              <w:t xml:space="preserve">.. </w:t>
            </w:r>
          </w:p>
          <w:p w:rsidR="00D325E2" w:rsidRDefault="00D325E2" w:rsidP="00101462">
            <w:pPr>
              <w:rPr>
                <w:rFonts w:ascii="Arial" w:hAnsi="Arial"/>
                <w:b/>
                <w:i/>
                <w:iCs/>
                <w:sz w:val="16"/>
              </w:rPr>
            </w:pPr>
          </w:p>
        </w:tc>
      </w:tr>
    </w:tbl>
    <w:p w:rsidR="00D325E2" w:rsidRDefault="00D325E2" w:rsidP="00D325E2"/>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93" w:name="p1622"/>
            <w:r>
              <w:rPr>
                <w:rFonts w:ascii="Arial" w:hAnsi="Arial"/>
                <w:b/>
                <w:color w:val="000000"/>
                <w:sz w:val="28"/>
              </w:rPr>
              <w:t>1.6.2.2.</w:t>
            </w:r>
            <w:bookmarkEnd w:id="93"/>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Aktivní spolupráce s RHK Poohří a Czechinvestem při propagaci průmyslové zóny.</w:t>
            </w:r>
          </w:p>
        </w:tc>
      </w:tr>
    </w:tbl>
    <w:p w:rsidR="00D325E2" w:rsidRDefault="00D76493" w:rsidP="00D325E2">
      <w:pPr>
        <w:pStyle w:val="Nzev"/>
        <w:jc w:val="right"/>
      </w:pPr>
      <w:hyperlink w:anchor="_Katalog_rozvojových_projektů" w:history="1">
        <w:r w:rsidR="00D325E2" w:rsidRPr="00035AB6">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520"/>
        <w:gridCol w:w="1260"/>
        <w:gridCol w:w="1980"/>
        <w:gridCol w:w="198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Účelem projektu je navázání aktivní a efektivní spolupráce s RHK Poohří a Czechinvestem pro propagaci průmyslové zóny a pro lepší možnost prodeje pozemků v zóně. Dále bude probíhat permanentní předávání informací ze strany Czechinvestu o dotačních možnostech pro investory jak v  PZO, tak i jiných v opuštěných výrobních objektech (brownfields, greenfields), o možnostech rozvoje malých a středních podniků ve městě a případné zprostředkování komunikace mezi těmito subjekty a místní podnikatelskou sférou.  Využití stávající Průmyslové zóny (PZO) I.</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33"/>
              </w:numPr>
              <w:jc w:val="both"/>
              <w:rPr>
                <w:rFonts w:ascii="Arial" w:hAnsi="Arial"/>
                <w:sz w:val="16"/>
              </w:rPr>
            </w:pPr>
            <w:r>
              <w:rPr>
                <w:rFonts w:ascii="Arial" w:hAnsi="Arial"/>
                <w:sz w:val="16"/>
              </w:rPr>
              <w:t>Převod pozemků pro PZO II</w:t>
            </w:r>
          </w:p>
          <w:p w:rsidR="00D325E2" w:rsidRDefault="00D325E2" w:rsidP="00101462">
            <w:pPr>
              <w:numPr>
                <w:ilvl w:val="0"/>
                <w:numId w:val="33"/>
              </w:numPr>
              <w:jc w:val="both"/>
              <w:rPr>
                <w:rFonts w:ascii="Arial" w:hAnsi="Arial"/>
                <w:sz w:val="16"/>
              </w:rPr>
            </w:pPr>
            <w:r>
              <w:rPr>
                <w:rFonts w:ascii="Arial" w:hAnsi="Arial"/>
                <w:sz w:val="16"/>
              </w:rPr>
              <w:t>Podání žádosti na snížení kupní ceny pozemků z vlastnictví státu, převedených na Město Ostrov prostřednictvím intervence Czechinvestu pro PZO II</w:t>
            </w:r>
          </w:p>
          <w:p w:rsidR="00D325E2" w:rsidRDefault="00D325E2" w:rsidP="00101462">
            <w:pPr>
              <w:numPr>
                <w:ilvl w:val="0"/>
                <w:numId w:val="33"/>
              </w:numPr>
              <w:jc w:val="both"/>
              <w:rPr>
                <w:rFonts w:ascii="Arial" w:hAnsi="Arial"/>
                <w:sz w:val="16"/>
              </w:rPr>
            </w:pPr>
            <w:r>
              <w:rPr>
                <w:rFonts w:ascii="Arial" w:hAnsi="Arial"/>
                <w:sz w:val="16"/>
              </w:rPr>
              <w:t>Permanentní nabídka volných pozemků a výrobních prostor pro investory</w:t>
            </w:r>
          </w:p>
          <w:p w:rsidR="00D325E2" w:rsidRDefault="00D325E2" w:rsidP="00101462">
            <w:pPr>
              <w:numPr>
                <w:ilvl w:val="0"/>
                <w:numId w:val="33"/>
              </w:numPr>
              <w:jc w:val="both"/>
              <w:rPr>
                <w:rFonts w:ascii="Arial" w:hAnsi="Arial"/>
                <w:sz w:val="16"/>
              </w:rPr>
            </w:pPr>
            <w:r>
              <w:rPr>
                <w:rFonts w:ascii="Arial" w:hAnsi="Arial"/>
                <w:sz w:val="16"/>
              </w:rPr>
              <w:t>Smlouvy s investory</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2010</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Regionální hospodářská komora, Czechinvest, MěÚ (ORI), investoři.</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0 Kč</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520" w:type="dxa"/>
          </w:tcPr>
          <w:p w:rsidR="00D325E2" w:rsidRDefault="00D325E2" w:rsidP="00101462">
            <w:pPr>
              <w:jc w:val="both"/>
              <w:rPr>
                <w:rFonts w:ascii="Arial" w:hAnsi="Arial"/>
                <w:sz w:val="16"/>
              </w:rPr>
            </w:pPr>
            <w:r>
              <w:rPr>
                <w:rFonts w:ascii="Arial" w:hAnsi="Arial"/>
                <w:sz w:val="16"/>
              </w:rPr>
              <w:t>Název ukazatele</w:t>
            </w:r>
          </w:p>
        </w:tc>
        <w:tc>
          <w:tcPr>
            <w:tcW w:w="1260" w:type="dxa"/>
          </w:tcPr>
          <w:p w:rsidR="00D325E2" w:rsidRDefault="00D325E2" w:rsidP="00101462">
            <w:pPr>
              <w:jc w:val="both"/>
              <w:rPr>
                <w:rFonts w:ascii="Arial" w:hAnsi="Arial"/>
                <w:sz w:val="16"/>
              </w:rPr>
            </w:pPr>
            <w:r>
              <w:rPr>
                <w:rFonts w:ascii="Arial" w:hAnsi="Arial"/>
                <w:sz w:val="16"/>
              </w:rPr>
              <w:t>Jednotka</w:t>
            </w:r>
          </w:p>
        </w:tc>
        <w:tc>
          <w:tcPr>
            <w:tcW w:w="1980" w:type="dxa"/>
          </w:tcPr>
          <w:p w:rsidR="00D325E2" w:rsidRDefault="00D325E2" w:rsidP="00101462">
            <w:pPr>
              <w:jc w:val="both"/>
              <w:rPr>
                <w:rFonts w:ascii="Arial" w:hAnsi="Arial"/>
                <w:sz w:val="16"/>
              </w:rPr>
            </w:pPr>
            <w:r>
              <w:rPr>
                <w:rFonts w:ascii="Arial" w:hAnsi="Arial"/>
                <w:sz w:val="16"/>
              </w:rPr>
              <w:t>Výchozí hodnota</w:t>
            </w:r>
          </w:p>
        </w:tc>
        <w:tc>
          <w:tcPr>
            <w:tcW w:w="1980"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520" w:type="dxa"/>
          </w:tcPr>
          <w:p w:rsidR="00D325E2" w:rsidRDefault="00D325E2" w:rsidP="00101462">
            <w:pPr>
              <w:rPr>
                <w:rFonts w:ascii="Arial" w:hAnsi="Arial"/>
                <w:sz w:val="16"/>
              </w:rPr>
            </w:pPr>
            <w:r>
              <w:rPr>
                <w:rFonts w:ascii="Arial" w:hAnsi="Arial"/>
                <w:sz w:val="16"/>
              </w:rPr>
              <w:t>Získání pozemků pro rozšíření PZO dle ÚPD.</w:t>
            </w:r>
          </w:p>
          <w:p w:rsidR="00D325E2" w:rsidRDefault="00D325E2" w:rsidP="00101462">
            <w:pPr>
              <w:rPr>
                <w:rFonts w:ascii="Arial" w:hAnsi="Arial"/>
                <w:sz w:val="16"/>
              </w:rPr>
            </w:pPr>
            <w:r>
              <w:rPr>
                <w:rFonts w:ascii="Arial" w:hAnsi="Arial"/>
                <w:sz w:val="16"/>
              </w:rPr>
              <w:t>Počet kontaktů s investory.</w:t>
            </w:r>
          </w:p>
          <w:p w:rsidR="00D325E2" w:rsidRDefault="00D325E2" w:rsidP="00101462">
            <w:pPr>
              <w:rPr>
                <w:rFonts w:ascii="Arial" w:hAnsi="Arial"/>
                <w:sz w:val="16"/>
              </w:rPr>
            </w:pPr>
            <w:r>
              <w:rPr>
                <w:rFonts w:ascii="Arial" w:hAnsi="Arial"/>
                <w:sz w:val="16"/>
              </w:rPr>
              <w:t>Počet uzavřených smluv s investory</w:t>
            </w:r>
          </w:p>
        </w:tc>
        <w:tc>
          <w:tcPr>
            <w:tcW w:w="1260" w:type="dxa"/>
          </w:tcPr>
          <w:p w:rsidR="00D325E2" w:rsidRDefault="00D325E2" w:rsidP="00101462">
            <w:pPr>
              <w:jc w:val="both"/>
              <w:rPr>
                <w:rFonts w:ascii="Arial" w:hAnsi="Arial"/>
                <w:sz w:val="16"/>
              </w:rPr>
            </w:pPr>
            <w:r>
              <w:rPr>
                <w:rFonts w:ascii="Arial" w:hAnsi="Arial"/>
                <w:sz w:val="16"/>
              </w:rPr>
              <w:t>Výměra (ha)</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Počet</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Počet</w:t>
            </w:r>
          </w:p>
        </w:tc>
        <w:tc>
          <w:tcPr>
            <w:tcW w:w="1980" w:type="dxa"/>
          </w:tcPr>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0</w:t>
            </w:r>
          </w:p>
        </w:tc>
        <w:tc>
          <w:tcPr>
            <w:tcW w:w="1980" w:type="dxa"/>
          </w:tcPr>
          <w:p w:rsidR="00D325E2" w:rsidRDefault="00D325E2" w:rsidP="00101462">
            <w:pPr>
              <w:jc w:val="both"/>
              <w:rPr>
                <w:rFonts w:ascii="Arial" w:hAnsi="Arial"/>
                <w:sz w:val="16"/>
              </w:rPr>
            </w:pPr>
            <w:r>
              <w:rPr>
                <w:rFonts w:ascii="Arial" w:hAnsi="Arial"/>
                <w:sz w:val="16"/>
              </w:rPr>
              <w:t>10</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20</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4</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70"/>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rPr>
                <w:rFonts w:ascii="Arial" w:hAnsi="Arial"/>
                <w:b/>
                <w:sz w:val="16"/>
              </w:rPr>
            </w:pPr>
            <w:r>
              <w:rPr>
                <w:rFonts w:ascii="Arial" w:hAnsi="Arial"/>
                <w:sz w:val="16"/>
              </w:rPr>
              <w:t>Stav trvá</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jc w:val="both"/>
              <w:rPr>
                <w:rFonts w:ascii="Arial" w:hAnsi="Arial"/>
                <w:sz w:val="16"/>
              </w:rPr>
            </w:pPr>
            <w:r>
              <w:rPr>
                <w:rFonts w:ascii="Arial" w:hAnsi="Arial"/>
                <w:sz w:val="16"/>
              </w:rPr>
              <w:t>Pozemky pro PZO II od PF ČR jsou převedeny do vlastnictví města. Na pozemky PZO I jsou uzavřeny smlouvy kupní, nebo bud.kupní s investory. Na pozemky PZO II jsou vedena jednání se 6 zájemci.</w:t>
            </w:r>
          </w:p>
          <w:p w:rsidR="00D325E2" w:rsidRDefault="00D325E2" w:rsidP="00101462">
            <w:pPr>
              <w:jc w:val="both"/>
              <w:rPr>
                <w:rFonts w:ascii="Arial" w:hAnsi="Arial"/>
                <w:sz w:val="16"/>
              </w:rPr>
            </w:pPr>
            <w:r>
              <w:rPr>
                <w:rFonts w:ascii="Arial" w:hAnsi="Arial"/>
                <w:sz w:val="16"/>
              </w:rPr>
              <w:t>RHK Poohří byla informovány bez zjevného efektu, spolupráce ze strany Czechinvestu fungovala do „zemětřesení“ bezproblémově, po výměně personálu jen sporadicky. Navíc nebylo v roce 2007 prakticky co nabízet, protože PZO I. byla smluvně zajištěna s vyjímkou „C“ a i na tuto plochu město jedná se zájemcem.</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OMM, </w:t>
            </w:r>
          </w:p>
          <w:p w:rsidR="00D325E2" w:rsidRDefault="00D325E2" w:rsidP="00101462">
            <w:pPr>
              <w:rPr>
                <w:rFonts w:ascii="Arial" w:hAnsi="Arial"/>
                <w:b/>
                <w:sz w:val="16"/>
              </w:rPr>
            </w:pPr>
            <w:r>
              <w:rPr>
                <w:rFonts w:ascii="Arial" w:hAnsi="Arial"/>
                <w:i/>
                <w:sz w:val="16"/>
              </w:rPr>
              <w:t>ved. Odboru Ing. Jana Urbánková</w:t>
            </w:r>
          </w:p>
        </w:tc>
        <w:tc>
          <w:tcPr>
            <w:tcW w:w="7740" w:type="dxa"/>
          </w:tcPr>
          <w:p w:rsidR="00D325E2" w:rsidRDefault="00D325E2" w:rsidP="00101462">
            <w:pPr>
              <w:rPr>
                <w:rFonts w:ascii="Arial" w:hAnsi="Arial"/>
                <w:iCs/>
                <w:sz w:val="16"/>
              </w:rPr>
            </w:pPr>
            <w:r>
              <w:rPr>
                <w:rFonts w:ascii="Arial" w:hAnsi="Arial"/>
                <w:iCs/>
                <w:sz w:val="16"/>
              </w:rPr>
              <w:t xml:space="preserve">Průběžně jsou Czechinvestu zasílány informace o obsazenosti PZO v Ostrově. V roce 2008 byla uzavřena smlouva s firmou KVTisk s.r.o.. Tato firma si podala žádost o odkoupení další části pozemku. Probíhá příprava smluv s dalšími dvěma subjekty pro umístění jejich provozů v PZO. </w:t>
            </w:r>
          </w:p>
          <w:p w:rsidR="00D325E2" w:rsidRDefault="00D325E2" w:rsidP="00101462">
            <w:pPr>
              <w:rPr>
                <w:rFonts w:ascii="Arial" w:hAnsi="Arial"/>
                <w:iCs/>
                <w:sz w:val="16"/>
              </w:rPr>
            </w:pPr>
            <w:r>
              <w:rPr>
                <w:rFonts w:ascii="Arial" w:hAnsi="Arial"/>
                <w:iCs/>
                <w:sz w:val="16"/>
              </w:rPr>
              <w:t xml:space="preserve">V PZO I došlo k dohodě o ukončení smlouvy s firmou IMMOPRO s.r.o. </w:t>
            </w:r>
          </w:p>
          <w:p w:rsidR="00D325E2" w:rsidRDefault="00D325E2" w:rsidP="00101462">
            <w:pPr>
              <w:rPr>
                <w:rFonts w:ascii="Arial" w:hAnsi="Arial"/>
                <w:b/>
                <w:iCs/>
                <w:sz w:val="16"/>
              </w:rPr>
            </w:pPr>
            <w:r>
              <w:rPr>
                <w:rFonts w:ascii="Arial" w:hAnsi="Arial"/>
                <w:iCs/>
                <w:sz w:val="16"/>
              </w:rPr>
              <w:t>Zájemci jsou informovány a odkazovány na dotační možnosti poskytující agentura Czechinvest.</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rPr>
                <w:rFonts w:ascii="Arial" w:hAnsi="Arial"/>
                <w:iCs/>
                <w:sz w:val="16"/>
              </w:rPr>
            </w:pPr>
            <w:r>
              <w:rPr>
                <w:rFonts w:ascii="Arial" w:hAnsi="Arial"/>
                <w:iCs/>
                <w:sz w:val="16"/>
              </w:rPr>
              <w:t>V roce 2009 byla dokončena provozovna firmy KVTISK. Pozemek po řádné kolaudaci byl firmě odprodán.</w:t>
            </w:r>
          </w:p>
          <w:p w:rsidR="00D325E2" w:rsidRDefault="00D325E2" w:rsidP="00101462">
            <w:pPr>
              <w:autoSpaceDE w:val="0"/>
              <w:autoSpaceDN w:val="0"/>
              <w:adjustRightInd w:val="0"/>
              <w:rPr>
                <w:rFonts w:ascii="Arial" w:hAnsi="Arial"/>
                <w:iCs/>
                <w:sz w:val="16"/>
              </w:rPr>
            </w:pPr>
          </w:p>
          <w:p w:rsidR="00D325E2" w:rsidRDefault="00D325E2" w:rsidP="00101462">
            <w:pPr>
              <w:autoSpaceDE w:val="0"/>
              <w:autoSpaceDN w:val="0"/>
              <w:adjustRightInd w:val="0"/>
              <w:rPr>
                <w:rFonts w:ascii="Tahoma" w:hAnsi="Tahoma" w:cs="Tahoma"/>
                <w:color w:val="0000FF"/>
                <w:sz w:val="16"/>
                <w:szCs w:val="16"/>
                <w:u w:val="single"/>
              </w:rPr>
            </w:pPr>
            <w:r>
              <w:rPr>
                <w:rFonts w:ascii="Arial" w:hAnsi="Arial"/>
                <w:iCs/>
                <w:sz w:val="16"/>
              </w:rPr>
              <w:t xml:space="preserve">Propagace PZO byla v roce 2009 zajišťována uveřejněním propagačních listů na </w:t>
            </w:r>
            <w:hyperlink r:id="rId19" w:history="1">
              <w:r>
                <w:rPr>
                  <w:rStyle w:val="Hypertextovodkaz"/>
                  <w:rFonts w:ascii="Arial" w:hAnsi="Arial"/>
                  <w:iCs/>
                  <w:sz w:val="16"/>
                </w:rPr>
                <w:t>www.ostrov.cz</w:t>
              </w:r>
            </w:hyperlink>
            <w:r>
              <w:rPr>
                <w:rFonts w:ascii="Arial" w:hAnsi="Arial"/>
                <w:iCs/>
                <w:sz w:val="16"/>
              </w:rPr>
              <w:t xml:space="preserve">, a na  veřejném portálu komunitního serveru profesionálů v oboru realit, developmentu a stavebnictví. </w:t>
            </w:r>
            <w:r>
              <w:rPr>
                <w:rFonts w:ascii="Arial" w:hAnsi="Arial"/>
                <w:iCs/>
                <w:color w:val="0000FF"/>
                <w:sz w:val="16"/>
                <w:u w:val="single"/>
              </w:rPr>
              <w:t>(</w:t>
            </w:r>
            <w:r>
              <w:rPr>
                <w:rFonts w:ascii="Tahoma" w:hAnsi="Tahoma" w:cs="Tahoma"/>
                <w:color w:val="0000FF"/>
                <w:sz w:val="16"/>
                <w:szCs w:val="16"/>
                <w:u w:val="single"/>
              </w:rPr>
              <w:t xml:space="preserve">http://www.ecpm.cz/cz/cpm-marketplace/detail-investicni-prilezitosti/1428-pr </w:t>
            </w:r>
          </w:p>
          <w:p w:rsidR="00D325E2" w:rsidRDefault="00D325E2" w:rsidP="00101462">
            <w:pPr>
              <w:autoSpaceDE w:val="0"/>
              <w:autoSpaceDN w:val="0"/>
              <w:adjustRightInd w:val="0"/>
              <w:rPr>
                <w:rFonts w:ascii="Tahoma" w:hAnsi="Tahoma" w:cs="Tahoma"/>
                <w:color w:val="0000FF"/>
                <w:sz w:val="16"/>
                <w:szCs w:val="16"/>
                <w:u w:val="single"/>
              </w:rPr>
            </w:pPr>
            <w:r>
              <w:rPr>
                <w:rFonts w:ascii="Tahoma" w:hAnsi="Tahoma" w:cs="Tahoma"/>
                <w:color w:val="0000FF"/>
                <w:sz w:val="16"/>
                <w:szCs w:val="16"/>
                <w:u w:val="single"/>
              </w:rPr>
              <w:t>umyslova-zona-i?pwd=iAKPeP4tF4zbKoT)</w:t>
            </w:r>
          </w:p>
          <w:p w:rsidR="00D325E2" w:rsidRDefault="00D325E2" w:rsidP="00101462">
            <w:pPr>
              <w:autoSpaceDE w:val="0"/>
              <w:autoSpaceDN w:val="0"/>
              <w:adjustRightInd w:val="0"/>
              <w:rPr>
                <w:rFonts w:ascii="Tahoma" w:hAnsi="Tahoma" w:cs="Tahoma"/>
                <w:color w:val="0000FF"/>
                <w:sz w:val="16"/>
                <w:szCs w:val="16"/>
                <w:u w:val="single"/>
              </w:rPr>
            </w:pPr>
            <w:r>
              <w:rPr>
                <w:rFonts w:ascii="Tahoma" w:hAnsi="Tahoma" w:cs="Tahoma"/>
                <w:color w:val="0000FF"/>
                <w:sz w:val="16"/>
                <w:szCs w:val="16"/>
                <w:u w:val="single"/>
              </w:rPr>
              <w:t xml:space="preserve">http://www.ecpm.cz/cz/cpm-marketplace/detail-investicni-prilezitosti/629-pru </w:t>
            </w:r>
          </w:p>
          <w:p w:rsidR="00D325E2" w:rsidRDefault="00D325E2" w:rsidP="00101462">
            <w:pPr>
              <w:rPr>
                <w:rFonts w:ascii="Arial" w:hAnsi="Arial"/>
                <w:b/>
                <w:i/>
                <w:iCs/>
                <w:sz w:val="16"/>
              </w:rPr>
            </w:pPr>
            <w:r>
              <w:rPr>
                <w:rFonts w:ascii="Tahoma" w:hAnsi="Tahoma" w:cs="Tahoma"/>
                <w:color w:val="0000FF"/>
                <w:sz w:val="16"/>
                <w:szCs w:val="16"/>
                <w:u w:val="single"/>
              </w:rPr>
              <w:t>myslova-zona-ii?pwd=7vIcNR2vSBVlxwW</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590A43" w:rsidRDefault="00D325E2" w:rsidP="00101462">
            <w:pPr>
              <w:ind w:right="110"/>
              <w:rPr>
                <w:rFonts w:ascii="Arial" w:hAnsi="Arial"/>
                <w:i/>
                <w:sz w:val="16"/>
              </w:rPr>
            </w:pPr>
            <w:r>
              <w:rPr>
                <w:rFonts w:ascii="Arial" w:hAnsi="Arial"/>
                <w:b/>
                <w:sz w:val="16"/>
              </w:rPr>
              <w:t xml:space="preserve">Plnění za rok 2010:    </w:t>
            </w:r>
            <w:r w:rsidRPr="00590A43">
              <w:rPr>
                <w:rFonts w:ascii="Arial" w:hAnsi="Arial"/>
                <w:i/>
                <w:sz w:val="16"/>
              </w:rPr>
              <w:t>za plnění odpovídá: Odbor MM,</w:t>
            </w:r>
          </w:p>
          <w:p w:rsidR="00D325E2" w:rsidRDefault="00D325E2" w:rsidP="00101462">
            <w:pPr>
              <w:ind w:right="110"/>
              <w:rPr>
                <w:rFonts w:ascii="Arial" w:hAnsi="Arial"/>
                <w:b/>
                <w:sz w:val="16"/>
              </w:rPr>
            </w:pPr>
            <w:r w:rsidRPr="00590A43">
              <w:rPr>
                <w:rFonts w:ascii="Arial" w:hAnsi="Arial"/>
                <w:i/>
                <w:sz w:val="16"/>
              </w:rPr>
              <w:t xml:space="preserve">ved. odboru Ing. Jana </w:t>
            </w:r>
            <w:r w:rsidRPr="00590A43">
              <w:rPr>
                <w:rFonts w:ascii="Arial" w:hAnsi="Arial"/>
                <w:i/>
                <w:sz w:val="16"/>
              </w:rPr>
              <w:lastRenderedPageBreak/>
              <w:t>Urbánková</w:t>
            </w:r>
          </w:p>
        </w:tc>
        <w:tc>
          <w:tcPr>
            <w:tcW w:w="7740" w:type="dxa"/>
          </w:tcPr>
          <w:p w:rsidR="00D325E2" w:rsidRPr="00590A43" w:rsidRDefault="00D325E2" w:rsidP="00101462">
            <w:pPr>
              <w:suppressAutoHyphens/>
              <w:snapToGrid w:val="0"/>
              <w:rPr>
                <w:rFonts w:ascii="Arial" w:hAnsi="Arial"/>
                <w:sz w:val="16"/>
                <w:lang w:eastAsia="ar-SA"/>
              </w:rPr>
            </w:pPr>
            <w:r w:rsidRPr="00590A43">
              <w:rPr>
                <w:rFonts w:ascii="Arial" w:hAnsi="Arial"/>
                <w:sz w:val="16"/>
              </w:rPr>
              <w:lastRenderedPageBreak/>
              <w:t>PZO</w:t>
            </w:r>
          </w:p>
          <w:p w:rsidR="00D325E2" w:rsidRPr="00590A43" w:rsidRDefault="00D325E2" w:rsidP="00101462">
            <w:pPr>
              <w:suppressAutoHyphens/>
              <w:rPr>
                <w:rFonts w:ascii="Arial" w:hAnsi="Arial"/>
                <w:b/>
                <w:sz w:val="16"/>
                <w:lang w:eastAsia="ar-SA"/>
              </w:rPr>
            </w:pPr>
            <w:r w:rsidRPr="00590A43">
              <w:rPr>
                <w:rFonts w:ascii="Arial" w:hAnsi="Arial"/>
                <w:sz w:val="16"/>
              </w:rPr>
              <w:t>V roce 2010  bylo vydáno a nabylo právní moci Územní rozhodnutí na výstavbu výrobního závodu výměníků tepla na p.p.č. 2058/15. Investor připravuje dokumentaci pro stavební povolení.</w:t>
            </w:r>
            <w:r w:rsidRPr="00590A43">
              <w:rPr>
                <w:rFonts w:ascii="Arial" w:hAnsi="Arial"/>
                <w:b/>
                <w:sz w:val="16"/>
              </w:rPr>
              <w:t xml:space="preserve"> </w:t>
            </w:r>
          </w:p>
          <w:p w:rsidR="00D325E2" w:rsidRPr="00590A43" w:rsidRDefault="00D325E2" w:rsidP="00101462">
            <w:pPr>
              <w:suppressAutoHyphens/>
              <w:rPr>
                <w:rFonts w:ascii="Arial" w:hAnsi="Arial"/>
                <w:sz w:val="16"/>
                <w:lang w:eastAsia="ar-SA"/>
              </w:rPr>
            </w:pPr>
            <w:r w:rsidRPr="00590A43">
              <w:rPr>
                <w:rFonts w:ascii="Arial" w:hAnsi="Arial"/>
                <w:sz w:val="16"/>
              </w:rPr>
              <w:t xml:space="preserve">Propagaci  PZO a vyhledávání potenciálních investorů je zajišťována především agenturou Czechinvest. </w:t>
            </w:r>
            <w:r w:rsidRPr="00590A43">
              <w:rPr>
                <w:rFonts w:ascii="Arial" w:hAnsi="Arial"/>
                <w:sz w:val="16"/>
              </w:rPr>
              <w:lastRenderedPageBreak/>
              <w:t xml:space="preserve">Výrazné zhoršení atraktivity pozemků v PZO pro investory způsobil nárůst poplatků za vynětí pozemků ze ZPF v souvislosti s novelou zákona č.  344/1991 Sb. </w:t>
            </w:r>
          </w:p>
          <w:p w:rsidR="00D325E2" w:rsidRDefault="00D325E2" w:rsidP="00101462">
            <w:pPr>
              <w:rPr>
                <w:rFonts w:ascii="Arial" w:hAnsi="Arial"/>
                <w:b/>
                <w:i/>
                <w:iCs/>
                <w:sz w:val="16"/>
              </w:rPr>
            </w:pPr>
            <w:r w:rsidRPr="00590A43">
              <w:rPr>
                <w:rFonts w:ascii="Arial" w:hAnsi="Arial"/>
                <w:b/>
                <w:sz w:val="16"/>
              </w:rPr>
              <w:t>V současné době se město snaží tuto nevýhodu eliminovat, a to jednak ve směru ke snížení tvrdosti zákona a také směrem ke změně hranic ochranného pásma léčivých pramenů.</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majetkové správy</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Pr="00590A43" w:rsidRDefault="00D325E2" w:rsidP="00101462">
            <w:pPr>
              <w:suppressAutoHyphens/>
              <w:snapToGrid w:val="0"/>
              <w:rPr>
                <w:rFonts w:ascii="Arial" w:hAnsi="Arial"/>
                <w:sz w:val="16"/>
                <w:lang w:eastAsia="ar-SA"/>
              </w:rPr>
            </w:pPr>
            <w:r w:rsidRPr="00590A43">
              <w:rPr>
                <w:rFonts w:ascii="Arial" w:hAnsi="Arial"/>
                <w:sz w:val="16"/>
              </w:rPr>
              <w:t>PZO</w:t>
            </w:r>
          </w:p>
          <w:p w:rsidR="00D325E2" w:rsidRPr="00CD4073" w:rsidRDefault="00D325E2" w:rsidP="00101462">
            <w:pPr>
              <w:suppressAutoHyphens/>
              <w:rPr>
                <w:rFonts w:ascii="Arial" w:hAnsi="Arial"/>
                <w:sz w:val="16"/>
                <w:lang w:eastAsia="ar-SA"/>
              </w:rPr>
            </w:pPr>
            <w:r w:rsidRPr="00590A43">
              <w:rPr>
                <w:rFonts w:ascii="Arial" w:hAnsi="Arial"/>
                <w:sz w:val="16"/>
              </w:rPr>
              <w:t>V roce 2010  bylo vydáno a nabylo právní moci Územní rozhodnutí na výstavbu výrobního závodu výměníků tepla na p.p.č. 2058/15. Investor připravuje dokumentaci pro stavební povolení.</w:t>
            </w:r>
            <w:r w:rsidRPr="00590A43">
              <w:rPr>
                <w:rFonts w:ascii="Arial" w:hAnsi="Arial"/>
                <w:b/>
                <w:sz w:val="16"/>
              </w:rPr>
              <w:t xml:space="preserve"> </w:t>
            </w:r>
            <w:r>
              <w:rPr>
                <w:rFonts w:ascii="Arial" w:hAnsi="Arial"/>
                <w:sz w:val="16"/>
              </w:rPr>
              <w:t>V současné době je v řešení s investorem prodloužení, příp. odstoupení od kupní smlouvy, z důvodů neplnění termínů investorem.</w:t>
            </w:r>
          </w:p>
          <w:p w:rsidR="00D325E2" w:rsidRPr="00590A43" w:rsidRDefault="00D325E2" w:rsidP="00101462">
            <w:pPr>
              <w:suppressAutoHyphens/>
              <w:rPr>
                <w:rFonts w:ascii="Arial" w:hAnsi="Arial"/>
                <w:sz w:val="16"/>
                <w:lang w:eastAsia="ar-SA"/>
              </w:rPr>
            </w:pPr>
            <w:r w:rsidRPr="00590A43">
              <w:rPr>
                <w:rFonts w:ascii="Arial" w:hAnsi="Arial"/>
                <w:sz w:val="16"/>
              </w:rPr>
              <w:t xml:space="preserve">Propagaci  PZO a vyhledávání potenciálních investorů je zajišťována především agenturou Czechinvest. Výrazné zhoršení atraktivity pozemků v PZO pro investory způsobil nárůst poplatků za vynětí pozemků ze ZPF v souvislosti s novelou zákona č.  344/1991 Sb. </w:t>
            </w:r>
          </w:p>
          <w:p w:rsidR="00D325E2" w:rsidRPr="00970126" w:rsidRDefault="00D325E2" w:rsidP="00101462">
            <w:pPr>
              <w:rPr>
                <w:rFonts w:ascii="Arial" w:hAnsi="Arial"/>
                <w:sz w:val="16"/>
              </w:rPr>
            </w:pPr>
            <w:r w:rsidRPr="00970126">
              <w:rPr>
                <w:rFonts w:ascii="Arial" w:hAnsi="Arial"/>
                <w:sz w:val="16"/>
              </w:rPr>
              <w:t>V současné době se město snaží tuto nevýhodu eliminovat, a to jednak ve směru ke snížení tvrdosti zákona a také směrem ke změně hranic ochranného pásma léčivých pramenů.</w:t>
            </w:r>
          </w:p>
          <w:p w:rsidR="00D325E2" w:rsidRPr="00CD4073" w:rsidRDefault="00D325E2" w:rsidP="00101462">
            <w:pPr>
              <w:rPr>
                <w:rFonts w:ascii="Arial" w:hAnsi="Arial"/>
                <w:i/>
                <w:iCs/>
                <w:sz w:val="16"/>
              </w:rPr>
            </w:pPr>
            <w:r>
              <w:rPr>
                <w:rFonts w:ascii="Arial" w:hAnsi="Arial"/>
                <w:sz w:val="16"/>
              </w:rPr>
              <w:t xml:space="preserve">V současné době Město Ostrov má uzavřenou smlouvu budoucí kupní se strategickým investorem společnosti BEHR, kdy v současné době je v řešení rozšíření stávající průmyslové zóny o cca </w:t>
            </w:r>
            <w:smartTag w:uri="urn:schemas-microsoft-com:office:smarttags" w:element="metricconverter">
              <w:smartTagPr>
                <w:attr w:name="ProductID" w:val="9,9 ha"/>
              </w:smartTagPr>
              <w:r>
                <w:rPr>
                  <w:rFonts w:ascii="Arial" w:hAnsi="Arial"/>
                  <w:sz w:val="16"/>
                </w:rPr>
                <w:t>9,9 ha</w:t>
              </w:r>
            </w:smartTag>
            <w:r>
              <w:rPr>
                <w:rFonts w:ascii="Arial" w:hAnsi="Arial"/>
                <w:sz w:val="16"/>
              </w:rPr>
              <w:t xml:space="preserve">, kdy za tímto účelem je v jednání směna pozemků Města Ostrov s Pozemkovým fondem ČR, kdy po této směně dojde k rozšíření PZO s následným prodejem investorovi, z důvodu umožnění výstavby výrobního areálu na ploše cca </w:t>
            </w:r>
            <w:smartTag w:uri="urn:schemas-microsoft-com:office:smarttags" w:element="metricconverter">
              <w:smartTagPr>
                <w:attr w:name="ProductID" w:val="20 ha"/>
              </w:smartTagPr>
              <w:r>
                <w:rPr>
                  <w:rFonts w:ascii="Arial" w:hAnsi="Arial"/>
                  <w:sz w:val="16"/>
                </w:rPr>
                <w:t>20 ha</w:t>
              </w:r>
            </w:smartTag>
            <w:r>
              <w:rPr>
                <w:rFonts w:ascii="Arial" w:hAnsi="Arial"/>
                <w:sz w:val="16"/>
              </w:rPr>
              <w:t>, s výrobou chladicích a klimatizačních zařízeních pro automobilový průmysl.</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AA642B" w:rsidRDefault="00D325E2" w:rsidP="00101462">
            <w:pPr>
              <w:ind w:right="110"/>
              <w:rPr>
                <w:rFonts w:ascii="Arial" w:hAnsi="Arial"/>
                <w:i/>
                <w:sz w:val="16"/>
                <w:highlight w:val="green"/>
              </w:rPr>
            </w:pPr>
            <w:r w:rsidRPr="00AA642B">
              <w:rPr>
                <w:rFonts w:ascii="Arial" w:hAnsi="Arial"/>
                <w:b/>
                <w:sz w:val="16"/>
                <w:highlight w:val="green"/>
              </w:rPr>
              <w:t xml:space="preserve">Plnění za rok 2012:    </w:t>
            </w:r>
            <w:r w:rsidRPr="00AA642B">
              <w:rPr>
                <w:rFonts w:ascii="Arial" w:hAnsi="Arial"/>
                <w:i/>
                <w:sz w:val="16"/>
                <w:highlight w:val="green"/>
              </w:rPr>
              <w:t>za plnění odpovídá: Odbor  majetkové správy</w:t>
            </w:r>
          </w:p>
          <w:p w:rsidR="00D325E2" w:rsidRPr="00AA642B" w:rsidRDefault="00D325E2" w:rsidP="00101462">
            <w:pPr>
              <w:ind w:right="110"/>
              <w:rPr>
                <w:rFonts w:ascii="Arial" w:hAnsi="Arial"/>
                <w:b/>
                <w:sz w:val="16"/>
                <w:highlight w:val="green"/>
              </w:rPr>
            </w:pPr>
            <w:r w:rsidRPr="00AA642B">
              <w:rPr>
                <w:rFonts w:ascii="Arial" w:hAnsi="Arial"/>
                <w:i/>
                <w:sz w:val="16"/>
                <w:highlight w:val="green"/>
              </w:rPr>
              <w:t>ved. odboru Ing. Schneider</w:t>
            </w:r>
          </w:p>
        </w:tc>
        <w:tc>
          <w:tcPr>
            <w:tcW w:w="7740" w:type="dxa"/>
          </w:tcPr>
          <w:p w:rsidR="00D325E2" w:rsidRPr="00590A43" w:rsidRDefault="00D325E2" w:rsidP="00101462">
            <w:pPr>
              <w:suppressAutoHyphens/>
              <w:snapToGrid w:val="0"/>
              <w:rPr>
                <w:rFonts w:ascii="Arial" w:hAnsi="Arial"/>
                <w:sz w:val="16"/>
                <w:lang w:eastAsia="ar-SA"/>
              </w:rPr>
            </w:pPr>
            <w:r w:rsidRPr="00590A43">
              <w:rPr>
                <w:rFonts w:ascii="Arial" w:hAnsi="Arial"/>
                <w:sz w:val="16"/>
              </w:rPr>
              <w:t>PZO</w:t>
            </w:r>
          </w:p>
          <w:p w:rsidR="00D325E2" w:rsidRDefault="00D325E2" w:rsidP="00101462">
            <w:pPr>
              <w:suppressAutoHyphens/>
              <w:rPr>
                <w:rFonts w:ascii="Arial" w:hAnsi="Arial"/>
                <w:sz w:val="16"/>
              </w:rPr>
            </w:pPr>
            <w:r w:rsidRPr="00590A43">
              <w:rPr>
                <w:rFonts w:ascii="Arial" w:hAnsi="Arial"/>
                <w:sz w:val="16"/>
              </w:rPr>
              <w:t>V roce 201</w:t>
            </w:r>
            <w:r>
              <w:rPr>
                <w:rFonts w:ascii="Arial" w:hAnsi="Arial"/>
                <w:sz w:val="16"/>
              </w:rPr>
              <w:t xml:space="preserve">2 směnou pozemků s Pozemkovým fondem ČR rozšířilo stávající PZO o </w:t>
            </w:r>
            <w:smartTag w:uri="urn:schemas-microsoft-com:office:smarttags" w:element="metricconverter">
              <w:smartTagPr>
                <w:attr w:name="ProductID" w:val="9,9 ha"/>
              </w:smartTagPr>
              <w:r>
                <w:rPr>
                  <w:rFonts w:ascii="Arial" w:hAnsi="Arial"/>
                  <w:sz w:val="16"/>
                </w:rPr>
                <w:t>9,9 ha</w:t>
              </w:r>
            </w:smartTag>
            <w:r>
              <w:rPr>
                <w:rFonts w:ascii="Arial" w:hAnsi="Arial"/>
                <w:sz w:val="16"/>
              </w:rPr>
              <w:t xml:space="preserve">, kdy následně byl realizován prodej pozemků pro výstavbu výrobního závodu společnosti BEHR Ostrov – cca </w:t>
            </w:r>
            <w:smartTag w:uri="urn:schemas-microsoft-com:office:smarttags" w:element="metricconverter">
              <w:smartTagPr>
                <w:attr w:name="ProductID" w:val="20 ha"/>
              </w:smartTagPr>
              <w:r>
                <w:rPr>
                  <w:rFonts w:ascii="Arial" w:hAnsi="Arial"/>
                  <w:sz w:val="16"/>
                </w:rPr>
                <w:t>20 ha</w:t>
              </w:r>
            </w:smartTag>
            <w:r>
              <w:rPr>
                <w:rFonts w:ascii="Arial" w:hAnsi="Arial"/>
                <w:sz w:val="16"/>
              </w:rPr>
              <w:t xml:space="preserve">.. </w:t>
            </w:r>
          </w:p>
          <w:p w:rsidR="00D325E2" w:rsidRDefault="00D325E2" w:rsidP="00101462">
            <w:pPr>
              <w:suppressAutoHyphens/>
              <w:rPr>
                <w:rFonts w:ascii="Arial" w:hAnsi="Arial"/>
                <w:sz w:val="16"/>
              </w:rPr>
            </w:pPr>
          </w:p>
          <w:p w:rsidR="00D325E2" w:rsidRPr="00590A43" w:rsidRDefault="00D325E2" w:rsidP="00101462">
            <w:pPr>
              <w:suppressAutoHyphens/>
              <w:rPr>
                <w:rFonts w:ascii="Arial" w:hAnsi="Arial"/>
                <w:sz w:val="16"/>
                <w:lang w:eastAsia="ar-SA"/>
              </w:rPr>
            </w:pPr>
            <w:r w:rsidRPr="00590A43">
              <w:rPr>
                <w:rFonts w:ascii="Arial" w:hAnsi="Arial"/>
                <w:sz w:val="16"/>
              </w:rPr>
              <w:t xml:space="preserve">Propagaci  PZO a vyhledávání potenciálních investorů je zajišťována především agenturou Czechinvest. Výrazné zhoršení atraktivity pozemků v PZO pro investory způsobil nárůst poplatků za vynětí pozemků ze ZPF v souvislosti s novelou zákona č.  344/1991 Sb. </w:t>
            </w:r>
          </w:p>
          <w:p w:rsidR="00D325E2" w:rsidRDefault="00D325E2" w:rsidP="00101462">
            <w:pPr>
              <w:rPr>
                <w:rFonts w:ascii="Arial" w:hAnsi="Arial"/>
                <w:b/>
                <w:i/>
                <w:iCs/>
                <w:sz w:val="16"/>
              </w:rPr>
            </w:pPr>
            <w:r w:rsidRPr="00970126">
              <w:rPr>
                <w:rFonts w:ascii="Arial" w:hAnsi="Arial"/>
                <w:sz w:val="16"/>
              </w:rPr>
              <w:t>V současné době se město snaží tuto nevýhodu eliminovat, a to jednak ve směru ke snížení tvrdosti zákona a také směrem ke změně hranic ochranného pásma léčivých pramenů.</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sz w:val="28"/>
              </w:rPr>
            </w:pPr>
            <w:bookmarkStart w:id="94" w:name="p1711"/>
            <w:r>
              <w:rPr>
                <w:rFonts w:ascii="Arial" w:hAnsi="Arial"/>
                <w:b/>
                <w:sz w:val="28"/>
              </w:rPr>
              <w:t>1.7.1.1.</w:t>
            </w:r>
            <w:bookmarkEnd w:id="94"/>
          </w:p>
        </w:tc>
        <w:tc>
          <w:tcPr>
            <w:tcW w:w="7740" w:type="dxa"/>
            <w:tcBorders>
              <w:top w:val="single" w:sz="4" w:space="0" w:color="auto"/>
              <w:bottom w:val="single" w:sz="4" w:space="0" w:color="auto"/>
            </w:tcBorders>
          </w:tcPr>
          <w:p w:rsidR="00D325E2" w:rsidRDefault="00D325E2" w:rsidP="00101462">
            <w:pPr>
              <w:jc w:val="both"/>
              <w:rPr>
                <w:rFonts w:ascii="Arial" w:hAnsi="Arial"/>
                <w:b/>
              </w:rPr>
            </w:pPr>
            <w:r>
              <w:rPr>
                <w:rFonts w:ascii="Arial" w:hAnsi="Arial"/>
                <w:b/>
              </w:rPr>
              <w:t xml:space="preserve">Vytvořit a provozovat jednotný informační systém veškerých kulturních, společenských a sportovních aktivit ve městě a okolí </w:t>
            </w:r>
          </w:p>
        </w:tc>
      </w:tr>
    </w:tbl>
    <w:p w:rsidR="00D325E2" w:rsidRDefault="00D76493" w:rsidP="00D325E2">
      <w:pPr>
        <w:pStyle w:val="Nzev"/>
        <w:jc w:val="right"/>
      </w:pPr>
      <w:hyperlink w:anchor="_Katalog_rozvojových_projektů" w:history="1">
        <w:r w:rsidR="00D325E2" w:rsidRPr="00035AB6">
          <w:rPr>
            <w:rStyle w:val="Hypertextovodkaz"/>
          </w:rPr>
          <w:t>z</w:t>
        </w:r>
        <w:bookmarkStart w:id="95" w:name="_Hlt191170132"/>
        <w:r w:rsidR="00D325E2" w:rsidRPr="00035AB6">
          <w:rPr>
            <w:rStyle w:val="Hypertextovodkaz"/>
          </w:rPr>
          <w:t>p</w:t>
        </w:r>
        <w:bookmarkEnd w:id="95"/>
        <w:r w:rsidR="00D325E2" w:rsidRPr="00035AB6">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520"/>
        <w:gridCol w:w="1031"/>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Podstatou projektu je s pomocí sociologického průzkumu a jiných marketingových nástrojů zjistit poptávku obyvatel v oblasti kultury a sportu. Pomocí neveřejné databáze by se zúčastněné subjekty mohly informovat o termínech a náplni dlouhodobě připravovaných akcí. V další fázi by pak elektronický systém mohl sloužit k publicitě veškerých akcí v Ostrově a okolí.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24"/>
              </w:numPr>
              <w:jc w:val="both"/>
              <w:rPr>
                <w:rFonts w:ascii="Arial" w:hAnsi="Arial"/>
                <w:sz w:val="16"/>
              </w:rPr>
            </w:pPr>
            <w:r>
              <w:rPr>
                <w:rFonts w:ascii="Arial" w:hAnsi="Arial"/>
                <w:sz w:val="16"/>
              </w:rPr>
              <w:t xml:space="preserve">publikování informací v Ostrovském měsíčníku, na webových stránkách města a prostřednictvím DK – informačního centra a tím zvýšit množství, kvalitu a úspěšnost akcí, které se v Ostrově konají </w:t>
            </w:r>
          </w:p>
          <w:p w:rsidR="00D325E2" w:rsidRDefault="00D325E2" w:rsidP="00101462">
            <w:pPr>
              <w:numPr>
                <w:ilvl w:val="0"/>
                <w:numId w:val="24"/>
              </w:numPr>
              <w:jc w:val="both"/>
              <w:rPr>
                <w:sz w:val="16"/>
              </w:rPr>
            </w:pPr>
            <w:r>
              <w:rPr>
                <w:rFonts w:ascii="Arial" w:hAnsi="Arial"/>
                <w:sz w:val="16"/>
              </w:rPr>
              <w:t>vytvoření kalendářů akcí (půl až roční)</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2006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DK, MěK</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20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520" w:type="dxa"/>
          </w:tcPr>
          <w:p w:rsidR="00D325E2" w:rsidRDefault="00D325E2" w:rsidP="00101462">
            <w:pPr>
              <w:jc w:val="both"/>
              <w:rPr>
                <w:rFonts w:ascii="Arial" w:hAnsi="Arial"/>
                <w:sz w:val="16"/>
              </w:rPr>
            </w:pPr>
            <w:r>
              <w:rPr>
                <w:rFonts w:ascii="Arial" w:hAnsi="Arial"/>
                <w:sz w:val="16"/>
              </w:rPr>
              <w:t>Název ukazatele</w:t>
            </w:r>
          </w:p>
        </w:tc>
        <w:tc>
          <w:tcPr>
            <w:tcW w:w="103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520" w:type="dxa"/>
          </w:tcPr>
          <w:p w:rsidR="00D325E2" w:rsidRDefault="00D325E2" w:rsidP="00101462">
            <w:pPr>
              <w:rPr>
                <w:rFonts w:ascii="Arial" w:hAnsi="Arial"/>
                <w:sz w:val="16"/>
              </w:rPr>
            </w:pPr>
            <w:r>
              <w:rPr>
                <w:rFonts w:ascii="Arial" w:hAnsi="Arial"/>
                <w:sz w:val="16"/>
              </w:rPr>
              <w:t xml:space="preserve">návštěvníci webu v příslušném odkazu, </w:t>
            </w:r>
          </w:p>
          <w:p w:rsidR="00D325E2" w:rsidRDefault="00D325E2" w:rsidP="00101462">
            <w:pPr>
              <w:rPr>
                <w:rFonts w:ascii="Arial" w:hAnsi="Arial"/>
                <w:sz w:val="16"/>
              </w:rPr>
            </w:pPr>
            <w:r>
              <w:rPr>
                <w:rFonts w:ascii="Arial" w:hAnsi="Arial"/>
                <w:sz w:val="16"/>
              </w:rPr>
              <w:t>návštěvníci akcí</w:t>
            </w:r>
          </w:p>
        </w:tc>
        <w:tc>
          <w:tcPr>
            <w:tcW w:w="1031" w:type="dxa"/>
          </w:tcPr>
          <w:p w:rsidR="00D325E2" w:rsidRDefault="00D325E2" w:rsidP="00101462">
            <w:pPr>
              <w:jc w:val="both"/>
              <w:rPr>
                <w:rFonts w:ascii="Arial" w:hAnsi="Arial"/>
                <w:sz w:val="16"/>
              </w:rPr>
            </w:pPr>
            <w:r>
              <w:rPr>
                <w:rFonts w:ascii="Arial" w:hAnsi="Arial"/>
                <w:sz w:val="16"/>
              </w:rPr>
              <w:t>Počet</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1000</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1000</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rPr>
                <w:rFonts w:ascii="Arial" w:hAnsi="Arial"/>
                <w:sz w:val="16"/>
              </w:rPr>
            </w:pPr>
            <w:r>
              <w:rPr>
                <w:rFonts w:ascii="Arial" w:hAnsi="Arial"/>
                <w:sz w:val="16"/>
              </w:rPr>
              <w:t>Připraveno výchozí zadání pro tvorbu kalendáře kulturních akcí</w:t>
            </w:r>
          </w:p>
          <w:p w:rsidR="00D325E2" w:rsidRDefault="00D325E2" w:rsidP="00101462">
            <w:pPr>
              <w:rPr>
                <w:rFonts w:ascii="Arial" w:hAnsi="Arial"/>
                <w:b/>
                <w:sz w:val="16"/>
              </w:rPr>
            </w:pPr>
            <w:r>
              <w:rPr>
                <w:rFonts w:ascii="Arial" w:hAnsi="Arial"/>
                <w:sz w:val="16"/>
              </w:rPr>
              <w:t>Vlastní zpracování zatím neprobíhá pro nedostatek kapacit</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 xml:space="preserve">Spolu se zpracováním nové koncepce webu a jeho vytvořením, bude zpracován kalendář kulturních akcí s přístupem jednotlivých pořadatelů. Tento krok se očekává po nástupu nového správce portálu městského webu po </w:t>
            </w:r>
            <w:smartTag w:uri="urn:schemas-microsoft-com:office:smarttags" w:element="date">
              <w:smartTagPr>
                <w:attr w:name="Year" w:val="2008"/>
                <w:attr w:name="Day" w:val="1"/>
                <w:attr w:name="Month" w:val="1"/>
                <w:attr w:name="ls" w:val="trans"/>
              </w:smartTagPr>
              <w:r>
                <w:rPr>
                  <w:rFonts w:ascii="Arial" w:hAnsi="Arial"/>
                  <w:sz w:val="16"/>
                </w:rPr>
                <w:t>1. 1. 2008.</w:t>
              </w:r>
            </w:smartTag>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 xml:space="preserve">Odbor kancelář </w:t>
            </w:r>
            <w:r>
              <w:rPr>
                <w:rFonts w:ascii="Arial" w:hAnsi="Arial"/>
                <w:i/>
                <w:sz w:val="16"/>
              </w:rPr>
              <w:lastRenderedPageBreak/>
              <w:t xml:space="preserve">starosty a vnitřní správy, ved. odboru Mgr. Lucie Mildorfová </w:t>
            </w:r>
          </w:p>
        </w:tc>
        <w:tc>
          <w:tcPr>
            <w:tcW w:w="7740" w:type="dxa"/>
          </w:tcPr>
          <w:p w:rsidR="00D325E2" w:rsidRDefault="00D325E2" w:rsidP="00101462">
            <w:pPr>
              <w:jc w:val="both"/>
              <w:rPr>
                <w:rFonts w:ascii="Arial" w:hAnsi="Arial"/>
                <w:sz w:val="16"/>
                <w:szCs w:val="16"/>
                <w:u w:val="single"/>
              </w:rPr>
            </w:pPr>
            <w:r>
              <w:rPr>
                <w:rFonts w:ascii="Arial" w:hAnsi="Arial"/>
                <w:sz w:val="16"/>
                <w:szCs w:val="16"/>
                <w:u w:val="single"/>
              </w:rPr>
              <w:lastRenderedPageBreak/>
              <w:t>Město Ostrov</w:t>
            </w:r>
          </w:p>
          <w:p w:rsidR="00D325E2" w:rsidRDefault="00D325E2" w:rsidP="00101462">
            <w:pPr>
              <w:jc w:val="both"/>
              <w:rPr>
                <w:rFonts w:ascii="Arial" w:hAnsi="Arial"/>
                <w:sz w:val="16"/>
                <w:szCs w:val="16"/>
                <w:u w:val="single"/>
              </w:rPr>
            </w:pPr>
            <w:r>
              <w:rPr>
                <w:rFonts w:ascii="Arial" w:hAnsi="Arial"/>
                <w:sz w:val="16"/>
                <w:szCs w:val="16"/>
              </w:rPr>
              <w:t xml:space="preserve">Zahájení: prosinec 2008, plánované dokončení: leden 2009, v současnosti je dokončena integrace do systému webových stránek města, v řešení je způsob zadávání vstupů externími subjekty a návaznost na </w:t>
            </w:r>
            <w:r>
              <w:rPr>
                <w:rFonts w:ascii="Arial" w:hAnsi="Arial"/>
                <w:sz w:val="16"/>
                <w:szCs w:val="16"/>
              </w:rPr>
              <w:lastRenderedPageBreak/>
              <w:t>databázi uživatelů NDS MěÚ.</w:t>
            </w:r>
          </w:p>
          <w:p w:rsidR="00D325E2" w:rsidRDefault="00D325E2" w:rsidP="00101462">
            <w:pPr>
              <w:jc w:val="both"/>
              <w:rPr>
                <w:rFonts w:ascii="Arial" w:hAnsi="Arial"/>
                <w:sz w:val="16"/>
                <w:szCs w:val="16"/>
                <w:u w:val="single"/>
              </w:rPr>
            </w:pPr>
            <w:r>
              <w:rPr>
                <w:rFonts w:ascii="Arial" w:hAnsi="Arial"/>
                <w:sz w:val="16"/>
                <w:szCs w:val="16"/>
                <w:u w:val="single"/>
              </w:rPr>
              <w:t xml:space="preserve">Dům kultury Ostrov, Mírové nám. 733 </w:t>
            </w:r>
          </w:p>
          <w:p w:rsidR="00D325E2" w:rsidRDefault="00D325E2" w:rsidP="00101462">
            <w:pPr>
              <w:rPr>
                <w:rFonts w:ascii="Arial" w:hAnsi="Arial"/>
                <w:b/>
                <w:i/>
                <w:iCs/>
                <w:sz w:val="16"/>
              </w:rPr>
            </w:pPr>
            <w:r>
              <w:rPr>
                <w:rFonts w:ascii="Arial" w:hAnsi="Arial"/>
                <w:sz w:val="16"/>
                <w:szCs w:val="16"/>
              </w:rPr>
              <w:t>Dům kultury Ostrov provozuje vlastní webové stránky, které jsou přístupny i dalším institucím provozujícím kulturní akce. Tyto stránky budou v roce 2009 zásadně inovovány.</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lastRenderedPageBreak/>
              <w:t>Zahájení a průběh realizace</w:t>
            </w:r>
          </w:p>
        </w:tc>
        <w:tc>
          <w:tcPr>
            <w:tcW w:w="7740" w:type="dxa"/>
          </w:tcPr>
          <w:p w:rsidR="00D325E2" w:rsidRDefault="00D325E2" w:rsidP="00101462">
            <w:pPr>
              <w:jc w:val="both"/>
              <w:rPr>
                <w:rFonts w:ascii="Arial" w:hAnsi="Arial"/>
                <w:i/>
                <w:iCs/>
                <w:sz w:val="16"/>
                <w:highlight w:val="cyan"/>
              </w:rPr>
            </w:pPr>
            <w:r>
              <w:rPr>
                <w:rFonts w:ascii="Arial" w:hAnsi="Arial"/>
                <w:iCs/>
                <w:sz w:val="16"/>
              </w:rPr>
              <w:t>Prosinec 2008</w:t>
            </w:r>
          </w:p>
          <w:p w:rsidR="00D325E2" w:rsidRDefault="00D325E2" w:rsidP="00101462">
            <w:pPr>
              <w:jc w:val="both"/>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cs="Arial"/>
                <w:sz w:val="16"/>
                <w:szCs w:val="16"/>
              </w:rPr>
            </w:pPr>
            <w:r>
              <w:rPr>
                <w:rFonts w:ascii="Arial" w:hAnsi="Arial"/>
                <w:iCs/>
                <w:sz w:val="16"/>
              </w:rPr>
              <w:t xml:space="preserve">V roce 2009 se projekt nerealizoval z důvodu personálních změn na úseku informatiky (odbor kancelář starosty a vnitřní správy) a v souvislosti s přípravou </w:t>
            </w:r>
            <w:r>
              <w:rPr>
                <w:rFonts w:ascii="Arial" w:hAnsi="Arial" w:cs="Arial"/>
                <w:sz w:val="16"/>
                <w:szCs w:val="16"/>
              </w:rPr>
              <w:t>Projektu eGON centrum Ostrov: I. technologické centrum a II. elektronická spisová služba v území ORP Ostrov, jemuž byla přidělala priorita č. 1.</w:t>
            </w:r>
          </w:p>
          <w:p w:rsidR="00D325E2" w:rsidRDefault="00D325E2" w:rsidP="00101462">
            <w:pPr>
              <w:rPr>
                <w:rFonts w:ascii="Arial" w:hAnsi="Arial"/>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 xml:space="preserve">Dům kultury Ostrov, Mírové nám. 733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ind w:right="110"/>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b/>
                <w:i/>
                <w:iCs/>
                <w:sz w:val="16"/>
              </w:rPr>
            </w:pPr>
            <w:r>
              <w:rPr>
                <w:rFonts w:ascii="Arial" w:hAnsi="Arial"/>
                <w:iCs/>
                <w:sz w:val="16"/>
              </w:rPr>
              <w:t xml:space="preserve">V roce 2010 se projekt nerealizoval z důvodu opakovaných personálních změn na úseku informatiky (odbor kancelář starosty a vnitřní správy) a v souvislosti s realizací </w:t>
            </w:r>
            <w:r>
              <w:rPr>
                <w:rFonts w:ascii="Arial" w:hAnsi="Arial" w:cs="Arial"/>
                <w:sz w:val="16"/>
                <w:szCs w:val="16"/>
              </w:rPr>
              <w:t xml:space="preserve">Projektu eGON centrum Ostrov: </w:t>
            </w:r>
            <w:r>
              <w:rPr>
                <w:rFonts w:ascii="Arial" w:hAnsi="Arial" w:cs="Arial"/>
                <w:sz w:val="16"/>
                <w:szCs w:val="16"/>
              </w:rPr>
              <w:br/>
              <w:t>I. technologické centrum a II. elektronická spisová služba v území ORP Ostrov, jemuž byla přidělala priorita č. 1.</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iCs/>
                <w:sz w:val="16"/>
              </w:rPr>
              <w:t>Dům kultury Ostrov, Mírové nám. 733</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Pr="0009716C" w:rsidRDefault="00D325E2" w:rsidP="00101462">
            <w:pPr>
              <w:rPr>
                <w:rFonts w:ascii="Arial" w:hAnsi="Arial"/>
                <w:iCs/>
                <w:sz w:val="16"/>
              </w:rPr>
            </w:pPr>
            <w:r>
              <w:rPr>
                <w:rFonts w:ascii="Arial" w:hAnsi="Arial"/>
                <w:iCs/>
                <w:sz w:val="16"/>
              </w:rPr>
              <w:t xml:space="preserve">Projekt nebyl v roce 2011 realizován.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iCs/>
                <w:sz w:val="16"/>
              </w:rPr>
              <w:t>Dům kultury Ostrov, Mírové nám. 733</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E04A19" w:rsidRDefault="00D325E2" w:rsidP="00101462">
            <w:pPr>
              <w:ind w:right="110"/>
              <w:rPr>
                <w:rFonts w:ascii="Arial" w:hAnsi="Arial"/>
                <w:b/>
                <w:sz w:val="16"/>
                <w:highlight w:val="green"/>
              </w:rPr>
            </w:pPr>
            <w:r w:rsidRPr="00E04A19">
              <w:rPr>
                <w:rFonts w:ascii="Arial" w:hAnsi="Arial"/>
                <w:b/>
                <w:sz w:val="16"/>
                <w:highlight w:val="green"/>
              </w:rPr>
              <w:t xml:space="preserve">Plnění za rok 2012:    </w:t>
            </w:r>
            <w:r w:rsidRPr="00E04A19">
              <w:rPr>
                <w:rFonts w:ascii="Arial" w:hAnsi="Arial"/>
                <w:i/>
                <w:sz w:val="16"/>
                <w:highlight w:val="green"/>
              </w:rPr>
              <w:t>za plnění odpovídá: Odbor kancelář starosty a vnitřní správy, ved. odboru Mgr. Lucie Mildorfová</w:t>
            </w:r>
          </w:p>
        </w:tc>
        <w:tc>
          <w:tcPr>
            <w:tcW w:w="7740" w:type="dxa"/>
          </w:tcPr>
          <w:p w:rsidR="00D325E2" w:rsidRPr="00DE240B" w:rsidRDefault="00D325E2" w:rsidP="00101462">
            <w:pPr>
              <w:rPr>
                <w:rFonts w:ascii="Arial" w:hAnsi="Arial"/>
                <w:iCs/>
                <w:sz w:val="16"/>
                <w:highlight w:val="lightGray"/>
                <w:u w:val="single"/>
              </w:rPr>
            </w:pPr>
            <w:r w:rsidRPr="00DE240B">
              <w:rPr>
                <w:rFonts w:ascii="Arial" w:hAnsi="Arial"/>
                <w:iCs/>
                <w:sz w:val="16"/>
                <w:highlight w:val="lightGray"/>
                <w:u w:val="single"/>
              </w:rPr>
              <w:t>Město Ostrov</w:t>
            </w:r>
          </w:p>
          <w:p w:rsidR="00D325E2" w:rsidRDefault="00D325E2" w:rsidP="00101462">
            <w:pPr>
              <w:rPr>
                <w:rFonts w:ascii="Arial" w:hAnsi="Arial"/>
                <w:iCs/>
                <w:sz w:val="16"/>
              </w:rPr>
            </w:pPr>
            <w:r>
              <w:rPr>
                <w:rFonts w:ascii="Arial" w:hAnsi="Arial"/>
                <w:iCs/>
                <w:sz w:val="16"/>
                <w:highlight w:val="lightGray"/>
              </w:rPr>
              <w:t xml:space="preserve">Spuštění webového portálu Kalendář kulturních, společenských a sportovních </w:t>
            </w:r>
            <w:r w:rsidRPr="008C7870">
              <w:rPr>
                <w:rFonts w:ascii="Arial" w:hAnsi="Arial"/>
                <w:iCs/>
                <w:sz w:val="16"/>
                <w:highlight w:val="lightGray"/>
              </w:rPr>
              <w:t xml:space="preserve">akcí na </w:t>
            </w:r>
            <w:hyperlink r:id="rId20" w:history="1">
              <w:r w:rsidRPr="008C7870">
                <w:rPr>
                  <w:rStyle w:val="Hypertextovodkaz"/>
                  <w:rFonts w:ascii="Arial" w:hAnsi="Arial"/>
                  <w:iCs/>
                  <w:sz w:val="16"/>
                </w:rPr>
                <w:t>www.ostrov.cz</w:t>
              </w:r>
            </w:hyperlink>
            <w:r>
              <w:rPr>
                <w:rFonts w:ascii="Arial" w:hAnsi="Arial"/>
                <w:iCs/>
                <w:sz w:val="16"/>
              </w:rPr>
              <w:t xml:space="preserve"> </w:t>
            </w:r>
          </w:p>
          <w:p w:rsidR="00D325E2" w:rsidRDefault="00D325E2" w:rsidP="00101462">
            <w:pPr>
              <w:jc w:val="both"/>
              <w:rPr>
                <w:rFonts w:ascii="Arial" w:hAnsi="Arial"/>
                <w:b/>
                <w:iCs/>
                <w:sz w:val="16"/>
                <w:highlight w:val="lightGray"/>
                <w:u w:val="single"/>
              </w:rPr>
            </w:pPr>
            <w:r>
              <w:rPr>
                <w:rFonts w:ascii="Arial" w:hAnsi="Arial"/>
                <w:iCs/>
                <w:sz w:val="16"/>
              </w:rPr>
              <w:t>Od listopadu 2012 byl pro obyvatele i návštěvníky Ostrova uveden do provozu (spuštěn) "Kalendář kulturních, společenských</w:t>
            </w:r>
            <w:r w:rsidR="00F52DA5">
              <w:rPr>
                <w:rFonts w:ascii="Arial" w:hAnsi="Arial"/>
                <w:iCs/>
                <w:sz w:val="16"/>
              </w:rPr>
              <w:t xml:space="preserve"> </w:t>
            </w:r>
            <w:r>
              <w:rPr>
                <w:rFonts w:ascii="Arial" w:hAnsi="Arial"/>
                <w:iCs/>
                <w:sz w:val="16"/>
              </w:rPr>
              <w:t xml:space="preserve">a sportovních akcí ". Kalendář je určen všem, kteří hledají zábavu, kulturní </w:t>
            </w:r>
            <w:r>
              <w:rPr>
                <w:rFonts w:ascii="Arial" w:hAnsi="Arial"/>
                <w:iCs/>
                <w:sz w:val="16"/>
              </w:rPr>
              <w:br/>
              <w:t xml:space="preserve">a sportovní vyžití ve městě. Pořadatelé  zde mají možnost registrace a následné propagace svých akcí.  </w:t>
            </w:r>
          </w:p>
          <w:p w:rsidR="00D325E2" w:rsidRPr="00DE240B" w:rsidRDefault="00D325E2" w:rsidP="00101462">
            <w:pPr>
              <w:rPr>
                <w:rFonts w:ascii="Arial" w:hAnsi="Arial"/>
                <w:iCs/>
                <w:sz w:val="16"/>
                <w:u w:val="single"/>
              </w:rPr>
            </w:pPr>
            <w:r w:rsidRPr="00DE240B">
              <w:rPr>
                <w:rFonts w:ascii="Arial" w:hAnsi="Arial"/>
                <w:iCs/>
                <w:sz w:val="16"/>
                <w:highlight w:val="lightGray"/>
                <w:u w:val="single"/>
              </w:rPr>
              <w:t>Městská knihovna Ostrov, Zámecký park 224</w:t>
            </w:r>
          </w:p>
          <w:p w:rsidR="00D325E2" w:rsidRDefault="00D325E2" w:rsidP="00101462">
            <w:pPr>
              <w:numPr>
                <w:ilvl w:val="0"/>
                <w:numId w:val="142"/>
              </w:numPr>
              <w:rPr>
                <w:rFonts w:ascii="Arial" w:hAnsi="Arial"/>
                <w:b/>
                <w:iCs/>
                <w:sz w:val="16"/>
              </w:rPr>
            </w:pPr>
            <w:r>
              <w:rPr>
                <w:rFonts w:ascii="Arial" w:hAnsi="Arial"/>
                <w:iCs/>
                <w:sz w:val="16"/>
              </w:rPr>
              <w:t>spoluúčast na vydání kulturního kalendáře msta</w:t>
            </w:r>
          </w:p>
          <w:p w:rsidR="00D325E2" w:rsidRPr="00DE240B" w:rsidRDefault="00D325E2" w:rsidP="00101462">
            <w:pPr>
              <w:numPr>
                <w:ilvl w:val="0"/>
                <w:numId w:val="142"/>
              </w:numPr>
              <w:rPr>
                <w:rFonts w:ascii="Arial" w:hAnsi="Arial"/>
                <w:b/>
                <w:i/>
                <w:iCs/>
                <w:sz w:val="16"/>
              </w:rPr>
            </w:pPr>
            <w:r>
              <w:rPr>
                <w:rFonts w:ascii="Arial" w:hAnsi="Arial"/>
                <w:iCs/>
                <w:sz w:val="16"/>
              </w:rPr>
              <w:t>zveřejňování kulturních akcí města na webových stránkách knihovny</w:t>
            </w:r>
          </w:p>
          <w:p w:rsidR="00D325E2" w:rsidRDefault="00D325E2" w:rsidP="00101462">
            <w:pPr>
              <w:rPr>
                <w:rFonts w:ascii="Arial" w:hAnsi="Arial"/>
                <w:iCs/>
                <w:sz w:val="16"/>
                <w:u w:val="single"/>
              </w:rPr>
            </w:pPr>
            <w:r w:rsidRPr="00DE240B">
              <w:rPr>
                <w:rFonts w:ascii="Arial" w:hAnsi="Arial"/>
                <w:iCs/>
                <w:sz w:val="16"/>
                <w:highlight w:val="lightGray"/>
                <w:u w:val="single"/>
              </w:rPr>
              <w:t>Dům kultury Ostrov, Mírové nám. 733</w:t>
            </w:r>
          </w:p>
          <w:p w:rsidR="00D325E2" w:rsidRPr="00DE240B" w:rsidRDefault="00D325E2" w:rsidP="00101462">
            <w:pPr>
              <w:rPr>
                <w:rFonts w:ascii="Arial" w:hAnsi="Arial"/>
                <w:i/>
                <w:iCs/>
                <w:sz w:val="16"/>
              </w:rPr>
            </w:pPr>
            <w:r>
              <w:rPr>
                <w:rFonts w:ascii="Arial" w:hAnsi="Arial"/>
                <w:iCs/>
                <w:sz w:val="16"/>
              </w:rPr>
              <w:t xml:space="preserve">Dům kultury Ostrov aktivně přispívá do elektronického systému kulturních a společenských akcí. </w:t>
            </w:r>
          </w:p>
        </w:tc>
      </w:tr>
      <w:tr w:rsidR="00D325E2" w:rsidTr="00101462">
        <w:trPr>
          <w:trHeight w:val="162"/>
        </w:trPr>
        <w:tc>
          <w:tcPr>
            <w:tcW w:w="1800" w:type="dxa"/>
          </w:tcPr>
          <w:p w:rsidR="00D325E2" w:rsidRPr="00E04A19" w:rsidRDefault="00D325E2" w:rsidP="00101462">
            <w:pPr>
              <w:rPr>
                <w:rFonts w:ascii="Arial" w:hAnsi="Arial"/>
                <w:sz w:val="16"/>
                <w:highlight w:val="green"/>
              </w:rPr>
            </w:pPr>
            <w:r w:rsidRPr="00E04A19">
              <w:rPr>
                <w:rFonts w:ascii="Arial" w:hAnsi="Arial"/>
                <w:sz w:val="16"/>
                <w:highlight w:val="green"/>
              </w:rPr>
              <w:t>Partner projektu</w:t>
            </w:r>
          </w:p>
          <w:p w:rsidR="00D325E2" w:rsidRPr="00E04A19" w:rsidRDefault="00D325E2" w:rsidP="00101462">
            <w:pPr>
              <w:rPr>
                <w:rFonts w:ascii="Arial" w:hAnsi="Arial"/>
                <w:sz w:val="16"/>
                <w:highlight w:val="green"/>
              </w:rPr>
            </w:pPr>
          </w:p>
        </w:tc>
        <w:tc>
          <w:tcPr>
            <w:tcW w:w="7740" w:type="dxa"/>
          </w:tcPr>
          <w:p w:rsidR="00D325E2" w:rsidRPr="001C0441" w:rsidRDefault="00D325E2" w:rsidP="00101462">
            <w:pPr>
              <w:rPr>
                <w:rFonts w:ascii="Arial" w:hAnsi="Arial"/>
                <w:iCs/>
                <w:sz w:val="16"/>
                <w:highlight w:val="cyan"/>
              </w:rPr>
            </w:pPr>
            <w:r>
              <w:rPr>
                <w:rFonts w:ascii="Arial" w:hAnsi="Arial"/>
                <w:iCs/>
                <w:sz w:val="16"/>
              </w:rPr>
              <w:t xml:space="preserve">příspěvkové organizace města </w:t>
            </w:r>
          </w:p>
        </w:tc>
      </w:tr>
      <w:tr w:rsidR="00D325E2" w:rsidTr="00101462">
        <w:trPr>
          <w:trHeight w:val="259"/>
        </w:trPr>
        <w:tc>
          <w:tcPr>
            <w:tcW w:w="1800" w:type="dxa"/>
          </w:tcPr>
          <w:p w:rsidR="00D325E2" w:rsidRPr="00E04A19" w:rsidRDefault="00D325E2" w:rsidP="00101462">
            <w:pPr>
              <w:rPr>
                <w:rFonts w:ascii="Arial" w:hAnsi="Arial"/>
                <w:sz w:val="16"/>
                <w:highlight w:val="green"/>
              </w:rPr>
            </w:pPr>
            <w:r w:rsidRPr="00E04A19">
              <w:rPr>
                <w:rFonts w:ascii="Arial" w:hAnsi="Arial"/>
                <w:sz w:val="16"/>
                <w:highlight w:val="green"/>
              </w:rPr>
              <w:t>Zajištění financování - vlastní zdroje</w:t>
            </w:r>
          </w:p>
        </w:tc>
        <w:tc>
          <w:tcPr>
            <w:tcW w:w="7740" w:type="dxa"/>
          </w:tcPr>
          <w:p w:rsidR="00D325E2" w:rsidRPr="00C9476B" w:rsidRDefault="00D325E2" w:rsidP="00101462">
            <w:pPr>
              <w:rPr>
                <w:rFonts w:ascii="Arial" w:hAnsi="Arial"/>
                <w:b/>
                <w:iCs/>
                <w:sz w:val="16"/>
                <w:highlight w:val="cyan"/>
              </w:rPr>
            </w:pPr>
            <w:r w:rsidRPr="00C9476B">
              <w:rPr>
                <w:rFonts w:ascii="Arial" w:hAnsi="Arial"/>
                <w:b/>
                <w:iCs/>
                <w:sz w:val="16"/>
              </w:rPr>
              <w:t>50 tis. Kč</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96" w:name="p1721"/>
            <w:r>
              <w:rPr>
                <w:rFonts w:ascii="Arial" w:hAnsi="Arial"/>
                <w:b/>
                <w:color w:val="000000"/>
                <w:sz w:val="28"/>
              </w:rPr>
              <w:t>1.7.2.1.</w:t>
            </w:r>
            <w:bookmarkEnd w:id="96"/>
          </w:p>
        </w:tc>
        <w:tc>
          <w:tcPr>
            <w:tcW w:w="7740" w:type="dxa"/>
            <w:tcBorders>
              <w:top w:val="single" w:sz="4" w:space="0" w:color="auto"/>
              <w:bottom w:val="single" w:sz="4" w:space="0" w:color="auto"/>
            </w:tcBorders>
          </w:tcPr>
          <w:p w:rsidR="00D325E2" w:rsidRDefault="00D325E2" w:rsidP="00101462">
            <w:pPr>
              <w:pStyle w:val="Nadpis1"/>
              <w:rPr>
                <w:rFonts w:ascii="Arial" w:hAnsi="Arial"/>
                <w:i w:val="0"/>
              </w:rPr>
            </w:pPr>
            <w:r>
              <w:rPr>
                <w:rFonts w:ascii="Arial" w:hAnsi="Arial"/>
                <w:i w:val="0"/>
              </w:rPr>
              <w:t>Podpora místních společenských tradic</w:t>
            </w:r>
          </w:p>
          <w:p w:rsidR="00D325E2" w:rsidRDefault="00D325E2" w:rsidP="00101462"/>
        </w:tc>
      </w:tr>
    </w:tbl>
    <w:p w:rsidR="00D325E2" w:rsidRDefault="00D76493" w:rsidP="00D325E2">
      <w:pPr>
        <w:pStyle w:val="Nzev"/>
        <w:jc w:val="right"/>
      </w:pPr>
      <w:hyperlink w:anchor="_Katalog_rozvojových_projektů" w:history="1">
        <w:r w:rsidR="00D325E2" w:rsidRPr="00035AB6">
          <w:rPr>
            <w:rStyle w:val="Hypertextovodkaz"/>
          </w:rPr>
          <w:t>z</w:t>
        </w:r>
        <w:bookmarkStart w:id="97" w:name="_Hlt190245593"/>
        <w:r w:rsidR="00D325E2" w:rsidRPr="00035AB6">
          <w:rPr>
            <w:rStyle w:val="Hypertextovodkaz"/>
          </w:rPr>
          <w:t>p</w:t>
        </w:r>
        <w:bookmarkEnd w:id="97"/>
        <w:r w:rsidR="00D325E2" w:rsidRPr="00035AB6">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520"/>
        <w:gridCol w:w="1031"/>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Smyslem projektu je podpora stávajících akcí, na kterých se Město Ostrov finančně podílí a podpora akcí nových.</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jc w:val="both"/>
              <w:rPr>
                <w:rFonts w:ascii="Arial" w:hAnsi="Arial"/>
                <w:sz w:val="16"/>
              </w:rPr>
            </w:pPr>
            <w:r>
              <w:rPr>
                <w:rFonts w:ascii="Arial" w:hAnsi="Arial"/>
                <w:sz w:val="16"/>
              </w:rPr>
              <w:t>Město Ostrov finančně podpoří (m.j.):</w:t>
            </w:r>
          </w:p>
          <w:p w:rsidR="00D325E2" w:rsidRDefault="00D325E2" w:rsidP="00101462">
            <w:pPr>
              <w:numPr>
                <w:ilvl w:val="0"/>
                <w:numId w:val="71"/>
              </w:numPr>
              <w:jc w:val="both"/>
              <w:rPr>
                <w:rFonts w:ascii="Arial" w:hAnsi="Arial"/>
                <w:sz w:val="16"/>
              </w:rPr>
            </w:pPr>
            <w:r>
              <w:rPr>
                <w:rFonts w:ascii="Arial" w:hAnsi="Arial"/>
                <w:sz w:val="16"/>
              </w:rPr>
              <w:t>DFTF OH</w:t>
            </w:r>
          </w:p>
          <w:p w:rsidR="00D325E2" w:rsidRDefault="00D325E2" w:rsidP="00101462">
            <w:pPr>
              <w:numPr>
                <w:ilvl w:val="0"/>
                <w:numId w:val="71"/>
              </w:numPr>
              <w:jc w:val="both"/>
              <w:rPr>
                <w:rFonts w:ascii="Arial" w:hAnsi="Arial"/>
                <w:sz w:val="16"/>
              </w:rPr>
            </w:pPr>
            <w:r>
              <w:rPr>
                <w:rFonts w:ascii="Arial" w:hAnsi="Arial"/>
                <w:sz w:val="16"/>
              </w:rPr>
              <w:t>Ostrovskou míli</w:t>
            </w:r>
          </w:p>
          <w:p w:rsidR="00D325E2" w:rsidRDefault="00D325E2" w:rsidP="00101462">
            <w:pPr>
              <w:numPr>
                <w:ilvl w:val="0"/>
                <w:numId w:val="71"/>
              </w:numPr>
              <w:jc w:val="both"/>
              <w:rPr>
                <w:rFonts w:ascii="Arial" w:hAnsi="Arial"/>
                <w:sz w:val="16"/>
              </w:rPr>
            </w:pPr>
            <w:r>
              <w:rPr>
                <w:rFonts w:ascii="Arial" w:hAnsi="Arial"/>
                <w:sz w:val="16"/>
              </w:rPr>
              <w:t>Festival Mitte Europa</w:t>
            </w:r>
          </w:p>
          <w:p w:rsidR="00D325E2" w:rsidRDefault="00D325E2" w:rsidP="00101462">
            <w:pPr>
              <w:numPr>
                <w:ilvl w:val="0"/>
                <w:numId w:val="71"/>
              </w:numPr>
              <w:jc w:val="both"/>
              <w:rPr>
                <w:rFonts w:ascii="Arial" w:hAnsi="Arial"/>
                <w:sz w:val="16"/>
              </w:rPr>
            </w:pPr>
            <w:r>
              <w:rPr>
                <w:rFonts w:ascii="Arial" w:hAnsi="Arial"/>
                <w:sz w:val="16"/>
              </w:rPr>
              <w:t>Národní šampionát mažoretek ČR</w:t>
            </w:r>
          </w:p>
          <w:p w:rsidR="00D325E2" w:rsidRDefault="00D325E2" w:rsidP="00101462">
            <w:pPr>
              <w:numPr>
                <w:ilvl w:val="0"/>
                <w:numId w:val="71"/>
              </w:numPr>
              <w:jc w:val="both"/>
              <w:rPr>
                <w:rFonts w:ascii="Arial" w:hAnsi="Arial"/>
                <w:sz w:val="16"/>
              </w:rPr>
            </w:pPr>
            <w:r>
              <w:rPr>
                <w:rFonts w:ascii="Arial" w:hAnsi="Arial"/>
                <w:sz w:val="16"/>
              </w:rPr>
              <w:t>Setkání krajkářek</w:t>
            </w:r>
          </w:p>
          <w:p w:rsidR="00D325E2" w:rsidRDefault="00D325E2" w:rsidP="00101462">
            <w:pPr>
              <w:numPr>
                <w:ilvl w:val="0"/>
                <w:numId w:val="71"/>
              </w:numPr>
              <w:jc w:val="both"/>
              <w:rPr>
                <w:rFonts w:ascii="Arial" w:hAnsi="Arial"/>
                <w:sz w:val="16"/>
              </w:rPr>
            </w:pPr>
            <w:r>
              <w:rPr>
                <w:rFonts w:ascii="Arial" w:hAnsi="Arial"/>
                <w:sz w:val="16"/>
              </w:rPr>
              <w:t>Ostrovskou veverku</w:t>
            </w:r>
          </w:p>
          <w:p w:rsidR="00D325E2" w:rsidRDefault="00D325E2" w:rsidP="00101462">
            <w:pPr>
              <w:numPr>
                <w:ilvl w:val="0"/>
                <w:numId w:val="71"/>
              </w:numPr>
              <w:jc w:val="both"/>
              <w:rPr>
                <w:rFonts w:ascii="Arial" w:hAnsi="Arial"/>
                <w:sz w:val="16"/>
              </w:rPr>
            </w:pPr>
            <w:r>
              <w:rPr>
                <w:rFonts w:ascii="Arial" w:hAnsi="Arial"/>
                <w:sz w:val="16"/>
              </w:rPr>
              <w:t>-       Rozsvěcení vánočního stromu</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DK, ZUŠ, MDDM</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3,5 mil"/>
              </w:smartTagPr>
              <w:r>
                <w:rPr>
                  <w:rFonts w:ascii="Arial" w:hAnsi="Arial"/>
                  <w:sz w:val="16"/>
                </w:rPr>
                <w:t>3,5 mil</w:t>
              </w:r>
            </w:smartTag>
            <w:r>
              <w:rPr>
                <w:rFonts w:ascii="Arial" w:hAnsi="Arial"/>
                <w:sz w:val="16"/>
              </w:rPr>
              <w:t>.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520" w:type="dxa"/>
          </w:tcPr>
          <w:p w:rsidR="00D325E2" w:rsidRDefault="00D325E2" w:rsidP="00101462">
            <w:pPr>
              <w:jc w:val="both"/>
              <w:rPr>
                <w:rFonts w:ascii="Arial" w:hAnsi="Arial"/>
                <w:sz w:val="16"/>
              </w:rPr>
            </w:pPr>
            <w:r>
              <w:rPr>
                <w:rFonts w:ascii="Arial" w:hAnsi="Arial"/>
                <w:sz w:val="16"/>
              </w:rPr>
              <w:t>Název ukazatele</w:t>
            </w:r>
          </w:p>
        </w:tc>
        <w:tc>
          <w:tcPr>
            <w:tcW w:w="103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520" w:type="dxa"/>
          </w:tcPr>
          <w:p w:rsidR="00D325E2" w:rsidRDefault="00D325E2" w:rsidP="00101462">
            <w:pPr>
              <w:jc w:val="both"/>
              <w:rPr>
                <w:rFonts w:ascii="Arial" w:hAnsi="Arial"/>
                <w:sz w:val="16"/>
              </w:rPr>
            </w:pPr>
            <w:r>
              <w:rPr>
                <w:rFonts w:ascii="Arial" w:hAnsi="Arial"/>
                <w:sz w:val="16"/>
              </w:rPr>
              <w:t>počet realizovaných akcí</w:t>
            </w:r>
          </w:p>
        </w:tc>
        <w:tc>
          <w:tcPr>
            <w:tcW w:w="1031" w:type="dxa"/>
          </w:tcPr>
          <w:p w:rsidR="00D325E2" w:rsidRDefault="00D325E2" w:rsidP="00101462">
            <w:pPr>
              <w:jc w:val="both"/>
              <w:rPr>
                <w:rFonts w:ascii="Arial" w:hAnsi="Arial"/>
                <w:sz w:val="16"/>
              </w:rPr>
            </w:pPr>
            <w:r>
              <w:rPr>
                <w:rFonts w:ascii="Arial" w:hAnsi="Arial"/>
                <w:sz w:val="16"/>
              </w:rPr>
              <w:t>ks</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meziroční nárůst</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 xml:space="preserve">Dětský filmový a televizní festival Oty Hofmana – DK </w:t>
            </w:r>
          </w:p>
          <w:p w:rsidR="00D325E2" w:rsidRDefault="00D325E2" w:rsidP="00101462">
            <w:pPr>
              <w:jc w:val="both"/>
              <w:rPr>
                <w:rFonts w:ascii="Arial" w:hAnsi="Arial"/>
                <w:sz w:val="16"/>
              </w:rPr>
            </w:pPr>
            <w:r>
              <w:rPr>
                <w:rFonts w:ascii="Arial" w:hAnsi="Arial"/>
                <w:sz w:val="16"/>
              </w:rPr>
              <w:t xml:space="preserve">Ostrovská míle – MDDM </w:t>
            </w:r>
          </w:p>
          <w:p w:rsidR="00D325E2" w:rsidRDefault="00D325E2" w:rsidP="00101462">
            <w:pPr>
              <w:jc w:val="both"/>
              <w:rPr>
                <w:rFonts w:ascii="Arial" w:hAnsi="Arial"/>
                <w:sz w:val="16"/>
              </w:rPr>
            </w:pPr>
            <w:r>
              <w:rPr>
                <w:rFonts w:ascii="Arial" w:hAnsi="Arial"/>
                <w:sz w:val="16"/>
              </w:rPr>
              <w:t>Festival Mitte Europa</w:t>
            </w:r>
          </w:p>
          <w:p w:rsidR="00D325E2" w:rsidRDefault="00D325E2" w:rsidP="00101462">
            <w:pPr>
              <w:jc w:val="both"/>
              <w:rPr>
                <w:rFonts w:ascii="Arial" w:hAnsi="Arial"/>
                <w:sz w:val="16"/>
              </w:rPr>
            </w:pPr>
            <w:r>
              <w:rPr>
                <w:rFonts w:ascii="Arial" w:hAnsi="Arial"/>
                <w:sz w:val="16"/>
              </w:rPr>
              <w:t>Setkání krajkářek – ZUŠ</w:t>
            </w:r>
          </w:p>
          <w:p w:rsidR="00D325E2" w:rsidRDefault="00D325E2" w:rsidP="00101462">
            <w:pPr>
              <w:jc w:val="both"/>
              <w:rPr>
                <w:rFonts w:ascii="Arial" w:hAnsi="Arial"/>
                <w:sz w:val="16"/>
              </w:rPr>
            </w:pPr>
            <w:r>
              <w:rPr>
                <w:rFonts w:ascii="Arial" w:hAnsi="Arial"/>
                <w:sz w:val="16"/>
              </w:rPr>
              <w:t>Ostrovská veverka – OS Tuláci</w:t>
            </w:r>
          </w:p>
          <w:p w:rsidR="00D325E2" w:rsidRDefault="00D325E2" w:rsidP="00101462">
            <w:pPr>
              <w:jc w:val="both"/>
              <w:rPr>
                <w:rFonts w:ascii="Arial" w:hAnsi="Arial"/>
                <w:sz w:val="16"/>
              </w:rPr>
            </w:pPr>
            <w:r>
              <w:rPr>
                <w:rFonts w:ascii="Arial" w:hAnsi="Arial"/>
                <w:sz w:val="16"/>
              </w:rPr>
              <w:t xml:space="preserve">Rozsvěcení vánočního stromu – DK </w:t>
            </w:r>
          </w:p>
          <w:p w:rsidR="00D325E2" w:rsidRDefault="00D325E2" w:rsidP="00101462">
            <w:pPr>
              <w:jc w:val="both"/>
              <w:rPr>
                <w:rFonts w:ascii="Arial" w:hAnsi="Arial"/>
                <w:sz w:val="16"/>
              </w:rPr>
            </w:pPr>
            <w:r>
              <w:rPr>
                <w:rFonts w:ascii="Arial" w:hAnsi="Arial"/>
                <w:sz w:val="16"/>
              </w:rPr>
              <w:t xml:space="preserve">Ostrovské soukání – ZUŠ </w:t>
            </w:r>
          </w:p>
          <w:p w:rsidR="00D325E2" w:rsidRDefault="00D325E2" w:rsidP="00101462">
            <w:pPr>
              <w:rPr>
                <w:rFonts w:ascii="Arial" w:hAnsi="Arial"/>
                <w:sz w:val="16"/>
              </w:rPr>
            </w:pPr>
            <w:r>
              <w:rPr>
                <w:rFonts w:ascii="Arial" w:hAnsi="Arial"/>
                <w:sz w:val="16"/>
              </w:rPr>
              <w:t>Souznění – ZUS</w:t>
            </w:r>
          </w:p>
          <w:p w:rsidR="00D325E2" w:rsidRDefault="00D325E2" w:rsidP="00101462">
            <w:pPr>
              <w:rPr>
                <w:rFonts w:ascii="Arial" w:hAnsi="Arial"/>
                <w:sz w:val="16"/>
              </w:rPr>
            </w:pPr>
            <w:r>
              <w:rPr>
                <w:rFonts w:ascii="Arial" w:hAnsi="Arial"/>
                <w:sz w:val="16"/>
              </w:rPr>
              <w:t>Halloween – ZŠ Masarykova</w:t>
            </w:r>
          </w:p>
          <w:p w:rsidR="00D325E2" w:rsidRDefault="00D325E2" w:rsidP="00101462">
            <w:pPr>
              <w:rPr>
                <w:rFonts w:ascii="Arial" w:hAnsi="Arial"/>
                <w:sz w:val="16"/>
              </w:rPr>
            </w:pPr>
            <w:r>
              <w:rPr>
                <w:rFonts w:ascii="Arial" w:hAnsi="Arial"/>
                <w:sz w:val="16"/>
              </w:rPr>
              <w:t>Vánoční jarmark – ZŚ Masarykova</w:t>
            </w:r>
          </w:p>
          <w:p w:rsidR="00D325E2" w:rsidRDefault="00D325E2" w:rsidP="00101462">
            <w:pPr>
              <w:rPr>
                <w:rFonts w:ascii="Arial" w:hAnsi="Arial"/>
                <w:sz w:val="16"/>
              </w:rPr>
            </w:pPr>
            <w:r>
              <w:rPr>
                <w:rFonts w:ascii="Arial" w:hAnsi="Arial"/>
                <w:sz w:val="16"/>
              </w:rPr>
              <w:t xml:space="preserve">Běh 17. listopadu – MDDM </w:t>
            </w:r>
          </w:p>
          <w:p w:rsidR="00D325E2" w:rsidRDefault="00D325E2" w:rsidP="00101462">
            <w:pPr>
              <w:rPr>
                <w:rFonts w:ascii="Arial" w:hAnsi="Arial"/>
                <w:sz w:val="16"/>
              </w:rPr>
            </w:pPr>
            <w:r>
              <w:rPr>
                <w:rFonts w:ascii="Arial" w:hAnsi="Arial"/>
                <w:sz w:val="16"/>
              </w:rPr>
              <w:t xml:space="preserve">Šampionát modelářů – Ostrovská kolejnice – MDDM </w:t>
            </w:r>
          </w:p>
          <w:p w:rsidR="00D325E2" w:rsidRDefault="00D325E2" w:rsidP="00101462">
            <w:pPr>
              <w:rPr>
                <w:rFonts w:ascii="Arial" w:hAnsi="Arial"/>
                <w:sz w:val="16"/>
              </w:rPr>
            </w:pPr>
            <w:r>
              <w:rPr>
                <w:rFonts w:ascii="Arial" w:hAnsi="Arial"/>
                <w:sz w:val="16"/>
              </w:rPr>
              <w:t>Mikulášská besídka – MDDM</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jc w:val="both"/>
              <w:rPr>
                <w:rFonts w:ascii="Arial" w:hAnsi="Arial"/>
                <w:sz w:val="16"/>
              </w:rPr>
            </w:pPr>
            <w:r>
              <w:rPr>
                <w:rFonts w:ascii="Arial" w:hAnsi="Arial"/>
                <w:sz w:val="16"/>
              </w:rPr>
              <w:t>Dům kultury Ostrov, Mírové nám. 733, Základní umělecká škola Ostrov, Masarykova 717, Městský dům dětí a mládeže, Školní 231, Základní škola Ostrov, Masarykova 1195</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u w:val="single"/>
              </w:rPr>
            </w:pPr>
            <w:r>
              <w:rPr>
                <w:rFonts w:ascii="Arial" w:hAnsi="Arial"/>
                <w:sz w:val="16"/>
                <w:u w:val="single"/>
              </w:rPr>
              <w:t>Město Ostrov finančně podpořilo v roce 2007 tyto akce:</w:t>
            </w:r>
          </w:p>
          <w:p w:rsidR="00D325E2" w:rsidRDefault="00D325E2" w:rsidP="00101462">
            <w:pPr>
              <w:jc w:val="both"/>
              <w:rPr>
                <w:rFonts w:ascii="Arial" w:hAnsi="Arial"/>
                <w:sz w:val="16"/>
              </w:rPr>
            </w:pPr>
            <w:r>
              <w:rPr>
                <w:rFonts w:ascii="Arial" w:hAnsi="Arial"/>
                <w:sz w:val="16"/>
              </w:rPr>
              <w:t>Dětský filmový a televizní festival Oty Hofmanna                                                                        200.000,-- Kč</w:t>
            </w:r>
          </w:p>
          <w:p w:rsidR="00D325E2" w:rsidRDefault="00D325E2" w:rsidP="00101462">
            <w:pPr>
              <w:jc w:val="both"/>
              <w:rPr>
                <w:rFonts w:ascii="Arial" w:hAnsi="Arial"/>
                <w:sz w:val="16"/>
              </w:rPr>
            </w:pPr>
            <w:r>
              <w:rPr>
                <w:rFonts w:ascii="Arial" w:hAnsi="Arial"/>
                <w:sz w:val="16"/>
              </w:rPr>
              <w:t>Ostrovské soukání – v pohybu                                                                                                    150.000,-- Kč</w:t>
            </w:r>
          </w:p>
          <w:p w:rsidR="00D325E2" w:rsidRDefault="00D325E2" w:rsidP="00101462">
            <w:pPr>
              <w:jc w:val="both"/>
              <w:rPr>
                <w:rFonts w:ascii="Arial" w:hAnsi="Arial"/>
                <w:sz w:val="16"/>
              </w:rPr>
            </w:pPr>
            <w:r>
              <w:rPr>
                <w:rFonts w:ascii="Arial" w:hAnsi="Arial"/>
                <w:sz w:val="16"/>
              </w:rPr>
              <w:t xml:space="preserve">Michaelská pouť                                                                                                                           120.000,-- Kč </w:t>
            </w:r>
          </w:p>
          <w:p w:rsidR="00D325E2" w:rsidRDefault="00D325E2" w:rsidP="00101462">
            <w:pPr>
              <w:jc w:val="both"/>
              <w:rPr>
                <w:rFonts w:ascii="Arial" w:hAnsi="Arial"/>
                <w:sz w:val="16"/>
              </w:rPr>
            </w:pPr>
            <w:r>
              <w:rPr>
                <w:rFonts w:ascii="Arial" w:hAnsi="Arial"/>
                <w:sz w:val="16"/>
              </w:rPr>
              <w:t>Ostrovská míle                                                                                                                               80.000,-- Kč</w:t>
            </w:r>
          </w:p>
          <w:p w:rsidR="00D325E2" w:rsidRDefault="00D325E2" w:rsidP="00101462">
            <w:pPr>
              <w:jc w:val="both"/>
              <w:rPr>
                <w:rFonts w:ascii="Arial" w:hAnsi="Arial"/>
                <w:sz w:val="16"/>
              </w:rPr>
            </w:pPr>
            <w:r>
              <w:rPr>
                <w:rFonts w:ascii="Arial" w:hAnsi="Arial"/>
                <w:sz w:val="16"/>
              </w:rPr>
              <w:t xml:space="preserve">Koruna Pralines Xterra Ostrov 2007                                                                                              50.000,-- Kč                                                     </w:t>
            </w:r>
          </w:p>
          <w:p w:rsidR="00D325E2" w:rsidRDefault="00D325E2" w:rsidP="00101462">
            <w:pPr>
              <w:jc w:val="both"/>
              <w:rPr>
                <w:rFonts w:ascii="Arial" w:hAnsi="Arial"/>
                <w:sz w:val="16"/>
              </w:rPr>
            </w:pPr>
            <w:r>
              <w:rPr>
                <w:rFonts w:ascii="Arial" w:hAnsi="Arial"/>
                <w:sz w:val="16"/>
              </w:rPr>
              <w:t>Festival Mitte Europa                                                                                                                     42.000,-- Kč</w:t>
            </w:r>
          </w:p>
          <w:p w:rsidR="00D325E2" w:rsidRDefault="00D325E2" w:rsidP="00101462">
            <w:pPr>
              <w:jc w:val="both"/>
              <w:rPr>
                <w:rFonts w:ascii="Arial" w:hAnsi="Arial"/>
                <w:sz w:val="16"/>
              </w:rPr>
            </w:pPr>
            <w:r>
              <w:rPr>
                <w:rFonts w:ascii="Arial" w:hAnsi="Arial"/>
                <w:sz w:val="16"/>
              </w:rPr>
              <w:t>Mistrovství republiky mažoretek v Ostrově ČR                                                                              30.000,-- Kč</w:t>
            </w:r>
          </w:p>
          <w:p w:rsidR="00D325E2" w:rsidRDefault="00D325E2" w:rsidP="00101462">
            <w:pPr>
              <w:jc w:val="both"/>
              <w:rPr>
                <w:rFonts w:ascii="Arial" w:hAnsi="Arial"/>
                <w:sz w:val="16"/>
              </w:rPr>
            </w:pPr>
            <w:r>
              <w:rPr>
                <w:rFonts w:ascii="Arial" w:hAnsi="Arial"/>
                <w:sz w:val="16"/>
              </w:rPr>
              <w:t>Setkání starousedlíků                                                                                                                    13.000,-- Kč</w:t>
            </w:r>
          </w:p>
          <w:p w:rsidR="00D325E2" w:rsidRDefault="00D325E2" w:rsidP="00101462">
            <w:pPr>
              <w:rPr>
                <w:rFonts w:ascii="Arial" w:hAnsi="Arial"/>
                <w:sz w:val="16"/>
              </w:rPr>
            </w:pPr>
            <w:r>
              <w:rPr>
                <w:rFonts w:ascii="Arial" w:hAnsi="Arial"/>
                <w:sz w:val="16"/>
              </w:rPr>
              <w:t>Rozsvěcení vánočního stromu                                                                                                      10.000,-- Kč</w:t>
            </w:r>
          </w:p>
          <w:p w:rsidR="00D325E2" w:rsidRDefault="00D325E2" w:rsidP="00101462">
            <w:pPr>
              <w:rPr>
                <w:rFonts w:ascii="Arial" w:hAnsi="Arial"/>
                <w:sz w:val="16"/>
              </w:rPr>
            </w:pPr>
            <w:r>
              <w:rPr>
                <w:rFonts w:ascii="Arial" w:hAnsi="Arial"/>
                <w:sz w:val="16"/>
              </w:rPr>
              <w:t>celkem 695.000,-- Kč z rozpočtu města</w:t>
            </w:r>
          </w:p>
        </w:tc>
      </w:tr>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sz w:val="16"/>
                <w:szCs w:val="16"/>
              </w:rPr>
            </w:pPr>
            <w:r>
              <w:rPr>
                <w:rFonts w:ascii="Arial" w:hAnsi="Arial"/>
                <w:sz w:val="16"/>
                <w:szCs w:val="16"/>
              </w:rPr>
              <w:t xml:space="preserve">Michaelská pouť                                                                                                                           100.000,-- Kč </w:t>
            </w:r>
          </w:p>
          <w:p w:rsidR="00D325E2" w:rsidRDefault="00D325E2" w:rsidP="00101462">
            <w:pPr>
              <w:jc w:val="both"/>
              <w:rPr>
                <w:rFonts w:ascii="Arial" w:hAnsi="Arial"/>
                <w:sz w:val="16"/>
                <w:szCs w:val="16"/>
              </w:rPr>
            </w:pPr>
            <w:r>
              <w:rPr>
                <w:rFonts w:ascii="Arial" w:hAnsi="Arial"/>
                <w:sz w:val="16"/>
                <w:szCs w:val="16"/>
              </w:rPr>
              <w:t xml:space="preserve">Festival Mitte Europa                                                                                                                     42.000,-- Kč </w:t>
            </w:r>
          </w:p>
          <w:p w:rsidR="00D325E2" w:rsidRDefault="00D325E2" w:rsidP="00101462">
            <w:pPr>
              <w:jc w:val="both"/>
              <w:rPr>
                <w:rFonts w:ascii="Arial" w:hAnsi="Arial"/>
                <w:sz w:val="16"/>
                <w:szCs w:val="16"/>
              </w:rPr>
            </w:pPr>
            <w:r>
              <w:rPr>
                <w:rFonts w:ascii="Arial" w:hAnsi="Arial"/>
                <w:sz w:val="16"/>
                <w:szCs w:val="16"/>
              </w:rPr>
              <w:t>Mezinárodní mistrovství ČR Xterra Ostrov                                                                                    80.000,-- Kč</w:t>
            </w:r>
          </w:p>
          <w:p w:rsidR="00D325E2" w:rsidRDefault="00D325E2" w:rsidP="00101462">
            <w:pPr>
              <w:jc w:val="both"/>
              <w:rPr>
                <w:rFonts w:ascii="Arial" w:hAnsi="Arial"/>
                <w:sz w:val="16"/>
                <w:szCs w:val="16"/>
              </w:rPr>
            </w:pPr>
            <w:r>
              <w:rPr>
                <w:rFonts w:ascii="Arial" w:hAnsi="Arial"/>
                <w:sz w:val="16"/>
                <w:szCs w:val="16"/>
              </w:rPr>
              <w:t xml:space="preserve">Setkání starousedlíků                                                                                                                    13.000,-- Kč </w:t>
            </w:r>
          </w:p>
          <w:p w:rsidR="00D325E2" w:rsidRDefault="00D325E2" w:rsidP="00101462">
            <w:pPr>
              <w:jc w:val="both"/>
              <w:rPr>
                <w:rFonts w:ascii="Arial" w:hAnsi="Arial"/>
                <w:sz w:val="16"/>
                <w:szCs w:val="16"/>
              </w:rPr>
            </w:pPr>
            <w:r>
              <w:rPr>
                <w:rFonts w:ascii="Arial" w:hAnsi="Arial"/>
                <w:sz w:val="16"/>
                <w:szCs w:val="16"/>
              </w:rPr>
              <w:t xml:space="preserve">Mistrovství republiky mažoretek v Ostrově – MDDM Ostrov                                                         30.000,-- Kč </w:t>
            </w:r>
          </w:p>
          <w:p w:rsidR="00D325E2" w:rsidRDefault="00D325E2" w:rsidP="00101462">
            <w:pPr>
              <w:rPr>
                <w:rFonts w:ascii="Arial" w:hAnsi="Arial"/>
                <w:sz w:val="16"/>
                <w:szCs w:val="16"/>
              </w:rPr>
            </w:pPr>
            <w:r>
              <w:rPr>
                <w:rFonts w:ascii="Arial" w:hAnsi="Arial"/>
                <w:sz w:val="16"/>
                <w:szCs w:val="16"/>
              </w:rPr>
              <w:t>Halloween – ZŠ Masarykova</w:t>
            </w:r>
          </w:p>
          <w:p w:rsidR="00D325E2" w:rsidRDefault="00D325E2" w:rsidP="00101462">
            <w:pPr>
              <w:rPr>
                <w:rFonts w:ascii="Arial" w:hAnsi="Arial"/>
                <w:sz w:val="16"/>
                <w:szCs w:val="16"/>
              </w:rPr>
            </w:pPr>
            <w:r>
              <w:rPr>
                <w:rFonts w:ascii="Arial" w:hAnsi="Arial"/>
                <w:sz w:val="16"/>
                <w:szCs w:val="16"/>
              </w:rPr>
              <w:t>Vánoční jarmark – ZŚ Masarykova</w:t>
            </w:r>
          </w:p>
          <w:p w:rsidR="00D325E2" w:rsidRDefault="00D325E2" w:rsidP="00101462">
            <w:pPr>
              <w:rPr>
                <w:rFonts w:ascii="Arial" w:hAnsi="Arial"/>
                <w:sz w:val="16"/>
                <w:szCs w:val="16"/>
              </w:rPr>
            </w:pPr>
            <w:r>
              <w:rPr>
                <w:rFonts w:ascii="Arial" w:hAnsi="Arial"/>
                <w:sz w:val="16"/>
                <w:szCs w:val="16"/>
              </w:rPr>
              <w:t xml:space="preserve">Soukání – mezinárodní divadelní festival (1x za 2 roky), letos se nekonal </w:t>
            </w:r>
          </w:p>
          <w:p w:rsidR="00D325E2" w:rsidRDefault="00D325E2" w:rsidP="00101462">
            <w:pPr>
              <w:jc w:val="both"/>
              <w:rPr>
                <w:rFonts w:ascii="Arial" w:hAnsi="Arial"/>
                <w:sz w:val="16"/>
                <w:szCs w:val="16"/>
              </w:rPr>
            </w:pPr>
            <w:r>
              <w:rPr>
                <w:rFonts w:ascii="Arial" w:hAnsi="Arial"/>
                <w:sz w:val="16"/>
                <w:szCs w:val="16"/>
              </w:rPr>
              <w:t>Přehlídka netradičních divadel Ostrovska „Prima píseček“ – DK Ostrov                                       40.000,-- Kč</w:t>
            </w:r>
          </w:p>
          <w:p w:rsidR="00D325E2" w:rsidRDefault="00D325E2" w:rsidP="00101462">
            <w:pPr>
              <w:rPr>
                <w:rFonts w:ascii="Arial" w:hAnsi="Arial"/>
                <w:sz w:val="16"/>
                <w:szCs w:val="16"/>
              </w:rPr>
            </w:pPr>
            <w:r>
              <w:rPr>
                <w:rFonts w:ascii="Arial" w:hAnsi="Arial"/>
                <w:sz w:val="16"/>
                <w:szCs w:val="16"/>
              </w:rPr>
              <w:t>Souznění – ZUŠ Ostrov                                                                                                                 82.000,-- Kč</w:t>
            </w:r>
          </w:p>
          <w:p w:rsidR="00D325E2" w:rsidRDefault="00D325E2" w:rsidP="00101462">
            <w:pPr>
              <w:jc w:val="both"/>
              <w:rPr>
                <w:rFonts w:ascii="Arial" w:hAnsi="Arial"/>
                <w:sz w:val="16"/>
                <w:szCs w:val="16"/>
              </w:rPr>
            </w:pPr>
            <w:r>
              <w:rPr>
                <w:rFonts w:ascii="Arial" w:hAnsi="Arial"/>
                <w:sz w:val="16"/>
                <w:szCs w:val="16"/>
              </w:rPr>
              <w:t>Dětský filmový a televizní festival Oty Hofmana – DK Ostrov                                     450.000,-- Kč</w:t>
            </w:r>
          </w:p>
          <w:p w:rsidR="00D325E2" w:rsidRDefault="00D325E2" w:rsidP="00101462">
            <w:pPr>
              <w:jc w:val="both"/>
              <w:rPr>
                <w:rFonts w:ascii="Arial" w:hAnsi="Arial"/>
                <w:sz w:val="16"/>
                <w:szCs w:val="16"/>
              </w:rPr>
            </w:pPr>
            <w:r>
              <w:rPr>
                <w:rFonts w:ascii="Arial" w:hAnsi="Arial"/>
                <w:sz w:val="16"/>
                <w:szCs w:val="16"/>
              </w:rPr>
              <w:t>Rozsvěcení vánočního stromu – DK Ostrov                                                                  10.000,-- Kč</w:t>
            </w:r>
          </w:p>
          <w:p w:rsidR="00D325E2" w:rsidRDefault="00D325E2" w:rsidP="00101462">
            <w:pPr>
              <w:rPr>
                <w:rFonts w:ascii="Arial" w:hAnsi="Arial"/>
                <w:sz w:val="16"/>
                <w:szCs w:val="16"/>
              </w:rPr>
            </w:pPr>
            <w:r>
              <w:rPr>
                <w:rFonts w:ascii="Arial" w:hAnsi="Arial"/>
                <w:sz w:val="16"/>
                <w:szCs w:val="16"/>
              </w:rPr>
              <w:t xml:space="preserve">Taneční pohár euroregionu Krušnohoří ve standardních </w:t>
            </w:r>
          </w:p>
          <w:p w:rsidR="00D325E2" w:rsidRDefault="00D325E2" w:rsidP="00101462">
            <w:pPr>
              <w:rPr>
                <w:rFonts w:ascii="Arial" w:hAnsi="Arial"/>
                <w:sz w:val="16"/>
                <w:szCs w:val="16"/>
              </w:rPr>
            </w:pPr>
            <w:r>
              <w:rPr>
                <w:rFonts w:ascii="Arial" w:hAnsi="Arial"/>
                <w:sz w:val="16"/>
                <w:szCs w:val="16"/>
              </w:rPr>
              <w:t>a latinskoamerických tancích – DK Ostrov                                                                    40.000,-- Kč</w:t>
            </w:r>
          </w:p>
          <w:p w:rsidR="00D325E2" w:rsidRDefault="00D325E2" w:rsidP="00101462">
            <w:pPr>
              <w:rPr>
                <w:rFonts w:ascii="Arial" w:hAnsi="Arial"/>
                <w:sz w:val="16"/>
                <w:szCs w:val="16"/>
              </w:rPr>
            </w:pPr>
            <w:r>
              <w:rPr>
                <w:rFonts w:ascii="Arial" w:hAnsi="Arial"/>
                <w:sz w:val="16"/>
                <w:szCs w:val="16"/>
              </w:rPr>
              <w:t>Hudební sezóna Posvátný okrsek – DK</w:t>
            </w:r>
          </w:p>
          <w:p w:rsidR="00D325E2" w:rsidRDefault="00D325E2" w:rsidP="00101462">
            <w:pPr>
              <w:rPr>
                <w:rFonts w:ascii="Arial" w:hAnsi="Arial"/>
                <w:sz w:val="16"/>
                <w:szCs w:val="16"/>
              </w:rPr>
            </w:pPr>
            <w:r>
              <w:rPr>
                <w:rFonts w:ascii="Arial" w:hAnsi="Arial"/>
                <w:sz w:val="16"/>
                <w:szCs w:val="16"/>
              </w:rPr>
              <w:t>Ostrovské varhanní jaro – DK Ostrov                                                                            15.000,-- Kč</w:t>
            </w:r>
          </w:p>
          <w:p w:rsidR="00D325E2" w:rsidRDefault="00D325E2" w:rsidP="00101462">
            <w:pPr>
              <w:rPr>
                <w:rFonts w:ascii="Arial" w:hAnsi="Arial"/>
                <w:sz w:val="16"/>
                <w:szCs w:val="16"/>
              </w:rPr>
            </w:pPr>
            <w:r>
              <w:rPr>
                <w:rFonts w:ascii="Arial" w:hAnsi="Arial"/>
                <w:sz w:val="16"/>
                <w:szCs w:val="16"/>
              </w:rPr>
              <w:t>Běh 17. listopadu – MDDM Ostrov                                                                                  8.000,-- Kč</w:t>
            </w:r>
          </w:p>
          <w:p w:rsidR="00D325E2" w:rsidRDefault="00D325E2" w:rsidP="00101462">
            <w:pPr>
              <w:rPr>
                <w:rFonts w:ascii="Arial" w:hAnsi="Arial"/>
                <w:sz w:val="16"/>
                <w:szCs w:val="16"/>
              </w:rPr>
            </w:pPr>
            <w:r>
              <w:rPr>
                <w:rFonts w:ascii="Arial" w:hAnsi="Arial"/>
                <w:sz w:val="16"/>
                <w:szCs w:val="16"/>
              </w:rPr>
              <w:t>MČR modelářů – Ostrovská kolejnice – MDDM Ostrov                                                  5.000,-- Kč</w:t>
            </w:r>
          </w:p>
          <w:p w:rsidR="00D325E2" w:rsidRDefault="00D325E2" w:rsidP="00101462">
            <w:pPr>
              <w:rPr>
                <w:rFonts w:ascii="Arial" w:hAnsi="Arial"/>
                <w:sz w:val="16"/>
                <w:szCs w:val="16"/>
              </w:rPr>
            </w:pPr>
            <w:r>
              <w:rPr>
                <w:rFonts w:ascii="Arial" w:hAnsi="Arial"/>
                <w:sz w:val="16"/>
                <w:szCs w:val="16"/>
              </w:rPr>
              <w:t>Mikulášská besídka – MDDM Ostrov</w:t>
            </w:r>
          </w:p>
          <w:p w:rsidR="00D325E2" w:rsidRDefault="00D325E2" w:rsidP="00101462">
            <w:pPr>
              <w:rPr>
                <w:rFonts w:ascii="Arial" w:hAnsi="Arial"/>
                <w:sz w:val="16"/>
                <w:szCs w:val="16"/>
              </w:rPr>
            </w:pPr>
            <w:r>
              <w:rPr>
                <w:rFonts w:ascii="Arial" w:hAnsi="Arial"/>
                <w:sz w:val="16"/>
                <w:szCs w:val="16"/>
              </w:rPr>
              <w:t xml:space="preserve">Masopustní karneval – MDDM Ostrov </w:t>
            </w:r>
          </w:p>
          <w:p w:rsidR="00D325E2" w:rsidRDefault="00D325E2" w:rsidP="00101462">
            <w:pPr>
              <w:rPr>
                <w:rFonts w:ascii="Arial" w:hAnsi="Arial"/>
                <w:sz w:val="16"/>
                <w:szCs w:val="16"/>
              </w:rPr>
            </w:pPr>
            <w:r>
              <w:rPr>
                <w:rFonts w:ascii="Arial" w:hAnsi="Arial"/>
                <w:sz w:val="16"/>
                <w:szCs w:val="16"/>
              </w:rPr>
              <w:t xml:space="preserve">Slet čarodějnic – MDDM Ostrov </w:t>
            </w:r>
          </w:p>
          <w:p w:rsidR="00D325E2" w:rsidRDefault="00D325E2" w:rsidP="00101462">
            <w:pPr>
              <w:rPr>
                <w:rFonts w:ascii="Arial" w:hAnsi="Arial"/>
                <w:sz w:val="16"/>
                <w:szCs w:val="16"/>
              </w:rPr>
            </w:pPr>
            <w:r>
              <w:rPr>
                <w:rFonts w:ascii="Arial" w:hAnsi="Arial"/>
                <w:sz w:val="16"/>
                <w:szCs w:val="16"/>
              </w:rPr>
              <w:t>Jarní stezka – MDDM Ostrov                                                                                          5.000,-- Kč</w:t>
            </w:r>
          </w:p>
          <w:p w:rsidR="00D325E2" w:rsidRDefault="00D325E2" w:rsidP="00101462">
            <w:pPr>
              <w:rPr>
                <w:rFonts w:ascii="Arial" w:hAnsi="Arial"/>
                <w:sz w:val="16"/>
                <w:szCs w:val="16"/>
              </w:rPr>
            </w:pPr>
            <w:r>
              <w:rPr>
                <w:rFonts w:ascii="Arial" w:hAnsi="Arial"/>
                <w:sz w:val="16"/>
                <w:szCs w:val="16"/>
              </w:rPr>
              <w:t>Mezinárodní turnaj žáků v kopané Ostrov – Fano – FK  Ostrov                                    20.000,-- Kč</w:t>
            </w:r>
          </w:p>
          <w:p w:rsidR="00D325E2" w:rsidRDefault="00D325E2" w:rsidP="00101462">
            <w:pPr>
              <w:rPr>
                <w:rFonts w:ascii="Arial" w:hAnsi="Arial"/>
                <w:sz w:val="16"/>
                <w:szCs w:val="16"/>
              </w:rPr>
            </w:pPr>
            <w:r>
              <w:rPr>
                <w:rFonts w:ascii="Arial" w:hAnsi="Arial"/>
                <w:sz w:val="16"/>
                <w:szCs w:val="16"/>
              </w:rPr>
              <w:t xml:space="preserve">Přebory ostrovských škol v cyklistice – Cykloteam Ostrov </w:t>
            </w:r>
          </w:p>
          <w:p w:rsidR="00D325E2" w:rsidRDefault="00D325E2" w:rsidP="00101462">
            <w:pPr>
              <w:rPr>
                <w:rFonts w:ascii="Arial" w:hAnsi="Arial"/>
                <w:sz w:val="16"/>
                <w:szCs w:val="16"/>
              </w:rPr>
            </w:pPr>
            <w:r>
              <w:rPr>
                <w:rFonts w:ascii="Arial" w:hAnsi="Arial"/>
                <w:sz w:val="16"/>
                <w:szCs w:val="16"/>
              </w:rPr>
              <w:t>Ostrovská veverka – OS Tuláci                                                                                     13.000,-- Kč</w:t>
            </w:r>
          </w:p>
          <w:p w:rsidR="00D325E2" w:rsidRDefault="00D325E2" w:rsidP="00101462">
            <w:pPr>
              <w:rPr>
                <w:rFonts w:ascii="Arial" w:hAnsi="Arial"/>
                <w:sz w:val="16"/>
                <w:szCs w:val="16"/>
              </w:rPr>
            </w:pPr>
            <w:r>
              <w:rPr>
                <w:rFonts w:ascii="Arial" w:hAnsi="Arial"/>
                <w:sz w:val="16"/>
                <w:szCs w:val="16"/>
              </w:rPr>
              <w:t>Setkání sportovců – vyhlášení nejlepších sportovců za uplynulý rok                            10.000,-- Kč</w:t>
            </w:r>
          </w:p>
          <w:p w:rsidR="00D325E2" w:rsidRDefault="00D325E2" w:rsidP="00101462">
            <w:pPr>
              <w:rPr>
                <w:rFonts w:ascii="Arial" w:hAnsi="Arial"/>
                <w:sz w:val="16"/>
                <w:szCs w:val="16"/>
              </w:rPr>
            </w:pPr>
            <w:r>
              <w:rPr>
                <w:rFonts w:ascii="Arial" w:hAnsi="Arial"/>
                <w:sz w:val="16"/>
                <w:szCs w:val="16"/>
              </w:rPr>
              <w:t>Nejsilnější muž Ostrov – RIBI z Atlantisu                                                                      10.000,-- Kč</w:t>
            </w:r>
          </w:p>
          <w:p w:rsidR="00D325E2" w:rsidRDefault="00D325E2" w:rsidP="00101462">
            <w:pPr>
              <w:rPr>
                <w:rFonts w:ascii="Arial" w:hAnsi="Arial"/>
                <w:b/>
                <w:i/>
                <w:iCs/>
                <w:sz w:val="16"/>
              </w:rPr>
            </w:pPr>
            <w:r>
              <w:rPr>
                <w:rFonts w:ascii="Arial" w:hAnsi="Arial"/>
                <w:sz w:val="16"/>
                <w:szCs w:val="16"/>
              </w:rPr>
              <w:t>Kytička pro maminku, Předvánoční setkání seniorů – Oblastní charita Ostrov</w:t>
            </w:r>
            <w:r>
              <w:rPr>
                <w:rFonts w:ascii="Arial" w:hAnsi="Arial"/>
                <w:sz w:val="18"/>
              </w:rPr>
              <w:t xml:space="preserve">           </w:t>
            </w:r>
            <w:r>
              <w:rPr>
                <w:rFonts w:ascii="Arial" w:hAnsi="Arial"/>
                <w:sz w:val="16"/>
                <w:szCs w:val="16"/>
              </w:rPr>
              <w:t>15.000,-- Kč</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r>
              <w:rPr>
                <w:rFonts w:ascii="Arial" w:hAnsi="Arial"/>
                <w:iCs/>
                <w:sz w:val="16"/>
              </w:rPr>
              <w:t xml:space="preserve">Cca </w:t>
            </w:r>
            <w:smartTag w:uri="urn:schemas-microsoft-com:office:smarttags" w:element="metricconverter">
              <w:smartTagPr>
                <w:attr w:name="ProductID" w:val="1 mil"/>
              </w:smartTagPr>
              <w:r>
                <w:rPr>
                  <w:rFonts w:ascii="Arial" w:hAnsi="Arial"/>
                  <w:iCs/>
                  <w:sz w:val="16"/>
                </w:rPr>
                <w:t>1 mil</w:t>
              </w:r>
            </w:smartTag>
            <w:r>
              <w:rPr>
                <w:rFonts w:ascii="Arial" w:hAnsi="Arial"/>
                <w:iCs/>
                <w:sz w:val="16"/>
              </w:rPr>
              <w:t>. Kč</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Pozn.:</w:t>
            </w:r>
          </w:p>
        </w:tc>
        <w:tc>
          <w:tcPr>
            <w:tcW w:w="7740" w:type="dxa"/>
          </w:tcPr>
          <w:p w:rsidR="00D325E2" w:rsidRPr="00454793" w:rsidRDefault="00D325E2" w:rsidP="00101462">
            <w:pPr>
              <w:jc w:val="both"/>
              <w:rPr>
                <w:color w:val="0000FF"/>
              </w:rPr>
            </w:pPr>
            <w:r w:rsidRPr="00454793">
              <w:rPr>
                <w:rFonts w:ascii="Arial" w:hAnsi="Arial" w:cs="Arial"/>
                <w:color w:val="0000FF"/>
                <w:sz w:val="16"/>
                <w:szCs w:val="16"/>
              </w:rPr>
              <w:t xml:space="preserve">Město Ostrov se na základě usn. ZM č. 209/08 ze dne </w:t>
            </w:r>
            <w:smartTag w:uri="urn:schemas-microsoft-com:office:smarttags" w:element="date">
              <w:smartTagPr>
                <w:attr w:name="Year" w:val="2008"/>
                <w:attr w:name="Day" w:val="25"/>
                <w:attr w:name="Month" w:val="9"/>
                <w:attr w:name="ls" w:val="trans"/>
              </w:smartTagPr>
              <w:r w:rsidRPr="00454793">
                <w:rPr>
                  <w:rFonts w:ascii="Arial" w:hAnsi="Arial" w:cs="Arial"/>
                  <w:color w:val="0000FF"/>
                  <w:sz w:val="16"/>
                  <w:szCs w:val="16"/>
                </w:rPr>
                <w:t>25. 9. 2008</w:t>
              </w:r>
            </w:smartTag>
            <w:r w:rsidRPr="00454793">
              <w:rPr>
                <w:rFonts w:ascii="Arial" w:hAnsi="Arial" w:cs="Arial"/>
                <w:color w:val="0000FF"/>
                <w:sz w:val="16"/>
                <w:szCs w:val="16"/>
              </w:rPr>
              <w:t xml:space="preserve"> stalo členem Národní sítě zdravých měst ČR (NSZM ČR) a usn. ZM č. 210/08 přijalo Deklaraci projektu Ostrov – Zdravé město. Město Ostrov svým vstupem do NSZM ČR potvrdilo zájem o zapojování veřejnosti do strategického řízení metodou Místní agendy 21, začlenění principů udržitelného rozvoje do strategických dokumentů </w:t>
            </w:r>
            <w:r w:rsidRPr="00454793">
              <w:rPr>
                <w:rFonts w:ascii="Arial" w:hAnsi="Arial" w:cs="Arial"/>
                <w:color w:val="0000FF"/>
                <w:sz w:val="16"/>
                <w:szCs w:val="16"/>
              </w:rPr>
              <w:br/>
              <w:t xml:space="preserve">a plánování města. Uvedené aktivity mají směřovat ke kvalitnímu a průhlednému výkonu veřejné správy a možnosti jeho hodnocení. Je tak položen základ k dalším tradicím ve městě - společnému plánování věcí veřejných s municipalitou. V souvislosti s touto skutečností a s tímto projektem 1.7.2.1. Podpora místních společenských tradic navrhujeme v rámci </w:t>
            </w:r>
            <w:r w:rsidRPr="00454793">
              <w:rPr>
                <w:rFonts w:ascii="Arial" w:hAnsi="Arial"/>
                <w:color w:val="0000FF"/>
                <w:sz w:val="16"/>
                <w:szCs w:val="16"/>
              </w:rPr>
              <w:t xml:space="preserve">aktualizace SPRMO pro rok </w:t>
            </w:r>
            <w:smartTag w:uri="urn:schemas-microsoft-com:office:smarttags" w:element="metricconverter">
              <w:smartTagPr>
                <w:attr w:name="ProductID" w:val="2009 a"/>
              </w:smartTagPr>
              <w:r w:rsidRPr="00454793">
                <w:rPr>
                  <w:rFonts w:ascii="Arial" w:hAnsi="Arial"/>
                  <w:color w:val="0000FF"/>
                  <w:sz w:val="16"/>
                  <w:szCs w:val="16"/>
                </w:rPr>
                <w:t>2009 a</w:t>
              </w:r>
            </w:smartTag>
            <w:r w:rsidRPr="00454793">
              <w:rPr>
                <w:rFonts w:ascii="Arial" w:hAnsi="Arial"/>
                <w:color w:val="0000FF"/>
                <w:sz w:val="16"/>
                <w:szCs w:val="16"/>
              </w:rPr>
              <w:t xml:space="preserve"> roky následující zařadit do SPRMO nový projekt s názvem 4.1.2.2.  Ostrov – Zdravé město.</w:t>
            </w:r>
          </w:p>
          <w:p w:rsidR="00D325E2" w:rsidRDefault="00D325E2" w:rsidP="00101462">
            <w:pPr>
              <w:rPr>
                <w:rFonts w:ascii="Arial" w:hAnsi="Arial"/>
                <w:iCs/>
                <w:sz w:val="16"/>
                <w:szCs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highlight w:val="red"/>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numPr>
                <w:ilvl w:val="0"/>
                <w:numId w:val="72"/>
              </w:numPr>
              <w:jc w:val="both"/>
              <w:rPr>
                <w:rFonts w:ascii="Arial" w:hAnsi="Arial"/>
                <w:sz w:val="16"/>
                <w:szCs w:val="16"/>
              </w:rPr>
            </w:pPr>
            <w:r>
              <w:rPr>
                <w:rFonts w:ascii="Arial" w:hAnsi="Arial"/>
                <w:sz w:val="16"/>
                <w:szCs w:val="16"/>
              </w:rPr>
              <w:t xml:space="preserve">Festival Mitte Europa                                                                                                     42.000,-- Kč </w:t>
            </w:r>
          </w:p>
          <w:p w:rsidR="00D325E2" w:rsidRDefault="00D325E2" w:rsidP="00101462">
            <w:pPr>
              <w:numPr>
                <w:ilvl w:val="0"/>
                <w:numId w:val="72"/>
              </w:numPr>
              <w:jc w:val="both"/>
              <w:rPr>
                <w:rFonts w:ascii="Arial" w:hAnsi="Arial"/>
                <w:sz w:val="16"/>
                <w:szCs w:val="16"/>
              </w:rPr>
            </w:pPr>
            <w:r>
              <w:rPr>
                <w:rFonts w:ascii="Arial" w:hAnsi="Arial"/>
                <w:sz w:val="16"/>
                <w:szCs w:val="16"/>
              </w:rPr>
              <w:t xml:space="preserve">Michaelská pouť                                                                                                          140.000,-- Kč </w:t>
            </w:r>
          </w:p>
          <w:p w:rsidR="00D325E2" w:rsidRDefault="00D325E2" w:rsidP="00101462">
            <w:pPr>
              <w:numPr>
                <w:ilvl w:val="0"/>
                <w:numId w:val="72"/>
              </w:numPr>
              <w:jc w:val="both"/>
              <w:rPr>
                <w:rFonts w:ascii="Arial" w:hAnsi="Arial"/>
                <w:sz w:val="16"/>
                <w:szCs w:val="16"/>
              </w:rPr>
            </w:pPr>
            <w:r>
              <w:rPr>
                <w:rFonts w:ascii="Arial" w:hAnsi="Arial"/>
                <w:sz w:val="16"/>
                <w:szCs w:val="16"/>
              </w:rPr>
              <w:t xml:space="preserve">Setkání starousedlíků                                                                                                    13.000,-- Kč </w:t>
            </w:r>
          </w:p>
          <w:p w:rsidR="00D325E2" w:rsidRDefault="00D325E2" w:rsidP="00101462">
            <w:pPr>
              <w:numPr>
                <w:ilvl w:val="0"/>
                <w:numId w:val="72"/>
              </w:numPr>
              <w:rPr>
                <w:rFonts w:ascii="Arial" w:hAnsi="Arial"/>
                <w:sz w:val="16"/>
              </w:rPr>
            </w:pPr>
            <w:r>
              <w:rPr>
                <w:rFonts w:ascii="Arial" w:hAnsi="Arial"/>
                <w:sz w:val="16"/>
              </w:rPr>
              <w:t>Ostrovská míle                                                                                                               80.000,-- Kč</w:t>
            </w:r>
          </w:p>
          <w:p w:rsidR="00D325E2" w:rsidRDefault="00D325E2" w:rsidP="00101462">
            <w:pPr>
              <w:numPr>
                <w:ilvl w:val="0"/>
                <w:numId w:val="72"/>
              </w:numPr>
              <w:jc w:val="both"/>
              <w:rPr>
                <w:rFonts w:ascii="Arial" w:hAnsi="Arial"/>
                <w:sz w:val="16"/>
                <w:szCs w:val="16"/>
              </w:rPr>
            </w:pPr>
            <w:r>
              <w:rPr>
                <w:rFonts w:ascii="Arial" w:hAnsi="Arial"/>
                <w:sz w:val="16"/>
                <w:szCs w:val="16"/>
              </w:rPr>
              <w:t>Mezinárodní mistrovství ČR Xterra Ostrov                                                                  150.000,-- Kč</w:t>
            </w:r>
          </w:p>
          <w:p w:rsidR="00D325E2" w:rsidRDefault="00D325E2" w:rsidP="00101462">
            <w:pPr>
              <w:numPr>
                <w:ilvl w:val="0"/>
                <w:numId w:val="72"/>
              </w:numPr>
              <w:rPr>
                <w:rFonts w:ascii="Arial" w:hAnsi="Arial"/>
                <w:sz w:val="16"/>
              </w:rPr>
            </w:pPr>
            <w:r>
              <w:rPr>
                <w:rFonts w:ascii="Arial" w:hAnsi="Arial"/>
                <w:sz w:val="16"/>
              </w:rPr>
              <w:t>Výstava Zaniklých řemesel a Betlémů                                                                            30.000,--Kč</w:t>
            </w:r>
          </w:p>
          <w:p w:rsidR="00D325E2" w:rsidRDefault="00D325E2" w:rsidP="00101462">
            <w:pPr>
              <w:numPr>
                <w:ilvl w:val="0"/>
                <w:numId w:val="72"/>
              </w:numPr>
              <w:rPr>
                <w:rFonts w:ascii="Arial" w:hAnsi="Arial"/>
                <w:sz w:val="16"/>
                <w:szCs w:val="16"/>
              </w:rPr>
            </w:pPr>
            <w:r>
              <w:rPr>
                <w:rFonts w:ascii="Arial" w:hAnsi="Arial"/>
                <w:sz w:val="16"/>
                <w:szCs w:val="16"/>
              </w:rPr>
              <w:lastRenderedPageBreak/>
              <w:t>Běh 17. listopadu – MDDM Ostrov                                                                                  8.000,-- Kč</w:t>
            </w:r>
          </w:p>
          <w:p w:rsidR="00D325E2" w:rsidRDefault="00D325E2" w:rsidP="00101462">
            <w:pPr>
              <w:numPr>
                <w:ilvl w:val="0"/>
                <w:numId w:val="72"/>
              </w:numPr>
              <w:rPr>
                <w:rFonts w:ascii="Arial" w:hAnsi="Arial"/>
                <w:sz w:val="16"/>
                <w:szCs w:val="16"/>
              </w:rPr>
            </w:pPr>
            <w:r>
              <w:rPr>
                <w:rFonts w:ascii="Arial" w:hAnsi="Arial"/>
                <w:sz w:val="16"/>
                <w:szCs w:val="16"/>
              </w:rPr>
              <w:t>Mezinárodní turnaj žáků v kopané Ostrov – FK  Ostrov                                                15.000,-- Kč</w:t>
            </w:r>
          </w:p>
          <w:p w:rsidR="00D325E2" w:rsidRDefault="00D325E2" w:rsidP="00101462">
            <w:pPr>
              <w:numPr>
                <w:ilvl w:val="0"/>
                <w:numId w:val="72"/>
              </w:numPr>
              <w:rPr>
                <w:rFonts w:ascii="Arial" w:hAnsi="Arial"/>
                <w:sz w:val="16"/>
                <w:szCs w:val="16"/>
              </w:rPr>
            </w:pPr>
            <w:r>
              <w:rPr>
                <w:rFonts w:ascii="Arial" w:hAnsi="Arial"/>
                <w:sz w:val="16"/>
                <w:szCs w:val="16"/>
              </w:rPr>
              <w:t>Přebory ostrovských škol v cyklistice – Cykloteam Ostrov                                              5.000,-- Kč</w:t>
            </w:r>
          </w:p>
          <w:p w:rsidR="00D325E2" w:rsidRDefault="00D325E2" w:rsidP="00101462">
            <w:pPr>
              <w:numPr>
                <w:ilvl w:val="0"/>
                <w:numId w:val="72"/>
              </w:numPr>
              <w:jc w:val="both"/>
              <w:rPr>
                <w:rFonts w:ascii="Arial" w:hAnsi="Arial"/>
                <w:sz w:val="16"/>
                <w:szCs w:val="16"/>
              </w:rPr>
            </w:pPr>
            <w:r>
              <w:rPr>
                <w:rFonts w:ascii="Arial" w:hAnsi="Arial"/>
                <w:sz w:val="16"/>
                <w:szCs w:val="16"/>
              </w:rPr>
              <w:t>Dětský filmový a televizní festival Oty Hofmana – DK Ostrov                                     400.000,-- Kč</w:t>
            </w:r>
          </w:p>
          <w:p w:rsidR="00D325E2" w:rsidRDefault="00D325E2" w:rsidP="00101462">
            <w:pPr>
              <w:numPr>
                <w:ilvl w:val="0"/>
                <w:numId w:val="72"/>
              </w:numPr>
              <w:rPr>
                <w:rFonts w:ascii="Arial" w:hAnsi="Arial"/>
                <w:sz w:val="16"/>
                <w:szCs w:val="16"/>
              </w:rPr>
            </w:pPr>
            <w:r>
              <w:rPr>
                <w:rFonts w:ascii="Arial" w:hAnsi="Arial"/>
                <w:sz w:val="16"/>
                <w:szCs w:val="16"/>
              </w:rPr>
              <w:t>Mistrovství republiky mažoretek v Ostrově – MDDM Ostrov                                         30.000,-- Kč</w:t>
            </w:r>
          </w:p>
          <w:p w:rsidR="00D325E2" w:rsidRDefault="00D325E2" w:rsidP="00101462">
            <w:pPr>
              <w:numPr>
                <w:ilvl w:val="0"/>
                <w:numId w:val="72"/>
              </w:numPr>
              <w:rPr>
                <w:rFonts w:ascii="Arial" w:hAnsi="Arial"/>
                <w:sz w:val="16"/>
                <w:szCs w:val="16"/>
              </w:rPr>
            </w:pPr>
            <w:r>
              <w:rPr>
                <w:rFonts w:ascii="Arial" w:hAnsi="Arial"/>
                <w:sz w:val="16"/>
                <w:szCs w:val="16"/>
              </w:rPr>
              <w:t>Výstavy a soutěže KŽM Ostrov                                                                                       5.000,-- Kč</w:t>
            </w:r>
          </w:p>
          <w:p w:rsidR="00D325E2" w:rsidRDefault="00D325E2" w:rsidP="00101462">
            <w:pPr>
              <w:numPr>
                <w:ilvl w:val="0"/>
                <w:numId w:val="72"/>
              </w:numPr>
              <w:rPr>
                <w:rFonts w:ascii="Arial" w:hAnsi="Arial"/>
                <w:sz w:val="16"/>
                <w:szCs w:val="16"/>
              </w:rPr>
            </w:pPr>
            <w:r>
              <w:rPr>
                <w:rFonts w:ascii="Arial" w:hAnsi="Arial"/>
                <w:sz w:val="16"/>
                <w:szCs w:val="16"/>
              </w:rPr>
              <w:t>Island 2009, Hard Core Killing Tour 2009 – DENDIS MUSIC                                         5.000,-- Kč</w:t>
            </w:r>
          </w:p>
          <w:p w:rsidR="00D325E2" w:rsidRDefault="00D325E2" w:rsidP="00101462">
            <w:pPr>
              <w:numPr>
                <w:ilvl w:val="0"/>
                <w:numId w:val="72"/>
              </w:numPr>
              <w:rPr>
                <w:rFonts w:ascii="Arial" w:hAnsi="Arial"/>
                <w:sz w:val="16"/>
                <w:szCs w:val="16"/>
              </w:rPr>
            </w:pPr>
            <w:r>
              <w:rPr>
                <w:rFonts w:ascii="Arial" w:hAnsi="Arial"/>
                <w:sz w:val="16"/>
                <w:szCs w:val="16"/>
              </w:rPr>
              <w:t>Den otevřených dveří – Letohrádek Ostrov                                                                   13.000,-- Kč</w:t>
            </w:r>
          </w:p>
          <w:p w:rsidR="00D325E2" w:rsidRDefault="00D325E2" w:rsidP="00101462">
            <w:pPr>
              <w:numPr>
                <w:ilvl w:val="0"/>
                <w:numId w:val="72"/>
              </w:numPr>
              <w:rPr>
                <w:rFonts w:ascii="Arial" w:hAnsi="Arial"/>
                <w:sz w:val="16"/>
                <w:szCs w:val="16"/>
              </w:rPr>
            </w:pPr>
            <w:r>
              <w:rPr>
                <w:rFonts w:ascii="Arial" w:hAnsi="Arial"/>
                <w:sz w:val="16"/>
                <w:szCs w:val="16"/>
              </w:rPr>
              <w:t>Jarní zpívání bez hranic – Gymnázium Ostrov                                                              10.000,-- Kč</w:t>
            </w:r>
          </w:p>
          <w:p w:rsidR="00D325E2" w:rsidRDefault="00D325E2" w:rsidP="00101462">
            <w:pPr>
              <w:numPr>
                <w:ilvl w:val="0"/>
                <w:numId w:val="72"/>
              </w:numPr>
              <w:rPr>
                <w:rFonts w:ascii="Arial" w:hAnsi="Arial"/>
                <w:sz w:val="16"/>
                <w:szCs w:val="16"/>
              </w:rPr>
            </w:pPr>
            <w:r>
              <w:rPr>
                <w:rFonts w:ascii="Arial" w:hAnsi="Arial"/>
                <w:sz w:val="16"/>
                <w:szCs w:val="16"/>
              </w:rPr>
              <w:t>Koncerty Orbis Pictus                                                                                                    18.000,-- Kč</w:t>
            </w:r>
          </w:p>
          <w:p w:rsidR="00D325E2" w:rsidRDefault="00D325E2" w:rsidP="00101462">
            <w:pPr>
              <w:numPr>
                <w:ilvl w:val="0"/>
                <w:numId w:val="72"/>
              </w:numPr>
              <w:rPr>
                <w:rFonts w:ascii="Arial" w:hAnsi="Arial"/>
                <w:sz w:val="16"/>
                <w:szCs w:val="16"/>
              </w:rPr>
            </w:pPr>
            <w:r>
              <w:rPr>
                <w:rFonts w:ascii="Arial" w:hAnsi="Arial"/>
                <w:sz w:val="16"/>
                <w:szCs w:val="16"/>
              </w:rPr>
              <w:t>Ostrovské varhanní jaro – DK Ostrov                                                                            18.000,-- Kč</w:t>
            </w:r>
          </w:p>
          <w:p w:rsidR="00D325E2" w:rsidRDefault="00D325E2" w:rsidP="00101462">
            <w:pPr>
              <w:numPr>
                <w:ilvl w:val="0"/>
                <w:numId w:val="72"/>
              </w:numPr>
              <w:rPr>
                <w:rFonts w:ascii="Arial" w:hAnsi="Arial"/>
                <w:sz w:val="16"/>
                <w:szCs w:val="16"/>
              </w:rPr>
            </w:pPr>
            <w:r>
              <w:rPr>
                <w:rFonts w:ascii="Arial" w:hAnsi="Arial"/>
                <w:sz w:val="16"/>
                <w:szCs w:val="16"/>
              </w:rPr>
              <w:t>Ostrovská veverka – OS Tuláci                                                                                     13.000,-- Kč</w:t>
            </w:r>
          </w:p>
          <w:p w:rsidR="00D325E2" w:rsidRDefault="00D325E2" w:rsidP="00101462">
            <w:pPr>
              <w:numPr>
                <w:ilvl w:val="0"/>
                <w:numId w:val="72"/>
              </w:numPr>
              <w:rPr>
                <w:rFonts w:ascii="Arial" w:hAnsi="Arial"/>
                <w:sz w:val="16"/>
                <w:szCs w:val="16"/>
              </w:rPr>
            </w:pPr>
            <w:r>
              <w:rPr>
                <w:rFonts w:ascii="Arial" w:hAnsi="Arial"/>
                <w:sz w:val="16"/>
                <w:szCs w:val="16"/>
              </w:rPr>
              <w:t>Setkání sportovců – vyhlášení nejlepších sportovců za uplynulý rok                            10.000,-- Kč</w:t>
            </w:r>
          </w:p>
          <w:p w:rsidR="00D325E2" w:rsidRDefault="00D325E2" w:rsidP="00101462">
            <w:pPr>
              <w:numPr>
                <w:ilvl w:val="0"/>
                <w:numId w:val="72"/>
              </w:numPr>
              <w:rPr>
                <w:rFonts w:ascii="Arial" w:hAnsi="Arial"/>
                <w:sz w:val="16"/>
                <w:szCs w:val="16"/>
              </w:rPr>
            </w:pPr>
            <w:r>
              <w:rPr>
                <w:rFonts w:ascii="Arial" w:hAnsi="Arial"/>
                <w:sz w:val="16"/>
                <w:szCs w:val="16"/>
              </w:rPr>
              <w:t>Nejsilnější muž Ostrov – RIBI z Atlantisu                                                                      10.000,-- Kč</w:t>
            </w:r>
          </w:p>
          <w:p w:rsidR="00D325E2" w:rsidRDefault="00D325E2" w:rsidP="00101462">
            <w:pPr>
              <w:numPr>
                <w:ilvl w:val="0"/>
                <w:numId w:val="72"/>
              </w:numPr>
              <w:rPr>
                <w:rFonts w:ascii="Arial" w:hAnsi="Arial"/>
                <w:sz w:val="16"/>
                <w:szCs w:val="16"/>
              </w:rPr>
            </w:pPr>
            <w:r>
              <w:rPr>
                <w:rFonts w:ascii="Arial" w:hAnsi="Arial"/>
                <w:sz w:val="16"/>
                <w:szCs w:val="16"/>
              </w:rPr>
              <w:t>Hornohradská kulturní sezóna 2009                                                                              10.000,-- Kč</w:t>
            </w:r>
          </w:p>
          <w:p w:rsidR="00D325E2" w:rsidRDefault="00D325E2" w:rsidP="00101462">
            <w:pPr>
              <w:numPr>
                <w:ilvl w:val="0"/>
                <w:numId w:val="72"/>
              </w:numPr>
              <w:rPr>
                <w:rFonts w:ascii="Arial" w:hAnsi="Arial"/>
                <w:sz w:val="16"/>
                <w:szCs w:val="16"/>
              </w:rPr>
            </w:pPr>
            <w:r>
              <w:rPr>
                <w:rFonts w:ascii="Arial" w:hAnsi="Arial"/>
                <w:sz w:val="16"/>
                <w:szCs w:val="16"/>
              </w:rPr>
              <w:t>Kytička pro maminku, Předvánoční setkání seniorů – Oblastní charita Ostrov</w:t>
            </w:r>
            <w:r>
              <w:rPr>
                <w:rFonts w:ascii="Arial" w:hAnsi="Arial"/>
                <w:sz w:val="18"/>
              </w:rPr>
              <w:t xml:space="preserve">           </w:t>
            </w:r>
            <w:r>
              <w:rPr>
                <w:rFonts w:ascii="Arial" w:hAnsi="Arial"/>
                <w:sz w:val="16"/>
                <w:szCs w:val="16"/>
              </w:rPr>
              <w:t>15.000,-- Kč</w:t>
            </w:r>
          </w:p>
          <w:p w:rsidR="00D325E2" w:rsidRDefault="00D325E2" w:rsidP="00101462">
            <w:pPr>
              <w:numPr>
                <w:ilvl w:val="0"/>
                <w:numId w:val="72"/>
              </w:numPr>
              <w:rPr>
                <w:rFonts w:ascii="Arial" w:hAnsi="Arial"/>
                <w:sz w:val="16"/>
                <w:szCs w:val="16"/>
              </w:rPr>
            </w:pPr>
            <w:r>
              <w:rPr>
                <w:rFonts w:ascii="Arial" w:hAnsi="Arial"/>
                <w:sz w:val="16"/>
                <w:szCs w:val="16"/>
              </w:rPr>
              <w:t>Ostrovské sochařské sympózium                                                                                200.000,-- Kč</w:t>
            </w:r>
          </w:p>
          <w:p w:rsidR="00D325E2" w:rsidRDefault="00D325E2" w:rsidP="00101462">
            <w:pPr>
              <w:numPr>
                <w:ilvl w:val="0"/>
                <w:numId w:val="72"/>
              </w:numPr>
              <w:rPr>
                <w:rFonts w:ascii="Arial" w:hAnsi="Arial"/>
                <w:sz w:val="16"/>
                <w:szCs w:val="16"/>
              </w:rPr>
            </w:pPr>
            <w:r>
              <w:rPr>
                <w:rFonts w:ascii="Arial" w:hAnsi="Arial"/>
                <w:sz w:val="16"/>
                <w:szCs w:val="16"/>
              </w:rPr>
              <w:t>Soukání – mezinárodní divadelní festival                                                                    200.000,-- Kč</w:t>
            </w:r>
          </w:p>
          <w:p w:rsidR="00D325E2" w:rsidRDefault="00D325E2" w:rsidP="00101462">
            <w:pPr>
              <w:numPr>
                <w:ilvl w:val="0"/>
                <w:numId w:val="72"/>
              </w:numPr>
              <w:rPr>
                <w:rFonts w:ascii="Arial" w:hAnsi="Arial"/>
                <w:sz w:val="16"/>
                <w:szCs w:val="16"/>
              </w:rPr>
            </w:pPr>
            <w:r>
              <w:rPr>
                <w:rFonts w:ascii="Arial" w:hAnsi="Arial"/>
                <w:sz w:val="16"/>
                <w:szCs w:val="16"/>
              </w:rPr>
              <w:t>Podkrušnohorský pohár v klasických a latinskoamerických tancích – DK Ostrov         40.000,-- Kč</w:t>
            </w:r>
          </w:p>
          <w:p w:rsidR="00D325E2" w:rsidRDefault="00D325E2" w:rsidP="00101462">
            <w:pPr>
              <w:numPr>
                <w:ilvl w:val="0"/>
                <w:numId w:val="72"/>
              </w:numPr>
              <w:rPr>
                <w:rFonts w:ascii="Arial" w:hAnsi="Arial"/>
                <w:sz w:val="16"/>
                <w:szCs w:val="16"/>
              </w:rPr>
            </w:pPr>
            <w:r>
              <w:rPr>
                <w:rFonts w:ascii="Arial" w:hAnsi="Arial"/>
                <w:sz w:val="16"/>
                <w:szCs w:val="16"/>
              </w:rPr>
              <w:t>Klášterní slavnosti – DK Ostrov                                                                                     50.000,-- Kč</w:t>
            </w:r>
          </w:p>
          <w:p w:rsidR="00D325E2" w:rsidRDefault="00D325E2" w:rsidP="00101462">
            <w:pPr>
              <w:numPr>
                <w:ilvl w:val="0"/>
                <w:numId w:val="72"/>
              </w:numPr>
              <w:rPr>
                <w:rFonts w:ascii="Arial" w:hAnsi="Arial"/>
                <w:sz w:val="16"/>
                <w:u w:val="single"/>
              </w:rPr>
            </w:pPr>
            <w:r>
              <w:rPr>
                <w:rFonts w:ascii="Arial" w:hAnsi="Arial"/>
                <w:sz w:val="16"/>
                <w:u w:val="single"/>
              </w:rPr>
              <w:t>Rozsvěcení vánočního stromu                                                                                      10.000,-- Kč</w:t>
            </w:r>
          </w:p>
          <w:p w:rsidR="00D325E2" w:rsidRDefault="00D325E2" w:rsidP="00101462">
            <w:pPr>
              <w:rPr>
                <w:rFonts w:ascii="Arial" w:hAnsi="Arial"/>
                <w:b/>
                <w:iCs/>
                <w:sz w:val="16"/>
              </w:rPr>
            </w:pPr>
            <w:r>
              <w:rPr>
                <w:rFonts w:ascii="Arial" w:hAnsi="Arial"/>
                <w:b/>
                <w:sz w:val="16"/>
              </w:rPr>
              <w:t>Celkem:                                                                                                                                   1.540 000,-- Kč</w:t>
            </w:r>
          </w:p>
        </w:tc>
      </w:tr>
      <w:tr w:rsidR="00D325E2" w:rsidTr="00101462">
        <w:trPr>
          <w:trHeight w:val="259"/>
        </w:trPr>
        <w:tc>
          <w:tcPr>
            <w:tcW w:w="1800" w:type="dxa"/>
          </w:tcPr>
          <w:p w:rsidR="00D325E2" w:rsidRDefault="00D325E2" w:rsidP="00101462">
            <w:pPr>
              <w:rPr>
                <w:rFonts w:ascii="Arial" w:hAnsi="Arial"/>
                <w:sz w:val="16"/>
                <w:highlight w:val="red"/>
              </w:rPr>
            </w:pPr>
            <w:r>
              <w:rPr>
                <w:rFonts w:ascii="Arial" w:hAnsi="Arial"/>
                <w:sz w:val="16"/>
              </w:rPr>
              <w:lastRenderedPageBreak/>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1.540 000,-- Kč z rozpočtu města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r>
              <w:rPr>
                <w:rFonts w:ascii="Arial" w:hAnsi="Arial"/>
                <w:i/>
                <w:sz w:val="16"/>
              </w:rPr>
              <w:t>za plnění odpovídá: Odbor kancelář starosty a vnitřní správy, ved. odboru Mgr. Lucie Mildorfová</w:t>
            </w:r>
          </w:p>
        </w:tc>
        <w:tc>
          <w:tcPr>
            <w:tcW w:w="7740" w:type="dxa"/>
          </w:tcPr>
          <w:p w:rsidR="00D325E2" w:rsidRDefault="00D325E2" w:rsidP="00101462">
            <w:pPr>
              <w:rPr>
                <w:rFonts w:ascii="Arial" w:hAnsi="Arial"/>
                <w:iCs/>
                <w:sz w:val="16"/>
              </w:rPr>
            </w:pPr>
            <w:r>
              <w:rPr>
                <w:rFonts w:ascii="Arial" w:hAnsi="Arial"/>
                <w:iCs/>
                <w:sz w:val="16"/>
              </w:rPr>
              <w:t>Rozsvěcení vánočního stromu a vánoční trhy – DK Ostrov                                                              58.000 Kč</w:t>
            </w:r>
          </w:p>
          <w:p w:rsidR="00D325E2" w:rsidRDefault="00D325E2" w:rsidP="00101462">
            <w:pPr>
              <w:rPr>
                <w:rFonts w:ascii="Arial" w:hAnsi="Arial"/>
                <w:iCs/>
                <w:sz w:val="16"/>
              </w:rPr>
            </w:pPr>
            <w:r>
              <w:rPr>
                <w:rFonts w:ascii="Arial" w:hAnsi="Arial"/>
                <w:iCs/>
                <w:sz w:val="16"/>
              </w:rPr>
              <w:t>Výstava Ostrovské křižovatky a Betlémy – DK Ostrov                                                                      30.000 Kč</w:t>
            </w:r>
          </w:p>
          <w:p w:rsidR="00D325E2" w:rsidRDefault="00D325E2" w:rsidP="00101462">
            <w:pPr>
              <w:rPr>
                <w:rFonts w:ascii="Arial" w:hAnsi="Arial"/>
                <w:iCs/>
                <w:sz w:val="16"/>
              </w:rPr>
            </w:pPr>
            <w:r>
              <w:rPr>
                <w:rFonts w:ascii="Arial" w:hAnsi="Arial"/>
                <w:iCs/>
                <w:sz w:val="16"/>
              </w:rPr>
              <w:t>Festival MITTE EUROPA                                                                                                                  42.000 Kč</w:t>
            </w:r>
          </w:p>
          <w:p w:rsidR="00D325E2" w:rsidRDefault="00D325E2" w:rsidP="00101462">
            <w:pPr>
              <w:rPr>
                <w:rFonts w:ascii="Arial" w:hAnsi="Arial"/>
                <w:iCs/>
                <w:sz w:val="16"/>
              </w:rPr>
            </w:pPr>
            <w:r>
              <w:rPr>
                <w:rFonts w:ascii="Arial" w:hAnsi="Arial"/>
                <w:sz w:val="16"/>
                <w:szCs w:val="16"/>
              </w:rPr>
              <w:t xml:space="preserve">Dětský filmový a televizní festival Oty Hofmana – DK Ostrov                                                         450.000 Kč                                     </w:t>
            </w:r>
          </w:p>
          <w:p w:rsidR="00D325E2" w:rsidRDefault="00D325E2" w:rsidP="00101462">
            <w:pPr>
              <w:rPr>
                <w:rFonts w:ascii="Arial" w:hAnsi="Arial"/>
                <w:sz w:val="16"/>
                <w:szCs w:val="16"/>
              </w:rPr>
            </w:pPr>
            <w:r>
              <w:rPr>
                <w:rFonts w:ascii="Arial" w:hAnsi="Arial"/>
                <w:sz w:val="16"/>
                <w:szCs w:val="16"/>
              </w:rPr>
              <w:t>Podkrušnohorský pohár v klasických a latinskoamerických tancích – DK Ostrov                            40.000 Kč</w:t>
            </w:r>
          </w:p>
          <w:p w:rsidR="00D325E2" w:rsidRDefault="00D325E2" w:rsidP="00101462">
            <w:pPr>
              <w:rPr>
                <w:rFonts w:ascii="Arial" w:hAnsi="Arial"/>
                <w:sz w:val="16"/>
                <w:szCs w:val="16"/>
              </w:rPr>
            </w:pPr>
            <w:r>
              <w:rPr>
                <w:rFonts w:ascii="Arial" w:hAnsi="Arial"/>
                <w:sz w:val="16"/>
                <w:szCs w:val="16"/>
              </w:rPr>
              <w:t>Hudební sezóna Posvátný okrsek 2010 – DK Ostrov                                                                       40.000 Kč</w:t>
            </w:r>
          </w:p>
          <w:p w:rsidR="00D325E2" w:rsidRDefault="00D325E2" w:rsidP="00101462">
            <w:pPr>
              <w:rPr>
                <w:rFonts w:ascii="Arial" w:hAnsi="Arial"/>
                <w:sz w:val="16"/>
                <w:szCs w:val="16"/>
              </w:rPr>
            </w:pPr>
            <w:r>
              <w:rPr>
                <w:rFonts w:ascii="Arial" w:hAnsi="Arial"/>
                <w:sz w:val="16"/>
                <w:szCs w:val="16"/>
              </w:rPr>
              <w:t>Klášterní slavnosti – DK Ostrov                                                                                                        70.000 Kč</w:t>
            </w:r>
          </w:p>
          <w:p w:rsidR="00D325E2" w:rsidRDefault="00D325E2" w:rsidP="00101462">
            <w:pPr>
              <w:rPr>
                <w:rFonts w:ascii="Arial" w:hAnsi="Arial"/>
                <w:iCs/>
                <w:sz w:val="16"/>
              </w:rPr>
            </w:pPr>
            <w:r>
              <w:rPr>
                <w:rFonts w:ascii="Arial" w:hAnsi="Arial"/>
                <w:iCs/>
                <w:sz w:val="16"/>
              </w:rPr>
              <w:t>Michaelská pouť – DK Ostrov                                                                                                           93.000 Kč</w:t>
            </w:r>
          </w:p>
          <w:p w:rsidR="00D325E2" w:rsidRDefault="00D325E2" w:rsidP="00101462">
            <w:pPr>
              <w:rPr>
                <w:rFonts w:ascii="Arial" w:hAnsi="Arial"/>
                <w:iCs/>
                <w:sz w:val="16"/>
              </w:rPr>
            </w:pPr>
            <w:r>
              <w:rPr>
                <w:rFonts w:ascii="Arial" w:hAnsi="Arial"/>
                <w:iCs/>
                <w:sz w:val="16"/>
              </w:rPr>
              <w:t>Setkání starousedlíků                                                                                                                        15.000 Kč</w:t>
            </w:r>
          </w:p>
          <w:p w:rsidR="00D325E2" w:rsidRDefault="00D325E2" w:rsidP="00101462">
            <w:pPr>
              <w:rPr>
                <w:rFonts w:ascii="Arial" w:hAnsi="Arial"/>
                <w:iCs/>
                <w:sz w:val="16"/>
              </w:rPr>
            </w:pPr>
            <w:r>
              <w:rPr>
                <w:rFonts w:ascii="Arial" w:hAnsi="Arial"/>
                <w:iCs/>
                <w:sz w:val="16"/>
              </w:rPr>
              <w:t>Ostrovská míle – MDDM Ostrov                                                                                                       68.000 Kč</w:t>
            </w:r>
          </w:p>
          <w:p w:rsidR="00D325E2" w:rsidRDefault="00D325E2" w:rsidP="00101462">
            <w:pPr>
              <w:rPr>
                <w:rFonts w:ascii="Arial" w:hAnsi="Arial"/>
                <w:iCs/>
                <w:sz w:val="16"/>
              </w:rPr>
            </w:pPr>
            <w:r>
              <w:rPr>
                <w:rFonts w:ascii="Arial" w:hAnsi="Arial"/>
                <w:iCs/>
                <w:sz w:val="16"/>
              </w:rPr>
              <w:t>Mezinárodní mistrovství ČR Xterra Ostrov                                                                                     150.000  Kč</w:t>
            </w:r>
          </w:p>
          <w:p w:rsidR="00D325E2" w:rsidRDefault="00D325E2" w:rsidP="00101462">
            <w:pPr>
              <w:rPr>
                <w:rFonts w:ascii="Arial" w:hAnsi="Arial"/>
                <w:iCs/>
                <w:sz w:val="16"/>
              </w:rPr>
            </w:pPr>
            <w:r>
              <w:rPr>
                <w:rFonts w:ascii="Arial" w:hAnsi="Arial"/>
                <w:iCs/>
                <w:sz w:val="16"/>
              </w:rPr>
              <w:t>Mistrovství republiky mažoretek v Ostrově – MDDM Ostrov                                                             30.000 Kč</w:t>
            </w:r>
          </w:p>
          <w:p w:rsidR="00D325E2" w:rsidRDefault="00D325E2" w:rsidP="00101462">
            <w:pPr>
              <w:rPr>
                <w:rFonts w:ascii="Arial" w:hAnsi="Arial"/>
                <w:iCs/>
                <w:sz w:val="16"/>
              </w:rPr>
            </w:pPr>
            <w:r>
              <w:rPr>
                <w:rFonts w:ascii="Arial" w:hAnsi="Arial"/>
                <w:iCs/>
                <w:sz w:val="16"/>
              </w:rPr>
              <w:t>33. ročník Běhu 17. listopadu – MDDM Ostrov                                                                                   8.000 Kč</w:t>
            </w:r>
          </w:p>
          <w:p w:rsidR="00D325E2" w:rsidRDefault="00D325E2" w:rsidP="00101462">
            <w:pPr>
              <w:rPr>
                <w:rFonts w:ascii="Arial" w:hAnsi="Arial"/>
                <w:iCs/>
                <w:sz w:val="16"/>
              </w:rPr>
            </w:pPr>
            <w:r>
              <w:rPr>
                <w:rFonts w:ascii="Arial" w:hAnsi="Arial"/>
                <w:iCs/>
                <w:sz w:val="16"/>
              </w:rPr>
              <w:t>18. ročník Mezinárodního turnaje žáků v kopané – FK Ostrov                                                         20.000 Kč</w:t>
            </w:r>
          </w:p>
          <w:p w:rsidR="00D325E2" w:rsidRDefault="00D325E2" w:rsidP="00101462">
            <w:pPr>
              <w:rPr>
                <w:rFonts w:ascii="Arial" w:hAnsi="Arial"/>
                <w:sz w:val="16"/>
                <w:szCs w:val="16"/>
              </w:rPr>
            </w:pPr>
            <w:r>
              <w:rPr>
                <w:rFonts w:ascii="Arial" w:hAnsi="Arial"/>
                <w:sz w:val="16"/>
                <w:szCs w:val="16"/>
              </w:rPr>
              <w:t>Přebory ostrovských škol v cyklistice – Cykloteam Ostrov                                                               15.000 Kč</w:t>
            </w:r>
          </w:p>
          <w:p w:rsidR="00D325E2" w:rsidRDefault="00D325E2" w:rsidP="00101462">
            <w:pPr>
              <w:rPr>
                <w:rFonts w:ascii="Arial" w:hAnsi="Arial"/>
                <w:sz w:val="16"/>
                <w:szCs w:val="16"/>
              </w:rPr>
            </w:pPr>
            <w:r>
              <w:rPr>
                <w:rFonts w:ascii="Arial" w:hAnsi="Arial"/>
                <w:sz w:val="16"/>
                <w:szCs w:val="16"/>
              </w:rPr>
              <w:t xml:space="preserve">Výstavy a soutěže KŽM Ostrov                                                                                                         10.000 Kč       </w:t>
            </w:r>
          </w:p>
          <w:p w:rsidR="00D325E2" w:rsidRDefault="00D325E2" w:rsidP="00101462">
            <w:pPr>
              <w:rPr>
                <w:rFonts w:ascii="Arial" w:hAnsi="Arial"/>
                <w:sz w:val="16"/>
                <w:szCs w:val="16"/>
              </w:rPr>
            </w:pPr>
            <w:r>
              <w:rPr>
                <w:rFonts w:ascii="Arial" w:hAnsi="Arial"/>
                <w:sz w:val="16"/>
                <w:szCs w:val="16"/>
              </w:rPr>
              <w:t xml:space="preserve">Jarní zpívání bez hranic – Gymnázium Ostrov                                                                                 12.000 Kč                                                              </w:t>
            </w:r>
          </w:p>
          <w:p w:rsidR="00D325E2" w:rsidRDefault="00D325E2" w:rsidP="00101462">
            <w:pPr>
              <w:rPr>
                <w:rFonts w:ascii="Arial" w:hAnsi="Arial"/>
                <w:sz w:val="16"/>
                <w:szCs w:val="16"/>
              </w:rPr>
            </w:pPr>
            <w:r>
              <w:rPr>
                <w:rFonts w:ascii="Arial" w:hAnsi="Arial"/>
                <w:sz w:val="16"/>
                <w:szCs w:val="16"/>
              </w:rPr>
              <w:t>Výstavní projekt a workshop – Letohrádek Ostrov                                                                            15.000 Kč</w:t>
            </w:r>
          </w:p>
          <w:p w:rsidR="00D325E2" w:rsidRDefault="00D325E2" w:rsidP="00101462">
            <w:pPr>
              <w:rPr>
                <w:rFonts w:ascii="Arial" w:hAnsi="Arial"/>
                <w:sz w:val="16"/>
                <w:szCs w:val="16"/>
              </w:rPr>
            </w:pPr>
            <w:r>
              <w:rPr>
                <w:rFonts w:ascii="Arial" w:hAnsi="Arial"/>
                <w:sz w:val="16"/>
                <w:szCs w:val="16"/>
              </w:rPr>
              <w:t>Setkání pěveckých sborů – Orbis Pictus                                                                                           20.000 Kč</w:t>
            </w:r>
          </w:p>
          <w:p w:rsidR="00D325E2" w:rsidRDefault="00D325E2" w:rsidP="00101462">
            <w:pPr>
              <w:rPr>
                <w:rFonts w:ascii="Arial" w:hAnsi="Arial"/>
                <w:sz w:val="16"/>
                <w:szCs w:val="16"/>
              </w:rPr>
            </w:pPr>
            <w:r>
              <w:rPr>
                <w:rFonts w:ascii="Arial" w:hAnsi="Arial"/>
                <w:sz w:val="16"/>
                <w:szCs w:val="16"/>
              </w:rPr>
              <w:t>Vánoční koncerty – Římskokatolická farnost v Ostrově                                                                    20.000 Kč</w:t>
            </w:r>
          </w:p>
          <w:p w:rsidR="00D325E2" w:rsidRDefault="00D325E2" w:rsidP="00101462">
            <w:pPr>
              <w:rPr>
                <w:rFonts w:ascii="Arial" w:hAnsi="Arial"/>
                <w:sz w:val="16"/>
                <w:szCs w:val="16"/>
              </w:rPr>
            </w:pPr>
            <w:r>
              <w:rPr>
                <w:rFonts w:ascii="Arial" w:hAnsi="Arial"/>
                <w:sz w:val="16"/>
                <w:szCs w:val="16"/>
              </w:rPr>
              <w:t>18. ročník pěvecké soutěže Ostrovská veverka – OS Tuláci                                                            13.000 Kč</w:t>
            </w:r>
          </w:p>
          <w:p w:rsidR="00D325E2" w:rsidRDefault="00D325E2" w:rsidP="00101462">
            <w:pPr>
              <w:rPr>
                <w:rFonts w:ascii="Arial" w:hAnsi="Arial"/>
                <w:sz w:val="16"/>
                <w:szCs w:val="16"/>
              </w:rPr>
            </w:pPr>
            <w:r>
              <w:rPr>
                <w:rFonts w:ascii="Arial" w:hAnsi="Arial"/>
                <w:sz w:val="16"/>
                <w:szCs w:val="16"/>
              </w:rPr>
              <w:t>Setkání sportovců – vyhlášení nejlepších sportovců za uplynulý rok                                               10.000 Kč</w:t>
            </w:r>
          </w:p>
          <w:p w:rsidR="00D325E2" w:rsidRDefault="00D325E2" w:rsidP="00101462">
            <w:pPr>
              <w:rPr>
                <w:rFonts w:ascii="Arial" w:hAnsi="Arial"/>
                <w:sz w:val="16"/>
                <w:szCs w:val="16"/>
              </w:rPr>
            </w:pPr>
            <w:r>
              <w:rPr>
                <w:rFonts w:ascii="Arial" w:hAnsi="Arial"/>
                <w:sz w:val="16"/>
                <w:szCs w:val="16"/>
              </w:rPr>
              <w:t xml:space="preserve">Nejsilnější muž Ostrov – RIBI z Atlantisu                                                                                          14.000 Kč                                                                      </w:t>
            </w:r>
          </w:p>
          <w:p w:rsidR="00D325E2" w:rsidRDefault="00D325E2" w:rsidP="00101462">
            <w:pPr>
              <w:rPr>
                <w:rFonts w:ascii="Arial" w:hAnsi="Arial"/>
                <w:sz w:val="16"/>
                <w:szCs w:val="16"/>
              </w:rPr>
            </w:pPr>
            <w:r>
              <w:rPr>
                <w:rFonts w:ascii="Arial" w:hAnsi="Arial"/>
                <w:sz w:val="16"/>
                <w:szCs w:val="16"/>
              </w:rPr>
              <w:t>Kulturní rok 2010 – Horní hrad Hauenštejn                                                                                       10.000 Kč</w:t>
            </w:r>
          </w:p>
          <w:p w:rsidR="00D325E2" w:rsidRDefault="00D325E2" w:rsidP="00101462">
            <w:pPr>
              <w:rPr>
                <w:rFonts w:ascii="Arial" w:hAnsi="Arial"/>
                <w:sz w:val="16"/>
                <w:szCs w:val="16"/>
              </w:rPr>
            </w:pPr>
            <w:r>
              <w:rPr>
                <w:rFonts w:ascii="Arial" w:hAnsi="Arial"/>
                <w:sz w:val="16"/>
                <w:szCs w:val="16"/>
              </w:rPr>
              <w:t>Výstava - Ostrov v historických souvislostech – Spolek přátel města Ostrova                                 15.000 Kč</w:t>
            </w:r>
          </w:p>
          <w:p w:rsidR="00D325E2" w:rsidRDefault="00D325E2" w:rsidP="00101462">
            <w:pPr>
              <w:rPr>
                <w:rFonts w:ascii="Arial" w:hAnsi="Arial"/>
                <w:sz w:val="16"/>
                <w:szCs w:val="16"/>
              </w:rPr>
            </w:pPr>
            <w:r>
              <w:rPr>
                <w:rFonts w:ascii="Arial" w:hAnsi="Arial"/>
                <w:sz w:val="16"/>
                <w:szCs w:val="16"/>
              </w:rPr>
              <w:t>Kytička pro maminku, Předvánoční setkání seniorů – Oblastní charita Ostrov                                16.000 Kč</w:t>
            </w:r>
          </w:p>
          <w:p w:rsidR="00D325E2" w:rsidRPr="00AF0FD0" w:rsidRDefault="00D325E2" w:rsidP="00101462">
            <w:pPr>
              <w:rPr>
                <w:rFonts w:ascii="Arial" w:hAnsi="Arial"/>
                <w:sz w:val="16"/>
                <w:szCs w:val="16"/>
                <w:u w:val="single"/>
              </w:rPr>
            </w:pPr>
            <w:r w:rsidRPr="00AF0FD0">
              <w:rPr>
                <w:rFonts w:ascii="Arial" w:hAnsi="Arial"/>
                <w:sz w:val="16"/>
                <w:szCs w:val="16"/>
                <w:u w:val="single"/>
              </w:rPr>
              <w:t xml:space="preserve">Ostrovský Kodrcák – hudební festival – OS Ostrovský Kodrcák                                                   </w:t>
            </w:r>
            <w:r>
              <w:rPr>
                <w:rFonts w:ascii="Arial" w:hAnsi="Arial"/>
                <w:sz w:val="16"/>
                <w:szCs w:val="16"/>
                <w:u w:val="single"/>
              </w:rPr>
              <w:t xml:space="preserve">   15.000 </w:t>
            </w:r>
            <w:r w:rsidRPr="00AF0FD0">
              <w:rPr>
                <w:rFonts w:ascii="Arial" w:hAnsi="Arial"/>
                <w:sz w:val="16"/>
                <w:szCs w:val="16"/>
                <w:u w:val="single"/>
              </w:rPr>
              <w:t>Kč</w:t>
            </w:r>
          </w:p>
          <w:p w:rsidR="00D325E2" w:rsidRDefault="00D325E2" w:rsidP="00101462">
            <w:pPr>
              <w:rPr>
                <w:rFonts w:ascii="Arial" w:hAnsi="Arial"/>
                <w:b/>
                <w:iCs/>
                <w:sz w:val="16"/>
              </w:rPr>
            </w:pPr>
            <w:r w:rsidRPr="00FB2862">
              <w:rPr>
                <w:rFonts w:ascii="Arial" w:hAnsi="Arial"/>
                <w:b/>
                <w:iCs/>
                <w:sz w:val="16"/>
              </w:rPr>
              <w:t>Celkem</w:t>
            </w:r>
            <w:r>
              <w:rPr>
                <w:rFonts w:ascii="Arial" w:hAnsi="Arial"/>
                <w:b/>
                <w:iCs/>
                <w:sz w:val="16"/>
              </w:rPr>
              <w:t xml:space="preserve">                                                                                                                                        1.299.000 Kč</w:t>
            </w:r>
          </w:p>
          <w:p w:rsidR="00D325E2" w:rsidRDefault="00D325E2" w:rsidP="00101462">
            <w:pPr>
              <w:rPr>
                <w:rFonts w:ascii="Arial" w:hAnsi="Arial"/>
                <w:b/>
                <w:i/>
                <w:iCs/>
                <w:sz w:val="16"/>
              </w:rPr>
            </w:pPr>
            <w:r w:rsidRPr="00FB2862">
              <w:rPr>
                <w:rFonts w:ascii="Arial" w:hAnsi="Arial"/>
                <w:b/>
                <w:iCs/>
                <w:sz w:val="16"/>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84452E" w:rsidRDefault="00D325E2" w:rsidP="00101462">
            <w:pPr>
              <w:jc w:val="both"/>
              <w:rPr>
                <w:rFonts w:ascii="Arial" w:hAnsi="Arial"/>
                <w:iCs/>
                <w:sz w:val="16"/>
                <w:highlight w:val="cyan"/>
              </w:rPr>
            </w:pPr>
            <w:r w:rsidRPr="0084452E">
              <w:rPr>
                <w:rFonts w:ascii="Arial" w:hAnsi="Arial"/>
                <w:iCs/>
                <w:sz w:val="16"/>
              </w:rPr>
              <w:t xml:space="preserve">Základní umělecká škola Ostrov, Masarykova 717, Městský dům dětí a mládeže  Ostrov, Školní 231, </w:t>
            </w:r>
            <w:r>
              <w:rPr>
                <w:rFonts w:ascii="Arial" w:hAnsi="Arial"/>
                <w:iCs/>
                <w:sz w:val="16"/>
              </w:rPr>
              <w:br/>
            </w:r>
            <w:r w:rsidRPr="0084452E">
              <w:rPr>
                <w:rFonts w:ascii="Arial" w:hAnsi="Arial"/>
                <w:iCs/>
                <w:sz w:val="16"/>
              </w:rPr>
              <w:t xml:space="preserve">Dům kultury Ostrov, Mírové nám. 733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84452E" w:rsidRDefault="00D325E2" w:rsidP="00101462">
            <w:pPr>
              <w:rPr>
                <w:rFonts w:ascii="Arial" w:hAnsi="Arial"/>
                <w:b/>
                <w:iCs/>
                <w:sz w:val="16"/>
                <w:highlight w:val="cyan"/>
              </w:rPr>
            </w:pPr>
            <w:r w:rsidRPr="0084452E">
              <w:rPr>
                <w:rFonts w:ascii="Arial" w:hAnsi="Arial"/>
                <w:b/>
                <w:iCs/>
                <w:sz w:val="16"/>
              </w:rPr>
              <w:t xml:space="preserve">1.299 000 Kč </w:t>
            </w:r>
            <w:r>
              <w:rPr>
                <w:rFonts w:ascii="Arial" w:hAnsi="Arial"/>
                <w:b/>
                <w:iCs/>
                <w:sz w:val="16"/>
              </w:rPr>
              <w:t>z rozpočtu města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vedoucí odboru Mgr. Lucie Mildorfová</w:t>
            </w:r>
          </w:p>
        </w:tc>
        <w:tc>
          <w:tcPr>
            <w:tcW w:w="7740" w:type="dxa"/>
          </w:tcPr>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Hokejový turnaj ZZS ČR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10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O pohár města Ostr</w:t>
            </w:r>
            <w:r>
              <w:rPr>
                <w:rFonts w:ascii="Arial" w:hAnsi="Arial" w:cs="Arial"/>
                <w:sz w:val="16"/>
                <w:szCs w:val="16"/>
              </w:rPr>
              <w:t xml:space="preserve">ova a činnost oddílu – Cykloteam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30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Mistrovská utkání hokejového klubu Čerti Ostrov</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25</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Ostrovská vo</w:t>
            </w:r>
            <w:r>
              <w:rPr>
                <w:rFonts w:ascii="Arial" w:hAnsi="Arial" w:cs="Arial"/>
                <w:sz w:val="16"/>
                <w:szCs w:val="16"/>
              </w:rPr>
              <w:t xml:space="preserve">lejbalová liga 2011 – Sportovní </w:t>
            </w:r>
            <w:r w:rsidRPr="00F401FE">
              <w:rPr>
                <w:rFonts w:ascii="Arial" w:hAnsi="Arial" w:cs="Arial"/>
                <w:sz w:val="16"/>
                <w:szCs w:val="16"/>
              </w:rPr>
              <w:t>klub Borek</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122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Prima rok v Prima Horselandu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30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34. ročník Běhu </w:t>
            </w:r>
            <w:smartTag w:uri="urn:schemas-microsoft-com:office:smarttags" w:element="date">
              <w:smartTagPr>
                <w:attr w:name="Year" w:val="17"/>
                <w:attr w:name="Day" w:val="8"/>
                <w:attr w:name="Month" w:val="11"/>
                <w:attr w:name="ls" w:val="trans"/>
              </w:smartTagPr>
              <w:r w:rsidRPr="00F401FE">
                <w:rPr>
                  <w:rFonts w:ascii="Arial" w:hAnsi="Arial" w:cs="Arial"/>
                  <w:sz w:val="16"/>
                  <w:szCs w:val="16"/>
                </w:rPr>
                <w:t xml:space="preserve">17. listopadu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8</w:t>
              </w:r>
            </w:smartTag>
            <w:r w:rsidRPr="00F401FE">
              <w:rPr>
                <w:rFonts w:ascii="Arial" w:hAnsi="Arial" w:cs="Arial"/>
                <w:sz w:val="16"/>
                <w:szCs w:val="16"/>
              </w:rPr>
              <w:t xml:space="preserve">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19. ročník mezinárodního turnaje žáků v kopané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20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Ostrovský křesťanský ekumenický mládežnický divadelní festival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15</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Prima den dětí, Výroční obyčeje dříve a dnes, Jeden den nestačí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30</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Pr>
                <w:rFonts w:ascii="Arial" w:hAnsi="Arial" w:cs="Arial"/>
                <w:sz w:val="16"/>
                <w:szCs w:val="16"/>
              </w:rPr>
              <w:t xml:space="preserve">Galerie je tu pro Vás – Den </w:t>
            </w:r>
            <w:r w:rsidRPr="00F401FE">
              <w:rPr>
                <w:rFonts w:ascii="Arial" w:hAnsi="Arial" w:cs="Arial"/>
                <w:sz w:val="16"/>
                <w:szCs w:val="16"/>
              </w:rPr>
              <w:t>otevřených dveří v Letohrádku Ostrov</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20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Grafické listy ve sbírkách galerie 1,</w:t>
            </w:r>
            <w:r>
              <w:rPr>
                <w:rFonts w:ascii="Arial" w:hAnsi="Arial" w:cs="Arial"/>
                <w:sz w:val="16"/>
                <w:szCs w:val="16"/>
              </w:rPr>
              <w:t xml:space="preserve">2 aneb ze sbírky III – výstavní </w:t>
            </w:r>
            <w:r w:rsidRPr="00F401FE">
              <w:rPr>
                <w:rFonts w:ascii="Arial" w:hAnsi="Arial" w:cs="Arial"/>
                <w:sz w:val="16"/>
                <w:szCs w:val="16"/>
              </w:rPr>
              <w:t>projekt</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10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Pr>
                <w:rFonts w:ascii="Arial" w:hAnsi="Arial" w:cs="Arial"/>
                <w:sz w:val="16"/>
                <w:szCs w:val="16"/>
              </w:rPr>
              <w:t xml:space="preserve">Jarní zpívání – koncerty </w:t>
            </w:r>
            <w:r w:rsidRPr="00F401FE">
              <w:rPr>
                <w:rFonts w:ascii="Arial" w:hAnsi="Arial" w:cs="Arial"/>
                <w:sz w:val="16"/>
                <w:szCs w:val="16"/>
              </w:rPr>
              <w:t xml:space="preserve">pěveckého sboru Gymnázia Ostrov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13 000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Setkání Ostrovských sportovců</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10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Kytička pro maminku, XVI. Předvánoční setkání seniorů</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20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Koncerty pěveckého sboru Orbis Pictus v roce 2011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20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Ostrovský Kodrcák 2011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20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Pr>
                <w:rFonts w:ascii="Arial" w:hAnsi="Arial" w:cs="Arial"/>
                <w:sz w:val="16"/>
                <w:szCs w:val="16"/>
              </w:rPr>
              <w:lastRenderedPageBreak/>
              <w:t xml:space="preserve">Horní hrad – kulturní </w:t>
            </w:r>
            <w:r w:rsidRPr="00F401FE">
              <w:rPr>
                <w:rFonts w:ascii="Arial" w:hAnsi="Arial" w:cs="Arial"/>
                <w:sz w:val="16"/>
                <w:szCs w:val="16"/>
              </w:rPr>
              <w:t>rok 2011</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20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Charitativní akce pro 3. rodinnou skupinu Dětského domu Ostrov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15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Den dětí, Nejsilnější muž Ostrova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10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Pr>
                <w:rFonts w:ascii="Arial" w:hAnsi="Arial" w:cs="Arial"/>
                <w:sz w:val="16"/>
                <w:szCs w:val="16"/>
              </w:rPr>
              <w:t>15. Ostrovské v</w:t>
            </w:r>
            <w:r w:rsidRPr="00F401FE">
              <w:rPr>
                <w:rFonts w:ascii="Arial" w:hAnsi="Arial" w:cs="Arial"/>
                <w:sz w:val="16"/>
                <w:szCs w:val="16"/>
              </w:rPr>
              <w:t xml:space="preserve">arhanní jaro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25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Oslava 140 let založení Sboru dobrovolných hasičů Ostrov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30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Výstava Sport v Ostrově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10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19. roč</w:t>
            </w:r>
            <w:r>
              <w:rPr>
                <w:rFonts w:ascii="Arial" w:hAnsi="Arial" w:cs="Arial"/>
                <w:sz w:val="16"/>
                <w:szCs w:val="16"/>
              </w:rPr>
              <w:t xml:space="preserve">ník Ostrovské Veverky – pěvecká </w:t>
            </w:r>
            <w:r w:rsidRPr="00F401FE">
              <w:rPr>
                <w:rFonts w:ascii="Arial" w:hAnsi="Arial" w:cs="Arial"/>
                <w:sz w:val="16"/>
                <w:szCs w:val="16"/>
              </w:rPr>
              <w:t xml:space="preserve">a hudební soutěž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13</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Rozsvěcení vánočního stromu a vánoční trhy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32</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Výstava Betlémy</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20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Divadelní přehlídku Ostrovské soukání</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250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Festival MITTE EUROPA</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50</w:t>
            </w:r>
            <w:r>
              <w:rPr>
                <w:rFonts w:ascii="Arial" w:hAnsi="Arial" w:cs="Arial"/>
                <w:sz w:val="16"/>
                <w:szCs w:val="16"/>
              </w:rPr>
              <w:t>. 000 Kč</w:t>
            </w:r>
            <w:r w:rsidRPr="00F401FE">
              <w:rPr>
                <w:rFonts w:ascii="Arial" w:hAnsi="Arial" w:cs="Arial"/>
                <w:sz w:val="16"/>
                <w:szCs w:val="16"/>
              </w:rPr>
              <w:t xml:space="preserve"> </w:t>
            </w:r>
            <w:r>
              <w:rPr>
                <w:rFonts w:ascii="Arial" w:hAnsi="Arial" w:cs="Arial"/>
                <w:sz w:val="16"/>
                <w:szCs w:val="16"/>
              </w:rPr>
              <w:t>43. ročník Dětského filmového</w:t>
            </w:r>
            <w:r w:rsidRPr="00F401FE">
              <w:rPr>
                <w:rFonts w:ascii="Arial" w:hAnsi="Arial" w:cs="Arial"/>
                <w:sz w:val="16"/>
                <w:szCs w:val="16"/>
              </w:rPr>
              <w:t xml:space="preserve"> a televizní</w:t>
            </w:r>
            <w:r>
              <w:rPr>
                <w:rFonts w:ascii="Arial" w:hAnsi="Arial" w:cs="Arial"/>
                <w:sz w:val="16"/>
                <w:szCs w:val="16"/>
              </w:rPr>
              <w:t>ho</w:t>
            </w:r>
            <w:r w:rsidRPr="00F401FE">
              <w:rPr>
                <w:rFonts w:ascii="Arial" w:hAnsi="Arial" w:cs="Arial"/>
                <w:sz w:val="16"/>
                <w:szCs w:val="16"/>
              </w:rPr>
              <w:t xml:space="preserve"> f</w:t>
            </w:r>
            <w:r>
              <w:rPr>
                <w:rFonts w:ascii="Arial" w:hAnsi="Arial" w:cs="Arial"/>
                <w:sz w:val="16"/>
                <w:szCs w:val="16"/>
              </w:rPr>
              <w:t xml:space="preserve">estivalu Oty Hofmana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300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Klášterní slavnosti</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80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Michaelská pouť</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120</w:t>
            </w:r>
            <w:r>
              <w:rPr>
                <w:rFonts w:ascii="Arial" w:hAnsi="Arial" w:cs="Arial"/>
                <w:sz w:val="16"/>
                <w:szCs w:val="16"/>
              </w:rPr>
              <w:t>.</w:t>
            </w:r>
            <w:r w:rsidRPr="00F401FE">
              <w:rPr>
                <w:rFonts w:ascii="Arial" w:hAnsi="Arial" w:cs="Arial"/>
                <w:sz w:val="16"/>
                <w:szCs w:val="16"/>
              </w:rPr>
              <w:t xml:space="preserve"> 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Setkání starousedlíků</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13 </w:t>
            </w:r>
            <w:r>
              <w:rPr>
                <w:rFonts w:ascii="Arial" w:hAnsi="Arial" w:cs="Arial"/>
                <w:sz w:val="16"/>
                <w:szCs w:val="16"/>
              </w:rPr>
              <w:t>.</w:t>
            </w:r>
            <w:r w:rsidRPr="00F401FE">
              <w:rPr>
                <w:rFonts w:ascii="Arial" w:hAnsi="Arial" w:cs="Arial"/>
                <w:sz w:val="16"/>
                <w:szCs w:val="16"/>
              </w:rPr>
              <w:t>000 Kč</w:t>
            </w:r>
          </w:p>
          <w:p w:rsidR="00D325E2" w:rsidRPr="00F401FE" w:rsidRDefault="00D325E2" w:rsidP="00101462">
            <w:pPr>
              <w:tabs>
                <w:tab w:val="left" w:pos="6285"/>
                <w:tab w:val="left" w:pos="7740"/>
              </w:tabs>
              <w:rPr>
                <w:rFonts w:ascii="Arial" w:hAnsi="Arial" w:cs="Arial"/>
                <w:sz w:val="16"/>
                <w:szCs w:val="16"/>
              </w:rPr>
            </w:pPr>
            <w:r w:rsidRPr="00F401FE">
              <w:rPr>
                <w:rFonts w:ascii="Arial" w:hAnsi="Arial" w:cs="Arial"/>
                <w:sz w:val="16"/>
                <w:szCs w:val="16"/>
              </w:rPr>
              <w:t xml:space="preserve">Mistrovství </w:t>
            </w:r>
            <w:r>
              <w:rPr>
                <w:rFonts w:ascii="Arial" w:hAnsi="Arial" w:cs="Arial"/>
                <w:sz w:val="16"/>
                <w:szCs w:val="16"/>
              </w:rPr>
              <w:t xml:space="preserve">ČR ve Sprint Triatlonu – Xterra </w:t>
            </w:r>
            <w:r w:rsidRPr="00F401FE">
              <w:rPr>
                <w:rFonts w:ascii="Arial" w:hAnsi="Arial" w:cs="Arial"/>
                <w:sz w:val="16"/>
                <w:szCs w:val="16"/>
              </w:rPr>
              <w:t xml:space="preserve">v Ostrově 2011 </w:t>
            </w:r>
            <w:r w:rsidRPr="00F401FE">
              <w:rPr>
                <w:rFonts w:ascii="Arial" w:hAnsi="Arial" w:cs="Arial"/>
                <w:sz w:val="16"/>
                <w:szCs w:val="16"/>
              </w:rPr>
              <w:tab/>
            </w:r>
            <w:r>
              <w:rPr>
                <w:rFonts w:ascii="Arial" w:hAnsi="Arial" w:cs="Arial"/>
                <w:sz w:val="16"/>
                <w:szCs w:val="16"/>
              </w:rPr>
              <w:t xml:space="preserve">          </w:t>
            </w:r>
            <w:r w:rsidRPr="00F401FE">
              <w:rPr>
                <w:rFonts w:ascii="Arial" w:hAnsi="Arial" w:cs="Arial"/>
                <w:sz w:val="16"/>
                <w:szCs w:val="16"/>
              </w:rPr>
              <w:t xml:space="preserve">250 </w:t>
            </w:r>
            <w:r>
              <w:rPr>
                <w:rFonts w:ascii="Arial" w:hAnsi="Arial" w:cs="Arial"/>
                <w:sz w:val="16"/>
                <w:szCs w:val="16"/>
              </w:rPr>
              <w:t>.</w:t>
            </w:r>
            <w:r w:rsidRPr="00F401FE">
              <w:rPr>
                <w:rFonts w:ascii="Arial" w:hAnsi="Arial" w:cs="Arial"/>
                <w:sz w:val="16"/>
                <w:szCs w:val="16"/>
              </w:rPr>
              <w:t>000 Kč</w:t>
            </w:r>
          </w:p>
          <w:p w:rsidR="00D325E2" w:rsidRDefault="00D325E2" w:rsidP="00101462">
            <w:pPr>
              <w:tabs>
                <w:tab w:val="left" w:pos="6285"/>
              </w:tabs>
              <w:rPr>
                <w:rFonts w:ascii="Arial" w:hAnsi="Arial" w:cs="Arial"/>
                <w:sz w:val="16"/>
                <w:szCs w:val="16"/>
                <w:u w:val="single"/>
              </w:rPr>
            </w:pPr>
            <w:r w:rsidRPr="00A65DCD">
              <w:rPr>
                <w:rFonts w:ascii="Arial" w:hAnsi="Arial" w:cs="Arial"/>
                <w:sz w:val="16"/>
                <w:szCs w:val="16"/>
                <w:u w:val="single"/>
              </w:rPr>
              <w:t>Ostrovská míle</w:t>
            </w:r>
            <w:r w:rsidRPr="00A65DCD">
              <w:rPr>
                <w:rFonts w:ascii="Arial" w:hAnsi="Arial" w:cs="Arial"/>
                <w:sz w:val="16"/>
                <w:szCs w:val="16"/>
                <w:u w:val="single"/>
              </w:rPr>
              <w:tab/>
            </w:r>
            <w:r>
              <w:rPr>
                <w:rFonts w:ascii="Arial" w:hAnsi="Arial" w:cs="Arial"/>
                <w:sz w:val="16"/>
                <w:szCs w:val="16"/>
                <w:u w:val="single"/>
              </w:rPr>
              <w:t xml:space="preserve">            </w:t>
            </w:r>
            <w:r w:rsidRPr="00A65DCD">
              <w:rPr>
                <w:rFonts w:ascii="Arial" w:hAnsi="Arial" w:cs="Arial"/>
                <w:sz w:val="16"/>
                <w:szCs w:val="16"/>
                <w:u w:val="single"/>
              </w:rPr>
              <w:t>20</w:t>
            </w:r>
            <w:r>
              <w:rPr>
                <w:rFonts w:ascii="Arial" w:hAnsi="Arial" w:cs="Arial"/>
                <w:sz w:val="16"/>
                <w:szCs w:val="16"/>
                <w:u w:val="single"/>
              </w:rPr>
              <w:t>.</w:t>
            </w:r>
            <w:r w:rsidRPr="00A65DCD">
              <w:rPr>
                <w:rFonts w:ascii="Arial" w:hAnsi="Arial" w:cs="Arial"/>
                <w:sz w:val="16"/>
                <w:szCs w:val="16"/>
                <w:u w:val="single"/>
              </w:rPr>
              <w:t xml:space="preserve"> 000 Kč</w:t>
            </w:r>
          </w:p>
          <w:p w:rsidR="00D325E2" w:rsidRDefault="00D325E2" w:rsidP="00101462">
            <w:pPr>
              <w:tabs>
                <w:tab w:val="left" w:pos="6285"/>
              </w:tabs>
              <w:rPr>
                <w:rFonts w:ascii="Arial" w:hAnsi="Arial"/>
                <w:b/>
                <w:i/>
                <w:iCs/>
                <w:sz w:val="16"/>
              </w:rPr>
            </w:pPr>
            <w:r>
              <w:rPr>
                <w:rFonts w:ascii="Arial" w:hAnsi="Arial" w:cs="Arial"/>
                <w:sz w:val="16"/>
                <w:szCs w:val="16"/>
              </w:rPr>
              <w:t xml:space="preserve">Celkem                                                                                                                                         </w:t>
            </w:r>
            <w:r>
              <w:rPr>
                <w:rFonts w:ascii="Arial" w:hAnsi="Arial" w:cs="Arial"/>
                <w:b/>
                <w:bCs/>
                <w:sz w:val="16"/>
                <w:szCs w:val="16"/>
              </w:rPr>
              <w:t>1.</w:t>
            </w:r>
            <w:r w:rsidRPr="00181D9A">
              <w:rPr>
                <w:rFonts w:ascii="Arial" w:hAnsi="Arial" w:cs="Arial"/>
                <w:b/>
                <w:bCs/>
                <w:sz w:val="16"/>
                <w:szCs w:val="16"/>
              </w:rPr>
              <w:t>661 000 Kč</w:t>
            </w:r>
            <w:r>
              <w:rPr>
                <w:rFonts w:ascii="Arial" w:hAnsi="Arial" w:cs="Arial"/>
                <w:b/>
                <w:bCs/>
                <w:sz w:val="16"/>
                <w:szCs w:val="16"/>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Pr="009C6CEA" w:rsidRDefault="00D325E2" w:rsidP="00101462">
            <w:pPr>
              <w:rPr>
                <w:rFonts w:ascii="Arial" w:hAnsi="Arial"/>
                <w:iCs/>
                <w:sz w:val="16"/>
                <w:highlight w:val="cyan"/>
              </w:rPr>
            </w:pPr>
            <w:r w:rsidRPr="009C6CEA">
              <w:rPr>
                <w:rFonts w:ascii="Arial" w:hAnsi="Arial"/>
                <w:iCs/>
                <w:sz w:val="16"/>
              </w:rPr>
              <w:t>příspěvkové organizace města, neziskové organizace</w:t>
            </w:r>
            <w:r>
              <w:rPr>
                <w:rFonts w:ascii="Arial" w:hAnsi="Arial"/>
                <w:iCs/>
                <w:sz w:val="16"/>
              </w:rPr>
              <w:t xml:space="preserve"> působící na území města</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725C5F" w:rsidRDefault="00D325E2" w:rsidP="00101462">
            <w:pPr>
              <w:rPr>
                <w:rFonts w:ascii="Arial" w:hAnsi="Arial"/>
                <w:iCs/>
                <w:sz w:val="16"/>
                <w:highlight w:val="cyan"/>
              </w:rPr>
            </w:pPr>
            <w:r w:rsidRPr="00C27986">
              <w:rPr>
                <w:rFonts w:ascii="Arial" w:hAnsi="Arial"/>
                <w:b/>
                <w:iCs/>
                <w:sz w:val="16"/>
              </w:rPr>
              <w:t>1.661 tis. Kč</w:t>
            </w:r>
            <w:r>
              <w:rPr>
                <w:rFonts w:ascii="Arial" w:hAnsi="Arial"/>
                <w:iCs/>
                <w:sz w:val="16"/>
              </w:rPr>
              <w:t xml:space="preserve"> z rozpočtu města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E04A19" w:rsidRDefault="00D325E2" w:rsidP="00101462">
            <w:pPr>
              <w:ind w:right="110"/>
              <w:rPr>
                <w:rFonts w:ascii="Arial" w:hAnsi="Arial"/>
                <w:b/>
                <w:sz w:val="16"/>
                <w:highlight w:val="green"/>
              </w:rPr>
            </w:pPr>
            <w:r w:rsidRPr="00E04A19">
              <w:rPr>
                <w:rFonts w:ascii="Arial" w:hAnsi="Arial"/>
                <w:b/>
                <w:sz w:val="16"/>
                <w:highlight w:val="green"/>
              </w:rPr>
              <w:t xml:space="preserve">Plnění za rok 2012:    </w:t>
            </w:r>
            <w:r w:rsidRPr="00E04A19">
              <w:rPr>
                <w:rFonts w:ascii="Arial" w:hAnsi="Arial"/>
                <w:i/>
                <w:sz w:val="16"/>
                <w:highlight w:val="green"/>
              </w:rPr>
              <w:t>za plnění odpovídá: Odbor  kancelář starosty a vnitřní správy,ved. odboru Mgr. Lucie Mildorfová</w:t>
            </w:r>
          </w:p>
        </w:tc>
        <w:tc>
          <w:tcPr>
            <w:tcW w:w="7740" w:type="dxa"/>
          </w:tcPr>
          <w:p w:rsidR="00D325E2" w:rsidRDefault="00D325E2" w:rsidP="00101462">
            <w:pPr>
              <w:rPr>
                <w:rFonts w:ascii="Arial" w:hAnsi="Arial"/>
                <w:iCs/>
                <w:sz w:val="16"/>
              </w:rPr>
            </w:pPr>
            <w:r w:rsidRPr="00F87E2F">
              <w:rPr>
                <w:rFonts w:ascii="Arial" w:hAnsi="Arial"/>
                <w:iCs/>
                <w:sz w:val="16"/>
              </w:rPr>
              <w:t xml:space="preserve">O pohár města Ostrova a činnost oddílu – Cyklogram                             </w:t>
            </w:r>
            <w:r>
              <w:rPr>
                <w:rFonts w:ascii="Arial" w:hAnsi="Arial"/>
                <w:iCs/>
                <w:sz w:val="16"/>
              </w:rPr>
              <w:t xml:space="preserve">                                        47.000 Kč</w:t>
            </w:r>
          </w:p>
          <w:p w:rsidR="00D325E2" w:rsidRDefault="00D325E2" w:rsidP="00101462">
            <w:pPr>
              <w:rPr>
                <w:rFonts w:ascii="Arial" w:hAnsi="Arial"/>
                <w:iCs/>
                <w:sz w:val="16"/>
              </w:rPr>
            </w:pPr>
            <w:r>
              <w:rPr>
                <w:rFonts w:ascii="Arial" w:hAnsi="Arial"/>
                <w:iCs/>
                <w:sz w:val="16"/>
              </w:rPr>
              <w:t>1. volejbalová liga juniorů – Sportovní klub Borek                                                                          129.000 Kč</w:t>
            </w:r>
          </w:p>
          <w:p w:rsidR="00D325E2" w:rsidRDefault="00D325E2" w:rsidP="00101462">
            <w:pPr>
              <w:rPr>
                <w:rFonts w:ascii="Arial" w:hAnsi="Arial"/>
                <w:iCs/>
                <w:sz w:val="16"/>
              </w:rPr>
            </w:pPr>
            <w:r>
              <w:rPr>
                <w:rFonts w:ascii="Arial" w:hAnsi="Arial"/>
                <w:iCs/>
                <w:sz w:val="16"/>
              </w:rPr>
              <w:t>35. ročník Běhu 17. listopadu                                                                                                              8.000 Kč</w:t>
            </w:r>
          </w:p>
          <w:p w:rsidR="00D325E2" w:rsidRDefault="00D325E2" w:rsidP="00101462">
            <w:pPr>
              <w:rPr>
                <w:rFonts w:ascii="Arial" w:hAnsi="Arial"/>
                <w:iCs/>
                <w:sz w:val="16"/>
              </w:rPr>
            </w:pPr>
            <w:r>
              <w:rPr>
                <w:rFonts w:ascii="Arial" w:hAnsi="Arial"/>
                <w:iCs/>
                <w:sz w:val="16"/>
              </w:rPr>
              <w:t>Mezinárodní turnaj žáků Den plný fotbalu                                                                                         20.000 Kč</w:t>
            </w:r>
          </w:p>
          <w:p w:rsidR="00D325E2" w:rsidRDefault="00D325E2" w:rsidP="00101462">
            <w:pPr>
              <w:rPr>
                <w:rFonts w:ascii="Arial" w:hAnsi="Arial"/>
                <w:iCs/>
                <w:sz w:val="16"/>
              </w:rPr>
            </w:pPr>
            <w:r>
              <w:rPr>
                <w:rFonts w:ascii="Arial" w:hAnsi="Arial"/>
                <w:iCs/>
                <w:sz w:val="16"/>
              </w:rPr>
              <w:t>Jeden den nestačí, Prima den dětí, Výroční obyčeje dříve a dnes                                                   25.000 Kč</w:t>
            </w:r>
          </w:p>
          <w:p w:rsidR="00D325E2" w:rsidRDefault="00D325E2" w:rsidP="00101462">
            <w:pPr>
              <w:rPr>
                <w:rFonts w:ascii="Arial" w:hAnsi="Arial"/>
                <w:iCs/>
                <w:sz w:val="16"/>
              </w:rPr>
            </w:pPr>
            <w:r>
              <w:rPr>
                <w:rFonts w:ascii="Arial" w:hAnsi="Arial"/>
                <w:iCs/>
                <w:sz w:val="16"/>
              </w:rPr>
              <w:t>Začít od malička 5                                                                                                                             20.000 Kč</w:t>
            </w:r>
          </w:p>
          <w:p w:rsidR="00D325E2" w:rsidRDefault="00D325E2" w:rsidP="00101462">
            <w:pPr>
              <w:rPr>
                <w:rFonts w:ascii="Arial" w:hAnsi="Arial"/>
                <w:iCs/>
                <w:sz w:val="16"/>
              </w:rPr>
            </w:pPr>
            <w:r>
              <w:rPr>
                <w:rFonts w:ascii="Arial" w:hAnsi="Arial"/>
                <w:iCs/>
                <w:sz w:val="16"/>
              </w:rPr>
              <w:t>25. výročí založení folk country skupiny Tuláci a křest CD                                                               25.000 Kč</w:t>
            </w:r>
          </w:p>
          <w:p w:rsidR="00D325E2" w:rsidRDefault="00D325E2" w:rsidP="00101462">
            <w:pPr>
              <w:rPr>
                <w:rFonts w:ascii="Arial" w:hAnsi="Arial"/>
                <w:iCs/>
                <w:sz w:val="16"/>
              </w:rPr>
            </w:pPr>
            <w:r>
              <w:rPr>
                <w:rFonts w:ascii="Arial" w:hAnsi="Arial"/>
                <w:iCs/>
                <w:sz w:val="16"/>
              </w:rPr>
              <w:t>20. ročník Ostrovské veverky                                                                                                              8.000 Kč</w:t>
            </w:r>
          </w:p>
          <w:p w:rsidR="00D325E2" w:rsidRDefault="00D325E2" w:rsidP="00101462">
            <w:pPr>
              <w:rPr>
                <w:rFonts w:ascii="Arial" w:hAnsi="Arial"/>
                <w:iCs/>
                <w:sz w:val="16"/>
              </w:rPr>
            </w:pPr>
            <w:r>
              <w:rPr>
                <w:rFonts w:ascii="Arial" w:hAnsi="Arial"/>
                <w:iCs/>
                <w:sz w:val="16"/>
              </w:rPr>
              <w:t>Veronika Richterová – PET ART                                                                                                       18.000 Kč</w:t>
            </w:r>
          </w:p>
          <w:p w:rsidR="00D325E2" w:rsidRDefault="00D325E2" w:rsidP="00101462">
            <w:pPr>
              <w:rPr>
                <w:rFonts w:ascii="Arial" w:hAnsi="Arial"/>
                <w:iCs/>
                <w:sz w:val="16"/>
              </w:rPr>
            </w:pPr>
            <w:r>
              <w:rPr>
                <w:rFonts w:ascii="Arial" w:hAnsi="Arial"/>
                <w:iCs/>
                <w:sz w:val="16"/>
              </w:rPr>
              <w:t>Výstava Irena Jůzová – Benátské plátno                                                                                            5.000 Kč</w:t>
            </w:r>
          </w:p>
          <w:p w:rsidR="00D325E2" w:rsidRDefault="00D325E2" w:rsidP="00101462">
            <w:pPr>
              <w:rPr>
                <w:rFonts w:ascii="Arial" w:hAnsi="Arial"/>
                <w:iCs/>
                <w:sz w:val="16"/>
              </w:rPr>
            </w:pPr>
            <w:r>
              <w:rPr>
                <w:rFonts w:ascii="Arial" w:hAnsi="Arial"/>
                <w:iCs/>
                <w:sz w:val="16"/>
              </w:rPr>
              <w:t>Jarní zpívání – koncerty pěveckého souboru Gymnázia Ostrov                                                       12.000 Kč</w:t>
            </w:r>
          </w:p>
          <w:p w:rsidR="00D325E2" w:rsidRDefault="00D325E2" w:rsidP="00101462">
            <w:pPr>
              <w:rPr>
                <w:rFonts w:ascii="Arial" w:hAnsi="Arial"/>
                <w:iCs/>
                <w:sz w:val="16"/>
              </w:rPr>
            </w:pPr>
            <w:r>
              <w:rPr>
                <w:rFonts w:ascii="Arial" w:hAnsi="Arial"/>
                <w:iCs/>
                <w:sz w:val="16"/>
              </w:rPr>
              <w:t>Horní hrad – kulturní rok 2012                                                                                                          10.000 Kč</w:t>
            </w:r>
          </w:p>
          <w:p w:rsidR="00D325E2" w:rsidRDefault="00D325E2" w:rsidP="00101462">
            <w:pPr>
              <w:rPr>
                <w:rFonts w:ascii="Arial" w:hAnsi="Arial"/>
                <w:iCs/>
                <w:sz w:val="16"/>
              </w:rPr>
            </w:pPr>
            <w:r>
              <w:rPr>
                <w:rFonts w:ascii="Arial" w:hAnsi="Arial"/>
                <w:iCs/>
                <w:sz w:val="16"/>
              </w:rPr>
              <w:t>Setkání ostrovských sportovců                                                                                                         10.000 Kč</w:t>
            </w:r>
          </w:p>
          <w:p w:rsidR="00D325E2" w:rsidRDefault="00D325E2" w:rsidP="00101462">
            <w:pPr>
              <w:rPr>
                <w:rFonts w:ascii="Arial" w:hAnsi="Arial"/>
                <w:iCs/>
                <w:sz w:val="16"/>
              </w:rPr>
            </w:pPr>
            <w:r>
              <w:rPr>
                <w:rFonts w:ascii="Arial" w:hAnsi="Arial"/>
                <w:iCs/>
                <w:sz w:val="16"/>
              </w:rPr>
              <w:t>Hardcore celebration 2012                                                                                                                10.000 Kč</w:t>
            </w:r>
          </w:p>
          <w:p w:rsidR="00D325E2" w:rsidRDefault="00D325E2" w:rsidP="00101462">
            <w:pPr>
              <w:rPr>
                <w:rFonts w:ascii="Arial" w:hAnsi="Arial"/>
                <w:iCs/>
                <w:sz w:val="16"/>
              </w:rPr>
            </w:pPr>
            <w:r>
              <w:rPr>
                <w:rFonts w:ascii="Arial" w:hAnsi="Arial"/>
                <w:iCs/>
                <w:sz w:val="16"/>
              </w:rPr>
              <w:t>Island 2012 hudební festival                                                                                                             10.000 Kč</w:t>
            </w:r>
          </w:p>
          <w:p w:rsidR="00D325E2" w:rsidRDefault="00D325E2" w:rsidP="00101462">
            <w:pPr>
              <w:rPr>
                <w:rFonts w:ascii="Arial" w:hAnsi="Arial"/>
                <w:iCs/>
                <w:sz w:val="16"/>
              </w:rPr>
            </w:pPr>
            <w:r>
              <w:rPr>
                <w:rFonts w:ascii="Arial" w:hAnsi="Arial"/>
                <w:iCs/>
                <w:sz w:val="16"/>
              </w:rPr>
              <w:t>Kytička pro maminku, XVII. Předvánoční setkání seniorů                                                                20.000 Kč</w:t>
            </w:r>
          </w:p>
          <w:p w:rsidR="00D325E2" w:rsidRDefault="00D325E2" w:rsidP="00101462">
            <w:pPr>
              <w:rPr>
                <w:rFonts w:ascii="Arial" w:hAnsi="Arial"/>
                <w:iCs/>
                <w:sz w:val="16"/>
              </w:rPr>
            </w:pPr>
            <w:r>
              <w:rPr>
                <w:rFonts w:ascii="Arial" w:hAnsi="Arial"/>
                <w:iCs/>
                <w:sz w:val="16"/>
              </w:rPr>
              <w:t>Koncerty pěveckého souboru Orbis Pictus v roce 2012                                                                   20.000 Kč</w:t>
            </w:r>
          </w:p>
          <w:p w:rsidR="00D325E2" w:rsidRDefault="00D325E2" w:rsidP="00101462">
            <w:pPr>
              <w:rPr>
                <w:rFonts w:ascii="Arial" w:hAnsi="Arial"/>
                <w:iCs/>
                <w:sz w:val="16"/>
              </w:rPr>
            </w:pPr>
            <w:r>
              <w:rPr>
                <w:rFonts w:ascii="Arial" w:hAnsi="Arial"/>
                <w:iCs/>
                <w:sz w:val="16"/>
              </w:rPr>
              <w:t>Ostrovský Kodrcák 2012                                                                                                                   20.000 Kč</w:t>
            </w:r>
          </w:p>
          <w:p w:rsidR="00D325E2" w:rsidRDefault="00D325E2" w:rsidP="00101462">
            <w:pPr>
              <w:rPr>
                <w:rFonts w:ascii="Arial" w:hAnsi="Arial"/>
                <w:iCs/>
                <w:sz w:val="16"/>
              </w:rPr>
            </w:pPr>
            <w:r>
              <w:rPr>
                <w:rFonts w:ascii="Arial" w:hAnsi="Arial"/>
                <w:iCs/>
                <w:sz w:val="16"/>
              </w:rPr>
              <w:t>Den dětí, Nejsilnější muž Ostrova, Ostrovská 100                                                                            15.000 Kč</w:t>
            </w:r>
          </w:p>
          <w:p w:rsidR="00D325E2" w:rsidRDefault="00D325E2" w:rsidP="00101462">
            <w:pPr>
              <w:rPr>
                <w:rFonts w:ascii="Arial" w:hAnsi="Arial"/>
                <w:iCs/>
                <w:sz w:val="16"/>
              </w:rPr>
            </w:pPr>
            <w:r>
              <w:rPr>
                <w:rFonts w:ascii="Arial" w:hAnsi="Arial"/>
                <w:iCs/>
                <w:sz w:val="16"/>
              </w:rPr>
              <w:t>16. Ostrovské varhanní jaro, Vánoce 2012                                                                                       20.000 Kč</w:t>
            </w:r>
          </w:p>
          <w:p w:rsidR="00D325E2" w:rsidRDefault="00D325E2" w:rsidP="00101462">
            <w:pPr>
              <w:rPr>
                <w:rFonts w:ascii="Arial" w:hAnsi="Arial"/>
                <w:iCs/>
                <w:sz w:val="16"/>
              </w:rPr>
            </w:pPr>
            <w:r>
              <w:rPr>
                <w:rFonts w:ascii="Arial" w:hAnsi="Arial"/>
                <w:iCs/>
                <w:sz w:val="16"/>
              </w:rPr>
              <w:t>Taneční zábava sboru dobrovolných hasičů                                                                                     25.000 Kč</w:t>
            </w:r>
          </w:p>
          <w:p w:rsidR="00D325E2" w:rsidRDefault="00D325E2" w:rsidP="00101462">
            <w:pPr>
              <w:rPr>
                <w:rFonts w:ascii="Arial" w:hAnsi="Arial"/>
                <w:iCs/>
                <w:sz w:val="16"/>
              </w:rPr>
            </w:pPr>
            <w:r>
              <w:rPr>
                <w:rFonts w:ascii="Arial" w:hAnsi="Arial"/>
                <w:iCs/>
                <w:sz w:val="16"/>
              </w:rPr>
              <w:t>Výstava Sport v Ostrově                                                                                                                   10.000 Kč</w:t>
            </w:r>
          </w:p>
          <w:p w:rsidR="00D325E2" w:rsidRDefault="00D325E2" w:rsidP="00101462">
            <w:pPr>
              <w:rPr>
                <w:rFonts w:ascii="Arial" w:hAnsi="Arial"/>
                <w:iCs/>
                <w:sz w:val="16"/>
              </w:rPr>
            </w:pPr>
            <w:r>
              <w:rPr>
                <w:rFonts w:ascii="Arial" w:hAnsi="Arial"/>
                <w:iCs/>
                <w:sz w:val="16"/>
              </w:rPr>
              <w:t>Rok 2012 s Prima Horseland                                                                                                            30.000 Kč</w:t>
            </w:r>
          </w:p>
          <w:p w:rsidR="00D325E2" w:rsidRDefault="00D325E2" w:rsidP="00101462">
            <w:pPr>
              <w:rPr>
                <w:rFonts w:ascii="Arial" w:hAnsi="Arial"/>
                <w:iCs/>
                <w:sz w:val="16"/>
              </w:rPr>
            </w:pPr>
            <w:r>
              <w:rPr>
                <w:rFonts w:ascii="Arial" w:hAnsi="Arial"/>
                <w:iCs/>
                <w:sz w:val="16"/>
              </w:rPr>
              <w:t>Slavnostní shromáždění k 20. výročí založení územní organizace Svazu diabetiků ČR                  10.000 Kč</w:t>
            </w:r>
          </w:p>
          <w:p w:rsidR="00D325E2" w:rsidRDefault="00D325E2" w:rsidP="00101462">
            <w:pPr>
              <w:rPr>
                <w:rFonts w:ascii="Arial" w:hAnsi="Arial"/>
                <w:iCs/>
                <w:sz w:val="16"/>
              </w:rPr>
            </w:pPr>
            <w:r>
              <w:rPr>
                <w:rFonts w:ascii="Arial" w:hAnsi="Arial"/>
                <w:iCs/>
                <w:sz w:val="16"/>
              </w:rPr>
              <w:t>4. Krajská výstava ovoce, zeleniny a květin                                                                                        8.000 Kč</w:t>
            </w:r>
          </w:p>
          <w:p w:rsidR="00D325E2" w:rsidRDefault="00D325E2" w:rsidP="00101462">
            <w:pPr>
              <w:rPr>
                <w:rFonts w:ascii="Arial" w:hAnsi="Arial"/>
                <w:iCs/>
                <w:sz w:val="16"/>
              </w:rPr>
            </w:pPr>
            <w:r>
              <w:rPr>
                <w:rFonts w:ascii="Arial" w:hAnsi="Arial"/>
                <w:iCs/>
                <w:sz w:val="16"/>
              </w:rPr>
              <w:t>Festival MITTE EUROPA                                                                                                                  50.000 Kč</w:t>
            </w:r>
          </w:p>
          <w:p w:rsidR="00D325E2" w:rsidRDefault="00D325E2" w:rsidP="00101462">
            <w:pPr>
              <w:rPr>
                <w:rFonts w:ascii="Arial" w:hAnsi="Arial"/>
                <w:iCs/>
                <w:sz w:val="16"/>
              </w:rPr>
            </w:pPr>
            <w:r>
              <w:rPr>
                <w:rFonts w:ascii="Arial" w:hAnsi="Arial"/>
                <w:iCs/>
                <w:sz w:val="16"/>
              </w:rPr>
              <w:t>Michaelská pouť                                                                                                                              120.000 Kč</w:t>
            </w:r>
          </w:p>
          <w:p w:rsidR="00D325E2" w:rsidRDefault="00D325E2" w:rsidP="00101462">
            <w:pPr>
              <w:rPr>
                <w:rFonts w:ascii="Arial" w:hAnsi="Arial"/>
                <w:iCs/>
                <w:sz w:val="16"/>
              </w:rPr>
            </w:pPr>
            <w:r>
              <w:rPr>
                <w:rFonts w:ascii="Arial" w:hAnsi="Arial"/>
                <w:iCs/>
                <w:sz w:val="16"/>
              </w:rPr>
              <w:t>Setkání starousedlíků                                                                                                                       15.000 Kč</w:t>
            </w:r>
          </w:p>
          <w:p w:rsidR="00D325E2" w:rsidRDefault="00D325E2" w:rsidP="00101462">
            <w:pPr>
              <w:rPr>
                <w:rFonts w:ascii="Arial" w:hAnsi="Arial"/>
                <w:iCs/>
                <w:sz w:val="16"/>
              </w:rPr>
            </w:pPr>
            <w:r>
              <w:rPr>
                <w:rFonts w:ascii="Arial" w:hAnsi="Arial"/>
                <w:iCs/>
                <w:sz w:val="16"/>
              </w:rPr>
              <w:t>Mistrovství ČR ve Sprint Triatlonu – XTerra v Ostrově 2012                                                          250.000 Kč</w:t>
            </w:r>
          </w:p>
          <w:p w:rsidR="00D325E2" w:rsidRDefault="00D325E2" w:rsidP="00101462">
            <w:pPr>
              <w:rPr>
                <w:rFonts w:ascii="Arial" w:hAnsi="Arial"/>
                <w:iCs/>
                <w:sz w:val="16"/>
              </w:rPr>
            </w:pPr>
            <w:r>
              <w:rPr>
                <w:rFonts w:ascii="Arial" w:hAnsi="Arial"/>
                <w:iCs/>
                <w:sz w:val="16"/>
              </w:rPr>
              <w:t>Ostrovská míle                                                                                                                                  20.000 Kč</w:t>
            </w:r>
          </w:p>
          <w:p w:rsidR="00D325E2" w:rsidRDefault="00D325E2" w:rsidP="00101462">
            <w:pPr>
              <w:rPr>
                <w:rFonts w:ascii="Arial" w:hAnsi="Arial"/>
                <w:iCs/>
                <w:sz w:val="16"/>
              </w:rPr>
            </w:pPr>
            <w:r>
              <w:rPr>
                <w:rFonts w:ascii="Arial" w:hAnsi="Arial"/>
                <w:iCs/>
                <w:sz w:val="16"/>
              </w:rPr>
              <w:t>Ostrovské kulturní léto 2012                                                                                                           500.000 Kč</w:t>
            </w:r>
          </w:p>
          <w:p w:rsidR="00D325E2" w:rsidRDefault="00D325E2" w:rsidP="00101462">
            <w:pPr>
              <w:rPr>
                <w:rFonts w:ascii="Arial" w:hAnsi="Arial"/>
                <w:iCs/>
                <w:sz w:val="16"/>
              </w:rPr>
            </w:pPr>
            <w:r>
              <w:rPr>
                <w:rFonts w:ascii="Arial" w:hAnsi="Arial"/>
                <w:iCs/>
                <w:sz w:val="16"/>
              </w:rPr>
              <w:t>Rozsvěcení vánočního stromu                                                                                                          10.000 Kč</w:t>
            </w:r>
          </w:p>
          <w:p w:rsidR="00D325E2" w:rsidRDefault="00D325E2" w:rsidP="00101462">
            <w:pPr>
              <w:rPr>
                <w:rFonts w:ascii="Arial" w:hAnsi="Arial"/>
                <w:iCs/>
                <w:sz w:val="16"/>
              </w:rPr>
            </w:pPr>
            <w:r>
              <w:rPr>
                <w:rFonts w:ascii="Arial" w:hAnsi="Arial"/>
                <w:iCs/>
                <w:sz w:val="16"/>
              </w:rPr>
              <w:t>Přehlídka div. souborů SKLUZ                                                                                                          50.000 Kč</w:t>
            </w:r>
          </w:p>
          <w:p w:rsidR="00D325E2" w:rsidRDefault="00D325E2" w:rsidP="00101462">
            <w:pPr>
              <w:rPr>
                <w:rFonts w:ascii="Arial" w:hAnsi="Arial"/>
                <w:iCs/>
                <w:sz w:val="16"/>
              </w:rPr>
            </w:pPr>
            <w:r>
              <w:rPr>
                <w:rFonts w:ascii="Arial" w:hAnsi="Arial"/>
                <w:iCs/>
                <w:sz w:val="16"/>
              </w:rPr>
              <w:t>44. ročník Dětského filmového a televizního festivalu Oty Hofmanna                                            450.000 Kč</w:t>
            </w:r>
          </w:p>
          <w:p w:rsidR="00D325E2" w:rsidRPr="009A36BD" w:rsidRDefault="00D325E2" w:rsidP="00101462">
            <w:pPr>
              <w:pBdr>
                <w:bottom w:val="single" w:sz="4" w:space="1" w:color="auto"/>
              </w:pBdr>
              <w:rPr>
                <w:rFonts w:ascii="Arial" w:hAnsi="Arial"/>
                <w:iCs/>
                <w:sz w:val="16"/>
              </w:rPr>
            </w:pPr>
            <w:r w:rsidRPr="009A36BD">
              <w:rPr>
                <w:rFonts w:ascii="Arial" w:hAnsi="Arial"/>
                <w:iCs/>
                <w:sz w:val="16"/>
              </w:rPr>
              <w:t>Klášterní slavnosti</w:t>
            </w:r>
            <w:r>
              <w:rPr>
                <w:rFonts w:ascii="Arial" w:hAnsi="Arial"/>
                <w:iCs/>
                <w:sz w:val="16"/>
              </w:rPr>
              <w:t xml:space="preserve">                                                                                                                             60.000 Kč</w:t>
            </w:r>
          </w:p>
          <w:p w:rsidR="00D325E2" w:rsidRPr="002061D3" w:rsidRDefault="00D325E2" w:rsidP="00101462">
            <w:pPr>
              <w:rPr>
                <w:rFonts w:ascii="Arial" w:hAnsi="Arial"/>
                <w:b/>
                <w:i/>
                <w:iCs/>
                <w:sz w:val="16"/>
              </w:rPr>
            </w:pPr>
            <w:r w:rsidRPr="002061D3">
              <w:rPr>
                <w:rFonts w:ascii="Arial" w:hAnsi="Arial"/>
                <w:b/>
                <w:iCs/>
                <w:sz w:val="16"/>
              </w:rPr>
              <w:t>Celkem</w:t>
            </w:r>
            <w:r>
              <w:rPr>
                <w:rFonts w:ascii="Arial" w:hAnsi="Arial"/>
                <w:b/>
                <w:iCs/>
                <w:sz w:val="16"/>
              </w:rPr>
              <w:t xml:space="preserve">                                                                                                                                        2.060 000 Kč</w:t>
            </w:r>
          </w:p>
        </w:tc>
      </w:tr>
      <w:tr w:rsidR="00D325E2" w:rsidTr="00101462">
        <w:trPr>
          <w:trHeight w:val="162"/>
        </w:trPr>
        <w:tc>
          <w:tcPr>
            <w:tcW w:w="1800" w:type="dxa"/>
          </w:tcPr>
          <w:p w:rsidR="00D325E2" w:rsidRPr="00E04A19" w:rsidRDefault="00D325E2" w:rsidP="00101462">
            <w:pPr>
              <w:rPr>
                <w:rFonts w:ascii="Arial" w:hAnsi="Arial"/>
                <w:sz w:val="16"/>
                <w:highlight w:val="green"/>
              </w:rPr>
            </w:pPr>
            <w:r w:rsidRPr="00E04A19">
              <w:rPr>
                <w:rFonts w:ascii="Arial" w:hAnsi="Arial"/>
                <w:sz w:val="16"/>
                <w:highlight w:val="green"/>
              </w:rPr>
              <w:t>Partner projektu</w:t>
            </w:r>
          </w:p>
          <w:p w:rsidR="00D325E2" w:rsidRPr="00E04A19" w:rsidRDefault="00D325E2" w:rsidP="00101462">
            <w:pPr>
              <w:rPr>
                <w:rFonts w:ascii="Arial" w:hAnsi="Arial"/>
                <w:sz w:val="16"/>
                <w:highlight w:val="green"/>
              </w:rPr>
            </w:pPr>
          </w:p>
        </w:tc>
        <w:tc>
          <w:tcPr>
            <w:tcW w:w="7740" w:type="dxa"/>
          </w:tcPr>
          <w:p w:rsidR="00D325E2" w:rsidRDefault="00D325E2" w:rsidP="00101462">
            <w:pPr>
              <w:rPr>
                <w:rFonts w:ascii="Arial" w:hAnsi="Arial"/>
                <w:i/>
                <w:iCs/>
                <w:sz w:val="16"/>
                <w:highlight w:val="cyan"/>
              </w:rPr>
            </w:pPr>
            <w:r w:rsidRPr="009C6CEA">
              <w:rPr>
                <w:rFonts w:ascii="Arial" w:hAnsi="Arial"/>
                <w:iCs/>
                <w:sz w:val="16"/>
              </w:rPr>
              <w:t>příspěvkové organizace města, neziskové organizace</w:t>
            </w:r>
            <w:r>
              <w:rPr>
                <w:rFonts w:ascii="Arial" w:hAnsi="Arial"/>
                <w:iCs/>
                <w:sz w:val="16"/>
              </w:rPr>
              <w:t xml:space="preserve"> působící na území města</w:t>
            </w:r>
          </w:p>
        </w:tc>
      </w:tr>
      <w:tr w:rsidR="00D325E2" w:rsidTr="00101462">
        <w:trPr>
          <w:trHeight w:val="259"/>
        </w:trPr>
        <w:tc>
          <w:tcPr>
            <w:tcW w:w="1800" w:type="dxa"/>
          </w:tcPr>
          <w:p w:rsidR="00D325E2" w:rsidRPr="00E04A19" w:rsidRDefault="00D325E2" w:rsidP="00101462">
            <w:pPr>
              <w:rPr>
                <w:rFonts w:ascii="Arial" w:hAnsi="Arial"/>
                <w:sz w:val="16"/>
                <w:highlight w:val="green"/>
              </w:rPr>
            </w:pPr>
            <w:r w:rsidRPr="00E04A19">
              <w:rPr>
                <w:rFonts w:ascii="Arial" w:hAnsi="Arial"/>
                <w:sz w:val="16"/>
                <w:highlight w:val="green"/>
              </w:rPr>
              <w:t>Zajištění financování - vlastní zdroje</w:t>
            </w:r>
          </w:p>
        </w:tc>
        <w:tc>
          <w:tcPr>
            <w:tcW w:w="7740" w:type="dxa"/>
          </w:tcPr>
          <w:p w:rsidR="00D325E2" w:rsidRPr="002061D3" w:rsidRDefault="00D325E2" w:rsidP="00101462">
            <w:pPr>
              <w:rPr>
                <w:rFonts w:ascii="Arial" w:hAnsi="Arial"/>
                <w:b/>
                <w:iCs/>
                <w:sz w:val="16"/>
                <w:highlight w:val="cyan"/>
              </w:rPr>
            </w:pPr>
            <w:r w:rsidRPr="002061D3">
              <w:rPr>
                <w:rFonts w:ascii="Arial" w:hAnsi="Arial"/>
                <w:b/>
                <w:iCs/>
                <w:sz w:val="16"/>
              </w:rPr>
              <w:t>2.060 tis. Kč</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03"/>
        </w:trPr>
        <w:tc>
          <w:tcPr>
            <w:tcW w:w="1800" w:type="dxa"/>
          </w:tcPr>
          <w:p w:rsidR="00D325E2" w:rsidRDefault="00D325E2" w:rsidP="00101462">
            <w:pPr>
              <w:jc w:val="both"/>
              <w:rPr>
                <w:rFonts w:ascii="Arial" w:hAnsi="Arial"/>
                <w:b/>
                <w:sz w:val="28"/>
              </w:rPr>
            </w:pPr>
            <w:bookmarkStart w:id="98" w:name="p1731"/>
            <w:r>
              <w:rPr>
                <w:rFonts w:ascii="Arial" w:hAnsi="Arial"/>
                <w:b/>
                <w:sz w:val="28"/>
              </w:rPr>
              <w:t>1.7.3.1</w:t>
            </w:r>
            <w:bookmarkEnd w:id="98"/>
            <w:r>
              <w:rPr>
                <w:rFonts w:ascii="Arial" w:hAnsi="Arial"/>
                <w:b/>
                <w:sz w:val="28"/>
              </w:rPr>
              <w:t>.</w:t>
            </w:r>
          </w:p>
        </w:tc>
        <w:tc>
          <w:tcPr>
            <w:tcW w:w="7740" w:type="dxa"/>
          </w:tcPr>
          <w:p w:rsidR="00D325E2" w:rsidRDefault="00D325E2" w:rsidP="00101462">
            <w:pPr>
              <w:jc w:val="both"/>
              <w:rPr>
                <w:rFonts w:ascii="Arial" w:hAnsi="Arial"/>
                <w:b/>
              </w:rPr>
            </w:pPr>
            <w:r>
              <w:rPr>
                <w:rFonts w:ascii="Arial" w:hAnsi="Arial"/>
                <w:b/>
              </w:rPr>
              <w:t>Projekt výstavby zimního stadionu</w:t>
            </w:r>
          </w:p>
        </w:tc>
      </w:tr>
    </w:tbl>
    <w:p w:rsidR="00D325E2" w:rsidRDefault="00D76493" w:rsidP="00D325E2">
      <w:pPr>
        <w:pStyle w:val="Nzev"/>
        <w:jc w:val="right"/>
      </w:pPr>
      <w:hyperlink w:anchor="_Katalog_rozvojových_projektů" w:history="1">
        <w:r w:rsidR="00D325E2" w:rsidRPr="00035AB6">
          <w:rPr>
            <w:rStyle w:val="Hypertextovodkaz"/>
          </w:rPr>
          <w:t>z</w:t>
        </w:r>
        <w:bookmarkStart w:id="99" w:name="_Hlt118706403"/>
        <w:r w:rsidR="00D325E2" w:rsidRPr="00035AB6">
          <w:rPr>
            <w:rStyle w:val="Hypertextovodkaz"/>
          </w:rPr>
          <w:t>p</w:t>
        </w:r>
        <w:bookmarkStart w:id="100" w:name="_Hlt104943592"/>
        <w:bookmarkEnd w:id="99"/>
        <w:r w:rsidR="00D325E2" w:rsidRPr="00035AB6">
          <w:rPr>
            <w:rStyle w:val="Hypertextovodkaz"/>
          </w:rPr>
          <w:t>ě</w:t>
        </w:r>
        <w:bookmarkEnd w:id="100"/>
        <w:r w:rsidR="00D325E2" w:rsidRPr="00035AB6">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Výstavba zimního stadionu na lokalitě v ulici Vančurova, na místě současného škvárového hřiště. Výstavbou tohoto objektu bude doplněna stávající infrastruktura pro sportovní vyžití obyvatel města i jeho návštěvníků a může podpořit rozvoj organizovaných sportovních aktivit osob více věkových skupin.</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13"/>
              </w:numPr>
              <w:jc w:val="both"/>
              <w:rPr>
                <w:rFonts w:ascii="Arial" w:hAnsi="Arial"/>
                <w:sz w:val="16"/>
              </w:rPr>
            </w:pPr>
            <w:r>
              <w:rPr>
                <w:rFonts w:ascii="Arial" w:hAnsi="Arial"/>
                <w:sz w:val="16"/>
              </w:rPr>
              <w:t>dokončení projektové dokumentace pro stavební řízení,</w:t>
            </w:r>
          </w:p>
          <w:p w:rsidR="00D325E2" w:rsidRDefault="00D325E2" w:rsidP="00101462">
            <w:pPr>
              <w:numPr>
                <w:ilvl w:val="0"/>
                <w:numId w:val="13"/>
              </w:numPr>
              <w:jc w:val="both"/>
              <w:rPr>
                <w:rFonts w:ascii="Arial" w:hAnsi="Arial"/>
                <w:sz w:val="16"/>
              </w:rPr>
            </w:pPr>
            <w:r>
              <w:rPr>
                <w:rFonts w:ascii="Arial" w:hAnsi="Arial"/>
                <w:sz w:val="16"/>
              </w:rPr>
              <w:t>realizace stavby,</w:t>
            </w:r>
          </w:p>
          <w:p w:rsidR="00D325E2" w:rsidRDefault="00D325E2" w:rsidP="00101462">
            <w:pPr>
              <w:numPr>
                <w:ilvl w:val="0"/>
                <w:numId w:val="13"/>
              </w:numPr>
              <w:jc w:val="both"/>
              <w:rPr>
                <w:rFonts w:ascii="Arial" w:hAnsi="Arial"/>
                <w:sz w:val="16"/>
              </w:rPr>
            </w:pPr>
            <w:r>
              <w:rPr>
                <w:rFonts w:ascii="Arial" w:hAnsi="Arial"/>
                <w:sz w:val="16"/>
              </w:rPr>
              <w:lastRenderedPageBreak/>
              <w:t>výběr provozovatele,</w:t>
            </w:r>
          </w:p>
          <w:p w:rsidR="00D325E2" w:rsidRDefault="00D325E2" w:rsidP="00101462">
            <w:pPr>
              <w:numPr>
                <w:ilvl w:val="0"/>
                <w:numId w:val="13"/>
              </w:numPr>
              <w:jc w:val="both"/>
              <w:rPr>
                <w:rFonts w:ascii="Arial" w:hAnsi="Arial"/>
                <w:sz w:val="16"/>
              </w:rPr>
            </w:pPr>
            <w:r>
              <w:rPr>
                <w:rFonts w:ascii="Arial" w:hAnsi="Arial"/>
                <w:sz w:val="16"/>
              </w:rPr>
              <w:t>propagace.</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2005 – 2006</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 - provoz, původně ORI, resp.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75 mil"/>
              </w:smartTagPr>
              <w:r>
                <w:rPr>
                  <w:rFonts w:ascii="Arial" w:hAnsi="Arial"/>
                  <w:sz w:val="16"/>
                </w:rPr>
                <w:t>75 mil</w:t>
              </w:r>
            </w:smartTag>
            <w:r>
              <w:rPr>
                <w:rFonts w:ascii="Arial" w:hAnsi="Arial"/>
                <w:sz w:val="16"/>
              </w:rPr>
              <w:t>. Kč (</w:t>
            </w:r>
            <w:smartTag w:uri="urn:schemas-microsoft-com:office:smarttags" w:element="metricconverter">
              <w:smartTagPr>
                <w:attr w:name="ProductID" w:val="20 mil"/>
              </w:smartTagPr>
              <w:r>
                <w:rPr>
                  <w:rFonts w:ascii="Arial" w:hAnsi="Arial"/>
                  <w:sz w:val="16"/>
                </w:rPr>
                <w:t>20 mil</w:t>
              </w:r>
            </w:smartTag>
            <w:r>
              <w:rPr>
                <w:rFonts w:ascii="Arial" w:hAnsi="Arial"/>
                <w:sz w:val="16"/>
              </w:rPr>
              <w:t xml:space="preserve"> cizí + </w:t>
            </w:r>
            <w:smartTag w:uri="urn:schemas-microsoft-com:office:smarttags" w:element="metricconverter">
              <w:smartTagPr>
                <w:attr w:name="ProductID" w:val="55 mil"/>
              </w:smartTagPr>
              <w:r>
                <w:rPr>
                  <w:rFonts w:ascii="Arial" w:hAnsi="Arial"/>
                  <w:sz w:val="16"/>
                </w:rPr>
                <w:t>55 mil</w:t>
              </w:r>
            </w:smartTag>
            <w:r>
              <w:rPr>
                <w:rFonts w:ascii="Arial" w:hAnsi="Arial"/>
                <w:sz w:val="16"/>
              </w:rPr>
              <w:t>.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zimní stadion vč. doprovodné infrastruktury</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p>
        </w:tc>
      </w:tr>
      <w:tr w:rsidR="00D325E2" w:rsidTr="00101462">
        <w:trPr>
          <w:trHeight w:val="499"/>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rPr>
                <w:rFonts w:ascii="Arial" w:hAnsi="Arial"/>
                <w:sz w:val="16"/>
              </w:rPr>
            </w:pPr>
            <w:r>
              <w:rPr>
                <w:rFonts w:ascii="Arial" w:hAnsi="Arial"/>
                <w:sz w:val="16"/>
              </w:rPr>
              <w:t xml:space="preserve">Byla uzavřena smlouva nájemní na zimní stadion s provozovatelem na dobu určitou 10 roků. </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smartTag w:uri="urn:schemas-microsoft-com:office:smarttags" w:element="date">
              <w:smartTagPr>
                <w:attr w:name="Year" w:val="2006"/>
                <w:attr w:name="Day" w:val="1"/>
                <w:attr w:name="Month" w:val="11"/>
                <w:attr w:name="ls" w:val="trans"/>
              </w:smartTagPr>
              <w:r>
                <w:rPr>
                  <w:rFonts w:ascii="Arial" w:hAnsi="Arial"/>
                  <w:sz w:val="16"/>
                </w:rPr>
                <w:t>1.11.2006</w:t>
              </w:r>
            </w:smartTag>
            <w:r>
              <w:rPr>
                <w:rFonts w:ascii="Arial" w:hAnsi="Arial"/>
                <w:sz w:val="16"/>
              </w:rPr>
              <w:t xml:space="preserve"> byla předána stavba – budou se ještě realizovat dodělávky.</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 xml:space="preserve">Provozovatel: Sdružení provozovatelů ZS JAMP – HC Energie, se sídlem Jáchymovská 142, 360 04, K.V., IČ:    </w:t>
            </w:r>
            <w:smartTag w:uri="urn:schemas-microsoft-com:office:smarttags" w:element="metricconverter">
              <w:smartTagPr>
                <w:attr w:name="ProductID" w:val="48267929 a"/>
              </w:smartTagPr>
              <w:smartTag w:uri="urn:schemas-microsoft-com:office:smarttags" w:element="phone">
                <w:smartTagPr>
                  <w:attr w:uri="urn:schemas-microsoft-com:office:office" w:name="ls" w:val="trans"/>
                </w:smartTagPr>
                <w:r>
                  <w:rPr>
                    <w:rFonts w:ascii="Arial" w:hAnsi="Arial"/>
                    <w:sz w:val="16"/>
                  </w:rPr>
                  <w:t>48267929</w:t>
                </w:r>
              </w:smartTag>
              <w:r>
                <w:rPr>
                  <w:rFonts w:ascii="Arial" w:hAnsi="Arial"/>
                  <w:sz w:val="16"/>
                </w:rPr>
                <w:t xml:space="preserve"> a</w:t>
              </w:r>
            </w:smartTag>
            <w:r>
              <w:rPr>
                <w:rFonts w:ascii="Arial" w:hAnsi="Arial"/>
                <w:sz w:val="16"/>
              </w:rPr>
              <w:t xml:space="preserve"> IČ: </w:t>
            </w:r>
            <w:smartTag w:uri="urn:schemas-microsoft-com:office:smarttags" w:element="phone">
              <w:smartTagPr>
                <w:attr w:uri="urn:schemas-microsoft-com:office:office" w:name="ls" w:val="trans"/>
              </w:smartTagPr>
              <w:r>
                <w:rPr>
                  <w:rFonts w:ascii="Arial" w:hAnsi="Arial"/>
                  <w:sz w:val="16"/>
                </w:rPr>
                <w:t>18225951</w:t>
              </w:r>
            </w:smartTag>
          </w:p>
          <w:p w:rsidR="00D325E2" w:rsidRDefault="00D325E2" w:rsidP="00101462">
            <w:pPr>
              <w:rPr>
                <w:rFonts w:ascii="Arial" w:hAnsi="Arial"/>
                <w:sz w:val="16"/>
              </w:rPr>
            </w:pPr>
            <w:r>
              <w:rPr>
                <w:rFonts w:ascii="Arial" w:hAnsi="Arial"/>
                <w:sz w:val="16"/>
              </w:rPr>
              <w:t>Provozní roční náklady Města Ostrov: 850.000,-Kč účelové dotace; 150.000,-Kč náklady na údržbu zeleně a úklid okolí stadionu</w:t>
            </w:r>
          </w:p>
          <w:p w:rsidR="00D325E2" w:rsidRDefault="00D325E2" w:rsidP="00101462">
            <w:pPr>
              <w:rPr>
                <w:rFonts w:ascii="Arial" w:hAnsi="Arial"/>
                <w:b/>
                <w:sz w:val="16"/>
              </w:rPr>
            </w:pPr>
            <w:r>
              <w:rPr>
                <w:rFonts w:ascii="Arial" w:hAnsi="Arial"/>
                <w:b/>
                <w:iCs/>
                <w:sz w:val="16"/>
              </w:rPr>
              <w:t>Projekt dokončen</w:t>
            </w:r>
            <w:r>
              <w:rPr>
                <w:rFonts w:ascii="Arial" w:hAnsi="Arial"/>
                <w:b/>
                <w:sz w:val="16"/>
              </w:rPr>
              <w:t xml:space="preserve"> v listopadu 2007.</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 xml:space="preserve">celkové náklady 89,628.106,- Kč, dotace </w:t>
            </w:r>
            <w:smartTag w:uri="urn:schemas-microsoft-com:office:smarttags" w:element="metricconverter">
              <w:smartTagPr>
                <w:attr w:name="ProductID" w:val="13 mil"/>
              </w:smartTagPr>
              <w:r>
                <w:rPr>
                  <w:rFonts w:ascii="Arial" w:hAnsi="Arial"/>
                  <w:sz w:val="16"/>
                </w:rPr>
                <w:t>13 mil</w:t>
              </w:r>
            </w:smartTag>
            <w:r>
              <w:rPr>
                <w:rFonts w:ascii="Arial" w:hAnsi="Arial"/>
                <w:sz w:val="16"/>
              </w:rPr>
              <w:t xml:space="preserve">.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107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OMM, </w:t>
            </w:r>
          </w:p>
          <w:p w:rsidR="00D325E2" w:rsidRDefault="00D325E2" w:rsidP="00101462">
            <w:pPr>
              <w:rPr>
                <w:rFonts w:ascii="Arial" w:hAnsi="Arial"/>
                <w:b/>
                <w:sz w:val="16"/>
              </w:rPr>
            </w:pPr>
            <w:r>
              <w:rPr>
                <w:rFonts w:ascii="Arial" w:hAnsi="Arial"/>
                <w:i/>
                <w:sz w:val="16"/>
              </w:rPr>
              <w:t>ved. Odboru Ing. Jana Urbánková</w:t>
            </w:r>
          </w:p>
        </w:tc>
        <w:tc>
          <w:tcPr>
            <w:tcW w:w="7740" w:type="dxa"/>
          </w:tcPr>
          <w:p w:rsidR="00D325E2" w:rsidRDefault="00D325E2" w:rsidP="00101462">
            <w:pPr>
              <w:rPr>
                <w:rFonts w:ascii="Arial" w:hAnsi="Arial"/>
                <w:iCs/>
                <w:sz w:val="16"/>
              </w:rPr>
            </w:pPr>
            <w:r>
              <w:rPr>
                <w:rFonts w:ascii="Arial" w:hAnsi="Arial"/>
                <w:iCs/>
                <w:sz w:val="16"/>
              </w:rPr>
              <w:t xml:space="preserve">Stavba byla zkolaudována v roce </w:t>
            </w:r>
            <w:smartTag w:uri="urn:schemas-microsoft-com:office:smarttags" w:element="metricconverter">
              <w:smartTagPr>
                <w:attr w:name="ProductID" w:val="2007 a"/>
              </w:smartTagPr>
              <w:r>
                <w:rPr>
                  <w:rFonts w:ascii="Arial" w:hAnsi="Arial"/>
                  <w:iCs/>
                  <w:sz w:val="16"/>
                </w:rPr>
                <w:t>2007 a</w:t>
              </w:r>
            </w:smartTag>
            <w:r>
              <w:rPr>
                <w:rFonts w:ascii="Arial" w:hAnsi="Arial"/>
                <w:iCs/>
                <w:sz w:val="16"/>
              </w:rPr>
              <w:t xml:space="preserve"> předána na odbor SMM</w:t>
            </w:r>
          </w:p>
          <w:p w:rsidR="00D325E2" w:rsidRDefault="00D325E2" w:rsidP="00101462">
            <w:pPr>
              <w:rPr>
                <w:rFonts w:ascii="Arial" w:hAnsi="Arial"/>
                <w:sz w:val="16"/>
              </w:rPr>
            </w:pPr>
            <w:r>
              <w:rPr>
                <w:rFonts w:ascii="Arial" w:hAnsi="Arial"/>
                <w:sz w:val="16"/>
              </w:rPr>
              <w:t>Byla uzavřena smlouva nájemní na zimní stadion s provozovatelem na dobu určitou 10 roků – OMM.</w:t>
            </w:r>
          </w:p>
          <w:p w:rsidR="00D325E2" w:rsidRDefault="00D325E2" w:rsidP="00101462">
            <w:pPr>
              <w:rPr>
                <w:rFonts w:ascii="Arial" w:hAnsi="Arial"/>
                <w:iCs/>
                <w:sz w:val="16"/>
              </w:rPr>
            </w:pPr>
            <w:r>
              <w:rPr>
                <w:rFonts w:ascii="Arial" w:hAnsi="Arial"/>
                <w:iCs/>
                <w:sz w:val="16"/>
              </w:rPr>
              <w:t xml:space="preserve">Zimní stadion byl v roce 2008 řádně provozován. </w:t>
            </w:r>
          </w:p>
          <w:p w:rsidR="00D325E2" w:rsidRDefault="00D325E2" w:rsidP="00101462">
            <w:pPr>
              <w:rPr>
                <w:rFonts w:ascii="Arial" w:hAnsi="Arial"/>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rPr>
                <w:rFonts w:ascii="Arial" w:hAnsi="Arial"/>
                <w:iCs/>
                <w:sz w:val="16"/>
              </w:rPr>
            </w:pPr>
            <w:r>
              <w:rPr>
                <w:rFonts w:ascii="Arial" w:hAnsi="Arial"/>
                <w:iCs/>
                <w:sz w:val="16"/>
              </w:rPr>
              <w:t>Nájemní smlouva trvá,</w:t>
            </w:r>
            <w:r>
              <w:rPr>
                <w:rFonts w:ascii="Arial" w:hAnsi="Arial"/>
                <w:b/>
                <w:i/>
                <w:iCs/>
                <w:sz w:val="16"/>
              </w:rPr>
              <w:t xml:space="preserve"> </w:t>
            </w:r>
            <w:r>
              <w:rPr>
                <w:rFonts w:ascii="Arial" w:hAnsi="Arial"/>
                <w:iCs/>
                <w:sz w:val="16"/>
              </w:rPr>
              <w:t xml:space="preserve">zimní stadion byl v roce 2009 řádně provozován. </w:t>
            </w:r>
          </w:p>
          <w:p w:rsidR="00D325E2" w:rsidRDefault="00D325E2" w:rsidP="00101462">
            <w:pPr>
              <w:rPr>
                <w:rFonts w:ascii="Arial" w:hAnsi="Arial"/>
                <w:sz w:val="16"/>
              </w:rPr>
            </w:pPr>
            <w:r>
              <w:rPr>
                <w:rFonts w:ascii="Arial" w:hAnsi="Arial"/>
                <w:sz w:val="16"/>
              </w:rPr>
              <w:t>Provozní roční náklady Města Ostrov: 850.000,-Kč účelové dotace; 150.000,-Kč náklady na údržbu zeleně a úklid okolí stadionu.</w:t>
            </w:r>
          </w:p>
          <w:p w:rsidR="00D325E2" w:rsidRDefault="00D325E2" w:rsidP="00101462">
            <w:pPr>
              <w:rPr>
                <w:rFonts w:ascii="Arial" w:hAnsi="Arial"/>
                <w:b/>
                <w:i/>
                <w:iCs/>
                <w:sz w:val="16"/>
              </w:rPr>
            </w:pPr>
          </w:p>
          <w:p w:rsidR="00D325E2" w:rsidRDefault="00D325E2" w:rsidP="00101462">
            <w:pPr>
              <w:rPr>
                <w:rFonts w:ascii="Arial" w:hAnsi="Arial"/>
                <w:b/>
                <w:i/>
                <w:iCs/>
                <w:sz w:val="16"/>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454793" w:rsidRDefault="00D325E2" w:rsidP="00101462">
            <w:pPr>
              <w:rPr>
                <w:rFonts w:ascii="Arial" w:hAnsi="Arial"/>
                <w:bCs/>
                <w:iCs/>
                <w:color w:val="0000FF"/>
                <w:sz w:val="16"/>
                <w:highlight w:val="cyan"/>
              </w:rPr>
            </w:pPr>
            <w:r w:rsidRPr="00454793">
              <w:rPr>
                <w:rFonts w:ascii="Arial" w:hAnsi="Arial"/>
                <w:bCs/>
                <w:iCs/>
                <w:color w:val="0000FF"/>
                <w:sz w:val="16"/>
              </w:rPr>
              <w:t>Projekt výstavby zimního stadionu je již zrealizován. Zimní stadion je řádně provozován na základě nájemní smlouvy. Navrhujeme tento projekt ukončit.</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03"/>
        </w:trPr>
        <w:tc>
          <w:tcPr>
            <w:tcW w:w="1800" w:type="dxa"/>
          </w:tcPr>
          <w:p w:rsidR="00D325E2" w:rsidRDefault="00D325E2" w:rsidP="00101462">
            <w:pPr>
              <w:jc w:val="both"/>
              <w:rPr>
                <w:rFonts w:ascii="Arial" w:hAnsi="Arial"/>
                <w:b/>
                <w:sz w:val="28"/>
              </w:rPr>
            </w:pPr>
            <w:bookmarkStart w:id="101" w:name="p1732"/>
            <w:r>
              <w:rPr>
                <w:rFonts w:ascii="Arial" w:hAnsi="Arial"/>
                <w:b/>
                <w:sz w:val="28"/>
              </w:rPr>
              <w:t>1.7.3.2.</w:t>
            </w:r>
            <w:bookmarkEnd w:id="101"/>
          </w:p>
        </w:tc>
        <w:tc>
          <w:tcPr>
            <w:tcW w:w="7740" w:type="dxa"/>
          </w:tcPr>
          <w:p w:rsidR="00D325E2" w:rsidRDefault="00D325E2" w:rsidP="00101462">
            <w:pPr>
              <w:jc w:val="both"/>
              <w:rPr>
                <w:rFonts w:ascii="Arial" w:hAnsi="Arial"/>
                <w:b/>
              </w:rPr>
            </w:pPr>
            <w:r>
              <w:rPr>
                <w:rFonts w:ascii="Arial" w:hAnsi="Arial"/>
                <w:b/>
              </w:rPr>
              <w:t>Projekt rekonstrukce Domu kultury</w:t>
            </w:r>
          </w:p>
        </w:tc>
      </w:tr>
    </w:tbl>
    <w:p w:rsidR="00D325E2" w:rsidRDefault="00D76493" w:rsidP="00D325E2">
      <w:pPr>
        <w:pStyle w:val="Nzev"/>
        <w:jc w:val="right"/>
      </w:pPr>
      <w:hyperlink w:anchor="_Katalog_rozvojových_projektů" w:history="1">
        <w:r w:rsidR="00D325E2" w:rsidRPr="00035AB6">
          <w:rPr>
            <w:rStyle w:val="Hypertextovodkaz"/>
          </w:rPr>
          <w:t>z</w:t>
        </w:r>
        <w:bookmarkStart w:id="102" w:name="_Hlt118706408"/>
        <w:r w:rsidR="00D325E2" w:rsidRPr="00035AB6">
          <w:rPr>
            <w:rStyle w:val="Hypertextovodkaz"/>
          </w:rPr>
          <w:t>p</w:t>
        </w:r>
        <w:bookmarkEnd w:id="102"/>
        <w:r w:rsidR="00D325E2" w:rsidRPr="00035AB6">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Provedení citlivé rekonstrukce nemovité kulturní památky - Domu kultury, interiérů i  fasády, modernizace vybraných prostorů pro rozšíření možnosti užívání.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14"/>
              </w:numPr>
              <w:jc w:val="both"/>
              <w:rPr>
                <w:rFonts w:ascii="Arial" w:hAnsi="Arial"/>
                <w:sz w:val="16"/>
              </w:rPr>
            </w:pPr>
            <w:r>
              <w:rPr>
                <w:rFonts w:ascii="Arial" w:hAnsi="Arial"/>
                <w:sz w:val="16"/>
              </w:rPr>
              <w:t>zjištění potřeb objektu vzhledem k technickému stavu (rozvody médií, hygienické potřeby),</w:t>
            </w:r>
          </w:p>
          <w:p w:rsidR="00D325E2" w:rsidRDefault="00D325E2" w:rsidP="00101462">
            <w:pPr>
              <w:numPr>
                <w:ilvl w:val="0"/>
                <w:numId w:val="14"/>
              </w:numPr>
              <w:jc w:val="both"/>
              <w:rPr>
                <w:rFonts w:ascii="Arial" w:hAnsi="Arial"/>
                <w:sz w:val="16"/>
              </w:rPr>
            </w:pPr>
            <w:r>
              <w:rPr>
                <w:rFonts w:ascii="Arial" w:hAnsi="Arial"/>
                <w:sz w:val="16"/>
              </w:rPr>
              <w:t>zjištění potřeb objektu vzhledem k užívání objektu,</w:t>
            </w:r>
          </w:p>
          <w:p w:rsidR="00D325E2" w:rsidRDefault="00D325E2" w:rsidP="00101462">
            <w:pPr>
              <w:numPr>
                <w:ilvl w:val="0"/>
                <w:numId w:val="14"/>
              </w:numPr>
              <w:jc w:val="both"/>
              <w:rPr>
                <w:rFonts w:ascii="Arial" w:hAnsi="Arial"/>
                <w:sz w:val="16"/>
              </w:rPr>
            </w:pPr>
            <w:r>
              <w:rPr>
                <w:rFonts w:ascii="Arial" w:hAnsi="Arial"/>
                <w:sz w:val="16"/>
              </w:rPr>
              <w:t>zajištění projektové přípravy,</w:t>
            </w:r>
          </w:p>
          <w:p w:rsidR="00D325E2" w:rsidRDefault="00D325E2" w:rsidP="00101462">
            <w:pPr>
              <w:numPr>
                <w:ilvl w:val="0"/>
                <w:numId w:val="14"/>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14"/>
              </w:numPr>
              <w:spacing w:line="240" w:lineRule="atLeast"/>
              <w:jc w:val="both"/>
              <w:rPr>
                <w:rFonts w:ascii="Arial" w:hAnsi="Arial"/>
                <w:sz w:val="16"/>
              </w:rPr>
            </w:pPr>
            <w:r>
              <w:rPr>
                <w:rFonts w:ascii="Arial" w:hAnsi="Arial"/>
                <w:sz w:val="16"/>
              </w:rPr>
              <w:t>realizace.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DK, MěÚ (OSMM)</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21 mil"/>
              </w:smartTagPr>
              <w:r>
                <w:rPr>
                  <w:rFonts w:ascii="Arial" w:hAnsi="Arial"/>
                  <w:sz w:val="16"/>
                </w:rPr>
                <w:t>21 mil</w:t>
              </w:r>
            </w:smartTag>
            <w:r>
              <w:rPr>
                <w:rFonts w:ascii="Arial" w:hAnsi="Arial"/>
                <w:sz w:val="16"/>
              </w:rPr>
              <w:t>. Kč (</w:t>
            </w:r>
            <w:smartTag w:uri="urn:schemas-microsoft-com:office:smarttags" w:element="metricconverter">
              <w:smartTagPr>
                <w:attr w:name="ProductID" w:val="1 mil"/>
              </w:smartTagPr>
              <w:r>
                <w:rPr>
                  <w:rFonts w:ascii="Arial" w:hAnsi="Arial"/>
                  <w:sz w:val="16"/>
                </w:rPr>
                <w:t>1 mil</w:t>
              </w:r>
            </w:smartTag>
            <w:r>
              <w:rPr>
                <w:rFonts w:ascii="Arial" w:hAnsi="Arial"/>
                <w:sz w:val="16"/>
              </w:rPr>
              <w:t xml:space="preserve">. vlastní + </w:t>
            </w:r>
            <w:smartTag w:uri="urn:schemas-microsoft-com:office:smarttags" w:element="metricconverter">
              <w:smartTagPr>
                <w:attr w:name="ProductID" w:val="20 mil"/>
              </w:smartTagPr>
              <w:r>
                <w:rPr>
                  <w:rFonts w:ascii="Arial" w:hAnsi="Arial"/>
                  <w:sz w:val="16"/>
                </w:rPr>
                <w:t>20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Zrekonstruovaná budovy využité k základní občanské vybavenosti</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rPr>
                <w:rFonts w:ascii="Arial" w:hAnsi="Arial"/>
                <w:b/>
                <w:color w:val="FF0000"/>
                <w:sz w:val="16"/>
              </w:rPr>
            </w:pPr>
            <w:r>
              <w:rPr>
                <w:rFonts w:ascii="Arial" w:hAnsi="Arial"/>
                <w:b/>
                <w:color w:val="FF0000"/>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 xml:space="preserve">č. 2 </w:t>
            </w:r>
          </w:p>
          <w:p w:rsidR="00D325E2" w:rsidRDefault="00D325E2" w:rsidP="00101462">
            <w:pPr>
              <w:jc w:val="both"/>
              <w:rPr>
                <w:rFonts w:ascii="Arial" w:hAnsi="Arial"/>
                <w:sz w:val="16"/>
              </w:rPr>
            </w:pP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lastRenderedPageBreak/>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 xml:space="preserve">Projekt je součástí velkého integrovaného projektu Regenerace městského prostoru. </w:t>
            </w:r>
          </w:p>
          <w:p w:rsidR="00D325E2" w:rsidRDefault="00D325E2" w:rsidP="00101462">
            <w:pPr>
              <w:rPr>
                <w:rFonts w:ascii="Arial" w:hAnsi="Arial"/>
                <w:sz w:val="16"/>
              </w:rPr>
            </w:pPr>
            <w:r>
              <w:rPr>
                <w:rFonts w:ascii="Arial" w:hAnsi="Arial"/>
                <w:sz w:val="16"/>
              </w:rPr>
              <w:t>Zpracovávají se dílčí projektové dokumentace.</w:t>
            </w:r>
          </w:p>
          <w:p w:rsidR="00D325E2" w:rsidRDefault="00D325E2" w:rsidP="00101462">
            <w:pPr>
              <w:rPr>
                <w:rFonts w:ascii="Arial" w:hAnsi="Arial"/>
                <w:b/>
                <w:color w:val="0000FF"/>
                <w:sz w:val="16"/>
              </w:rPr>
            </w:pPr>
            <w:r>
              <w:rPr>
                <w:rFonts w:ascii="Arial" w:hAnsi="Arial"/>
                <w:b/>
                <w:color w:val="0000FF"/>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0000FF"/>
                  <w:sz w:val="16"/>
                </w:rPr>
                <w:t>13. 02. 2007</w:t>
              </w:r>
            </w:smartTag>
            <w:r>
              <w:rPr>
                <w:rFonts w:ascii="Arial" w:hAnsi="Arial"/>
                <w:b/>
                <w:color w:val="0000FF"/>
                <w:sz w:val="16"/>
              </w:rPr>
              <w:t xml:space="preserve"> byla tomuto projektu přiřazena priorita </w:t>
            </w:r>
            <w:r>
              <w:rPr>
                <w:rFonts w:ascii="Arial" w:hAnsi="Arial"/>
                <w:b/>
                <w:color w:val="0000FF"/>
                <w:sz w:val="16"/>
              </w:rPr>
              <w:br/>
              <w:t xml:space="preserve">č. 2 </w:t>
            </w:r>
          </w:p>
          <w:p w:rsidR="00D325E2" w:rsidRDefault="00D325E2" w:rsidP="00101462">
            <w:pPr>
              <w:rPr>
                <w:rFonts w:ascii="Arial" w:hAnsi="Arial"/>
                <w:sz w:val="16"/>
              </w:rPr>
            </w:pPr>
          </w:p>
        </w:tc>
      </w:tr>
      <w:tr w:rsidR="00D325E2" w:rsidTr="00101462">
        <w:trPr>
          <w:trHeight w:val="129"/>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rPr>
            </w:pPr>
            <w:r>
              <w:rPr>
                <w:rFonts w:ascii="Arial" w:hAnsi="Arial"/>
                <w:sz w:val="16"/>
              </w:rPr>
              <w:t>Okna repase a oprava - podáno stavební ohlášení</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rPr>
                <w:rFonts w:ascii="Arial" w:hAnsi="Arial"/>
                <w:sz w:val="16"/>
              </w:rPr>
            </w:pPr>
            <w:r>
              <w:rPr>
                <w:rFonts w:ascii="Arial" w:hAnsi="Arial"/>
                <w:sz w:val="16"/>
              </w:rPr>
              <w:t>Zpracovávají se dílčí projektové dokumentace.</w:t>
            </w:r>
          </w:p>
          <w:p w:rsidR="00D325E2" w:rsidRDefault="00D325E2" w:rsidP="00101462">
            <w:pPr>
              <w:pStyle w:val="Zkladntext3"/>
              <w:jc w:val="left"/>
              <w:rPr>
                <w:rFonts w:ascii="Arial" w:hAnsi="Arial"/>
                <w:color w:val="auto"/>
                <w:sz w:val="16"/>
              </w:rPr>
            </w:pPr>
            <w:r>
              <w:rPr>
                <w:rFonts w:ascii="Arial" w:hAnsi="Arial"/>
                <w:color w:val="auto"/>
                <w:sz w:val="16"/>
              </w:rPr>
              <w:t>Připravené projekty pro rekonstrukci jsou :</w:t>
            </w:r>
          </w:p>
          <w:p w:rsidR="00D325E2" w:rsidRDefault="00D325E2" w:rsidP="00101462">
            <w:pPr>
              <w:pStyle w:val="Zkladntext3"/>
              <w:jc w:val="left"/>
              <w:rPr>
                <w:rFonts w:ascii="Arial" w:hAnsi="Arial"/>
                <w:color w:val="auto"/>
                <w:sz w:val="16"/>
              </w:rPr>
            </w:pPr>
            <w:r>
              <w:rPr>
                <w:rFonts w:ascii="Arial" w:hAnsi="Arial"/>
                <w:color w:val="auto"/>
                <w:sz w:val="16"/>
              </w:rPr>
              <w:t>Stavební úpravy fasády , sousoší a reliéfy</w:t>
            </w:r>
            <w:r>
              <w:rPr>
                <w:rFonts w:ascii="Arial" w:hAnsi="Arial"/>
                <w:color w:val="auto"/>
                <w:sz w:val="16"/>
              </w:rPr>
              <w:tab/>
              <w:t>10,718.003,- Kč</w:t>
            </w:r>
          </w:p>
          <w:p w:rsidR="00D325E2" w:rsidRDefault="00D325E2" w:rsidP="00101462">
            <w:pPr>
              <w:pStyle w:val="Zkladntext3"/>
              <w:jc w:val="left"/>
              <w:rPr>
                <w:rFonts w:ascii="Arial" w:hAnsi="Arial"/>
                <w:color w:val="auto"/>
                <w:sz w:val="16"/>
              </w:rPr>
            </w:pPr>
            <w:r>
              <w:rPr>
                <w:rFonts w:ascii="Arial" w:hAnsi="Arial"/>
                <w:color w:val="auto"/>
                <w:sz w:val="16"/>
              </w:rPr>
              <w:t>Rekonstrukce střechy</w:t>
            </w:r>
            <w:r>
              <w:rPr>
                <w:rFonts w:ascii="Arial" w:hAnsi="Arial"/>
                <w:color w:val="auto"/>
                <w:sz w:val="16"/>
              </w:rPr>
              <w:tab/>
            </w:r>
            <w:r>
              <w:rPr>
                <w:rFonts w:ascii="Arial" w:hAnsi="Arial"/>
                <w:color w:val="auto"/>
                <w:sz w:val="16"/>
              </w:rPr>
              <w:tab/>
            </w:r>
            <w:r>
              <w:rPr>
                <w:rFonts w:ascii="Arial" w:hAnsi="Arial"/>
                <w:color w:val="auto"/>
                <w:sz w:val="16"/>
              </w:rPr>
              <w:tab/>
              <w:t xml:space="preserve">  4,637.918,- Kč</w:t>
            </w:r>
          </w:p>
          <w:p w:rsidR="00D325E2" w:rsidRDefault="00D325E2" w:rsidP="00101462">
            <w:pPr>
              <w:pStyle w:val="Zkladntext3"/>
              <w:jc w:val="left"/>
              <w:rPr>
                <w:rFonts w:ascii="Arial" w:hAnsi="Arial"/>
                <w:color w:val="auto"/>
                <w:sz w:val="16"/>
              </w:rPr>
            </w:pPr>
            <w:r>
              <w:rPr>
                <w:rFonts w:ascii="Arial" w:hAnsi="Arial"/>
                <w:color w:val="auto"/>
                <w:sz w:val="16"/>
              </w:rPr>
              <w:t>Oprava otvorových prvků ve fasádě</w:t>
            </w:r>
            <w:r>
              <w:rPr>
                <w:rFonts w:ascii="Arial" w:hAnsi="Arial"/>
                <w:color w:val="auto"/>
                <w:sz w:val="16"/>
              </w:rPr>
              <w:tab/>
            </w:r>
            <w:r>
              <w:rPr>
                <w:rFonts w:ascii="Arial" w:hAnsi="Arial"/>
                <w:color w:val="auto"/>
                <w:sz w:val="16"/>
              </w:rPr>
              <w:tab/>
              <w:t xml:space="preserve">  9,643.607,- Kč</w:t>
            </w:r>
          </w:p>
          <w:p w:rsidR="00D325E2" w:rsidRDefault="00D325E2" w:rsidP="00101462">
            <w:pPr>
              <w:pStyle w:val="Zkladntext3"/>
              <w:jc w:val="left"/>
              <w:rPr>
                <w:color w:val="0000FF"/>
                <w:sz w:val="16"/>
              </w:rPr>
            </w:pPr>
            <w:r>
              <w:rPr>
                <w:rFonts w:ascii="Arial" w:hAnsi="Arial"/>
                <w:color w:val="auto"/>
                <w:sz w:val="16"/>
              </w:rPr>
              <w:t>Úprava a oprava manipulačních lávek</w:t>
            </w:r>
            <w:r>
              <w:rPr>
                <w:rFonts w:ascii="Arial" w:hAnsi="Arial"/>
                <w:color w:val="auto"/>
                <w:sz w:val="16"/>
              </w:rPr>
              <w:tab/>
              <w:t xml:space="preserve">                  2,306.701,- Kč</w:t>
            </w:r>
            <w:r>
              <w:rPr>
                <w:rFonts w:ascii="Arial" w:hAnsi="Arial"/>
                <w:color w:val="auto"/>
                <w:sz w:val="16"/>
              </w:rPr>
              <w:tab/>
            </w:r>
            <w:r>
              <w:rPr>
                <w:rFonts w:ascii="Arial" w:hAnsi="Arial"/>
                <w:color w:val="auto"/>
                <w:sz w:val="16"/>
              </w:rPr>
              <w:tab/>
            </w:r>
            <w:r>
              <w:rPr>
                <w:rFonts w:ascii="Arial" w:hAnsi="Arial"/>
                <w:color w:val="auto"/>
                <w:sz w:val="16"/>
              </w:rPr>
              <w:tab/>
              <w:t xml:space="preserve">                   Celkem</w:t>
            </w:r>
            <w:r>
              <w:rPr>
                <w:rFonts w:ascii="Arial" w:hAnsi="Arial"/>
                <w:color w:val="auto"/>
                <w:sz w:val="16"/>
              </w:rPr>
              <w:tab/>
            </w:r>
            <w:r>
              <w:rPr>
                <w:rFonts w:ascii="Arial" w:hAnsi="Arial"/>
                <w:color w:val="auto"/>
                <w:sz w:val="16"/>
              </w:rPr>
              <w:tab/>
            </w:r>
            <w:r>
              <w:rPr>
                <w:rFonts w:ascii="Arial" w:hAnsi="Arial"/>
                <w:color w:val="auto"/>
                <w:sz w:val="16"/>
              </w:rPr>
              <w:tab/>
            </w:r>
            <w:r>
              <w:rPr>
                <w:rFonts w:ascii="Arial" w:hAnsi="Arial"/>
                <w:color w:val="auto"/>
                <w:sz w:val="16"/>
              </w:rPr>
              <w:tab/>
              <w:t xml:space="preserve">                27,306.229,- Kč</w:t>
            </w:r>
          </w:p>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cs="Arial"/>
                <w:sz w:val="16"/>
                <w:szCs w:val="16"/>
              </w:rPr>
            </w:pPr>
            <w:r>
              <w:rPr>
                <w:rFonts w:ascii="Arial" w:hAnsi="Arial" w:cs="Arial"/>
                <w:sz w:val="16"/>
                <w:szCs w:val="16"/>
              </w:rPr>
              <w:t xml:space="preserve">ORÚP podal žádost o dotaci do Finančních  mechanismů EHP/ Norska - Prioritní oblast 1 - Uchovávání evropského kulturního dědictví, Zaměření priority 1.1. Ochrana a obnova nemovitého kulturního dědictví. Dotace nebyla přidělena z důvodů velkého počtu zájemců a malé alokace v dané prioritní ose. </w:t>
            </w:r>
          </w:p>
          <w:p w:rsidR="00D325E2" w:rsidRDefault="00D325E2" w:rsidP="00101462">
            <w:pPr>
              <w:jc w:val="both"/>
              <w:rPr>
                <w:rFonts w:ascii="Arial" w:hAnsi="Arial" w:cs="Arial"/>
                <w:sz w:val="16"/>
                <w:szCs w:val="16"/>
              </w:rPr>
            </w:pPr>
          </w:p>
          <w:p w:rsidR="00D325E2" w:rsidRDefault="00D325E2" w:rsidP="00101462">
            <w:pPr>
              <w:jc w:val="both"/>
              <w:rPr>
                <w:rFonts w:ascii="Arial" w:hAnsi="Arial" w:cs="Arial"/>
                <w:sz w:val="16"/>
                <w:szCs w:val="16"/>
              </w:rPr>
            </w:pPr>
            <w:r>
              <w:rPr>
                <w:rFonts w:ascii="Arial" w:hAnsi="Arial" w:cs="Arial"/>
                <w:sz w:val="16"/>
                <w:szCs w:val="16"/>
              </w:rPr>
              <w:t>Dále tedy ORÚP podal žádost o dotaci na projekt do Regionálního operačního programu NUTS II Severozápad na projekt „Dům kultury Ostrov - centrum pro kulturu, vzdělání a volný čas“.</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cs="Arial"/>
                <w:i/>
                <w:iCs/>
                <w:sz w:val="16"/>
                <w:szCs w:val="16"/>
                <w:highlight w:val="cyan"/>
              </w:rPr>
            </w:pPr>
            <w:r>
              <w:rPr>
                <w:rFonts w:ascii="Arial" w:hAnsi="Arial" w:cs="Arial"/>
                <w:iCs/>
                <w:sz w:val="16"/>
                <w:szCs w:val="16"/>
              </w:rPr>
              <w:t>DK Ostrov, město Horní Slavkov, p.Škulavík</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ROP NUTS II Severozápad</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Priorita 1: Regenerace a rozvoj Město Ostrov</w:t>
            </w:r>
          </w:p>
          <w:p w:rsidR="00D325E2" w:rsidRDefault="00D325E2" w:rsidP="00101462">
            <w:pPr>
              <w:rPr>
                <w:rFonts w:ascii="Arial" w:hAnsi="Arial" w:cs="Arial"/>
                <w:i/>
                <w:iCs/>
                <w:sz w:val="16"/>
                <w:szCs w:val="16"/>
                <w:highlight w:val="cyan"/>
              </w:rPr>
            </w:pPr>
            <w:r>
              <w:rPr>
                <w:rFonts w:ascii="Arial" w:hAnsi="Arial" w:cs="Arial"/>
                <w:sz w:val="16"/>
                <w:szCs w:val="16"/>
              </w:rPr>
              <w:t xml:space="preserve">Oblast podpory 1.2: Podpora revitalizace a regenerace středních a malých měst </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cs="Arial"/>
                <w:iCs/>
                <w:sz w:val="16"/>
                <w:szCs w:val="16"/>
                <w:highlight w:val="cyan"/>
              </w:rPr>
            </w:pPr>
            <w:r>
              <w:rPr>
                <w:rFonts w:ascii="Arial" w:hAnsi="Arial" w:cs="Arial"/>
                <w:color w:val="000000"/>
                <w:sz w:val="16"/>
                <w:szCs w:val="16"/>
              </w:rPr>
              <w:t xml:space="preserve">zpracována spolu s povinnými přílohami žádosti o dotaci </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cs="Arial"/>
                <w:iCs/>
                <w:sz w:val="16"/>
                <w:szCs w:val="16"/>
                <w:highlight w:val="cyan"/>
              </w:rPr>
            </w:pPr>
            <w:r>
              <w:rPr>
                <w:rFonts w:ascii="Arial" w:hAnsi="Arial" w:cs="Arial"/>
                <w:iCs/>
                <w:sz w:val="16"/>
                <w:szCs w:val="16"/>
              </w:rPr>
              <w:t xml:space="preserve">na celý projekt jsou zpracovány projektové dokumentace pro stavební povolení a stavební povolení vydána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cs="Arial"/>
                <w:iCs/>
                <w:sz w:val="16"/>
                <w:szCs w:val="16"/>
              </w:rPr>
            </w:pPr>
            <w:r>
              <w:rPr>
                <w:rFonts w:ascii="Arial" w:hAnsi="Arial" w:cs="Arial"/>
                <w:iCs/>
                <w:sz w:val="16"/>
                <w:szCs w:val="16"/>
              </w:rPr>
              <w:t xml:space="preserve">Celkové náklady projektu činí </w:t>
            </w:r>
            <w:smartTag w:uri="urn:schemas-microsoft-com:office:smarttags" w:element="metricconverter">
              <w:smartTagPr>
                <w:attr w:name="ProductID" w:val="62,2 mil"/>
              </w:smartTagPr>
              <w:r>
                <w:rPr>
                  <w:rFonts w:ascii="Arial" w:hAnsi="Arial" w:cs="Arial"/>
                  <w:iCs/>
                  <w:sz w:val="16"/>
                  <w:szCs w:val="16"/>
                </w:rPr>
                <w:t>62,2 mil</w:t>
              </w:r>
            </w:smartTag>
            <w:r>
              <w:rPr>
                <w:rFonts w:ascii="Arial" w:hAnsi="Arial" w:cs="Arial"/>
                <w:iCs/>
                <w:sz w:val="16"/>
                <w:szCs w:val="16"/>
              </w:rPr>
              <w:t>. Kč,</w:t>
            </w:r>
          </w:p>
          <w:p w:rsidR="00D325E2" w:rsidRDefault="00D325E2" w:rsidP="00101462">
            <w:pPr>
              <w:rPr>
                <w:rFonts w:ascii="Arial" w:hAnsi="Arial" w:cs="Arial"/>
                <w:iCs/>
                <w:sz w:val="16"/>
                <w:szCs w:val="16"/>
              </w:rPr>
            </w:pPr>
            <w:r>
              <w:rPr>
                <w:rFonts w:ascii="Arial" w:hAnsi="Arial" w:cs="Arial"/>
                <w:iCs/>
                <w:sz w:val="16"/>
                <w:szCs w:val="16"/>
              </w:rPr>
              <w:t xml:space="preserve">požádáno o dotaci, vlastní podíl na realizaci činí 7,5 %, tj. </w:t>
            </w:r>
            <w:smartTag w:uri="urn:schemas-microsoft-com:office:smarttags" w:element="metricconverter">
              <w:smartTagPr>
                <w:attr w:name="ProductID" w:val="4,7 mil"/>
              </w:smartTagPr>
              <w:r>
                <w:rPr>
                  <w:rFonts w:ascii="Arial" w:hAnsi="Arial" w:cs="Arial"/>
                  <w:iCs/>
                  <w:sz w:val="16"/>
                  <w:szCs w:val="16"/>
                </w:rPr>
                <w:t>4,7 mil</w:t>
              </w:r>
            </w:smartTag>
            <w:r>
              <w:rPr>
                <w:rFonts w:ascii="Arial" w:hAnsi="Arial" w:cs="Arial"/>
                <w:iCs/>
                <w:sz w:val="16"/>
                <w:szCs w:val="16"/>
              </w:rPr>
              <w:t>.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cizí zdroje</w:t>
            </w:r>
          </w:p>
        </w:tc>
        <w:tc>
          <w:tcPr>
            <w:tcW w:w="7740" w:type="dxa"/>
          </w:tcPr>
          <w:p w:rsidR="00D325E2" w:rsidRDefault="00D325E2" w:rsidP="00101462">
            <w:pPr>
              <w:rPr>
                <w:rFonts w:ascii="Arial" w:hAnsi="Arial" w:cs="Arial"/>
                <w:iCs/>
                <w:sz w:val="16"/>
                <w:szCs w:val="16"/>
              </w:rPr>
            </w:pPr>
            <w:r>
              <w:rPr>
                <w:rFonts w:ascii="Arial" w:hAnsi="Arial" w:cs="Arial"/>
                <w:iCs/>
                <w:sz w:val="16"/>
                <w:szCs w:val="16"/>
              </w:rPr>
              <w:t>požádáno o dotaci,  podíl EU na realizaci činí 85%, tj..52,8 mil.. Kč, podíl státního rozpočtu na realizaci činí 7,5%, tj..4,7 mil.Kč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pStyle w:val="Zkladntext3"/>
              <w:jc w:val="left"/>
              <w:rPr>
                <w:rFonts w:ascii="Arial" w:hAnsi="Arial" w:cs="Arial"/>
                <w:color w:val="auto"/>
                <w:sz w:val="16"/>
                <w:szCs w:val="16"/>
              </w:rPr>
            </w:pPr>
            <w:r>
              <w:rPr>
                <w:rFonts w:ascii="Arial" w:hAnsi="Arial" w:cs="Arial"/>
                <w:color w:val="auto"/>
                <w:sz w:val="16"/>
                <w:szCs w:val="16"/>
              </w:rPr>
              <w:t>Připravené projekty pro rekonstrukci jsou :</w:t>
            </w:r>
          </w:p>
          <w:p w:rsidR="00D325E2" w:rsidRDefault="00D325E2" w:rsidP="00101462">
            <w:pPr>
              <w:pStyle w:val="Zkladntext3"/>
              <w:jc w:val="left"/>
              <w:rPr>
                <w:rFonts w:ascii="Arial" w:hAnsi="Arial" w:cs="Arial"/>
                <w:color w:val="auto"/>
                <w:sz w:val="16"/>
                <w:szCs w:val="16"/>
              </w:rPr>
            </w:pPr>
            <w:r>
              <w:rPr>
                <w:rFonts w:ascii="Arial" w:hAnsi="Arial" w:cs="Arial"/>
                <w:sz w:val="16"/>
                <w:szCs w:val="16"/>
              </w:rPr>
              <w:t xml:space="preserve">Rekonstrukce střechy                                                                         </w:t>
            </w:r>
            <w:smartTag w:uri="urn:schemas-microsoft-com:office:smarttags" w:element="phone">
              <w:smartTagPr>
                <w:attr w:uri="urn:schemas-microsoft-com:office:office" w:name="ls" w:val="trans"/>
              </w:smartTagPr>
              <w:r>
                <w:rPr>
                  <w:rFonts w:ascii="Arial" w:hAnsi="Arial" w:cs="Arial"/>
                  <w:sz w:val="16"/>
                  <w:szCs w:val="16"/>
                </w:rPr>
                <w:t>5 637 918</w:t>
              </w:r>
            </w:smartTag>
            <w:r>
              <w:rPr>
                <w:rFonts w:ascii="Arial" w:hAnsi="Arial" w:cs="Arial"/>
                <w:sz w:val="16"/>
                <w:szCs w:val="16"/>
              </w:rPr>
              <w:t>,- Kč</w:t>
            </w:r>
          </w:p>
          <w:p w:rsidR="00D325E2" w:rsidRDefault="00D325E2" w:rsidP="00101462">
            <w:pPr>
              <w:pStyle w:val="Zkladntext3"/>
              <w:jc w:val="left"/>
              <w:rPr>
                <w:rFonts w:ascii="Arial" w:hAnsi="Arial" w:cs="Arial"/>
                <w:color w:val="auto"/>
                <w:sz w:val="16"/>
                <w:szCs w:val="16"/>
              </w:rPr>
            </w:pPr>
            <w:r>
              <w:rPr>
                <w:rFonts w:ascii="Arial" w:hAnsi="Arial" w:cs="Arial"/>
                <w:sz w:val="16"/>
                <w:szCs w:val="16"/>
              </w:rPr>
              <w:t xml:space="preserve">Stavební, záchovné a restaurátorské úpravy fasády                           </w:t>
            </w:r>
            <w:smartTag w:uri="urn:schemas-microsoft-com:office:smarttags" w:element="phone">
              <w:smartTagPr>
                <w:attr w:uri="urn:schemas-microsoft-com:office:office" w:name="ls" w:val="trans"/>
              </w:smartTagPr>
              <w:r>
                <w:rPr>
                  <w:rFonts w:ascii="Arial" w:hAnsi="Arial" w:cs="Arial"/>
                  <w:sz w:val="16"/>
                  <w:szCs w:val="16"/>
                </w:rPr>
                <w:t>9 562 557</w:t>
              </w:r>
            </w:smartTag>
            <w:r>
              <w:rPr>
                <w:rFonts w:ascii="Arial" w:hAnsi="Arial" w:cs="Arial"/>
                <w:sz w:val="16"/>
                <w:szCs w:val="16"/>
              </w:rPr>
              <w:t>,- Kč</w:t>
            </w:r>
          </w:p>
          <w:p w:rsidR="00D325E2" w:rsidRDefault="00D325E2" w:rsidP="00101462">
            <w:pPr>
              <w:pStyle w:val="Zkladntext3"/>
              <w:jc w:val="left"/>
              <w:rPr>
                <w:rFonts w:ascii="Arial" w:hAnsi="Arial" w:cs="Arial"/>
                <w:color w:val="auto"/>
                <w:sz w:val="16"/>
                <w:szCs w:val="16"/>
              </w:rPr>
            </w:pPr>
            <w:r>
              <w:rPr>
                <w:rFonts w:ascii="Arial" w:hAnsi="Arial" w:cs="Arial"/>
                <w:sz w:val="16"/>
                <w:szCs w:val="16"/>
              </w:rPr>
              <w:t xml:space="preserve">Oprava otvorových prvků ve fasádě                                                   </w:t>
            </w:r>
            <w:smartTag w:uri="urn:schemas-microsoft-com:office:smarttags" w:element="phone">
              <w:smartTagPr>
                <w:attr w:uri="urn:schemas-microsoft-com:office:office" w:name="ls" w:val="trans"/>
              </w:smartTagPr>
              <w:r>
                <w:rPr>
                  <w:rFonts w:ascii="Arial" w:hAnsi="Arial" w:cs="Arial"/>
                  <w:sz w:val="16"/>
                  <w:szCs w:val="16"/>
                </w:rPr>
                <w:t>9 153 390</w:t>
              </w:r>
            </w:smartTag>
            <w:r>
              <w:rPr>
                <w:rFonts w:ascii="Arial" w:hAnsi="Arial" w:cs="Arial"/>
                <w:sz w:val="16"/>
                <w:szCs w:val="16"/>
              </w:rPr>
              <w:t>,- Kč</w:t>
            </w:r>
          </w:p>
          <w:p w:rsidR="00D325E2" w:rsidRDefault="00D325E2" w:rsidP="00101462">
            <w:pPr>
              <w:pStyle w:val="Zkladntext3"/>
              <w:jc w:val="left"/>
              <w:rPr>
                <w:rFonts w:ascii="Arial" w:hAnsi="Arial" w:cs="Arial"/>
                <w:color w:val="auto"/>
                <w:sz w:val="16"/>
                <w:szCs w:val="16"/>
              </w:rPr>
            </w:pPr>
            <w:r>
              <w:rPr>
                <w:rFonts w:ascii="Arial" w:hAnsi="Arial" w:cs="Arial"/>
                <w:sz w:val="16"/>
                <w:szCs w:val="16"/>
              </w:rPr>
              <w:t xml:space="preserve">Stavební úpravy - vestavba výtahu                                                     </w:t>
            </w:r>
            <w:smartTag w:uri="urn:schemas-microsoft-com:office:smarttags" w:element="phone">
              <w:smartTagPr>
                <w:attr w:uri="urn:schemas-microsoft-com:office:office" w:name="ls" w:val="trans"/>
              </w:smartTagPr>
              <w:r>
                <w:rPr>
                  <w:rFonts w:ascii="Arial" w:hAnsi="Arial" w:cs="Arial"/>
                  <w:sz w:val="16"/>
                  <w:szCs w:val="16"/>
                </w:rPr>
                <w:t>1 888 868</w:t>
              </w:r>
            </w:smartTag>
            <w:r>
              <w:rPr>
                <w:rFonts w:ascii="Arial" w:hAnsi="Arial" w:cs="Arial"/>
                <w:sz w:val="16"/>
                <w:szCs w:val="16"/>
              </w:rPr>
              <w:t>,- Kč</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Stavební úpravy balkonu kinosálu                                                      </w:t>
            </w:r>
            <w:smartTag w:uri="urn:schemas-microsoft-com:office:smarttags" w:element="phone">
              <w:smartTagPr>
                <w:attr w:uri="urn:schemas-microsoft-com:office:office" w:name="ls" w:val="trans"/>
              </w:smartTagPr>
              <w:r>
                <w:rPr>
                  <w:rFonts w:ascii="Arial" w:hAnsi="Arial" w:cs="Arial"/>
                  <w:sz w:val="16"/>
                  <w:szCs w:val="16"/>
                </w:rPr>
                <w:t>2 580 252</w:t>
              </w:r>
            </w:smartTag>
            <w:r>
              <w:rPr>
                <w:rFonts w:ascii="Arial" w:hAnsi="Arial" w:cs="Arial"/>
                <w:sz w:val="16"/>
                <w:szCs w:val="16"/>
              </w:rPr>
              <w:t>,- Kč</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Prostory pro volnočasové aktivity                                                       </w:t>
            </w:r>
            <w:smartTag w:uri="urn:schemas-microsoft-com:office:smarttags" w:element="phone">
              <w:smartTagPr>
                <w:attr w:uri="urn:schemas-microsoft-com:office:office" w:name="ls" w:val="trans"/>
              </w:smartTagPr>
              <w:r>
                <w:rPr>
                  <w:rFonts w:ascii="Arial" w:hAnsi="Arial" w:cs="Arial"/>
                  <w:sz w:val="16"/>
                  <w:szCs w:val="16"/>
                </w:rPr>
                <w:t>3 394 281</w:t>
              </w:r>
            </w:smartTag>
            <w:r>
              <w:rPr>
                <w:rFonts w:ascii="Arial" w:hAnsi="Arial" w:cs="Arial"/>
                <w:sz w:val="16"/>
                <w:szCs w:val="16"/>
              </w:rPr>
              <w:t>,- Kč</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Bezprahový klub - Divadélko Točna                                                  </w:t>
            </w:r>
            <w:smartTag w:uri="urn:schemas-microsoft-com:office:smarttags" w:element="phone">
              <w:smartTagPr>
                <w:attr w:uri="urn:schemas-microsoft-com:office:office" w:name="ls" w:val="trans"/>
              </w:smartTagPr>
              <w:r>
                <w:rPr>
                  <w:rFonts w:ascii="Arial" w:hAnsi="Arial" w:cs="Arial"/>
                  <w:sz w:val="16"/>
                  <w:szCs w:val="16"/>
                </w:rPr>
                <w:t>7 533 452</w:t>
              </w:r>
            </w:smartTag>
            <w:r>
              <w:rPr>
                <w:rFonts w:ascii="Arial" w:hAnsi="Arial" w:cs="Arial"/>
                <w:sz w:val="16"/>
                <w:szCs w:val="16"/>
              </w:rPr>
              <w:t>,- Kč</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Úprava a oprava manipulačních lávek                                                </w:t>
            </w:r>
            <w:smartTag w:uri="urn:schemas-microsoft-com:office:smarttags" w:element="phone">
              <w:smartTagPr>
                <w:attr w:uri="urn:schemas-microsoft-com:office:office" w:name="ls" w:val="trans"/>
              </w:smartTagPr>
              <w:r>
                <w:rPr>
                  <w:rFonts w:ascii="Arial" w:hAnsi="Arial" w:cs="Arial"/>
                  <w:sz w:val="16"/>
                  <w:szCs w:val="16"/>
                </w:rPr>
                <w:t>2 189 444</w:t>
              </w:r>
            </w:smartTag>
            <w:r>
              <w:rPr>
                <w:rFonts w:ascii="Arial" w:hAnsi="Arial" w:cs="Arial"/>
                <w:sz w:val="16"/>
                <w:szCs w:val="16"/>
              </w:rPr>
              <w:t>,- Kč</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Větrání a dotápění předsálí spol. sálu – vzduchotechnika                     </w:t>
            </w:r>
            <w:smartTag w:uri="urn:schemas-microsoft-com:office:smarttags" w:element="phone">
              <w:smartTagPr>
                <w:attr w:uri="urn:schemas-microsoft-com:office:office" w:name="ls" w:val="trans"/>
              </w:smartTagPr>
              <w:r>
                <w:rPr>
                  <w:rFonts w:ascii="Arial" w:hAnsi="Arial" w:cs="Arial"/>
                  <w:sz w:val="16"/>
                  <w:szCs w:val="16"/>
                </w:rPr>
                <w:t>173 425</w:t>
              </w:r>
            </w:smartTag>
            <w:r>
              <w:rPr>
                <w:rFonts w:ascii="Arial" w:hAnsi="Arial" w:cs="Arial"/>
                <w:sz w:val="16"/>
                <w:szCs w:val="16"/>
              </w:rPr>
              <w:t xml:space="preserve">,- Kč </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Větrání kinokavárny - cirkulace, profese: vytápění                               </w:t>
            </w:r>
            <w:smartTag w:uri="urn:schemas-microsoft-com:office:smarttags" w:element="phone">
              <w:smartTagPr>
                <w:attr w:uri="urn:schemas-microsoft-com:office:office" w:name="ls" w:val="trans"/>
              </w:smartTagPr>
              <w:r>
                <w:rPr>
                  <w:rFonts w:ascii="Arial" w:hAnsi="Arial" w:cs="Arial"/>
                  <w:sz w:val="16"/>
                  <w:szCs w:val="16"/>
                </w:rPr>
                <w:t>147 169</w:t>
              </w:r>
            </w:smartTag>
            <w:r>
              <w:rPr>
                <w:rFonts w:ascii="Arial" w:hAnsi="Arial" w:cs="Arial"/>
                <w:sz w:val="16"/>
                <w:szCs w:val="16"/>
              </w:rPr>
              <w:t>,- Kč</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Větrání kinokavárny - cirkulace, profese: vzduchotechnika                  </w:t>
            </w:r>
            <w:smartTag w:uri="urn:schemas-microsoft-com:office:smarttags" w:element="phone">
              <w:smartTagPr>
                <w:attr w:uri="urn:schemas-microsoft-com:office:office" w:name="ls" w:val="trans"/>
              </w:smartTagPr>
              <w:r>
                <w:rPr>
                  <w:rFonts w:ascii="Arial" w:hAnsi="Arial" w:cs="Arial"/>
                  <w:sz w:val="16"/>
                  <w:szCs w:val="16"/>
                </w:rPr>
                <w:t>392 866</w:t>
              </w:r>
            </w:smartTag>
            <w:r>
              <w:rPr>
                <w:rFonts w:ascii="Arial" w:hAnsi="Arial" w:cs="Arial"/>
                <w:sz w:val="16"/>
                <w:szCs w:val="16"/>
              </w:rPr>
              <w:t>,- Kč</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Komplexní systém MaR - část VZT a topné systémy                           </w:t>
            </w:r>
            <w:smartTag w:uri="urn:schemas-microsoft-com:office:smarttags" w:element="phone">
              <w:smartTagPr>
                <w:attr w:uri="urn:schemas-microsoft-com:office:office" w:name="ls" w:val="trans"/>
              </w:smartTagPr>
              <w:r>
                <w:rPr>
                  <w:rFonts w:ascii="Arial" w:hAnsi="Arial" w:cs="Arial"/>
                  <w:sz w:val="16"/>
                  <w:szCs w:val="16"/>
                </w:rPr>
                <w:t>784 604</w:t>
              </w:r>
            </w:smartTag>
            <w:r>
              <w:rPr>
                <w:rFonts w:ascii="Arial" w:hAnsi="Arial" w:cs="Arial"/>
                <w:sz w:val="16"/>
                <w:szCs w:val="16"/>
              </w:rPr>
              <w:t xml:space="preserve">,- Kč    </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1. P - Sál a předsálí - doplnění zásuvek                                                 </w:t>
            </w:r>
            <w:smartTag w:uri="urn:schemas-microsoft-com:office:smarttags" w:element="phone">
              <w:smartTagPr>
                <w:attr w:uri="urn:schemas-microsoft-com:office:office" w:name="ls" w:val="trans"/>
              </w:smartTagPr>
              <w:r>
                <w:rPr>
                  <w:rFonts w:ascii="Arial" w:hAnsi="Arial" w:cs="Arial"/>
                  <w:sz w:val="16"/>
                  <w:szCs w:val="16"/>
                </w:rPr>
                <w:t>126 206</w:t>
              </w:r>
            </w:smartTag>
            <w:r>
              <w:rPr>
                <w:rFonts w:ascii="Arial" w:hAnsi="Arial" w:cs="Arial"/>
                <w:sz w:val="16"/>
                <w:szCs w:val="16"/>
              </w:rPr>
              <w:t>,- Kč</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Oprava a úprava elektroinstalace spol. sálu, předsálí, galerie a schodiště         </w:t>
            </w:r>
            <w:smartTag w:uri="urn:schemas-microsoft-com:office:smarttags" w:element="phone">
              <w:smartTagPr>
                <w:attr w:uri="urn:schemas-microsoft-com:office:office" w:name="ls" w:val="trans"/>
              </w:smartTagPr>
              <w:r>
                <w:rPr>
                  <w:rFonts w:ascii="Arial" w:hAnsi="Arial" w:cs="Arial"/>
                  <w:sz w:val="16"/>
                  <w:szCs w:val="16"/>
                </w:rPr>
                <w:t>239 265</w:t>
              </w:r>
            </w:smartTag>
            <w:r>
              <w:rPr>
                <w:rFonts w:ascii="Arial" w:hAnsi="Arial" w:cs="Arial"/>
                <w:sz w:val="16"/>
                <w:szCs w:val="16"/>
              </w:rPr>
              <w:t>,- Kč</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Oprava a úprava nouzového osvětlení objektu                        </w:t>
            </w:r>
            <w:smartTag w:uri="urn:schemas-microsoft-com:office:smarttags" w:element="phone">
              <w:smartTagPr>
                <w:attr w:uri="urn:schemas-microsoft-com:office:office" w:name="ls" w:val="trans"/>
              </w:smartTagPr>
              <w:r>
                <w:rPr>
                  <w:rFonts w:ascii="Arial" w:hAnsi="Arial" w:cs="Arial"/>
                  <w:sz w:val="16"/>
                  <w:szCs w:val="16"/>
                </w:rPr>
                <w:t>1 716 323</w:t>
              </w:r>
            </w:smartTag>
            <w:r>
              <w:rPr>
                <w:rFonts w:ascii="Arial" w:hAnsi="Arial" w:cs="Arial"/>
                <w:sz w:val="16"/>
                <w:szCs w:val="16"/>
              </w:rPr>
              <w:t>,- Kč</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Oprava a úprava elektroinstalace jižní části přístavku                          </w:t>
            </w:r>
            <w:smartTag w:uri="urn:schemas-microsoft-com:office:smarttags" w:element="phone">
              <w:smartTagPr>
                <w:attr w:uri="urn:schemas-microsoft-com:office:office" w:name="ls" w:val="trans"/>
              </w:smartTagPr>
              <w:r>
                <w:rPr>
                  <w:rFonts w:ascii="Arial" w:hAnsi="Arial" w:cs="Arial"/>
                  <w:sz w:val="16"/>
                  <w:szCs w:val="16"/>
                </w:rPr>
                <w:t>321 643</w:t>
              </w:r>
            </w:smartTag>
            <w:r>
              <w:rPr>
                <w:rFonts w:ascii="Arial" w:hAnsi="Arial" w:cs="Arial"/>
                <w:sz w:val="16"/>
                <w:szCs w:val="16"/>
              </w:rPr>
              <w:t xml:space="preserve">,- Kč </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Oprava a úprava elektroinstalace ředitelství, charity a schodiště         </w:t>
            </w:r>
            <w:smartTag w:uri="urn:schemas-microsoft-com:office:smarttags" w:element="phone">
              <w:smartTagPr>
                <w:attr w:uri="urn:schemas-microsoft-com:office:office" w:name="ls" w:val="trans"/>
              </w:smartTagPr>
              <w:r>
                <w:rPr>
                  <w:rFonts w:ascii="Arial" w:hAnsi="Arial" w:cs="Arial"/>
                  <w:sz w:val="16"/>
                  <w:szCs w:val="16"/>
                </w:rPr>
                <w:t>194 401</w:t>
              </w:r>
            </w:smartTag>
            <w:r>
              <w:rPr>
                <w:rFonts w:ascii="Arial" w:hAnsi="Arial" w:cs="Arial"/>
                <w:sz w:val="16"/>
                <w:szCs w:val="16"/>
              </w:rPr>
              <w:t xml:space="preserve">,- Kč </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Oprava a úprava elektroinstalace divadelního přístavku                      </w:t>
            </w:r>
            <w:smartTag w:uri="urn:schemas-microsoft-com:office:smarttags" w:element="phone">
              <w:smartTagPr>
                <w:attr w:uri="urn:schemas-microsoft-com:office:office" w:name="ls" w:val="trans"/>
              </w:smartTagPr>
              <w:r>
                <w:rPr>
                  <w:rFonts w:ascii="Arial" w:hAnsi="Arial" w:cs="Arial"/>
                  <w:sz w:val="16"/>
                  <w:szCs w:val="16"/>
                </w:rPr>
                <w:t>239 381</w:t>
              </w:r>
            </w:smartTag>
            <w:r>
              <w:rPr>
                <w:rFonts w:ascii="Arial" w:hAnsi="Arial" w:cs="Arial"/>
                <w:sz w:val="16"/>
                <w:szCs w:val="16"/>
              </w:rPr>
              <w:t xml:space="preserve">,- Kč </w:t>
            </w:r>
          </w:p>
          <w:p w:rsidR="00D325E2" w:rsidRDefault="00D325E2" w:rsidP="00101462">
            <w:pPr>
              <w:pStyle w:val="Zkladntext3"/>
              <w:jc w:val="left"/>
              <w:rPr>
                <w:rFonts w:ascii="Arial" w:hAnsi="Arial" w:cs="Arial"/>
                <w:sz w:val="16"/>
                <w:szCs w:val="16"/>
              </w:rPr>
            </w:pPr>
            <w:r>
              <w:rPr>
                <w:rFonts w:ascii="Arial" w:hAnsi="Arial" w:cs="Arial"/>
                <w:sz w:val="16"/>
                <w:szCs w:val="16"/>
              </w:rPr>
              <w:t>Oprava a úprava elektroinstalace kina, chodeb a přilehlých místností</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 v přízemí, </w:t>
            </w:r>
            <w:smartTag w:uri="urn:schemas-microsoft-com:office:smarttags" w:element="metricconverter">
              <w:smartTagPr>
                <w:attr w:name="ProductID" w:val="1. a"/>
              </w:smartTagPr>
              <w:r>
                <w:rPr>
                  <w:rFonts w:ascii="Arial" w:hAnsi="Arial" w:cs="Arial"/>
                  <w:sz w:val="16"/>
                  <w:szCs w:val="16"/>
                </w:rPr>
                <w:t>1. a</w:t>
              </w:r>
            </w:smartTag>
            <w:r>
              <w:rPr>
                <w:rFonts w:ascii="Arial" w:hAnsi="Arial" w:cs="Arial"/>
                <w:sz w:val="16"/>
                <w:szCs w:val="16"/>
              </w:rPr>
              <w:t xml:space="preserve"> 2. patře                                                                          </w:t>
            </w:r>
            <w:smartTag w:uri="urn:schemas-microsoft-com:office:smarttags" w:element="phone">
              <w:smartTagPr>
                <w:attr w:uri="urn:schemas-microsoft-com:office:office" w:name="ls" w:val="trans"/>
              </w:smartTagPr>
              <w:r>
                <w:rPr>
                  <w:rFonts w:ascii="Arial" w:hAnsi="Arial" w:cs="Arial"/>
                  <w:sz w:val="16"/>
                  <w:szCs w:val="16"/>
                </w:rPr>
                <w:t>641 820</w:t>
              </w:r>
            </w:smartTag>
            <w:r>
              <w:rPr>
                <w:rFonts w:ascii="Arial" w:hAnsi="Arial" w:cs="Arial"/>
                <w:sz w:val="16"/>
                <w:szCs w:val="16"/>
              </w:rPr>
              <w:t xml:space="preserve">,- Kč </w:t>
            </w:r>
          </w:p>
          <w:p w:rsidR="00D325E2" w:rsidRDefault="00D325E2" w:rsidP="00101462">
            <w:pPr>
              <w:pStyle w:val="Zkladntext3"/>
              <w:jc w:val="left"/>
              <w:rPr>
                <w:rFonts w:ascii="Arial" w:hAnsi="Arial" w:cs="Arial"/>
                <w:sz w:val="16"/>
                <w:szCs w:val="16"/>
              </w:rPr>
            </w:pPr>
            <w:r>
              <w:rPr>
                <w:rFonts w:ascii="Arial" w:hAnsi="Arial" w:cs="Arial"/>
                <w:sz w:val="16"/>
                <w:szCs w:val="16"/>
              </w:rPr>
              <w:t xml:space="preserve">Interiéry                                                                                            </w:t>
            </w:r>
            <w:smartTag w:uri="urn:schemas-microsoft-com:office:smarttags" w:element="phone">
              <w:smartTagPr>
                <w:attr w:uri="urn:schemas-microsoft-com:office:office" w:name="ls" w:val="trans"/>
              </w:smartTagPr>
              <w:r>
                <w:rPr>
                  <w:rFonts w:ascii="Arial" w:hAnsi="Arial" w:cs="Arial"/>
                  <w:sz w:val="16"/>
                  <w:szCs w:val="16"/>
                </w:rPr>
                <w:t>12 971 000</w:t>
              </w:r>
            </w:smartTag>
            <w:r>
              <w:rPr>
                <w:rFonts w:ascii="Arial" w:hAnsi="Arial" w:cs="Arial"/>
                <w:sz w:val="16"/>
                <w:szCs w:val="16"/>
              </w:rPr>
              <w:t>,- Kč</w:t>
            </w:r>
          </w:p>
          <w:p w:rsidR="00D325E2" w:rsidRDefault="00D325E2" w:rsidP="00101462">
            <w:pPr>
              <w:jc w:val="both"/>
              <w:rPr>
                <w:rFonts w:ascii="Arial" w:hAnsi="Arial" w:cs="Arial"/>
                <w:iCs/>
                <w:sz w:val="16"/>
                <w:szCs w:val="16"/>
              </w:rPr>
            </w:pPr>
            <w:r>
              <w:rPr>
                <w:rFonts w:ascii="Arial" w:hAnsi="Arial" w:cs="Arial"/>
                <w:iCs/>
                <w:sz w:val="16"/>
                <w:szCs w:val="16"/>
              </w:rPr>
              <w:t xml:space="preserve">Předpokládané náklady na realizaci projektu </w:t>
            </w:r>
            <w:r>
              <w:rPr>
                <w:rFonts w:ascii="Arial" w:hAnsi="Arial" w:cs="Arial"/>
                <w:sz w:val="16"/>
                <w:szCs w:val="16"/>
              </w:rPr>
              <w:t>Dům kultury Ostrov - centrum pro kulturu, vzdělání a volný čas</w:t>
            </w:r>
            <w:r>
              <w:rPr>
                <w:rFonts w:ascii="Arial" w:hAnsi="Arial" w:cs="Arial"/>
                <w:iCs/>
                <w:sz w:val="16"/>
                <w:szCs w:val="16"/>
              </w:rPr>
              <w:t xml:space="preserve"> činí </w:t>
            </w:r>
            <w:smartTag w:uri="urn:schemas-microsoft-com:office:smarttags" w:element="metricconverter">
              <w:smartTagPr>
                <w:attr w:name="ProductID" w:val="62,2 mil"/>
              </w:smartTagPr>
              <w:r>
                <w:rPr>
                  <w:rFonts w:ascii="Arial" w:hAnsi="Arial" w:cs="Arial"/>
                  <w:iCs/>
                  <w:sz w:val="16"/>
                  <w:szCs w:val="16"/>
                </w:rPr>
                <w:t>62,2 mil</w:t>
              </w:r>
            </w:smartTag>
            <w:r>
              <w:rPr>
                <w:rFonts w:ascii="Arial" w:hAnsi="Arial" w:cs="Arial"/>
                <w:iCs/>
                <w:sz w:val="16"/>
                <w:szCs w:val="16"/>
              </w:rPr>
              <w:t>.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Odbor  rozvoje a územního plánování, Ing.A.Fürbachová</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lastRenderedPageBreak/>
              <w:t xml:space="preserve">Odbor  Investic, </w:t>
            </w:r>
          </w:p>
          <w:p w:rsidR="00D325E2" w:rsidRDefault="00D325E2" w:rsidP="00101462">
            <w:pPr>
              <w:jc w:val="right"/>
              <w:rPr>
                <w:rFonts w:ascii="Arial" w:hAnsi="Arial"/>
                <w:i/>
                <w:sz w:val="16"/>
              </w:rPr>
            </w:pPr>
            <w:r>
              <w:rPr>
                <w:rFonts w:ascii="Arial" w:hAnsi="Arial"/>
                <w:i/>
                <w:sz w:val="16"/>
              </w:rPr>
              <w:t>ved. odboru</w:t>
            </w:r>
          </w:p>
          <w:p w:rsidR="00D325E2" w:rsidRDefault="00D325E2" w:rsidP="00101462">
            <w:pPr>
              <w:jc w:val="right"/>
              <w:rPr>
                <w:rFonts w:ascii="Arial" w:hAnsi="Arial"/>
                <w:b/>
                <w:sz w:val="16"/>
              </w:rPr>
            </w:pPr>
            <w:r>
              <w:rPr>
                <w:rFonts w:ascii="Arial" w:hAnsi="Arial"/>
                <w:i/>
                <w:sz w:val="16"/>
              </w:rPr>
              <w:t xml:space="preserve">Jiří Šuster  </w:t>
            </w:r>
          </w:p>
        </w:tc>
        <w:tc>
          <w:tcPr>
            <w:tcW w:w="7740" w:type="dxa"/>
          </w:tcPr>
          <w:p w:rsidR="00D325E2" w:rsidRDefault="00D325E2" w:rsidP="00101462">
            <w:pPr>
              <w:rPr>
                <w:rFonts w:ascii="Arial" w:hAnsi="Arial" w:cs="Arial"/>
                <w:iCs/>
                <w:sz w:val="16"/>
                <w:szCs w:val="16"/>
              </w:rPr>
            </w:pPr>
            <w:r>
              <w:rPr>
                <w:rFonts w:ascii="Arial" w:hAnsi="Arial" w:cs="Arial"/>
                <w:iCs/>
                <w:sz w:val="16"/>
                <w:szCs w:val="16"/>
              </w:rPr>
              <w:lastRenderedPageBreak/>
              <w:t>ORÚP:</w:t>
            </w:r>
          </w:p>
          <w:p w:rsidR="00D325E2" w:rsidRDefault="00D325E2" w:rsidP="00101462">
            <w:pPr>
              <w:rPr>
                <w:rFonts w:ascii="Arial" w:hAnsi="Arial" w:cs="Arial"/>
                <w:iCs/>
                <w:sz w:val="16"/>
                <w:szCs w:val="16"/>
              </w:rPr>
            </w:pPr>
            <w:r>
              <w:rPr>
                <w:rFonts w:ascii="Arial" w:hAnsi="Arial" w:cs="Arial"/>
                <w:iCs/>
                <w:sz w:val="16"/>
                <w:szCs w:val="16"/>
              </w:rPr>
              <w:t xml:space="preserve"> V lednu 2009 byl připravován projekt Dům kultury Ostrov - centrum pro kulturu, vzdělávání a volný čas, o celkovém finančním objemu </w:t>
            </w:r>
            <w:smartTag w:uri="urn:schemas-microsoft-com:office:smarttags" w:element="metricconverter">
              <w:smartTagPr>
                <w:attr w:name="ProductID" w:val="65 mil"/>
              </w:smartTagPr>
              <w:r>
                <w:rPr>
                  <w:rFonts w:ascii="Arial" w:hAnsi="Arial" w:cs="Arial"/>
                  <w:iCs/>
                  <w:sz w:val="16"/>
                  <w:szCs w:val="16"/>
                </w:rPr>
                <w:t>65 mil</w:t>
              </w:r>
            </w:smartTag>
            <w:r>
              <w:rPr>
                <w:rFonts w:ascii="Arial" w:hAnsi="Arial" w:cs="Arial"/>
                <w:iCs/>
                <w:sz w:val="16"/>
                <w:szCs w:val="16"/>
              </w:rPr>
              <w:t>. Kč, který byl předložen do Regionálního operačního programu NUTS II Severozápad. Žádost splnila formální náležitosti, ale z důvodu nedostatku finančních prostředků byla zamítnuta. Náklady na zpracování žádosti a povinných příloh činily 205 tis. Kč.</w:t>
            </w:r>
          </w:p>
          <w:p w:rsidR="00D325E2" w:rsidRDefault="00D325E2" w:rsidP="00101462">
            <w:pPr>
              <w:rPr>
                <w:rFonts w:ascii="Arial" w:hAnsi="Arial" w:cs="Arial"/>
                <w:iCs/>
                <w:sz w:val="16"/>
                <w:szCs w:val="16"/>
              </w:rPr>
            </w:pPr>
            <w:r>
              <w:rPr>
                <w:rFonts w:ascii="Arial" w:hAnsi="Arial" w:cs="Arial"/>
                <w:iCs/>
                <w:sz w:val="16"/>
                <w:szCs w:val="16"/>
              </w:rPr>
              <w:t xml:space="preserve">V květnu až červenci probíhala aktualizace projektu Dům kultury Ostrov - centrum pro kulturu, vzdělávání a </w:t>
            </w:r>
            <w:r>
              <w:rPr>
                <w:rFonts w:ascii="Arial" w:hAnsi="Arial" w:cs="Arial"/>
                <w:iCs/>
                <w:sz w:val="16"/>
                <w:szCs w:val="16"/>
              </w:rPr>
              <w:lastRenderedPageBreak/>
              <w:t xml:space="preserve">volný čas pro Regionální operační program NUTS II Severozápad, který byl oproti lednové žádosti zredukován na cca stavební práce o objemu cca </w:t>
            </w:r>
            <w:smartTag w:uri="urn:schemas-microsoft-com:office:smarttags" w:element="metricconverter">
              <w:smartTagPr>
                <w:attr w:name="ProductID" w:val="27 mil"/>
              </w:smartTagPr>
              <w:r>
                <w:rPr>
                  <w:rFonts w:ascii="Arial" w:hAnsi="Arial" w:cs="Arial"/>
                  <w:iCs/>
                  <w:sz w:val="16"/>
                  <w:szCs w:val="16"/>
                </w:rPr>
                <w:t>27 mil</w:t>
              </w:r>
            </w:smartTag>
            <w:r>
              <w:rPr>
                <w:rFonts w:ascii="Arial" w:hAnsi="Arial" w:cs="Arial"/>
                <w:iCs/>
                <w:sz w:val="16"/>
                <w:szCs w:val="16"/>
              </w:rPr>
              <w:t>. Kč. Žádost splnila formální náležitosti, ale z důvodu nedostatku finančních prostředků byla zamítnuta. Náklady na aktualizaci a přepracování všech povinných dokladů činily 60 tis. Kč.</w:t>
            </w:r>
          </w:p>
          <w:p w:rsidR="00D325E2" w:rsidRDefault="00D325E2" w:rsidP="00101462">
            <w:pPr>
              <w:rPr>
                <w:rFonts w:ascii="Arial" w:hAnsi="Arial" w:cs="Arial"/>
                <w:iCs/>
                <w:sz w:val="16"/>
                <w:szCs w:val="16"/>
              </w:rPr>
            </w:pPr>
            <w:r>
              <w:rPr>
                <w:rFonts w:ascii="Arial" w:hAnsi="Arial" w:cs="Arial"/>
                <w:iCs/>
                <w:sz w:val="16"/>
                <w:szCs w:val="16"/>
              </w:rPr>
              <w:t xml:space="preserve">OI: </w:t>
            </w:r>
          </w:p>
          <w:p w:rsidR="00D325E2" w:rsidRDefault="00D325E2" w:rsidP="00101462">
            <w:pPr>
              <w:rPr>
                <w:rFonts w:ascii="Arial" w:hAnsi="Arial" w:cs="Arial"/>
                <w:iCs/>
                <w:sz w:val="16"/>
                <w:szCs w:val="16"/>
              </w:rPr>
            </w:pPr>
            <w:r>
              <w:rPr>
                <w:rFonts w:ascii="Arial" w:hAnsi="Arial"/>
                <w:iCs/>
                <w:sz w:val="16"/>
              </w:rPr>
              <w:t>Byla provedena realizace akce „</w:t>
            </w:r>
            <w:r>
              <w:rPr>
                <w:rFonts w:ascii="Arial" w:hAnsi="Arial" w:cs="Arial"/>
                <w:sz w:val="16"/>
                <w:szCs w:val="16"/>
              </w:rPr>
              <w:t xml:space="preserve">Úprava a oprava manipulačních lávek“ v částce 2,199.149,- Kč vč. DPH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Default="00D325E2" w:rsidP="00101462">
            <w:pPr>
              <w:rPr>
                <w:rFonts w:ascii="Arial" w:hAnsi="Arial" w:cs="Arial"/>
                <w:iCs/>
                <w:sz w:val="16"/>
                <w:szCs w:val="16"/>
              </w:rPr>
            </w:pPr>
            <w:r>
              <w:rPr>
                <w:rFonts w:ascii="Arial" w:hAnsi="Arial" w:cs="Arial"/>
                <w:iCs/>
                <w:sz w:val="16"/>
                <w:szCs w:val="16"/>
              </w:rPr>
              <w:t>Obě žádosti splnily formální náležitosti, ale z důvodu nedostatku finančních prostředků v ROP byly zamítnuty. Příprava obou projektů ve výši 265 tis. Kč byla hrazena z vlastních zdrojů města. V případě získání dotace by byly způsobilým výdajem.</w:t>
            </w:r>
          </w:p>
          <w:p w:rsidR="00D325E2" w:rsidRDefault="00D325E2" w:rsidP="00101462">
            <w:pPr>
              <w:rPr>
                <w:rFonts w:ascii="Arial" w:hAnsi="Arial"/>
                <w:i/>
                <w:iCs/>
                <w:sz w:val="16"/>
                <w:highlight w:val="cyan"/>
              </w:rPr>
            </w:pPr>
            <w:r>
              <w:rPr>
                <w:rFonts w:ascii="Arial" w:hAnsi="Arial" w:cs="Arial"/>
                <w:sz w:val="16"/>
                <w:szCs w:val="16"/>
              </w:rPr>
              <w:t>Úprava a oprava manipulačních lávek</w:t>
            </w:r>
            <w:r>
              <w:rPr>
                <w:rFonts w:ascii="Arial" w:hAnsi="Arial"/>
                <w:iCs/>
                <w:sz w:val="16"/>
              </w:rPr>
              <w:t xml:space="preserve"> hrazena z vlastních zdrojů - </w:t>
            </w:r>
            <w:r>
              <w:rPr>
                <w:rFonts w:ascii="Arial" w:hAnsi="Arial" w:cs="Arial"/>
                <w:sz w:val="16"/>
                <w:szCs w:val="16"/>
              </w:rPr>
              <w:t xml:space="preserve">2,199.149,- Kč vč. DPH                                               </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
                <w:iCs/>
                <w:sz w:val="16"/>
                <w:highlight w:val="cyan"/>
              </w:rPr>
            </w:pPr>
            <w:smartTag w:uri="urn:schemas-microsoft-com:office:smarttags" w:element="date">
              <w:smartTagPr>
                <w:attr w:name="Year" w:val="2009"/>
                <w:attr w:name="Day" w:val="1"/>
                <w:attr w:name="Month" w:val="7"/>
                <w:attr w:name="ls" w:val="trans"/>
              </w:smartTagPr>
              <w:r>
                <w:rPr>
                  <w:rFonts w:ascii="Arial" w:hAnsi="Arial"/>
                  <w:iCs/>
                  <w:sz w:val="16"/>
                </w:rPr>
                <w:t>1.července 2009</w:t>
              </w:r>
            </w:smartTag>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Cs/>
                <w:sz w:val="16"/>
              </w:rPr>
            </w:pPr>
            <w:smartTag w:uri="urn:schemas-microsoft-com:office:smarttags" w:element="date">
              <w:smartTagPr>
                <w:attr w:name="Year" w:val="2009"/>
                <w:attr w:name="Day" w:val="31"/>
                <w:attr w:name="Month" w:val="8"/>
                <w:attr w:name="ls" w:val="trans"/>
              </w:smartTagPr>
              <w:r>
                <w:rPr>
                  <w:rFonts w:ascii="Arial" w:hAnsi="Arial"/>
                  <w:iCs/>
                  <w:sz w:val="16"/>
                </w:rPr>
                <w:t>31.8.2009</w:t>
              </w:r>
            </w:smartTag>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2C3C17"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sidRPr="00AE7794">
              <w:rPr>
                <w:rFonts w:ascii="Arial" w:hAnsi="Arial"/>
                <w:iCs/>
                <w:sz w:val="16"/>
              </w:rPr>
              <w:t>Na projekt byla získána dotace z Regionálního operačního programu regionu so</w:t>
            </w:r>
            <w:r>
              <w:rPr>
                <w:rFonts w:ascii="Arial" w:hAnsi="Arial"/>
                <w:iCs/>
                <w:sz w:val="16"/>
              </w:rPr>
              <w:t xml:space="preserve">udržnosti Severozápad 2007–2013 - </w:t>
            </w:r>
            <w:r w:rsidRPr="00AE7794">
              <w:rPr>
                <w:rFonts w:ascii="Arial" w:hAnsi="Arial"/>
                <w:iCs/>
                <w:sz w:val="16"/>
              </w:rPr>
              <w:t xml:space="preserve">Prioritní </w:t>
            </w:r>
            <w:r>
              <w:rPr>
                <w:rFonts w:ascii="Arial" w:hAnsi="Arial"/>
                <w:iCs/>
                <w:sz w:val="16"/>
              </w:rPr>
              <w:t xml:space="preserve">osa: 1 Regenerace a rozvoj měst, </w:t>
            </w:r>
            <w:r w:rsidRPr="00AE7794">
              <w:rPr>
                <w:rFonts w:ascii="Arial" w:hAnsi="Arial"/>
                <w:iCs/>
                <w:sz w:val="16"/>
              </w:rPr>
              <w:t>Oblast podpory: 1.2 Podpora revitalizace a regenerace středních a malých měst</w:t>
            </w:r>
            <w:r>
              <w:rPr>
                <w:rFonts w:ascii="Arial" w:hAnsi="Arial"/>
                <w:iCs/>
                <w:sz w:val="16"/>
              </w:rPr>
              <w:t xml:space="preserve">. </w:t>
            </w:r>
          </w:p>
          <w:p w:rsidR="00D325E2" w:rsidRDefault="00D325E2" w:rsidP="00101462">
            <w:pPr>
              <w:rPr>
                <w:rFonts w:ascii="Arial" w:hAnsi="Arial"/>
                <w:b/>
                <w:i/>
                <w:iCs/>
                <w:sz w:val="16"/>
              </w:rPr>
            </w:pPr>
          </w:p>
          <w:p w:rsidR="00D325E2" w:rsidRDefault="00D325E2" w:rsidP="00101462">
            <w:pPr>
              <w:rPr>
                <w:rFonts w:ascii="Arial" w:hAnsi="Arial"/>
                <w:iCs/>
                <w:sz w:val="16"/>
              </w:rPr>
            </w:pPr>
            <w:r>
              <w:rPr>
                <w:rFonts w:ascii="Arial" w:hAnsi="Arial"/>
                <w:b/>
                <w:i/>
                <w:iCs/>
                <w:sz w:val="16"/>
              </w:rPr>
              <w:t xml:space="preserve">OI: </w:t>
            </w:r>
          </w:p>
          <w:p w:rsidR="00D325E2" w:rsidRDefault="00D325E2" w:rsidP="00101462">
            <w:pPr>
              <w:rPr>
                <w:rFonts w:ascii="Arial" w:hAnsi="Arial"/>
                <w:iCs/>
                <w:sz w:val="16"/>
              </w:rPr>
            </w:pPr>
            <w:r>
              <w:rPr>
                <w:rFonts w:ascii="Arial" w:hAnsi="Arial"/>
                <w:iCs/>
                <w:sz w:val="16"/>
              </w:rPr>
              <w:t>V lednu 2011 bude uzavřena s firmou INVESTON s.r.o.SOD na inženýrskou činnost při organizaci zadávacího řízení pro výběr dodavatelů staveb realizovaných v rámci projektu „Dům kultury Ostrov – Centrum pro kulturu, vzdělání a volný čas. Jedná se o tyto stavební části:</w:t>
            </w:r>
          </w:p>
          <w:p w:rsidR="00D325E2" w:rsidRPr="002C3C17" w:rsidRDefault="00D325E2" w:rsidP="00101462">
            <w:pPr>
              <w:ind w:left="709"/>
              <w:rPr>
                <w:rFonts w:ascii="Arial" w:hAnsi="Arial"/>
                <w:iCs/>
                <w:sz w:val="16"/>
              </w:rPr>
            </w:pPr>
            <w:r w:rsidRPr="002C3C17">
              <w:rPr>
                <w:rFonts w:ascii="Arial" w:hAnsi="Arial"/>
                <w:iCs/>
                <w:sz w:val="16"/>
              </w:rPr>
              <w:t>Rekonstrukce střechy Domu kultury Ostrov,</w:t>
            </w:r>
          </w:p>
          <w:p w:rsidR="00D325E2" w:rsidRPr="002C3C17" w:rsidRDefault="00D325E2" w:rsidP="00101462">
            <w:pPr>
              <w:ind w:left="709"/>
              <w:rPr>
                <w:rFonts w:ascii="Arial" w:hAnsi="Arial"/>
                <w:iCs/>
                <w:sz w:val="16"/>
              </w:rPr>
            </w:pPr>
            <w:r w:rsidRPr="002C3C17">
              <w:rPr>
                <w:rFonts w:ascii="Arial" w:hAnsi="Arial"/>
                <w:iCs/>
                <w:sz w:val="16"/>
              </w:rPr>
              <w:t>Stavební úpravy – vestavba výtahu,</w:t>
            </w:r>
          </w:p>
          <w:p w:rsidR="00D325E2" w:rsidRPr="002C3C17" w:rsidRDefault="00D325E2" w:rsidP="00101462">
            <w:pPr>
              <w:ind w:left="709"/>
              <w:rPr>
                <w:rFonts w:ascii="Arial" w:hAnsi="Arial"/>
                <w:iCs/>
                <w:sz w:val="16"/>
              </w:rPr>
            </w:pPr>
            <w:r w:rsidRPr="002C3C17">
              <w:rPr>
                <w:rFonts w:ascii="Arial" w:hAnsi="Arial"/>
                <w:iCs/>
                <w:sz w:val="16"/>
              </w:rPr>
              <w:t>Stavební úpravy balkónu kinosálu,</w:t>
            </w:r>
          </w:p>
          <w:p w:rsidR="00D325E2" w:rsidRPr="002C3C17" w:rsidRDefault="00D325E2" w:rsidP="00101462">
            <w:pPr>
              <w:ind w:left="709"/>
              <w:rPr>
                <w:rFonts w:ascii="Arial" w:hAnsi="Arial"/>
                <w:iCs/>
                <w:sz w:val="16"/>
              </w:rPr>
            </w:pPr>
            <w:r w:rsidRPr="002C3C17">
              <w:rPr>
                <w:rFonts w:ascii="Arial" w:hAnsi="Arial"/>
                <w:iCs/>
                <w:sz w:val="16"/>
              </w:rPr>
              <w:t>Prostory pro volnočasové aktivity,</w:t>
            </w:r>
          </w:p>
          <w:p w:rsidR="00D325E2" w:rsidRPr="002C3C17" w:rsidRDefault="00D325E2" w:rsidP="00101462">
            <w:pPr>
              <w:ind w:left="709"/>
              <w:rPr>
                <w:rFonts w:ascii="Arial" w:hAnsi="Arial"/>
                <w:iCs/>
                <w:sz w:val="16"/>
              </w:rPr>
            </w:pPr>
            <w:r w:rsidRPr="002C3C17">
              <w:rPr>
                <w:rFonts w:ascii="Arial" w:hAnsi="Arial"/>
                <w:iCs/>
                <w:sz w:val="16"/>
              </w:rPr>
              <w:t>Bezprahový klub – Divadélko Točna,</w:t>
            </w:r>
          </w:p>
          <w:p w:rsidR="00D325E2" w:rsidRPr="002C3C17" w:rsidRDefault="00D325E2" w:rsidP="00101462">
            <w:pPr>
              <w:ind w:left="709"/>
              <w:rPr>
                <w:rFonts w:ascii="Arial" w:hAnsi="Arial"/>
                <w:iCs/>
                <w:sz w:val="16"/>
              </w:rPr>
            </w:pPr>
            <w:r w:rsidRPr="002C3C17">
              <w:rPr>
                <w:rFonts w:ascii="Arial" w:hAnsi="Arial"/>
                <w:iCs/>
                <w:sz w:val="16"/>
              </w:rPr>
              <w:t>Větrání a dotápění předsálí společenského sálu – vzduchotechnika,</w:t>
            </w:r>
          </w:p>
          <w:p w:rsidR="00D325E2" w:rsidRPr="002C3C17" w:rsidRDefault="00D325E2" w:rsidP="00101462">
            <w:pPr>
              <w:ind w:left="709"/>
              <w:rPr>
                <w:rFonts w:ascii="Arial" w:hAnsi="Arial"/>
                <w:iCs/>
                <w:sz w:val="16"/>
              </w:rPr>
            </w:pPr>
            <w:r w:rsidRPr="002C3C17">
              <w:rPr>
                <w:rFonts w:ascii="Arial" w:hAnsi="Arial"/>
                <w:iCs/>
                <w:sz w:val="16"/>
              </w:rPr>
              <w:t>Sál a předsálí – doplnění zásuvek,</w:t>
            </w:r>
          </w:p>
          <w:p w:rsidR="00D325E2" w:rsidRPr="002C3C17" w:rsidRDefault="00D325E2" w:rsidP="00101462">
            <w:pPr>
              <w:ind w:left="709"/>
              <w:rPr>
                <w:rFonts w:ascii="Arial" w:hAnsi="Arial"/>
                <w:iCs/>
                <w:sz w:val="16"/>
              </w:rPr>
            </w:pPr>
            <w:r w:rsidRPr="002C3C17">
              <w:rPr>
                <w:rFonts w:ascii="Arial" w:hAnsi="Arial"/>
                <w:iCs/>
                <w:sz w:val="16"/>
              </w:rPr>
              <w:t>Modernizace elektroinstalace společenského sálu, předsálí, galerie a schodiště,</w:t>
            </w:r>
          </w:p>
          <w:p w:rsidR="00D325E2" w:rsidRPr="002C3C17" w:rsidRDefault="00D325E2" w:rsidP="00101462">
            <w:pPr>
              <w:ind w:left="709"/>
              <w:rPr>
                <w:rFonts w:ascii="Arial" w:hAnsi="Arial"/>
                <w:iCs/>
                <w:sz w:val="16"/>
              </w:rPr>
            </w:pPr>
            <w:r w:rsidRPr="002C3C17">
              <w:rPr>
                <w:rFonts w:ascii="Arial" w:hAnsi="Arial"/>
                <w:iCs/>
                <w:sz w:val="16"/>
              </w:rPr>
              <w:t>Modernizace nouzového osvětlení objektu,</w:t>
            </w:r>
          </w:p>
          <w:p w:rsidR="00D325E2" w:rsidRPr="002C3C17" w:rsidRDefault="00D325E2" w:rsidP="00101462">
            <w:pPr>
              <w:ind w:left="709"/>
              <w:rPr>
                <w:rFonts w:ascii="Arial" w:hAnsi="Arial"/>
                <w:iCs/>
                <w:sz w:val="16"/>
              </w:rPr>
            </w:pPr>
            <w:r w:rsidRPr="002C3C17">
              <w:rPr>
                <w:rFonts w:ascii="Arial" w:hAnsi="Arial"/>
                <w:iCs/>
                <w:sz w:val="16"/>
              </w:rPr>
              <w:t>Modernizace elektroinstalace jižní části přístavku,</w:t>
            </w:r>
          </w:p>
          <w:p w:rsidR="00D325E2" w:rsidRPr="002C3C17" w:rsidRDefault="00D325E2" w:rsidP="00101462">
            <w:pPr>
              <w:ind w:left="709"/>
              <w:rPr>
                <w:rFonts w:ascii="Arial" w:hAnsi="Arial"/>
                <w:iCs/>
                <w:sz w:val="16"/>
              </w:rPr>
            </w:pPr>
            <w:r w:rsidRPr="002C3C17">
              <w:rPr>
                <w:rFonts w:ascii="Arial" w:hAnsi="Arial"/>
                <w:iCs/>
                <w:sz w:val="16"/>
              </w:rPr>
              <w:t>Modernizace elektroinstalace ředitelství, charity a schodiště,</w:t>
            </w:r>
          </w:p>
          <w:p w:rsidR="00D325E2" w:rsidRPr="002C3C17" w:rsidRDefault="00D325E2" w:rsidP="00101462">
            <w:pPr>
              <w:ind w:left="709"/>
              <w:rPr>
                <w:rFonts w:ascii="Arial" w:hAnsi="Arial"/>
                <w:iCs/>
                <w:sz w:val="16"/>
              </w:rPr>
            </w:pPr>
            <w:r w:rsidRPr="002C3C17">
              <w:rPr>
                <w:rFonts w:ascii="Arial" w:hAnsi="Arial"/>
                <w:iCs/>
                <w:sz w:val="16"/>
              </w:rPr>
              <w:t>Modernizace elektroinstalace divadelního přístavku,</w:t>
            </w:r>
          </w:p>
          <w:p w:rsidR="00D325E2" w:rsidRPr="002C3C17" w:rsidRDefault="00D325E2" w:rsidP="00101462">
            <w:pPr>
              <w:ind w:left="709"/>
              <w:rPr>
                <w:rFonts w:ascii="Arial" w:hAnsi="Arial"/>
                <w:iCs/>
                <w:sz w:val="16"/>
              </w:rPr>
            </w:pPr>
            <w:r w:rsidRPr="002C3C17">
              <w:rPr>
                <w:rFonts w:ascii="Arial" w:hAnsi="Arial"/>
                <w:iCs/>
                <w:sz w:val="16"/>
              </w:rPr>
              <w:t xml:space="preserve">Modernizace elektroinstalace kina, chodeb a přilehlých místností v přízemí, </w:t>
            </w:r>
            <w:smartTag w:uri="urn:schemas-microsoft-com:office:smarttags" w:element="metricconverter">
              <w:smartTagPr>
                <w:attr w:name="ProductID" w:val="1. a"/>
              </w:smartTagPr>
              <w:r w:rsidRPr="002C3C17">
                <w:rPr>
                  <w:rFonts w:ascii="Arial" w:hAnsi="Arial"/>
                  <w:iCs/>
                  <w:sz w:val="16"/>
                </w:rPr>
                <w:t>1. a</w:t>
              </w:r>
            </w:smartTag>
            <w:r w:rsidRPr="002C3C17">
              <w:rPr>
                <w:rFonts w:ascii="Arial" w:hAnsi="Arial"/>
                <w:iCs/>
                <w:sz w:val="16"/>
              </w:rPr>
              <w:t xml:space="preserve"> 2. patře,</w:t>
            </w:r>
          </w:p>
          <w:p w:rsidR="00D325E2" w:rsidRPr="002C3C17" w:rsidRDefault="00D325E2" w:rsidP="00101462">
            <w:pPr>
              <w:ind w:left="709"/>
              <w:rPr>
                <w:rFonts w:ascii="Arial" w:hAnsi="Arial"/>
                <w:iCs/>
                <w:sz w:val="16"/>
              </w:rPr>
            </w:pPr>
            <w:r w:rsidRPr="002C3C17">
              <w:rPr>
                <w:rFonts w:ascii="Arial" w:hAnsi="Arial"/>
                <w:iCs/>
                <w:sz w:val="16"/>
              </w:rPr>
              <w:t>Větrání kinokavárny – cirkulace, profese vytápění,</w:t>
            </w:r>
          </w:p>
          <w:p w:rsidR="00D325E2" w:rsidRPr="002C3C17" w:rsidRDefault="00D325E2" w:rsidP="00101462">
            <w:pPr>
              <w:ind w:left="709"/>
              <w:rPr>
                <w:rFonts w:ascii="Arial" w:hAnsi="Arial"/>
                <w:iCs/>
                <w:sz w:val="16"/>
              </w:rPr>
            </w:pPr>
            <w:r w:rsidRPr="002C3C17">
              <w:rPr>
                <w:rFonts w:ascii="Arial" w:hAnsi="Arial"/>
                <w:iCs/>
                <w:sz w:val="16"/>
              </w:rPr>
              <w:t>Větrání kinokavárny – cirkulace, profese vzduchotechnika,</w:t>
            </w:r>
          </w:p>
          <w:p w:rsidR="00D325E2" w:rsidRPr="002C3C17" w:rsidRDefault="00D325E2" w:rsidP="00101462">
            <w:pPr>
              <w:ind w:left="709"/>
              <w:rPr>
                <w:rFonts w:ascii="Arial" w:hAnsi="Arial"/>
                <w:iCs/>
                <w:sz w:val="16"/>
              </w:rPr>
            </w:pPr>
            <w:r w:rsidRPr="002C3C17">
              <w:rPr>
                <w:rFonts w:ascii="Arial" w:hAnsi="Arial"/>
                <w:iCs/>
                <w:sz w:val="16"/>
              </w:rPr>
              <w:t>Komplexní systém MaR – část VZT a topné systémy,</w:t>
            </w:r>
          </w:p>
          <w:p w:rsidR="00D325E2" w:rsidRDefault="00D325E2" w:rsidP="00101462">
            <w:pPr>
              <w:ind w:left="709"/>
              <w:rPr>
                <w:rFonts w:ascii="Arial" w:hAnsi="Arial"/>
                <w:iCs/>
                <w:sz w:val="16"/>
              </w:rPr>
            </w:pPr>
            <w:r w:rsidRPr="002C3C17">
              <w:rPr>
                <w:rFonts w:ascii="Arial" w:hAnsi="Arial"/>
                <w:iCs/>
                <w:sz w:val="16"/>
              </w:rPr>
              <w:t>Publicita projektu – označení stavby.</w:t>
            </w:r>
          </w:p>
          <w:p w:rsidR="00D325E2" w:rsidRPr="002C3C17" w:rsidRDefault="00D325E2" w:rsidP="00101462">
            <w:pPr>
              <w:ind w:left="709"/>
              <w:rPr>
                <w:rFonts w:ascii="Arial" w:hAnsi="Arial"/>
                <w:iCs/>
                <w:sz w:val="16"/>
              </w:rPr>
            </w:pPr>
          </w:p>
          <w:p w:rsidR="00D325E2" w:rsidRPr="002C3C17" w:rsidRDefault="00D325E2" w:rsidP="00101462">
            <w:pPr>
              <w:rPr>
                <w:rFonts w:ascii="Arial" w:hAnsi="Arial"/>
                <w:iCs/>
                <w:sz w:val="16"/>
              </w:rPr>
            </w:pPr>
          </w:p>
        </w:tc>
      </w:tr>
      <w:tr w:rsidR="00D325E2" w:rsidRPr="001D1731"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1D1731" w:rsidRDefault="00D325E2" w:rsidP="00101462">
            <w:pPr>
              <w:rPr>
                <w:rFonts w:ascii="Arial" w:hAnsi="Arial"/>
                <w:iCs/>
                <w:sz w:val="16"/>
                <w:highlight w:val="cyan"/>
              </w:rPr>
            </w:pPr>
            <w:r w:rsidRPr="001D1731">
              <w:rPr>
                <w:rFonts w:ascii="Arial" w:hAnsi="Arial"/>
                <w:iCs/>
                <w:sz w:val="16"/>
              </w:rPr>
              <w:t>DK Ostrov, Město Horní Slavkov,</w:t>
            </w:r>
            <w:r>
              <w:rPr>
                <w:rFonts w:ascii="Arial" w:hAnsi="Arial"/>
                <w:iCs/>
                <w:sz w:val="16"/>
              </w:rPr>
              <w:t xml:space="preserve"> Sdružení Krušné hory – západ, Léčebné lázně Jáchymov a.s., Občanské sdružení „Místní akční skupiny Krušné hory západ“</w:t>
            </w:r>
            <w:r w:rsidRPr="001D1731">
              <w:rPr>
                <w:rFonts w:ascii="Arial" w:hAnsi="Arial"/>
                <w:iCs/>
                <w:sz w:val="16"/>
              </w:rPr>
              <w:t xml:space="preserve"> </w:t>
            </w:r>
          </w:p>
        </w:tc>
      </w:tr>
      <w:tr w:rsidR="00D325E2" w:rsidRPr="00AE7794"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rPr>
            </w:pPr>
            <w:r w:rsidRPr="00AE7794">
              <w:rPr>
                <w:rFonts w:ascii="Arial" w:hAnsi="Arial"/>
                <w:i/>
                <w:iCs/>
                <w:sz w:val="16"/>
              </w:rPr>
              <w:t>ROP</w:t>
            </w:r>
          </w:p>
          <w:p w:rsidR="00D325E2" w:rsidRPr="00AE7794" w:rsidRDefault="00D325E2" w:rsidP="00101462">
            <w:pPr>
              <w:rPr>
                <w:rFonts w:ascii="Arial" w:hAnsi="Arial"/>
                <w:iCs/>
                <w:sz w:val="16"/>
              </w:rPr>
            </w:pPr>
            <w:r w:rsidRPr="00AE7794">
              <w:rPr>
                <w:rFonts w:ascii="Arial" w:hAnsi="Arial"/>
                <w:iCs/>
                <w:sz w:val="16"/>
              </w:rPr>
              <w:t>Prioritní osa: 1 Regenerace a rozvoj měst</w:t>
            </w:r>
          </w:p>
          <w:p w:rsidR="00D325E2" w:rsidRPr="00AE7794" w:rsidRDefault="00D325E2" w:rsidP="00101462">
            <w:pPr>
              <w:rPr>
                <w:rFonts w:ascii="Arial" w:hAnsi="Arial"/>
                <w:i/>
                <w:iCs/>
                <w:sz w:val="16"/>
              </w:rPr>
            </w:pPr>
            <w:r w:rsidRPr="00AE7794">
              <w:rPr>
                <w:rFonts w:ascii="Arial" w:hAnsi="Arial"/>
                <w:iCs/>
                <w:sz w:val="16"/>
              </w:rPr>
              <w:t>Oblast podpory: 1.2 Podpora revitalizace a regenerace středních a malých měst</w:t>
            </w:r>
          </w:p>
        </w:tc>
      </w:tr>
      <w:tr w:rsidR="00D325E2" w:rsidRPr="00AE7794"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p w:rsidR="00D325E2" w:rsidRDefault="00D325E2" w:rsidP="00101462">
            <w:pPr>
              <w:rPr>
                <w:rFonts w:ascii="Arial" w:hAnsi="Arial"/>
                <w:sz w:val="16"/>
              </w:rPr>
            </w:pPr>
          </w:p>
        </w:tc>
        <w:tc>
          <w:tcPr>
            <w:tcW w:w="7740" w:type="dxa"/>
          </w:tcPr>
          <w:p w:rsidR="00D325E2" w:rsidRPr="00AE7794" w:rsidRDefault="00D325E2" w:rsidP="00101462">
            <w:pPr>
              <w:rPr>
                <w:rFonts w:ascii="Arial" w:hAnsi="Arial"/>
                <w:iCs/>
                <w:sz w:val="16"/>
                <w:highlight w:val="cyan"/>
              </w:rPr>
            </w:pPr>
            <w:r w:rsidRPr="00AE7794">
              <w:rPr>
                <w:rFonts w:ascii="Arial" w:hAnsi="Arial"/>
                <w:iCs/>
                <w:sz w:val="16"/>
              </w:rPr>
              <w:t>zpracována spolu s povinnými přílohami žádosti o dotaci</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iCs/>
                <w:sz w:val="16"/>
              </w:rPr>
              <w:t>EIA zpracována – nepodléhá zjišťovacímu řízení.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ind w:left="709"/>
              <w:rPr>
                <w:rFonts w:ascii="Arial" w:hAnsi="Arial"/>
                <w:iCs/>
                <w:sz w:val="16"/>
              </w:rPr>
            </w:pPr>
            <w:r w:rsidRPr="002C3C17">
              <w:rPr>
                <w:rFonts w:ascii="Arial" w:hAnsi="Arial"/>
                <w:iCs/>
                <w:sz w:val="16"/>
              </w:rPr>
              <w:t>Rekonstrukce</w:t>
            </w:r>
            <w:r>
              <w:rPr>
                <w:rFonts w:ascii="Arial" w:hAnsi="Arial"/>
                <w:iCs/>
                <w:sz w:val="16"/>
              </w:rPr>
              <w:t xml:space="preserve"> střechy Domu kultury Ostrov – MěÚO/24594/2010/výst/St - ohlášení</w:t>
            </w:r>
          </w:p>
          <w:p w:rsidR="00D325E2" w:rsidRPr="002C3C17" w:rsidRDefault="00D325E2" w:rsidP="00101462">
            <w:pPr>
              <w:ind w:left="709"/>
              <w:rPr>
                <w:rFonts w:ascii="Arial" w:hAnsi="Arial"/>
                <w:iCs/>
                <w:sz w:val="16"/>
              </w:rPr>
            </w:pPr>
            <w:r>
              <w:rPr>
                <w:rFonts w:ascii="Arial" w:hAnsi="Arial"/>
                <w:iCs/>
                <w:sz w:val="16"/>
              </w:rPr>
              <w:t>Rekonstrukce hromosvodu – MěÚO/19024/2010/výst/St - ohlášení</w:t>
            </w:r>
          </w:p>
          <w:p w:rsidR="00D325E2" w:rsidRPr="002C3C17" w:rsidRDefault="00D325E2" w:rsidP="00101462">
            <w:pPr>
              <w:ind w:left="709"/>
              <w:rPr>
                <w:rFonts w:ascii="Arial" w:hAnsi="Arial"/>
                <w:iCs/>
                <w:sz w:val="16"/>
              </w:rPr>
            </w:pPr>
            <w:r w:rsidRPr="002C3C17">
              <w:rPr>
                <w:rFonts w:ascii="Arial" w:hAnsi="Arial"/>
                <w:iCs/>
                <w:sz w:val="16"/>
              </w:rPr>
              <w:t>Stavební úpravy – vestavba výtahu</w:t>
            </w:r>
            <w:r>
              <w:rPr>
                <w:rFonts w:ascii="Arial" w:hAnsi="Arial"/>
                <w:iCs/>
                <w:sz w:val="16"/>
              </w:rPr>
              <w:t xml:space="preserve"> – MěÚO/18854/2010/výst/St - ohlášení</w:t>
            </w:r>
          </w:p>
          <w:p w:rsidR="00D325E2" w:rsidRPr="002C3C17" w:rsidRDefault="00D325E2" w:rsidP="00101462">
            <w:pPr>
              <w:ind w:left="709"/>
              <w:rPr>
                <w:rFonts w:ascii="Arial" w:hAnsi="Arial"/>
                <w:iCs/>
                <w:sz w:val="16"/>
              </w:rPr>
            </w:pPr>
            <w:r w:rsidRPr="002C3C17">
              <w:rPr>
                <w:rFonts w:ascii="Arial" w:hAnsi="Arial"/>
                <w:iCs/>
                <w:sz w:val="16"/>
              </w:rPr>
              <w:t>S</w:t>
            </w:r>
            <w:r>
              <w:rPr>
                <w:rFonts w:ascii="Arial" w:hAnsi="Arial"/>
                <w:iCs/>
                <w:sz w:val="16"/>
              </w:rPr>
              <w:t>tavební úpravy balkónu kinosálu – MěÚO/18848/2010/výst/St - ohlášení</w:t>
            </w:r>
          </w:p>
          <w:p w:rsidR="00D325E2" w:rsidRPr="002C3C17" w:rsidRDefault="00D325E2" w:rsidP="00101462">
            <w:pPr>
              <w:ind w:left="709"/>
              <w:rPr>
                <w:rFonts w:ascii="Arial" w:hAnsi="Arial"/>
                <w:iCs/>
                <w:sz w:val="16"/>
              </w:rPr>
            </w:pPr>
            <w:r w:rsidRPr="002C3C17">
              <w:rPr>
                <w:rFonts w:ascii="Arial" w:hAnsi="Arial"/>
                <w:iCs/>
                <w:sz w:val="16"/>
              </w:rPr>
              <w:t>Prostory pro volnočasové aktivi</w:t>
            </w:r>
            <w:r>
              <w:rPr>
                <w:rFonts w:ascii="Arial" w:hAnsi="Arial"/>
                <w:iCs/>
                <w:sz w:val="16"/>
              </w:rPr>
              <w:t>ty – MěÚO/40490/2010/výst/St – stavební povolení</w:t>
            </w:r>
          </w:p>
          <w:p w:rsidR="00D325E2" w:rsidRPr="002C3C17" w:rsidRDefault="00D325E2" w:rsidP="00101462">
            <w:pPr>
              <w:ind w:left="709"/>
              <w:rPr>
                <w:rFonts w:ascii="Arial" w:hAnsi="Arial"/>
                <w:iCs/>
                <w:sz w:val="16"/>
              </w:rPr>
            </w:pPr>
            <w:r w:rsidRPr="002C3C17">
              <w:rPr>
                <w:rFonts w:ascii="Arial" w:hAnsi="Arial"/>
                <w:iCs/>
                <w:sz w:val="16"/>
              </w:rPr>
              <w:t>Be</w:t>
            </w:r>
            <w:r>
              <w:rPr>
                <w:rFonts w:ascii="Arial" w:hAnsi="Arial"/>
                <w:iCs/>
                <w:sz w:val="16"/>
              </w:rPr>
              <w:t>zprahový klub – Divadélko Točna – výst/227/09/St – stavební povolení</w:t>
            </w:r>
          </w:p>
          <w:p w:rsidR="00D325E2" w:rsidRPr="002C3C17" w:rsidRDefault="00D325E2" w:rsidP="00101462">
            <w:pPr>
              <w:ind w:left="709"/>
              <w:rPr>
                <w:rFonts w:ascii="Arial" w:hAnsi="Arial"/>
                <w:iCs/>
                <w:sz w:val="16"/>
              </w:rPr>
            </w:pPr>
            <w:r w:rsidRPr="002C3C17">
              <w:rPr>
                <w:rFonts w:ascii="Arial" w:hAnsi="Arial"/>
                <w:iCs/>
                <w:sz w:val="16"/>
              </w:rPr>
              <w:t>Větrání a dotápění předsálí spole</w:t>
            </w:r>
            <w:r>
              <w:rPr>
                <w:rFonts w:ascii="Arial" w:hAnsi="Arial"/>
                <w:iCs/>
                <w:sz w:val="16"/>
              </w:rPr>
              <w:t>čenského sálu – vzduchotechnika – MěÚO/18850/2010/výst/St - ohlášení</w:t>
            </w:r>
          </w:p>
          <w:p w:rsidR="00D325E2" w:rsidRPr="002C3C17" w:rsidRDefault="00D325E2" w:rsidP="00101462">
            <w:pPr>
              <w:ind w:left="709"/>
              <w:rPr>
                <w:rFonts w:ascii="Arial" w:hAnsi="Arial"/>
                <w:iCs/>
                <w:sz w:val="16"/>
              </w:rPr>
            </w:pPr>
            <w:r w:rsidRPr="002C3C17">
              <w:rPr>
                <w:rFonts w:ascii="Arial" w:hAnsi="Arial"/>
                <w:iCs/>
                <w:sz w:val="16"/>
              </w:rPr>
              <w:t>Sá</w:t>
            </w:r>
            <w:r>
              <w:rPr>
                <w:rFonts w:ascii="Arial" w:hAnsi="Arial"/>
                <w:iCs/>
                <w:sz w:val="16"/>
              </w:rPr>
              <w:t>l a předsálí – doplnění zásuvek – MěÚO/18851/2010/výst/St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elektroinstalace společenského sálu</w:t>
            </w:r>
            <w:r>
              <w:rPr>
                <w:rFonts w:ascii="Arial" w:hAnsi="Arial"/>
                <w:iCs/>
                <w:sz w:val="16"/>
              </w:rPr>
              <w:t xml:space="preserve">, předsálí, galerie a schodiště – MěÚO/40485/2010/výst/St - ohlášení  </w:t>
            </w:r>
          </w:p>
          <w:p w:rsidR="00D325E2" w:rsidRPr="002C3C17" w:rsidRDefault="00D325E2" w:rsidP="00101462">
            <w:pPr>
              <w:ind w:left="709"/>
              <w:rPr>
                <w:rFonts w:ascii="Arial" w:hAnsi="Arial"/>
                <w:iCs/>
                <w:sz w:val="16"/>
              </w:rPr>
            </w:pPr>
            <w:r w:rsidRPr="002C3C17">
              <w:rPr>
                <w:rFonts w:ascii="Arial" w:hAnsi="Arial"/>
                <w:iCs/>
                <w:sz w:val="16"/>
              </w:rPr>
              <w:t>Moderniz</w:t>
            </w:r>
            <w:r>
              <w:rPr>
                <w:rFonts w:ascii="Arial" w:hAnsi="Arial"/>
                <w:iCs/>
                <w:sz w:val="16"/>
              </w:rPr>
              <w:t>ace nouzového osvětlení objektu – MěÚO/41058/2010/výst/St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w:t>
            </w:r>
            <w:r>
              <w:rPr>
                <w:rFonts w:ascii="Arial" w:hAnsi="Arial"/>
                <w:iCs/>
                <w:sz w:val="16"/>
              </w:rPr>
              <w:t>instalace jižní části přístavku – MěÚO/40486/2010/výst/St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elektroinstalace ř</w:t>
            </w:r>
            <w:r>
              <w:rPr>
                <w:rFonts w:ascii="Arial" w:hAnsi="Arial"/>
                <w:iCs/>
                <w:sz w:val="16"/>
              </w:rPr>
              <w:t>editelství, charity a schodiště - MěÚO/40487/2010/výst/St – ohláš.</w:t>
            </w:r>
          </w:p>
          <w:p w:rsidR="00D325E2" w:rsidRPr="002C3C17" w:rsidRDefault="00D325E2" w:rsidP="00101462">
            <w:pPr>
              <w:ind w:left="709"/>
              <w:rPr>
                <w:rFonts w:ascii="Arial" w:hAnsi="Arial"/>
                <w:iCs/>
                <w:sz w:val="16"/>
              </w:rPr>
            </w:pPr>
            <w:r w:rsidRPr="002C3C17">
              <w:rPr>
                <w:rFonts w:ascii="Arial" w:hAnsi="Arial"/>
                <w:iCs/>
                <w:sz w:val="16"/>
              </w:rPr>
              <w:t>Modernizace elektro</w:t>
            </w:r>
            <w:r>
              <w:rPr>
                <w:rFonts w:ascii="Arial" w:hAnsi="Arial"/>
                <w:iCs/>
                <w:sz w:val="16"/>
              </w:rPr>
              <w:t>instalace divadelního přístavku – MěÚO/40448/2010 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elektroinstalace kina, chodeb a přilehlých mís</w:t>
            </w:r>
            <w:r>
              <w:rPr>
                <w:rFonts w:ascii="Arial" w:hAnsi="Arial"/>
                <w:iCs/>
                <w:sz w:val="16"/>
              </w:rPr>
              <w:t xml:space="preserve">tností v přízemí, </w:t>
            </w:r>
            <w:smartTag w:uri="urn:schemas-microsoft-com:office:smarttags" w:element="metricconverter">
              <w:smartTagPr>
                <w:attr w:name="ProductID" w:val="1. a"/>
              </w:smartTagPr>
              <w:r>
                <w:rPr>
                  <w:rFonts w:ascii="Arial" w:hAnsi="Arial"/>
                  <w:iCs/>
                  <w:sz w:val="16"/>
                </w:rPr>
                <w:t>1. a</w:t>
              </w:r>
            </w:smartTag>
            <w:r>
              <w:rPr>
                <w:rFonts w:ascii="Arial" w:hAnsi="Arial"/>
                <w:iCs/>
                <w:sz w:val="16"/>
              </w:rPr>
              <w:t xml:space="preserve"> 2. patře – MěÚO/40484/2010/výst/St - ohlášení</w:t>
            </w:r>
          </w:p>
          <w:p w:rsidR="00D325E2" w:rsidRPr="002C3C17" w:rsidRDefault="00D325E2" w:rsidP="00101462">
            <w:pPr>
              <w:ind w:left="709"/>
              <w:rPr>
                <w:rFonts w:ascii="Arial" w:hAnsi="Arial"/>
                <w:iCs/>
                <w:sz w:val="16"/>
              </w:rPr>
            </w:pPr>
            <w:r w:rsidRPr="002C3C17">
              <w:rPr>
                <w:rFonts w:ascii="Arial" w:hAnsi="Arial"/>
                <w:iCs/>
                <w:sz w:val="16"/>
              </w:rPr>
              <w:t xml:space="preserve">Větrání kinokavárny – cirkulace, </w:t>
            </w:r>
            <w:r>
              <w:rPr>
                <w:rFonts w:ascii="Arial" w:hAnsi="Arial"/>
                <w:iCs/>
                <w:sz w:val="16"/>
              </w:rPr>
              <w:t>profese vytápění – MěÚO/19017/2010/výst/St - ohlášení</w:t>
            </w:r>
          </w:p>
          <w:p w:rsidR="00D325E2" w:rsidRPr="002C3C17" w:rsidRDefault="00D325E2" w:rsidP="00101462">
            <w:pPr>
              <w:ind w:left="709"/>
              <w:rPr>
                <w:rFonts w:ascii="Arial" w:hAnsi="Arial"/>
                <w:iCs/>
                <w:sz w:val="16"/>
              </w:rPr>
            </w:pPr>
            <w:r w:rsidRPr="002C3C17">
              <w:rPr>
                <w:rFonts w:ascii="Arial" w:hAnsi="Arial"/>
                <w:iCs/>
                <w:sz w:val="16"/>
              </w:rPr>
              <w:t>Větrání kinokavárny – cir</w:t>
            </w:r>
            <w:r>
              <w:rPr>
                <w:rFonts w:ascii="Arial" w:hAnsi="Arial"/>
                <w:iCs/>
                <w:sz w:val="16"/>
              </w:rPr>
              <w:t>kulace, profese vzduchotechnika – MěÚO/18852/2010/výst/St - ohlášení</w:t>
            </w:r>
          </w:p>
          <w:p w:rsidR="00D325E2" w:rsidRPr="002C3C17" w:rsidRDefault="00D325E2" w:rsidP="00101462">
            <w:pPr>
              <w:ind w:left="709"/>
              <w:rPr>
                <w:rFonts w:ascii="Arial" w:hAnsi="Arial"/>
                <w:iCs/>
                <w:sz w:val="16"/>
              </w:rPr>
            </w:pPr>
            <w:r w:rsidRPr="002C3C17">
              <w:rPr>
                <w:rFonts w:ascii="Arial" w:hAnsi="Arial"/>
                <w:iCs/>
                <w:sz w:val="16"/>
              </w:rPr>
              <w:t>Komplexní systém MaR – část VZT a topné systémy</w:t>
            </w:r>
            <w:r>
              <w:rPr>
                <w:rFonts w:ascii="Arial" w:hAnsi="Arial"/>
                <w:iCs/>
                <w:sz w:val="16"/>
              </w:rPr>
              <w:t xml:space="preserve"> – MěÚO/19026/2010/výst/St - ohlášení</w:t>
            </w:r>
          </w:p>
          <w:p w:rsidR="00D325E2" w:rsidRDefault="00D325E2" w:rsidP="00101462">
            <w:pPr>
              <w:rPr>
                <w:rFonts w:ascii="Arial" w:hAnsi="Arial"/>
                <w:i/>
                <w:iCs/>
                <w:sz w:val="16"/>
                <w:highlight w:val="cyan"/>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Způsobilé výdaje rozpočtu celkem 27,505.918,- Kč vč. DPH,</w:t>
            </w:r>
          </w:p>
          <w:p w:rsidR="00D325E2" w:rsidRDefault="00D325E2" w:rsidP="00101462">
            <w:pPr>
              <w:rPr>
                <w:rFonts w:ascii="Arial" w:hAnsi="Arial"/>
                <w:iCs/>
                <w:sz w:val="16"/>
              </w:rPr>
            </w:pPr>
            <w:r>
              <w:rPr>
                <w:rFonts w:ascii="Arial" w:hAnsi="Arial"/>
                <w:iCs/>
                <w:sz w:val="16"/>
              </w:rPr>
              <w:t>Dotace                     85,57%                              23,536.823,- Kč</w:t>
            </w:r>
          </w:p>
          <w:p w:rsidR="00D325E2" w:rsidRDefault="00D325E2" w:rsidP="00101462">
            <w:pPr>
              <w:rPr>
                <w:rFonts w:ascii="Arial" w:hAnsi="Arial"/>
                <w:iCs/>
                <w:sz w:val="16"/>
              </w:rPr>
            </w:pPr>
            <w:r>
              <w:rPr>
                <w:rFonts w:ascii="Arial" w:hAnsi="Arial"/>
                <w:iCs/>
                <w:sz w:val="16"/>
              </w:rPr>
              <w:t>Fond EU                                                            21,628.432,- Kč</w:t>
            </w:r>
          </w:p>
          <w:p w:rsidR="00D325E2" w:rsidRDefault="00D325E2" w:rsidP="00101462">
            <w:pPr>
              <w:rPr>
                <w:rFonts w:ascii="Arial" w:hAnsi="Arial"/>
                <w:iCs/>
                <w:sz w:val="16"/>
              </w:rPr>
            </w:pPr>
            <w:r>
              <w:rPr>
                <w:rFonts w:ascii="Arial" w:hAnsi="Arial"/>
                <w:iCs/>
                <w:sz w:val="16"/>
              </w:rPr>
              <w:t>Podíl st. rozpočtu                                                1,908.391,- Kč</w:t>
            </w:r>
          </w:p>
          <w:p w:rsidR="00D325E2" w:rsidRPr="00031221" w:rsidRDefault="00D325E2" w:rsidP="00101462">
            <w:pPr>
              <w:rPr>
                <w:rFonts w:ascii="Arial" w:hAnsi="Arial"/>
                <w:i/>
                <w:iCs/>
                <w:sz w:val="16"/>
                <w:highlight w:val="cyan"/>
              </w:rPr>
            </w:pPr>
            <w:r>
              <w:rPr>
                <w:rFonts w:ascii="Arial" w:hAnsi="Arial"/>
                <w:iCs/>
                <w:sz w:val="16"/>
              </w:rPr>
              <w:t xml:space="preserve">Vlastní podíl             14,43%                               3,969.095,- Kč                       </w:t>
            </w:r>
          </w:p>
          <w:p w:rsidR="00D325E2" w:rsidRDefault="00D325E2" w:rsidP="00101462">
            <w:pPr>
              <w:rPr>
                <w:rFonts w:ascii="Arial" w:hAnsi="Arial"/>
                <w:i/>
                <w:iCs/>
                <w:sz w:val="16"/>
                <w:highlight w:val="cyan"/>
              </w:rPr>
            </w:pPr>
            <w:r w:rsidRPr="00D03598">
              <w:rPr>
                <w:rFonts w:ascii="Arial" w:hAnsi="Arial"/>
                <w:i/>
                <w:iCs/>
                <w:sz w:val="16"/>
              </w:rPr>
              <w:t>V současné době probíhají jednání o poskytnutí prostředků ze státního rozpočtu. Předpokládá se však, že stát již nebude projekty spolufinancovat a pak bychom obdrželi pouze prostředky z Fondu EU což činí 21 628 432,34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
                <w:iCs/>
                <w:sz w:val="16"/>
                <w:highlight w:val="cyan"/>
              </w:rPr>
            </w:pPr>
            <w:r>
              <w:rPr>
                <w:rFonts w:ascii="Arial" w:hAnsi="Arial"/>
                <w:i/>
                <w:iCs/>
                <w:sz w:val="16"/>
              </w:rPr>
              <w:t>Dotace ve výši max.</w:t>
            </w:r>
            <w:r w:rsidRPr="00D03598">
              <w:rPr>
                <w:rFonts w:ascii="Arial" w:hAnsi="Arial"/>
                <w:i/>
                <w:iCs/>
                <w:sz w:val="16"/>
              </w:rPr>
              <w:t xml:space="preserve"> 85,57%  </w:t>
            </w:r>
            <w:r>
              <w:rPr>
                <w:rFonts w:ascii="Arial" w:hAnsi="Arial"/>
                <w:i/>
                <w:iCs/>
                <w:sz w:val="16"/>
              </w:rPr>
              <w:t xml:space="preserve">- </w:t>
            </w:r>
            <w:r w:rsidRPr="00D03598">
              <w:rPr>
                <w:rFonts w:ascii="Arial" w:hAnsi="Arial"/>
                <w:i/>
                <w:iCs/>
                <w:sz w:val="16"/>
              </w:rPr>
              <w:t>23,536.823,- Kč</w:t>
            </w:r>
            <w:r>
              <w:rPr>
                <w:rFonts w:ascii="Arial" w:hAnsi="Arial"/>
                <w:i/>
                <w:iCs/>
                <w:sz w:val="16"/>
              </w:rPr>
              <w:t xml:space="preserve"> (resp. </w:t>
            </w:r>
            <w:r w:rsidRPr="00D03598">
              <w:rPr>
                <w:rFonts w:ascii="Arial" w:hAnsi="Arial"/>
                <w:i/>
                <w:iCs/>
                <w:sz w:val="16"/>
              </w:rPr>
              <w:t>21 628 432,34 Kč</w:t>
            </w:r>
            <w:r>
              <w:rPr>
                <w:rFonts w:ascii="Arial" w:hAnsi="Arial"/>
                <w:i/>
                <w:iCs/>
                <w:sz w:val="16"/>
              </w:rPr>
              <w:t xml:space="preserve"> - viz výše)</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031221" w:rsidRDefault="00D325E2" w:rsidP="00101462">
            <w:pPr>
              <w:jc w:val="both"/>
              <w:rPr>
                <w:rFonts w:ascii="Arial" w:hAnsi="Arial"/>
                <w:iCs/>
                <w:sz w:val="16"/>
              </w:rPr>
            </w:pPr>
            <w:r w:rsidRPr="00031221">
              <w:rPr>
                <w:rFonts w:ascii="Arial" w:hAnsi="Arial"/>
                <w:iCs/>
                <w:sz w:val="16"/>
              </w:rPr>
              <w:t>Předpokládaná realizace duben 2011</w:t>
            </w:r>
          </w:p>
          <w:p w:rsidR="00D325E2" w:rsidRDefault="00D325E2" w:rsidP="00101462">
            <w:pPr>
              <w:jc w:val="both"/>
              <w:rPr>
                <w:rFonts w:ascii="Arial" w:hAnsi="Arial"/>
                <w:i/>
                <w:iCs/>
                <w:sz w:val="16"/>
                <w:highlight w:val="cyan"/>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Cs/>
                <w:sz w:val="16"/>
              </w:rPr>
            </w:pPr>
            <w:r>
              <w:rPr>
                <w:rFonts w:ascii="Arial" w:hAnsi="Arial"/>
                <w:iCs/>
                <w:sz w:val="16"/>
              </w:rPr>
              <w:t xml:space="preserve">Ukončení fyzické realizace stavby – </w:t>
            </w:r>
            <w:smartTag w:uri="urn:schemas-microsoft-com:office:smarttags" w:element="date">
              <w:smartTagPr>
                <w:attr w:name="Year" w:val="2012"/>
                <w:attr w:name="Day" w:val="30"/>
                <w:attr w:name="Month" w:val="9"/>
                <w:attr w:name="ls" w:val="trans"/>
              </w:smartTagPr>
              <w:r>
                <w:rPr>
                  <w:rFonts w:ascii="Arial" w:hAnsi="Arial"/>
                  <w:iCs/>
                  <w:sz w:val="16"/>
                </w:rPr>
                <w:t>30.9.2012</w:t>
              </w:r>
            </w:smartTag>
            <w:r>
              <w:rPr>
                <w:rFonts w:ascii="Arial" w:hAnsi="Arial"/>
                <w:iCs/>
                <w:sz w:val="16"/>
              </w:rPr>
              <w:t>,</w:t>
            </w:r>
          </w:p>
          <w:p w:rsidR="00D325E2" w:rsidRPr="00031221" w:rsidRDefault="00D325E2" w:rsidP="00101462">
            <w:pPr>
              <w:jc w:val="both"/>
              <w:rPr>
                <w:rFonts w:ascii="Arial" w:hAnsi="Arial"/>
                <w:iCs/>
                <w:sz w:val="16"/>
              </w:rPr>
            </w:pPr>
            <w:r>
              <w:rPr>
                <w:rFonts w:ascii="Arial" w:hAnsi="Arial"/>
                <w:iCs/>
                <w:sz w:val="16"/>
              </w:rPr>
              <w:t xml:space="preserve">Ukončení projektu </w:t>
            </w:r>
            <w:smartTag w:uri="urn:schemas-microsoft-com:office:smarttags" w:element="date">
              <w:smartTagPr>
                <w:attr w:name="Year" w:val="2012"/>
                <w:attr w:name="Day" w:val="31"/>
                <w:attr w:name="Month" w:val="10"/>
                <w:attr w:name="ls" w:val="trans"/>
              </w:smartTagPr>
              <w:r>
                <w:rPr>
                  <w:rFonts w:ascii="Arial" w:hAnsi="Arial"/>
                  <w:iCs/>
                  <w:sz w:val="16"/>
                </w:rPr>
                <w:t>31.10.2012</w:t>
              </w:r>
            </w:smartTag>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 Šuster</w:t>
            </w:r>
          </w:p>
        </w:tc>
        <w:tc>
          <w:tcPr>
            <w:tcW w:w="7740" w:type="dxa"/>
          </w:tcPr>
          <w:p w:rsidR="00D325E2" w:rsidRDefault="00D325E2" w:rsidP="00101462">
            <w:pPr>
              <w:rPr>
                <w:rFonts w:ascii="Arial" w:hAnsi="Arial"/>
                <w:iCs/>
                <w:sz w:val="16"/>
              </w:rPr>
            </w:pPr>
            <w:r w:rsidRPr="00AE7794">
              <w:rPr>
                <w:rFonts w:ascii="Arial" w:hAnsi="Arial"/>
                <w:iCs/>
                <w:sz w:val="16"/>
              </w:rPr>
              <w:t>Na projekt byla získána dotace z Regionálního operačního programu regionu so</w:t>
            </w:r>
            <w:r>
              <w:rPr>
                <w:rFonts w:ascii="Arial" w:hAnsi="Arial"/>
                <w:iCs/>
                <w:sz w:val="16"/>
              </w:rPr>
              <w:t xml:space="preserve">udržnosti Severozápad 2007–2013 - </w:t>
            </w:r>
            <w:r w:rsidRPr="00AE7794">
              <w:rPr>
                <w:rFonts w:ascii="Arial" w:hAnsi="Arial"/>
                <w:iCs/>
                <w:sz w:val="16"/>
              </w:rPr>
              <w:t xml:space="preserve">Prioritní </w:t>
            </w:r>
            <w:r>
              <w:rPr>
                <w:rFonts w:ascii="Arial" w:hAnsi="Arial"/>
                <w:iCs/>
                <w:sz w:val="16"/>
              </w:rPr>
              <w:t xml:space="preserve">osa: 1 Regenerace a rozvoj měst, </w:t>
            </w:r>
            <w:r w:rsidRPr="00AE7794">
              <w:rPr>
                <w:rFonts w:ascii="Arial" w:hAnsi="Arial"/>
                <w:iCs/>
                <w:sz w:val="16"/>
              </w:rPr>
              <w:t>Oblast podpory: 1.2 Podpora revitalizace a regenerace středních a malých měst</w:t>
            </w:r>
            <w:r>
              <w:rPr>
                <w:rFonts w:ascii="Arial" w:hAnsi="Arial"/>
                <w:iCs/>
                <w:sz w:val="16"/>
              </w:rPr>
              <w:t xml:space="preserve">. </w:t>
            </w:r>
          </w:p>
          <w:p w:rsidR="00D325E2" w:rsidRPr="00A638B4" w:rsidRDefault="00D325E2" w:rsidP="00101462">
            <w:pPr>
              <w:rPr>
                <w:rFonts w:ascii="Arial" w:hAnsi="Arial"/>
                <w:b/>
                <w:i/>
                <w:iCs/>
                <w:sz w:val="16"/>
              </w:rPr>
            </w:pPr>
            <w:r w:rsidRPr="00A638B4">
              <w:rPr>
                <w:rFonts w:ascii="Arial" w:hAnsi="Arial"/>
                <w:b/>
                <w:i/>
                <w:iCs/>
                <w:sz w:val="16"/>
              </w:rPr>
              <w:t>ORÚP:</w:t>
            </w:r>
          </w:p>
          <w:p w:rsidR="00D325E2" w:rsidRDefault="00D325E2" w:rsidP="00101462">
            <w:pPr>
              <w:rPr>
                <w:rFonts w:ascii="Arial" w:hAnsi="Arial"/>
                <w:b/>
                <w:i/>
                <w:iCs/>
                <w:sz w:val="16"/>
              </w:rPr>
            </w:pPr>
            <w:r w:rsidRPr="00A638B4">
              <w:rPr>
                <w:rFonts w:ascii="Arial" w:hAnsi="Arial"/>
                <w:iCs/>
                <w:sz w:val="16"/>
              </w:rPr>
              <w:t>V únoru 2011 byla podepsána Smlouva o poskytnutí dotace z rozpočtových prostředků Regionální rady regionu soudržnosti Severozápad na projekt Dům kultury Ostrov – Centrum pro kulturu, vzdělání a volný čas.</w:t>
            </w:r>
          </w:p>
          <w:p w:rsidR="00D325E2" w:rsidRDefault="00D325E2" w:rsidP="00101462">
            <w:pPr>
              <w:rPr>
                <w:rFonts w:ascii="Arial" w:hAnsi="Arial"/>
                <w:iCs/>
                <w:sz w:val="16"/>
              </w:rPr>
            </w:pPr>
            <w:r>
              <w:rPr>
                <w:rFonts w:ascii="Arial" w:hAnsi="Arial"/>
                <w:b/>
                <w:i/>
                <w:iCs/>
                <w:sz w:val="16"/>
              </w:rPr>
              <w:t xml:space="preserve">OI: </w:t>
            </w:r>
          </w:p>
          <w:p w:rsidR="00D325E2" w:rsidRDefault="00D325E2" w:rsidP="00101462">
            <w:pPr>
              <w:rPr>
                <w:rFonts w:ascii="Arial" w:hAnsi="Arial"/>
                <w:iCs/>
                <w:sz w:val="16"/>
              </w:rPr>
            </w:pPr>
            <w:r>
              <w:rPr>
                <w:rFonts w:ascii="Arial" w:hAnsi="Arial"/>
                <w:iCs/>
                <w:sz w:val="16"/>
              </w:rPr>
              <w:t xml:space="preserve">V květnu 2011  byla uzavřena smlouva č </w:t>
            </w:r>
            <w:smartTag w:uri="urn:schemas-microsoft-com:office:smarttags" w:element="phone">
              <w:smartTagPr>
                <w:attr w:uri="urn:schemas-microsoft-com:office:office" w:name="ls" w:val="trans"/>
              </w:smartTagPr>
              <w:r>
                <w:rPr>
                  <w:rFonts w:ascii="Arial" w:hAnsi="Arial"/>
                  <w:iCs/>
                  <w:sz w:val="16"/>
                </w:rPr>
                <w:t>120-</w:t>
              </w:r>
              <w:smartTag w:uri="urn:schemas-microsoft-com:office:smarttags" w:element="date">
                <w:smartTagPr>
                  <w:attr w:name="Year" w:val="11"/>
                  <w:attr w:name="Day" w:val="11"/>
                  <w:attr w:name="Month" w:val="05"/>
                  <w:attr w:name="ls" w:val="trans"/>
                </w:smartTagPr>
                <w:r>
                  <w:rPr>
                    <w:rFonts w:ascii="Arial" w:hAnsi="Arial"/>
                    <w:iCs/>
                    <w:sz w:val="16"/>
                  </w:rPr>
                  <w:t>11-05-11</w:t>
                </w:r>
              </w:smartTag>
            </w:smartTag>
            <w:r>
              <w:rPr>
                <w:rFonts w:ascii="Arial" w:hAnsi="Arial"/>
                <w:iCs/>
                <w:sz w:val="16"/>
              </w:rPr>
              <w:t xml:space="preserve"> s První krušnohorskou realitní kanceláří Kadaň, s.r.o. na částku 22,255.396,76 Kč vč. DPH a zahájeny stavební práce na projektu „Dům kultury Ostrov – Centrum pro kulturu, vzdělání a volný čas. Jedná se o tyto stavební části:</w:t>
            </w:r>
          </w:p>
          <w:p w:rsidR="00D325E2" w:rsidRPr="002C3C17" w:rsidRDefault="00D325E2" w:rsidP="00101462">
            <w:pPr>
              <w:ind w:left="709"/>
              <w:rPr>
                <w:rFonts w:ascii="Arial" w:hAnsi="Arial"/>
                <w:iCs/>
                <w:sz w:val="16"/>
              </w:rPr>
            </w:pPr>
            <w:r w:rsidRPr="002C3C17">
              <w:rPr>
                <w:rFonts w:ascii="Arial" w:hAnsi="Arial"/>
                <w:iCs/>
                <w:sz w:val="16"/>
              </w:rPr>
              <w:t>Rekonstrukce střechy Domu kultury Ostrov,</w:t>
            </w:r>
          </w:p>
          <w:p w:rsidR="00D325E2" w:rsidRPr="002C3C17" w:rsidRDefault="00D325E2" w:rsidP="00101462">
            <w:pPr>
              <w:ind w:left="709"/>
              <w:rPr>
                <w:rFonts w:ascii="Arial" w:hAnsi="Arial"/>
                <w:iCs/>
                <w:sz w:val="16"/>
              </w:rPr>
            </w:pPr>
            <w:r w:rsidRPr="002C3C17">
              <w:rPr>
                <w:rFonts w:ascii="Arial" w:hAnsi="Arial"/>
                <w:iCs/>
                <w:sz w:val="16"/>
              </w:rPr>
              <w:t>Stavební úpravy – vestavba výtahu,</w:t>
            </w:r>
          </w:p>
          <w:p w:rsidR="00D325E2" w:rsidRPr="002C3C17" w:rsidRDefault="00D325E2" w:rsidP="00101462">
            <w:pPr>
              <w:ind w:left="709"/>
              <w:rPr>
                <w:rFonts w:ascii="Arial" w:hAnsi="Arial"/>
                <w:iCs/>
                <w:sz w:val="16"/>
              </w:rPr>
            </w:pPr>
            <w:r w:rsidRPr="002C3C17">
              <w:rPr>
                <w:rFonts w:ascii="Arial" w:hAnsi="Arial"/>
                <w:iCs/>
                <w:sz w:val="16"/>
              </w:rPr>
              <w:t>Stavební úpravy balkónu kinosálu,</w:t>
            </w:r>
          </w:p>
          <w:p w:rsidR="00D325E2" w:rsidRPr="002C3C17" w:rsidRDefault="00D325E2" w:rsidP="00101462">
            <w:pPr>
              <w:ind w:left="709"/>
              <w:rPr>
                <w:rFonts w:ascii="Arial" w:hAnsi="Arial"/>
                <w:iCs/>
                <w:sz w:val="16"/>
              </w:rPr>
            </w:pPr>
            <w:r w:rsidRPr="002C3C17">
              <w:rPr>
                <w:rFonts w:ascii="Arial" w:hAnsi="Arial"/>
                <w:iCs/>
                <w:sz w:val="16"/>
              </w:rPr>
              <w:t>Prostory pro volnočasové aktivity,</w:t>
            </w:r>
          </w:p>
          <w:p w:rsidR="00D325E2" w:rsidRPr="002C3C17" w:rsidRDefault="00D325E2" w:rsidP="00101462">
            <w:pPr>
              <w:ind w:left="709"/>
              <w:rPr>
                <w:rFonts w:ascii="Arial" w:hAnsi="Arial"/>
                <w:iCs/>
                <w:sz w:val="16"/>
              </w:rPr>
            </w:pPr>
            <w:r w:rsidRPr="002C3C17">
              <w:rPr>
                <w:rFonts w:ascii="Arial" w:hAnsi="Arial"/>
                <w:iCs/>
                <w:sz w:val="16"/>
              </w:rPr>
              <w:t>Bezprahový klub – Divadélko Točna,</w:t>
            </w:r>
          </w:p>
          <w:p w:rsidR="00D325E2" w:rsidRPr="002C3C17" w:rsidRDefault="00D325E2" w:rsidP="00101462">
            <w:pPr>
              <w:ind w:left="709"/>
              <w:rPr>
                <w:rFonts w:ascii="Arial" w:hAnsi="Arial"/>
                <w:iCs/>
                <w:sz w:val="16"/>
              </w:rPr>
            </w:pPr>
            <w:r w:rsidRPr="002C3C17">
              <w:rPr>
                <w:rFonts w:ascii="Arial" w:hAnsi="Arial"/>
                <w:iCs/>
                <w:sz w:val="16"/>
              </w:rPr>
              <w:t>Větrání a dotápění předsálí společenského sálu – vzduchotechnika,</w:t>
            </w:r>
          </w:p>
          <w:p w:rsidR="00D325E2" w:rsidRPr="002C3C17" w:rsidRDefault="00D325E2" w:rsidP="00101462">
            <w:pPr>
              <w:ind w:left="709"/>
              <w:rPr>
                <w:rFonts w:ascii="Arial" w:hAnsi="Arial"/>
                <w:iCs/>
                <w:sz w:val="16"/>
              </w:rPr>
            </w:pPr>
            <w:r w:rsidRPr="002C3C17">
              <w:rPr>
                <w:rFonts w:ascii="Arial" w:hAnsi="Arial"/>
                <w:iCs/>
                <w:sz w:val="16"/>
              </w:rPr>
              <w:t>Sál a předsálí – doplnění zásuvek,</w:t>
            </w:r>
          </w:p>
          <w:p w:rsidR="00D325E2" w:rsidRPr="002C3C17" w:rsidRDefault="00D325E2" w:rsidP="00101462">
            <w:pPr>
              <w:ind w:left="709"/>
              <w:rPr>
                <w:rFonts w:ascii="Arial" w:hAnsi="Arial"/>
                <w:iCs/>
                <w:sz w:val="16"/>
              </w:rPr>
            </w:pPr>
            <w:r w:rsidRPr="002C3C17">
              <w:rPr>
                <w:rFonts w:ascii="Arial" w:hAnsi="Arial"/>
                <w:iCs/>
                <w:sz w:val="16"/>
              </w:rPr>
              <w:t>Modernizace elektroinstalace společenského sálu, předsálí, galerie a schodiště,</w:t>
            </w:r>
          </w:p>
          <w:p w:rsidR="00D325E2" w:rsidRPr="002C3C17" w:rsidRDefault="00D325E2" w:rsidP="00101462">
            <w:pPr>
              <w:ind w:left="709"/>
              <w:rPr>
                <w:rFonts w:ascii="Arial" w:hAnsi="Arial"/>
                <w:iCs/>
                <w:sz w:val="16"/>
              </w:rPr>
            </w:pPr>
            <w:r w:rsidRPr="002C3C17">
              <w:rPr>
                <w:rFonts w:ascii="Arial" w:hAnsi="Arial"/>
                <w:iCs/>
                <w:sz w:val="16"/>
              </w:rPr>
              <w:t>Modernizace nouzového osvětlení objektu,</w:t>
            </w:r>
          </w:p>
          <w:p w:rsidR="00D325E2" w:rsidRPr="002C3C17" w:rsidRDefault="00D325E2" w:rsidP="00101462">
            <w:pPr>
              <w:ind w:left="709"/>
              <w:rPr>
                <w:rFonts w:ascii="Arial" w:hAnsi="Arial"/>
                <w:iCs/>
                <w:sz w:val="16"/>
              </w:rPr>
            </w:pPr>
            <w:r w:rsidRPr="002C3C17">
              <w:rPr>
                <w:rFonts w:ascii="Arial" w:hAnsi="Arial"/>
                <w:iCs/>
                <w:sz w:val="16"/>
              </w:rPr>
              <w:t>Modernizace elektroinstalace jižní části přístavku,</w:t>
            </w:r>
          </w:p>
          <w:p w:rsidR="00D325E2" w:rsidRPr="002C3C17" w:rsidRDefault="00D325E2" w:rsidP="00101462">
            <w:pPr>
              <w:ind w:left="709"/>
              <w:rPr>
                <w:rFonts w:ascii="Arial" w:hAnsi="Arial"/>
                <w:iCs/>
                <w:sz w:val="16"/>
              </w:rPr>
            </w:pPr>
            <w:r w:rsidRPr="002C3C17">
              <w:rPr>
                <w:rFonts w:ascii="Arial" w:hAnsi="Arial"/>
                <w:iCs/>
                <w:sz w:val="16"/>
              </w:rPr>
              <w:t>Modernizace elektroinstalace ředitelství, charity a schodiště,</w:t>
            </w:r>
          </w:p>
          <w:p w:rsidR="00D325E2" w:rsidRPr="002C3C17" w:rsidRDefault="00D325E2" w:rsidP="00101462">
            <w:pPr>
              <w:ind w:left="709"/>
              <w:rPr>
                <w:rFonts w:ascii="Arial" w:hAnsi="Arial"/>
                <w:iCs/>
                <w:sz w:val="16"/>
              </w:rPr>
            </w:pPr>
            <w:r w:rsidRPr="002C3C17">
              <w:rPr>
                <w:rFonts w:ascii="Arial" w:hAnsi="Arial"/>
                <w:iCs/>
                <w:sz w:val="16"/>
              </w:rPr>
              <w:t>Modernizace elektroinstalace divadelního přístavku,</w:t>
            </w:r>
          </w:p>
          <w:p w:rsidR="00D325E2" w:rsidRPr="002C3C17" w:rsidRDefault="00D325E2" w:rsidP="00101462">
            <w:pPr>
              <w:ind w:left="709"/>
              <w:rPr>
                <w:rFonts w:ascii="Arial" w:hAnsi="Arial"/>
                <w:iCs/>
                <w:sz w:val="16"/>
              </w:rPr>
            </w:pPr>
            <w:r w:rsidRPr="002C3C17">
              <w:rPr>
                <w:rFonts w:ascii="Arial" w:hAnsi="Arial"/>
                <w:iCs/>
                <w:sz w:val="16"/>
              </w:rPr>
              <w:t xml:space="preserve">Modernizace elektroinstalace kina, chodeb a přilehlých místností v přízemí, </w:t>
            </w:r>
            <w:smartTag w:uri="urn:schemas-microsoft-com:office:smarttags" w:element="metricconverter">
              <w:smartTagPr>
                <w:attr w:name="ProductID" w:val="1. a"/>
              </w:smartTagPr>
              <w:r w:rsidRPr="002C3C17">
                <w:rPr>
                  <w:rFonts w:ascii="Arial" w:hAnsi="Arial"/>
                  <w:iCs/>
                  <w:sz w:val="16"/>
                </w:rPr>
                <w:t>1. a</w:t>
              </w:r>
            </w:smartTag>
            <w:r w:rsidRPr="002C3C17">
              <w:rPr>
                <w:rFonts w:ascii="Arial" w:hAnsi="Arial"/>
                <w:iCs/>
                <w:sz w:val="16"/>
              </w:rPr>
              <w:t xml:space="preserve"> 2. patře,</w:t>
            </w:r>
          </w:p>
          <w:p w:rsidR="00D325E2" w:rsidRPr="002C3C17" w:rsidRDefault="00D325E2" w:rsidP="00101462">
            <w:pPr>
              <w:ind w:left="709"/>
              <w:rPr>
                <w:rFonts w:ascii="Arial" w:hAnsi="Arial"/>
                <w:iCs/>
                <w:sz w:val="16"/>
              </w:rPr>
            </w:pPr>
            <w:r w:rsidRPr="002C3C17">
              <w:rPr>
                <w:rFonts w:ascii="Arial" w:hAnsi="Arial"/>
                <w:iCs/>
                <w:sz w:val="16"/>
              </w:rPr>
              <w:t>Větrání kinokavárny – cirkulace, profese vytápění,</w:t>
            </w:r>
          </w:p>
          <w:p w:rsidR="00D325E2" w:rsidRPr="002C3C17" w:rsidRDefault="00D325E2" w:rsidP="00101462">
            <w:pPr>
              <w:ind w:left="709"/>
              <w:rPr>
                <w:rFonts w:ascii="Arial" w:hAnsi="Arial"/>
                <w:iCs/>
                <w:sz w:val="16"/>
              </w:rPr>
            </w:pPr>
            <w:r w:rsidRPr="002C3C17">
              <w:rPr>
                <w:rFonts w:ascii="Arial" w:hAnsi="Arial"/>
                <w:iCs/>
                <w:sz w:val="16"/>
              </w:rPr>
              <w:t>Větrání kinokavárny – cirkulace, profese vzduchotechnika,</w:t>
            </w:r>
          </w:p>
          <w:p w:rsidR="00D325E2" w:rsidRPr="002C3C17" w:rsidRDefault="00D325E2" w:rsidP="00101462">
            <w:pPr>
              <w:ind w:left="709"/>
              <w:rPr>
                <w:rFonts w:ascii="Arial" w:hAnsi="Arial"/>
                <w:iCs/>
                <w:sz w:val="16"/>
              </w:rPr>
            </w:pPr>
            <w:r w:rsidRPr="002C3C17">
              <w:rPr>
                <w:rFonts w:ascii="Arial" w:hAnsi="Arial"/>
                <w:iCs/>
                <w:sz w:val="16"/>
              </w:rPr>
              <w:t>Komplexní systém MaR – část VZT a topné systémy,</w:t>
            </w:r>
          </w:p>
          <w:p w:rsidR="00D325E2" w:rsidRDefault="00D325E2" w:rsidP="00101462">
            <w:pPr>
              <w:ind w:left="709"/>
              <w:rPr>
                <w:rFonts w:ascii="Arial" w:hAnsi="Arial"/>
                <w:iCs/>
                <w:sz w:val="16"/>
              </w:rPr>
            </w:pPr>
            <w:r w:rsidRPr="002C3C17">
              <w:rPr>
                <w:rFonts w:ascii="Arial" w:hAnsi="Arial"/>
                <w:iCs/>
                <w:sz w:val="16"/>
              </w:rPr>
              <w:t>Publicita projektu – označení stavby.</w:t>
            </w:r>
          </w:p>
          <w:p w:rsidR="00D325E2" w:rsidRDefault="00D325E2" w:rsidP="00101462">
            <w:pPr>
              <w:rPr>
                <w:rFonts w:ascii="Arial" w:hAnsi="Arial"/>
                <w:b/>
                <w:i/>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sidRPr="001D1731">
              <w:rPr>
                <w:rFonts w:ascii="Arial" w:hAnsi="Arial"/>
                <w:iCs/>
                <w:sz w:val="16"/>
              </w:rPr>
              <w:t>DK Ostrov, Město Horní Slavkov,</w:t>
            </w:r>
            <w:r>
              <w:rPr>
                <w:rFonts w:ascii="Arial" w:hAnsi="Arial"/>
                <w:iCs/>
                <w:sz w:val="16"/>
              </w:rPr>
              <w:t xml:space="preserve"> Sdružení Krušné hory – západ, Léčebné lázně Jáchymov a.s., Občanské sdružení „Místní akční skupiny Krušné hory západ“</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rPr>
            </w:pPr>
            <w:r w:rsidRPr="00AE7794">
              <w:rPr>
                <w:rFonts w:ascii="Arial" w:hAnsi="Arial"/>
                <w:i/>
                <w:iCs/>
                <w:sz w:val="16"/>
              </w:rPr>
              <w:t>ROP</w:t>
            </w:r>
          </w:p>
          <w:p w:rsidR="00D325E2" w:rsidRPr="00AE7794" w:rsidRDefault="00D325E2" w:rsidP="00101462">
            <w:pPr>
              <w:rPr>
                <w:rFonts w:ascii="Arial" w:hAnsi="Arial"/>
                <w:iCs/>
                <w:sz w:val="16"/>
              </w:rPr>
            </w:pPr>
            <w:r w:rsidRPr="00AE7794">
              <w:rPr>
                <w:rFonts w:ascii="Arial" w:hAnsi="Arial"/>
                <w:iCs/>
                <w:sz w:val="16"/>
              </w:rPr>
              <w:t>Prioritní osa: 1 Regenerace a rozvoj měst</w:t>
            </w:r>
          </w:p>
          <w:p w:rsidR="00D325E2" w:rsidRDefault="00D325E2" w:rsidP="00101462">
            <w:pPr>
              <w:rPr>
                <w:rFonts w:ascii="Arial" w:hAnsi="Arial"/>
                <w:i/>
                <w:iCs/>
                <w:sz w:val="16"/>
                <w:highlight w:val="cyan"/>
              </w:rPr>
            </w:pPr>
            <w:r w:rsidRPr="00AE7794">
              <w:rPr>
                <w:rFonts w:ascii="Arial" w:hAnsi="Arial"/>
                <w:iCs/>
                <w:sz w:val="16"/>
              </w:rPr>
              <w:t>Oblast podpory: 1.2 Podpora revitalizace a regenerace středních a malých měst</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sidRPr="00AE7794">
              <w:rPr>
                <w:rFonts w:ascii="Arial" w:hAnsi="Arial"/>
                <w:iCs/>
                <w:sz w:val="16"/>
              </w:rPr>
              <w:t>zpracována spolu s povinnými přílohami žádosti o dotaci</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iCs/>
                <w:sz w:val="16"/>
              </w:rPr>
              <w:t xml:space="preserve"> EIA zpracována – nepodléhá zjišťovacímu řízení.</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ind w:left="709"/>
              <w:rPr>
                <w:rFonts w:ascii="Arial" w:hAnsi="Arial"/>
                <w:iCs/>
                <w:sz w:val="16"/>
              </w:rPr>
            </w:pPr>
            <w:r w:rsidRPr="002C3C17">
              <w:rPr>
                <w:rFonts w:ascii="Arial" w:hAnsi="Arial"/>
                <w:iCs/>
                <w:sz w:val="16"/>
              </w:rPr>
              <w:t>Rekonstrukce</w:t>
            </w:r>
            <w:r>
              <w:rPr>
                <w:rFonts w:ascii="Arial" w:hAnsi="Arial"/>
                <w:iCs/>
                <w:sz w:val="16"/>
              </w:rPr>
              <w:t xml:space="preserve"> střechy Domu kultury Ostrov – MěÚO/24594/2010/výst/St - ohlášení</w:t>
            </w:r>
          </w:p>
          <w:p w:rsidR="00D325E2" w:rsidRPr="002C3C17" w:rsidRDefault="00D325E2" w:rsidP="00101462">
            <w:pPr>
              <w:ind w:left="709"/>
              <w:rPr>
                <w:rFonts w:ascii="Arial" w:hAnsi="Arial"/>
                <w:iCs/>
                <w:sz w:val="16"/>
              </w:rPr>
            </w:pPr>
            <w:r>
              <w:rPr>
                <w:rFonts w:ascii="Arial" w:hAnsi="Arial"/>
                <w:iCs/>
                <w:sz w:val="16"/>
              </w:rPr>
              <w:t>Rekonstrukce hromosvodu – MěÚO/19024/2010/výst/St - ohlášení</w:t>
            </w:r>
          </w:p>
          <w:p w:rsidR="00D325E2" w:rsidRPr="002C3C17" w:rsidRDefault="00D325E2" w:rsidP="00101462">
            <w:pPr>
              <w:ind w:left="709"/>
              <w:rPr>
                <w:rFonts w:ascii="Arial" w:hAnsi="Arial"/>
                <w:iCs/>
                <w:sz w:val="16"/>
              </w:rPr>
            </w:pPr>
            <w:r w:rsidRPr="002C3C17">
              <w:rPr>
                <w:rFonts w:ascii="Arial" w:hAnsi="Arial"/>
                <w:iCs/>
                <w:sz w:val="16"/>
              </w:rPr>
              <w:t>Stavební úpravy – vestavba výtahu</w:t>
            </w:r>
            <w:r>
              <w:rPr>
                <w:rFonts w:ascii="Arial" w:hAnsi="Arial"/>
                <w:iCs/>
                <w:sz w:val="16"/>
              </w:rPr>
              <w:t xml:space="preserve"> – MěÚO/18854/2010/výst/St - ohlášení</w:t>
            </w:r>
          </w:p>
          <w:p w:rsidR="00D325E2" w:rsidRPr="002C3C17" w:rsidRDefault="00D325E2" w:rsidP="00101462">
            <w:pPr>
              <w:ind w:left="709"/>
              <w:rPr>
                <w:rFonts w:ascii="Arial" w:hAnsi="Arial"/>
                <w:iCs/>
                <w:sz w:val="16"/>
              </w:rPr>
            </w:pPr>
            <w:r w:rsidRPr="002C3C17">
              <w:rPr>
                <w:rFonts w:ascii="Arial" w:hAnsi="Arial"/>
                <w:iCs/>
                <w:sz w:val="16"/>
              </w:rPr>
              <w:t>S</w:t>
            </w:r>
            <w:r>
              <w:rPr>
                <w:rFonts w:ascii="Arial" w:hAnsi="Arial"/>
                <w:iCs/>
                <w:sz w:val="16"/>
              </w:rPr>
              <w:t>tavební úpravy balkónu kinosálu – MěÚO/18848/2010/výst/St - ohlášení</w:t>
            </w:r>
          </w:p>
          <w:p w:rsidR="00D325E2" w:rsidRPr="002C3C17" w:rsidRDefault="00D325E2" w:rsidP="00101462">
            <w:pPr>
              <w:ind w:left="709"/>
              <w:rPr>
                <w:rFonts w:ascii="Arial" w:hAnsi="Arial"/>
                <w:iCs/>
                <w:sz w:val="16"/>
              </w:rPr>
            </w:pPr>
            <w:r w:rsidRPr="002C3C17">
              <w:rPr>
                <w:rFonts w:ascii="Arial" w:hAnsi="Arial"/>
                <w:iCs/>
                <w:sz w:val="16"/>
              </w:rPr>
              <w:t>Prostory pro volnočasové aktivi</w:t>
            </w:r>
            <w:r>
              <w:rPr>
                <w:rFonts w:ascii="Arial" w:hAnsi="Arial"/>
                <w:iCs/>
                <w:sz w:val="16"/>
              </w:rPr>
              <w:t>ty – MěÚO/40490/2010/výst/St – stavební povolení</w:t>
            </w:r>
          </w:p>
          <w:p w:rsidR="00D325E2" w:rsidRPr="002C3C17" w:rsidRDefault="00D325E2" w:rsidP="00101462">
            <w:pPr>
              <w:ind w:left="709"/>
              <w:rPr>
                <w:rFonts w:ascii="Arial" w:hAnsi="Arial"/>
                <w:iCs/>
                <w:sz w:val="16"/>
              </w:rPr>
            </w:pPr>
            <w:r w:rsidRPr="002C3C17">
              <w:rPr>
                <w:rFonts w:ascii="Arial" w:hAnsi="Arial"/>
                <w:iCs/>
                <w:sz w:val="16"/>
              </w:rPr>
              <w:t>Be</w:t>
            </w:r>
            <w:r>
              <w:rPr>
                <w:rFonts w:ascii="Arial" w:hAnsi="Arial"/>
                <w:iCs/>
                <w:sz w:val="16"/>
              </w:rPr>
              <w:t>zprahový klub – Divadélko Točna – výst/227/09/St – stavební povolení</w:t>
            </w:r>
          </w:p>
          <w:p w:rsidR="00D325E2" w:rsidRPr="002C3C17" w:rsidRDefault="00D325E2" w:rsidP="00101462">
            <w:pPr>
              <w:ind w:left="709"/>
              <w:rPr>
                <w:rFonts w:ascii="Arial" w:hAnsi="Arial"/>
                <w:iCs/>
                <w:sz w:val="16"/>
              </w:rPr>
            </w:pPr>
            <w:r w:rsidRPr="002C3C17">
              <w:rPr>
                <w:rFonts w:ascii="Arial" w:hAnsi="Arial"/>
                <w:iCs/>
                <w:sz w:val="16"/>
              </w:rPr>
              <w:t>Větrání a dotápění předsálí spole</w:t>
            </w:r>
            <w:r>
              <w:rPr>
                <w:rFonts w:ascii="Arial" w:hAnsi="Arial"/>
                <w:iCs/>
                <w:sz w:val="16"/>
              </w:rPr>
              <w:t>čenského sálu – vzduchotechnika – MěÚO/18850/2010/výst/St - ohlášení</w:t>
            </w:r>
          </w:p>
          <w:p w:rsidR="00D325E2" w:rsidRPr="002C3C17" w:rsidRDefault="00D325E2" w:rsidP="00101462">
            <w:pPr>
              <w:ind w:left="709"/>
              <w:rPr>
                <w:rFonts w:ascii="Arial" w:hAnsi="Arial"/>
                <w:iCs/>
                <w:sz w:val="16"/>
              </w:rPr>
            </w:pPr>
            <w:r w:rsidRPr="002C3C17">
              <w:rPr>
                <w:rFonts w:ascii="Arial" w:hAnsi="Arial"/>
                <w:iCs/>
                <w:sz w:val="16"/>
              </w:rPr>
              <w:t>Sá</w:t>
            </w:r>
            <w:r>
              <w:rPr>
                <w:rFonts w:ascii="Arial" w:hAnsi="Arial"/>
                <w:iCs/>
                <w:sz w:val="16"/>
              </w:rPr>
              <w:t>l a předsálí – doplnění zásuvek – MěÚO/18851/2010/výst/St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elektroinstalace společenského sálu</w:t>
            </w:r>
            <w:r>
              <w:rPr>
                <w:rFonts w:ascii="Arial" w:hAnsi="Arial"/>
                <w:iCs/>
                <w:sz w:val="16"/>
              </w:rPr>
              <w:t xml:space="preserve">, předsálí, galerie a schodiště – MěÚO/40485/2010/výst/St - ohlášení  </w:t>
            </w:r>
          </w:p>
          <w:p w:rsidR="00D325E2" w:rsidRPr="002C3C17" w:rsidRDefault="00D325E2" w:rsidP="00101462">
            <w:pPr>
              <w:ind w:left="709"/>
              <w:rPr>
                <w:rFonts w:ascii="Arial" w:hAnsi="Arial"/>
                <w:iCs/>
                <w:sz w:val="16"/>
              </w:rPr>
            </w:pPr>
            <w:r w:rsidRPr="002C3C17">
              <w:rPr>
                <w:rFonts w:ascii="Arial" w:hAnsi="Arial"/>
                <w:iCs/>
                <w:sz w:val="16"/>
              </w:rPr>
              <w:t>Moderniz</w:t>
            </w:r>
            <w:r>
              <w:rPr>
                <w:rFonts w:ascii="Arial" w:hAnsi="Arial"/>
                <w:iCs/>
                <w:sz w:val="16"/>
              </w:rPr>
              <w:t>ace nouzového osvětlení objektu – MěÚO/41058/2010/výst/St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w:t>
            </w:r>
            <w:r>
              <w:rPr>
                <w:rFonts w:ascii="Arial" w:hAnsi="Arial"/>
                <w:iCs/>
                <w:sz w:val="16"/>
              </w:rPr>
              <w:t>instalace jižní části přístavku – MěÚO/40486/2010/výst/St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elektroinstalace ř</w:t>
            </w:r>
            <w:r>
              <w:rPr>
                <w:rFonts w:ascii="Arial" w:hAnsi="Arial"/>
                <w:iCs/>
                <w:sz w:val="16"/>
              </w:rPr>
              <w:t>editelství, charity a schodiště - MěÚO/40487/2010/výst/St – ohláš.</w:t>
            </w:r>
          </w:p>
          <w:p w:rsidR="00D325E2" w:rsidRPr="002C3C17" w:rsidRDefault="00D325E2" w:rsidP="00101462">
            <w:pPr>
              <w:ind w:left="709"/>
              <w:rPr>
                <w:rFonts w:ascii="Arial" w:hAnsi="Arial"/>
                <w:iCs/>
                <w:sz w:val="16"/>
              </w:rPr>
            </w:pPr>
            <w:r w:rsidRPr="002C3C17">
              <w:rPr>
                <w:rFonts w:ascii="Arial" w:hAnsi="Arial"/>
                <w:iCs/>
                <w:sz w:val="16"/>
              </w:rPr>
              <w:t>Modernizace elektro</w:t>
            </w:r>
            <w:r>
              <w:rPr>
                <w:rFonts w:ascii="Arial" w:hAnsi="Arial"/>
                <w:iCs/>
                <w:sz w:val="16"/>
              </w:rPr>
              <w:t>instalace divadelního přístavku – MěÚO/40448/2010 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elektroinstalace kina, chodeb a přilehlých mís</w:t>
            </w:r>
            <w:r>
              <w:rPr>
                <w:rFonts w:ascii="Arial" w:hAnsi="Arial"/>
                <w:iCs/>
                <w:sz w:val="16"/>
              </w:rPr>
              <w:t xml:space="preserve">tností v přízemí, </w:t>
            </w:r>
            <w:smartTag w:uri="urn:schemas-microsoft-com:office:smarttags" w:element="metricconverter">
              <w:smartTagPr>
                <w:attr w:name="ProductID" w:val="1. a"/>
              </w:smartTagPr>
              <w:r>
                <w:rPr>
                  <w:rFonts w:ascii="Arial" w:hAnsi="Arial"/>
                  <w:iCs/>
                  <w:sz w:val="16"/>
                </w:rPr>
                <w:t>1. a</w:t>
              </w:r>
            </w:smartTag>
            <w:r>
              <w:rPr>
                <w:rFonts w:ascii="Arial" w:hAnsi="Arial"/>
                <w:iCs/>
                <w:sz w:val="16"/>
              </w:rPr>
              <w:t xml:space="preserve"> 2. patře – MěÚO/40484/2010/výst/St - ohlášení</w:t>
            </w:r>
          </w:p>
          <w:p w:rsidR="00D325E2" w:rsidRPr="002C3C17" w:rsidRDefault="00D325E2" w:rsidP="00101462">
            <w:pPr>
              <w:ind w:left="709"/>
              <w:rPr>
                <w:rFonts w:ascii="Arial" w:hAnsi="Arial"/>
                <w:iCs/>
                <w:sz w:val="16"/>
              </w:rPr>
            </w:pPr>
            <w:r w:rsidRPr="002C3C17">
              <w:rPr>
                <w:rFonts w:ascii="Arial" w:hAnsi="Arial"/>
                <w:iCs/>
                <w:sz w:val="16"/>
              </w:rPr>
              <w:t xml:space="preserve">Větrání kinokavárny – cirkulace, </w:t>
            </w:r>
            <w:r>
              <w:rPr>
                <w:rFonts w:ascii="Arial" w:hAnsi="Arial"/>
                <w:iCs/>
                <w:sz w:val="16"/>
              </w:rPr>
              <w:t>profese vytápění – MěÚO/19017/2010/výst/St - ohlášení</w:t>
            </w:r>
          </w:p>
          <w:p w:rsidR="00D325E2" w:rsidRPr="002C3C17" w:rsidRDefault="00D325E2" w:rsidP="00101462">
            <w:pPr>
              <w:ind w:left="709"/>
              <w:rPr>
                <w:rFonts w:ascii="Arial" w:hAnsi="Arial"/>
                <w:iCs/>
                <w:sz w:val="16"/>
              </w:rPr>
            </w:pPr>
            <w:r w:rsidRPr="002C3C17">
              <w:rPr>
                <w:rFonts w:ascii="Arial" w:hAnsi="Arial"/>
                <w:iCs/>
                <w:sz w:val="16"/>
              </w:rPr>
              <w:lastRenderedPageBreak/>
              <w:t>Větrání kinokavárny – cir</w:t>
            </w:r>
            <w:r>
              <w:rPr>
                <w:rFonts w:ascii="Arial" w:hAnsi="Arial"/>
                <w:iCs/>
                <w:sz w:val="16"/>
              </w:rPr>
              <w:t>kulace, profese vzduchotechnika – MěÚO/18852/2010/výst/St - ohlášení</w:t>
            </w:r>
          </w:p>
          <w:p w:rsidR="00D325E2" w:rsidRPr="002C3C17" w:rsidRDefault="00D325E2" w:rsidP="00101462">
            <w:pPr>
              <w:ind w:left="709"/>
              <w:rPr>
                <w:rFonts w:ascii="Arial" w:hAnsi="Arial"/>
                <w:iCs/>
                <w:sz w:val="16"/>
              </w:rPr>
            </w:pPr>
            <w:r w:rsidRPr="002C3C17">
              <w:rPr>
                <w:rFonts w:ascii="Arial" w:hAnsi="Arial"/>
                <w:iCs/>
                <w:sz w:val="16"/>
              </w:rPr>
              <w:t>Komplexní systém MaR – část VZT a topné systémy</w:t>
            </w:r>
            <w:r>
              <w:rPr>
                <w:rFonts w:ascii="Arial" w:hAnsi="Arial"/>
                <w:iCs/>
                <w:sz w:val="16"/>
              </w:rPr>
              <w:t xml:space="preserve"> – MěÚO/19026/2010/výst/St - ohlášení</w:t>
            </w:r>
          </w:p>
          <w:p w:rsidR="00D325E2" w:rsidRDefault="00D325E2" w:rsidP="00101462">
            <w:pPr>
              <w:rPr>
                <w:rFonts w:ascii="Arial" w:hAnsi="Arial"/>
                <w:i/>
                <w:iCs/>
                <w:sz w:val="16"/>
                <w:highlight w:val="cyan"/>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Pr="00A638B4" w:rsidRDefault="00D325E2" w:rsidP="00101462">
            <w:pPr>
              <w:rPr>
                <w:rFonts w:ascii="Arial" w:hAnsi="Arial"/>
                <w:b/>
                <w:iCs/>
                <w:sz w:val="16"/>
              </w:rPr>
            </w:pPr>
            <w:r w:rsidRPr="00A638B4">
              <w:rPr>
                <w:rFonts w:ascii="Arial" w:hAnsi="Arial"/>
                <w:b/>
                <w:iCs/>
                <w:sz w:val="16"/>
              </w:rPr>
              <w:t>OI: výdaje na stavbu</w:t>
            </w:r>
          </w:p>
          <w:p w:rsidR="00D325E2" w:rsidRPr="00A638B4" w:rsidRDefault="00D325E2" w:rsidP="00101462">
            <w:pPr>
              <w:rPr>
                <w:rFonts w:ascii="Arial" w:hAnsi="Arial"/>
                <w:iCs/>
                <w:sz w:val="16"/>
              </w:rPr>
            </w:pPr>
            <w:r w:rsidRPr="00A638B4">
              <w:rPr>
                <w:rFonts w:ascii="Arial" w:hAnsi="Arial"/>
                <w:iCs/>
                <w:sz w:val="16"/>
              </w:rPr>
              <w:t>Způsobilé výdaje rozpočtu celkem 22,255.396,76 Kč vč. DPH,</w:t>
            </w:r>
          </w:p>
          <w:p w:rsidR="00D325E2" w:rsidRPr="00A638B4" w:rsidRDefault="00D325E2" w:rsidP="00101462">
            <w:pPr>
              <w:rPr>
                <w:rFonts w:ascii="Arial" w:hAnsi="Arial"/>
                <w:iCs/>
                <w:sz w:val="16"/>
              </w:rPr>
            </w:pPr>
            <w:r w:rsidRPr="00A638B4">
              <w:rPr>
                <w:rFonts w:ascii="Arial" w:hAnsi="Arial"/>
                <w:iCs/>
                <w:sz w:val="16"/>
              </w:rPr>
              <w:t>Fond EU                  78,63%                              17,499.418,47 Kč</w:t>
            </w:r>
          </w:p>
          <w:p w:rsidR="00D325E2" w:rsidRPr="00A638B4" w:rsidRDefault="00D325E2" w:rsidP="00101462">
            <w:pPr>
              <w:rPr>
                <w:rFonts w:ascii="Arial" w:hAnsi="Arial"/>
                <w:i/>
                <w:iCs/>
                <w:sz w:val="16"/>
              </w:rPr>
            </w:pPr>
            <w:r w:rsidRPr="00A638B4">
              <w:rPr>
                <w:rFonts w:ascii="Arial" w:hAnsi="Arial"/>
                <w:iCs/>
                <w:sz w:val="16"/>
              </w:rPr>
              <w:t xml:space="preserve">Vlastní podíl             21,37%                               4,755.978,29 Kč                       </w:t>
            </w:r>
          </w:p>
          <w:p w:rsidR="00D325E2" w:rsidRPr="00A638B4" w:rsidRDefault="00D325E2" w:rsidP="00101462">
            <w:pPr>
              <w:rPr>
                <w:rFonts w:ascii="Arial" w:hAnsi="Arial"/>
                <w:i/>
                <w:iCs/>
                <w:sz w:val="16"/>
              </w:rPr>
            </w:pPr>
          </w:p>
          <w:p w:rsidR="00D325E2" w:rsidRPr="00A638B4" w:rsidRDefault="00D325E2" w:rsidP="00101462">
            <w:pPr>
              <w:rPr>
                <w:rFonts w:ascii="Arial" w:hAnsi="Arial"/>
                <w:b/>
                <w:i/>
                <w:iCs/>
                <w:sz w:val="16"/>
              </w:rPr>
            </w:pPr>
            <w:r w:rsidRPr="00A638B4">
              <w:rPr>
                <w:rFonts w:ascii="Arial" w:hAnsi="Arial"/>
                <w:b/>
                <w:iCs/>
                <w:sz w:val="16"/>
              </w:rPr>
              <w:t xml:space="preserve">ORÚP: celkové výdaje projektu </w:t>
            </w:r>
            <w:r w:rsidRPr="00A638B4">
              <w:rPr>
                <w:rFonts w:ascii="Arial" w:hAnsi="Arial"/>
                <w:iCs/>
                <w:sz w:val="16"/>
              </w:rPr>
              <w:t xml:space="preserve">(dle Smlouvy o poskytnutí dotace)                  </w:t>
            </w:r>
          </w:p>
          <w:p w:rsidR="00D325E2" w:rsidRPr="00A638B4" w:rsidRDefault="00D325E2" w:rsidP="00101462">
            <w:pPr>
              <w:rPr>
                <w:rFonts w:ascii="Arial" w:hAnsi="Arial"/>
                <w:iCs/>
                <w:sz w:val="16"/>
              </w:rPr>
            </w:pPr>
            <w:r w:rsidRPr="00A638B4">
              <w:rPr>
                <w:rFonts w:ascii="Arial" w:hAnsi="Arial"/>
                <w:iCs/>
                <w:sz w:val="16"/>
              </w:rPr>
              <w:t>Způsobilé výdaje projektu celkem 27 505 918,00 Kč</w:t>
            </w:r>
          </w:p>
          <w:p w:rsidR="00D325E2" w:rsidRPr="00A638B4" w:rsidRDefault="00D325E2" w:rsidP="00101462">
            <w:pPr>
              <w:rPr>
                <w:rFonts w:ascii="Arial" w:hAnsi="Arial"/>
                <w:iCs/>
                <w:sz w:val="16"/>
              </w:rPr>
            </w:pPr>
            <w:r w:rsidRPr="00A638B4">
              <w:rPr>
                <w:rFonts w:ascii="Arial" w:hAnsi="Arial"/>
                <w:iCs/>
                <w:sz w:val="16"/>
              </w:rPr>
              <w:t>Fond EU                  78,63%                             21 628 432,34  Kč</w:t>
            </w:r>
          </w:p>
          <w:p w:rsidR="00D325E2" w:rsidRPr="00A638B4" w:rsidRDefault="00D325E2" w:rsidP="00101462">
            <w:pPr>
              <w:rPr>
                <w:rFonts w:ascii="Arial" w:hAnsi="Arial"/>
                <w:i/>
                <w:iCs/>
                <w:sz w:val="16"/>
              </w:rPr>
            </w:pPr>
            <w:r w:rsidRPr="00A638B4">
              <w:rPr>
                <w:rFonts w:ascii="Arial" w:hAnsi="Arial"/>
                <w:iCs/>
                <w:sz w:val="16"/>
              </w:rPr>
              <w:t xml:space="preserve">Vlastní podíl             21,37%                               5 877 485,66 Kč  </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A638B4" w:rsidRDefault="00D325E2" w:rsidP="00101462">
            <w:pPr>
              <w:rPr>
                <w:rFonts w:ascii="Arial" w:hAnsi="Arial"/>
                <w:i/>
                <w:iCs/>
                <w:sz w:val="16"/>
              </w:rPr>
            </w:pPr>
            <w:r w:rsidRPr="00A638B4">
              <w:rPr>
                <w:rFonts w:ascii="Arial" w:hAnsi="Arial"/>
                <w:i/>
                <w:iCs/>
                <w:sz w:val="16"/>
              </w:rPr>
              <w:t>Stavba: Dotace ve výši max. 78,63 %  - 17,499.418,47 Kč - viz výše</w:t>
            </w:r>
          </w:p>
          <w:p w:rsidR="00D325E2" w:rsidRPr="00A638B4" w:rsidRDefault="00D325E2" w:rsidP="00101462">
            <w:pPr>
              <w:rPr>
                <w:rFonts w:ascii="Arial" w:hAnsi="Arial"/>
                <w:i/>
                <w:iCs/>
                <w:sz w:val="16"/>
              </w:rPr>
            </w:pPr>
            <w:r w:rsidRPr="00A638B4">
              <w:rPr>
                <w:rFonts w:ascii="Arial" w:hAnsi="Arial"/>
                <w:i/>
                <w:iCs/>
                <w:sz w:val="16"/>
              </w:rPr>
              <w:t xml:space="preserve">Celkem: Dotace ve výši max. 78,63 %  - </w:t>
            </w:r>
            <w:r w:rsidRPr="00A638B4">
              <w:rPr>
                <w:rFonts w:ascii="Arial" w:hAnsi="Arial"/>
                <w:iCs/>
                <w:sz w:val="16"/>
              </w:rPr>
              <w:t>21 628 432,34</w:t>
            </w:r>
            <w:r w:rsidRPr="00A638B4">
              <w:rPr>
                <w:rFonts w:ascii="Arial" w:hAnsi="Arial"/>
                <w:i/>
                <w:iCs/>
                <w:sz w:val="16"/>
              </w:rPr>
              <w:t xml:space="preserve"> Kč - viz výše </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A638B4" w:rsidRDefault="00D325E2" w:rsidP="00101462">
            <w:pPr>
              <w:jc w:val="both"/>
              <w:rPr>
                <w:rFonts w:ascii="Arial" w:hAnsi="Arial"/>
                <w:i/>
                <w:iCs/>
                <w:sz w:val="16"/>
              </w:rPr>
            </w:pPr>
            <w:smartTag w:uri="urn:schemas-microsoft-com:office:smarttags" w:element="date">
              <w:smartTagPr>
                <w:attr w:name="Year" w:val="2011"/>
                <w:attr w:name="Day" w:val="11"/>
                <w:attr w:name="Month" w:val="5"/>
                <w:attr w:name="ls" w:val="trans"/>
              </w:smartTagPr>
              <w:r w:rsidRPr="00A638B4">
                <w:rPr>
                  <w:rFonts w:ascii="Arial" w:hAnsi="Arial"/>
                  <w:i/>
                  <w:iCs/>
                  <w:sz w:val="16"/>
                </w:rPr>
                <w:t>11.5.2011</w:t>
              </w:r>
            </w:smartTag>
            <w:r w:rsidRPr="00A638B4">
              <w:rPr>
                <w:rFonts w:ascii="Arial" w:hAnsi="Arial"/>
                <w:i/>
                <w:iCs/>
                <w:sz w:val="16"/>
              </w:rPr>
              <w:t xml:space="preserve"> – </w:t>
            </w:r>
            <w:smartTag w:uri="urn:schemas-microsoft-com:office:smarttags" w:element="date">
              <w:smartTagPr>
                <w:attr w:name="Year" w:val="2012"/>
                <w:attr w:name="Day" w:val="31"/>
                <w:attr w:name="Month" w:val="8"/>
                <w:attr w:name="ls" w:val="trans"/>
              </w:smartTagPr>
              <w:r w:rsidRPr="00A638B4">
                <w:rPr>
                  <w:rFonts w:ascii="Arial" w:hAnsi="Arial"/>
                  <w:i/>
                  <w:iCs/>
                  <w:sz w:val="16"/>
                </w:rPr>
                <w:t>31.8.2012</w:t>
              </w:r>
            </w:smartTag>
            <w:r w:rsidRPr="00A638B4">
              <w:rPr>
                <w:rFonts w:ascii="Arial" w:hAnsi="Arial"/>
                <w:i/>
                <w:iCs/>
                <w:sz w:val="16"/>
              </w:rPr>
              <w:t xml:space="preserve"> (předpokládané ukončení dle Smlouvy  dílo) - dle dotace může být projekt realizován až do </w:t>
            </w:r>
            <w:smartTag w:uri="urn:schemas-microsoft-com:office:smarttags" w:element="date">
              <w:smartTagPr>
                <w:attr w:name="Year" w:val="2013"/>
                <w:attr w:name="Day" w:val="30"/>
                <w:attr w:name="Month" w:val="6"/>
                <w:attr w:name="ls" w:val="trans"/>
              </w:smartTagPr>
              <w:r w:rsidRPr="00A638B4">
                <w:rPr>
                  <w:rFonts w:ascii="Arial" w:hAnsi="Arial"/>
                  <w:i/>
                  <w:iCs/>
                  <w:sz w:val="16"/>
                </w:rPr>
                <w:t>30. 6. 2013</w:t>
              </w:r>
            </w:smartTag>
          </w:p>
          <w:p w:rsidR="00D325E2" w:rsidRPr="00A638B4" w:rsidRDefault="00D325E2" w:rsidP="00101462">
            <w:pPr>
              <w:jc w:val="both"/>
              <w:rPr>
                <w:rFonts w:ascii="Arial" w:hAnsi="Arial"/>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ind w:right="110"/>
              <w:rPr>
                <w:rFonts w:ascii="Arial" w:hAnsi="Arial"/>
                <w:i/>
                <w:sz w:val="16"/>
                <w:highlight w:val="green"/>
              </w:rPr>
            </w:pPr>
            <w:r w:rsidRPr="002B5F7D">
              <w:rPr>
                <w:rFonts w:ascii="Arial" w:hAnsi="Arial"/>
                <w:b/>
                <w:sz w:val="16"/>
                <w:highlight w:val="green"/>
              </w:rPr>
              <w:t xml:space="preserve">Plnění za rok 2012:    </w:t>
            </w:r>
            <w:r w:rsidRPr="002B5F7D">
              <w:rPr>
                <w:rFonts w:ascii="Arial" w:hAnsi="Arial"/>
                <w:i/>
                <w:sz w:val="16"/>
                <w:highlight w:val="green"/>
              </w:rPr>
              <w:t>za plnění odpovídá: Odbor investic</w:t>
            </w:r>
          </w:p>
          <w:p w:rsidR="00D325E2" w:rsidRPr="002B5F7D" w:rsidRDefault="00D325E2" w:rsidP="00101462">
            <w:pPr>
              <w:ind w:right="110"/>
              <w:rPr>
                <w:rFonts w:ascii="Arial" w:hAnsi="Arial"/>
                <w:b/>
                <w:sz w:val="16"/>
                <w:highlight w:val="green"/>
              </w:rPr>
            </w:pPr>
            <w:r w:rsidRPr="002B5F7D">
              <w:rPr>
                <w:rFonts w:ascii="Arial" w:hAnsi="Arial"/>
                <w:i/>
                <w:sz w:val="16"/>
                <w:highlight w:val="green"/>
              </w:rPr>
              <w:t>ved. odboru Jiří Šuster</w:t>
            </w:r>
          </w:p>
        </w:tc>
        <w:tc>
          <w:tcPr>
            <w:tcW w:w="7740" w:type="dxa"/>
          </w:tcPr>
          <w:p w:rsidR="00D325E2" w:rsidRDefault="00D325E2" w:rsidP="00101462">
            <w:pPr>
              <w:rPr>
                <w:rFonts w:ascii="Arial" w:hAnsi="Arial"/>
                <w:iCs/>
                <w:sz w:val="16"/>
              </w:rPr>
            </w:pPr>
            <w:r>
              <w:rPr>
                <w:rFonts w:ascii="Arial" w:hAnsi="Arial"/>
                <w:iCs/>
                <w:sz w:val="16"/>
              </w:rPr>
              <w:t xml:space="preserve">V květnu 2011  byla uzavřena smlouva č </w:t>
            </w:r>
            <w:smartTag w:uri="urn:schemas-microsoft-com:office:smarttags" w:element="phone">
              <w:smartTagPr>
                <w:attr w:uri="urn:schemas-microsoft-com:office:office" w:name="ls" w:val="trans"/>
              </w:smartTagPr>
              <w:r>
                <w:rPr>
                  <w:rFonts w:ascii="Arial" w:hAnsi="Arial"/>
                  <w:iCs/>
                  <w:sz w:val="16"/>
                </w:rPr>
                <w:t>120-</w:t>
              </w:r>
              <w:smartTag w:uri="urn:schemas-microsoft-com:office:smarttags" w:element="date">
                <w:smartTagPr>
                  <w:attr w:name="Year" w:val="11"/>
                  <w:attr w:name="Day" w:val="11"/>
                  <w:attr w:name="Month" w:val="05"/>
                  <w:attr w:name="ls" w:val="trans"/>
                </w:smartTagPr>
                <w:r>
                  <w:rPr>
                    <w:rFonts w:ascii="Arial" w:hAnsi="Arial"/>
                    <w:iCs/>
                    <w:sz w:val="16"/>
                  </w:rPr>
                  <w:t>11-05-11</w:t>
                </w:r>
              </w:smartTag>
            </w:smartTag>
            <w:r>
              <w:rPr>
                <w:rFonts w:ascii="Arial" w:hAnsi="Arial"/>
                <w:iCs/>
                <w:sz w:val="16"/>
              </w:rPr>
              <w:t xml:space="preserve"> s První krušnohorskou realitní kanceláří Kadaň, s.r.o. na částku 22,255.396,76 Kč vč. DPH a zahájeny stavební práce na projektu „Dům kultury Ostrov – Centrum pro kulturu, vzdělání a volný čas. Jedná se o tyto stavební části:</w:t>
            </w:r>
          </w:p>
          <w:p w:rsidR="00D325E2" w:rsidRPr="002C3C17" w:rsidRDefault="00D325E2" w:rsidP="00101462">
            <w:pPr>
              <w:ind w:left="709"/>
              <w:rPr>
                <w:rFonts w:ascii="Arial" w:hAnsi="Arial"/>
                <w:iCs/>
                <w:sz w:val="16"/>
              </w:rPr>
            </w:pPr>
            <w:r w:rsidRPr="002C3C17">
              <w:rPr>
                <w:rFonts w:ascii="Arial" w:hAnsi="Arial"/>
                <w:iCs/>
                <w:sz w:val="16"/>
              </w:rPr>
              <w:t>Rekonstrukce střechy Domu kultury Ostrov,</w:t>
            </w:r>
          </w:p>
          <w:p w:rsidR="00D325E2" w:rsidRPr="002C3C17" w:rsidRDefault="00D325E2" w:rsidP="00101462">
            <w:pPr>
              <w:ind w:left="709"/>
              <w:rPr>
                <w:rFonts w:ascii="Arial" w:hAnsi="Arial"/>
                <w:iCs/>
                <w:sz w:val="16"/>
              </w:rPr>
            </w:pPr>
            <w:r w:rsidRPr="002C3C17">
              <w:rPr>
                <w:rFonts w:ascii="Arial" w:hAnsi="Arial"/>
                <w:iCs/>
                <w:sz w:val="16"/>
              </w:rPr>
              <w:t>Stavební úpravy – vestavba výtahu,</w:t>
            </w:r>
          </w:p>
          <w:p w:rsidR="00D325E2" w:rsidRPr="002C3C17" w:rsidRDefault="00D325E2" w:rsidP="00101462">
            <w:pPr>
              <w:ind w:left="709"/>
              <w:rPr>
                <w:rFonts w:ascii="Arial" w:hAnsi="Arial"/>
                <w:iCs/>
                <w:sz w:val="16"/>
              </w:rPr>
            </w:pPr>
            <w:r w:rsidRPr="002C3C17">
              <w:rPr>
                <w:rFonts w:ascii="Arial" w:hAnsi="Arial"/>
                <w:iCs/>
                <w:sz w:val="16"/>
              </w:rPr>
              <w:t>Stavební úpravy balkónu kinosálu,</w:t>
            </w:r>
          </w:p>
          <w:p w:rsidR="00D325E2" w:rsidRPr="002C3C17" w:rsidRDefault="00D325E2" w:rsidP="00101462">
            <w:pPr>
              <w:ind w:left="709"/>
              <w:rPr>
                <w:rFonts w:ascii="Arial" w:hAnsi="Arial"/>
                <w:iCs/>
                <w:sz w:val="16"/>
              </w:rPr>
            </w:pPr>
            <w:r w:rsidRPr="002C3C17">
              <w:rPr>
                <w:rFonts w:ascii="Arial" w:hAnsi="Arial"/>
                <w:iCs/>
                <w:sz w:val="16"/>
              </w:rPr>
              <w:t>Prostory pro volnočasové aktivity,</w:t>
            </w:r>
          </w:p>
          <w:p w:rsidR="00D325E2" w:rsidRPr="002C3C17" w:rsidRDefault="00D325E2" w:rsidP="00101462">
            <w:pPr>
              <w:ind w:left="709"/>
              <w:rPr>
                <w:rFonts w:ascii="Arial" w:hAnsi="Arial"/>
                <w:iCs/>
                <w:sz w:val="16"/>
              </w:rPr>
            </w:pPr>
            <w:r w:rsidRPr="002C3C17">
              <w:rPr>
                <w:rFonts w:ascii="Arial" w:hAnsi="Arial"/>
                <w:iCs/>
                <w:sz w:val="16"/>
              </w:rPr>
              <w:t>Bezprahový klub – Divadélko Točna,</w:t>
            </w:r>
          </w:p>
          <w:p w:rsidR="00D325E2" w:rsidRPr="002C3C17" w:rsidRDefault="00D325E2" w:rsidP="00101462">
            <w:pPr>
              <w:ind w:left="709"/>
              <w:rPr>
                <w:rFonts w:ascii="Arial" w:hAnsi="Arial"/>
                <w:iCs/>
                <w:sz w:val="16"/>
              </w:rPr>
            </w:pPr>
            <w:r w:rsidRPr="002C3C17">
              <w:rPr>
                <w:rFonts w:ascii="Arial" w:hAnsi="Arial"/>
                <w:iCs/>
                <w:sz w:val="16"/>
              </w:rPr>
              <w:t>Větrání a dotápění předsálí společenského sálu – vzduchotechnika,</w:t>
            </w:r>
          </w:p>
          <w:p w:rsidR="00D325E2" w:rsidRPr="002C3C17" w:rsidRDefault="00D325E2" w:rsidP="00101462">
            <w:pPr>
              <w:ind w:left="709"/>
              <w:rPr>
                <w:rFonts w:ascii="Arial" w:hAnsi="Arial"/>
                <w:iCs/>
                <w:sz w:val="16"/>
              </w:rPr>
            </w:pPr>
            <w:r w:rsidRPr="002C3C17">
              <w:rPr>
                <w:rFonts w:ascii="Arial" w:hAnsi="Arial"/>
                <w:iCs/>
                <w:sz w:val="16"/>
              </w:rPr>
              <w:t>Sál a předsálí – doplnění zásuvek,</w:t>
            </w:r>
          </w:p>
          <w:p w:rsidR="00D325E2" w:rsidRPr="002C3C17" w:rsidRDefault="00D325E2" w:rsidP="00101462">
            <w:pPr>
              <w:ind w:left="709"/>
              <w:rPr>
                <w:rFonts w:ascii="Arial" w:hAnsi="Arial"/>
                <w:iCs/>
                <w:sz w:val="16"/>
              </w:rPr>
            </w:pPr>
            <w:r w:rsidRPr="002C3C17">
              <w:rPr>
                <w:rFonts w:ascii="Arial" w:hAnsi="Arial"/>
                <w:iCs/>
                <w:sz w:val="16"/>
              </w:rPr>
              <w:t>Modernizace elektroinstalace společenského sálu, předsálí, galerie a schodiště,</w:t>
            </w:r>
          </w:p>
          <w:p w:rsidR="00D325E2" w:rsidRPr="002C3C17" w:rsidRDefault="00D325E2" w:rsidP="00101462">
            <w:pPr>
              <w:ind w:left="709"/>
              <w:rPr>
                <w:rFonts w:ascii="Arial" w:hAnsi="Arial"/>
                <w:iCs/>
                <w:sz w:val="16"/>
              </w:rPr>
            </w:pPr>
            <w:r w:rsidRPr="002C3C17">
              <w:rPr>
                <w:rFonts w:ascii="Arial" w:hAnsi="Arial"/>
                <w:iCs/>
                <w:sz w:val="16"/>
              </w:rPr>
              <w:t>Modernizace nouzového osvětlení objektu,</w:t>
            </w:r>
          </w:p>
          <w:p w:rsidR="00D325E2" w:rsidRPr="002C3C17" w:rsidRDefault="00D325E2" w:rsidP="00101462">
            <w:pPr>
              <w:ind w:left="709"/>
              <w:rPr>
                <w:rFonts w:ascii="Arial" w:hAnsi="Arial"/>
                <w:iCs/>
                <w:sz w:val="16"/>
              </w:rPr>
            </w:pPr>
            <w:r w:rsidRPr="002C3C17">
              <w:rPr>
                <w:rFonts w:ascii="Arial" w:hAnsi="Arial"/>
                <w:iCs/>
                <w:sz w:val="16"/>
              </w:rPr>
              <w:t>Modernizace elektroinstalace jižní části přístavku,</w:t>
            </w:r>
          </w:p>
          <w:p w:rsidR="00D325E2" w:rsidRPr="002C3C17" w:rsidRDefault="00D325E2" w:rsidP="00101462">
            <w:pPr>
              <w:ind w:left="709"/>
              <w:rPr>
                <w:rFonts w:ascii="Arial" w:hAnsi="Arial"/>
                <w:iCs/>
                <w:sz w:val="16"/>
              </w:rPr>
            </w:pPr>
            <w:r w:rsidRPr="002C3C17">
              <w:rPr>
                <w:rFonts w:ascii="Arial" w:hAnsi="Arial"/>
                <w:iCs/>
                <w:sz w:val="16"/>
              </w:rPr>
              <w:t>Modernizace elektroinstalace ředitelství, charity a schodiště,</w:t>
            </w:r>
          </w:p>
          <w:p w:rsidR="00D325E2" w:rsidRPr="002C3C17" w:rsidRDefault="00D325E2" w:rsidP="00101462">
            <w:pPr>
              <w:ind w:left="709"/>
              <w:rPr>
                <w:rFonts w:ascii="Arial" w:hAnsi="Arial"/>
                <w:iCs/>
                <w:sz w:val="16"/>
              </w:rPr>
            </w:pPr>
            <w:r w:rsidRPr="002C3C17">
              <w:rPr>
                <w:rFonts w:ascii="Arial" w:hAnsi="Arial"/>
                <w:iCs/>
                <w:sz w:val="16"/>
              </w:rPr>
              <w:t>Modernizace elektroinstalace divadelního přístavku,</w:t>
            </w:r>
          </w:p>
          <w:p w:rsidR="00D325E2" w:rsidRPr="002C3C17" w:rsidRDefault="00D325E2" w:rsidP="00101462">
            <w:pPr>
              <w:ind w:left="709"/>
              <w:rPr>
                <w:rFonts w:ascii="Arial" w:hAnsi="Arial"/>
                <w:iCs/>
                <w:sz w:val="16"/>
              </w:rPr>
            </w:pPr>
            <w:r w:rsidRPr="002C3C17">
              <w:rPr>
                <w:rFonts w:ascii="Arial" w:hAnsi="Arial"/>
                <w:iCs/>
                <w:sz w:val="16"/>
              </w:rPr>
              <w:t xml:space="preserve">Modernizace elektroinstalace kina, chodeb a přilehlých místností v přízemí, </w:t>
            </w:r>
            <w:smartTag w:uri="urn:schemas-microsoft-com:office:smarttags" w:element="metricconverter">
              <w:smartTagPr>
                <w:attr w:name="ProductID" w:val="1. a"/>
              </w:smartTagPr>
              <w:r w:rsidRPr="002C3C17">
                <w:rPr>
                  <w:rFonts w:ascii="Arial" w:hAnsi="Arial"/>
                  <w:iCs/>
                  <w:sz w:val="16"/>
                </w:rPr>
                <w:t>1. a</w:t>
              </w:r>
            </w:smartTag>
            <w:r w:rsidRPr="002C3C17">
              <w:rPr>
                <w:rFonts w:ascii="Arial" w:hAnsi="Arial"/>
                <w:iCs/>
                <w:sz w:val="16"/>
              </w:rPr>
              <w:t xml:space="preserve"> 2. patře,</w:t>
            </w:r>
          </w:p>
          <w:p w:rsidR="00D325E2" w:rsidRPr="002C3C17" w:rsidRDefault="00D325E2" w:rsidP="00101462">
            <w:pPr>
              <w:ind w:left="709"/>
              <w:rPr>
                <w:rFonts w:ascii="Arial" w:hAnsi="Arial"/>
                <w:iCs/>
                <w:sz w:val="16"/>
              </w:rPr>
            </w:pPr>
            <w:r w:rsidRPr="002C3C17">
              <w:rPr>
                <w:rFonts w:ascii="Arial" w:hAnsi="Arial"/>
                <w:iCs/>
                <w:sz w:val="16"/>
              </w:rPr>
              <w:t>Větrání kinokavárny – cirkulace, profese vytápění,</w:t>
            </w:r>
          </w:p>
          <w:p w:rsidR="00D325E2" w:rsidRPr="002C3C17" w:rsidRDefault="00D325E2" w:rsidP="00101462">
            <w:pPr>
              <w:ind w:left="709"/>
              <w:rPr>
                <w:rFonts w:ascii="Arial" w:hAnsi="Arial"/>
                <w:iCs/>
                <w:sz w:val="16"/>
              </w:rPr>
            </w:pPr>
            <w:r w:rsidRPr="002C3C17">
              <w:rPr>
                <w:rFonts w:ascii="Arial" w:hAnsi="Arial"/>
                <w:iCs/>
                <w:sz w:val="16"/>
              </w:rPr>
              <w:t>Větrání kinokavárny – cirkulace, profese vzduchotechnika,</w:t>
            </w:r>
          </w:p>
          <w:p w:rsidR="00D325E2" w:rsidRPr="002C3C17" w:rsidRDefault="00D325E2" w:rsidP="00101462">
            <w:pPr>
              <w:ind w:left="709"/>
              <w:rPr>
                <w:rFonts w:ascii="Arial" w:hAnsi="Arial"/>
                <w:iCs/>
                <w:sz w:val="16"/>
              </w:rPr>
            </w:pPr>
            <w:r w:rsidRPr="002C3C17">
              <w:rPr>
                <w:rFonts w:ascii="Arial" w:hAnsi="Arial"/>
                <w:iCs/>
                <w:sz w:val="16"/>
              </w:rPr>
              <w:t>Komplexní systém MaR – část VZT a topné systémy,</w:t>
            </w:r>
          </w:p>
          <w:p w:rsidR="00D325E2" w:rsidRDefault="00D325E2" w:rsidP="00101462">
            <w:pPr>
              <w:ind w:left="709"/>
              <w:rPr>
                <w:rFonts w:ascii="Arial" w:hAnsi="Arial"/>
                <w:iCs/>
                <w:sz w:val="16"/>
              </w:rPr>
            </w:pPr>
            <w:r w:rsidRPr="002C3C17">
              <w:rPr>
                <w:rFonts w:ascii="Arial" w:hAnsi="Arial"/>
                <w:iCs/>
                <w:sz w:val="16"/>
              </w:rPr>
              <w:t>Publicita projektu – označení stavby.</w:t>
            </w:r>
          </w:p>
          <w:p w:rsidR="00D325E2" w:rsidRDefault="00D325E2" w:rsidP="00101462">
            <w:pPr>
              <w:ind w:left="709"/>
              <w:rPr>
                <w:rFonts w:ascii="Arial" w:hAnsi="Arial"/>
                <w:iCs/>
                <w:sz w:val="16"/>
              </w:rPr>
            </w:pPr>
            <w:r>
              <w:rPr>
                <w:rFonts w:ascii="Arial" w:hAnsi="Arial"/>
                <w:iCs/>
                <w:sz w:val="16"/>
              </w:rPr>
              <w:t>Ceny ve Změnových listech jsou uvedeny vč. DPH</w:t>
            </w:r>
          </w:p>
          <w:p w:rsidR="00D325E2" w:rsidRDefault="00D325E2" w:rsidP="00101462">
            <w:pPr>
              <w:ind w:left="709"/>
              <w:rPr>
                <w:rFonts w:ascii="Arial" w:hAnsi="Arial"/>
                <w:iCs/>
                <w:sz w:val="16"/>
              </w:rPr>
            </w:pPr>
            <w:r>
              <w:rPr>
                <w:rFonts w:ascii="Arial" w:hAnsi="Arial"/>
                <w:iCs/>
                <w:sz w:val="16"/>
              </w:rPr>
              <w:t>ZL č. 1</w:t>
            </w:r>
            <w:r w:rsidRPr="00871257">
              <w:rPr>
                <w:rFonts w:ascii="Arial" w:hAnsi="Arial" w:cs="Arial"/>
                <w:caps/>
                <w:sz w:val="18"/>
                <w:szCs w:val="18"/>
              </w:rPr>
              <w:t xml:space="preserve"> </w:t>
            </w:r>
            <w:r>
              <w:rPr>
                <w:rFonts w:ascii="Arial" w:hAnsi="Arial" w:cs="Arial"/>
                <w:caps/>
                <w:sz w:val="18"/>
                <w:szCs w:val="18"/>
              </w:rPr>
              <w:t xml:space="preserve">- </w:t>
            </w:r>
            <w:r w:rsidRPr="002A15DC">
              <w:rPr>
                <w:rFonts w:ascii="Arial" w:hAnsi="Arial"/>
                <w:iCs/>
                <w:sz w:val="16"/>
              </w:rPr>
              <w:t>Pochozí lávky v půdním prostoru</w:t>
            </w:r>
            <w:r>
              <w:rPr>
                <w:rFonts w:ascii="Arial" w:hAnsi="Arial"/>
                <w:iCs/>
                <w:sz w:val="16"/>
              </w:rPr>
              <w:t xml:space="preserve"> – 82 710,60 Kč</w:t>
            </w:r>
          </w:p>
          <w:p w:rsidR="00D325E2" w:rsidRPr="002A15DC" w:rsidRDefault="00D325E2" w:rsidP="00101462">
            <w:pPr>
              <w:ind w:left="709"/>
              <w:rPr>
                <w:rFonts w:ascii="Arial" w:hAnsi="Arial"/>
                <w:iCs/>
                <w:sz w:val="16"/>
              </w:rPr>
            </w:pPr>
            <w:r>
              <w:rPr>
                <w:rFonts w:ascii="Arial" w:hAnsi="Arial"/>
                <w:iCs/>
                <w:sz w:val="16"/>
              </w:rPr>
              <w:t xml:space="preserve">ZL č. 2 - </w:t>
            </w:r>
            <w:r w:rsidRPr="002A15DC">
              <w:rPr>
                <w:rFonts w:ascii="Arial" w:hAnsi="Arial"/>
                <w:iCs/>
                <w:sz w:val="16"/>
              </w:rPr>
              <w:t>1/ Úprav</w:t>
            </w:r>
            <w:r>
              <w:rPr>
                <w:rFonts w:ascii="Arial" w:hAnsi="Arial"/>
                <w:iCs/>
                <w:sz w:val="16"/>
              </w:rPr>
              <w:t xml:space="preserve">a </w:t>
            </w:r>
            <w:r w:rsidRPr="002A15DC">
              <w:rPr>
                <w:rFonts w:ascii="Arial" w:hAnsi="Arial"/>
                <w:iCs/>
                <w:sz w:val="16"/>
              </w:rPr>
              <w:t>nosn</w:t>
            </w:r>
            <w:r>
              <w:rPr>
                <w:rFonts w:ascii="Arial" w:hAnsi="Arial"/>
                <w:iCs/>
                <w:sz w:val="16"/>
              </w:rPr>
              <w:t>é</w:t>
            </w:r>
            <w:r w:rsidRPr="002A15DC">
              <w:rPr>
                <w:rFonts w:ascii="Arial" w:hAnsi="Arial"/>
                <w:iCs/>
                <w:sz w:val="16"/>
              </w:rPr>
              <w:t xml:space="preserve"> dřevěné konstrukce podlahy hlediště</w:t>
            </w:r>
          </w:p>
          <w:p w:rsidR="00D325E2" w:rsidRPr="002A15DC" w:rsidRDefault="00D325E2" w:rsidP="00101462">
            <w:pPr>
              <w:ind w:left="709"/>
              <w:rPr>
                <w:rFonts w:ascii="Arial" w:hAnsi="Arial"/>
                <w:iCs/>
                <w:sz w:val="16"/>
              </w:rPr>
            </w:pPr>
            <w:r w:rsidRPr="002A15DC">
              <w:rPr>
                <w:rFonts w:ascii="Arial" w:hAnsi="Arial"/>
                <w:iCs/>
                <w:sz w:val="16"/>
              </w:rPr>
              <w:t>2/ Dopln</w:t>
            </w:r>
            <w:r>
              <w:rPr>
                <w:rFonts w:ascii="Arial" w:hAnsi="Arial"/>
                <w:iCs/>
                <w:sz w:val="16"/>
              </w:rPr>
              <w:t xml:space="preserve">ění </w:t>
            </w:r>
            <w:r w:rsidRPr="002A15DC">
              <w:rPr>
                <w:rFonts w:ascii="Arial" w:hAnsi="Arial"/>
                <w:iCs/>
                <w:sz w:val="16"/>
              </w:rPr>
              <w:t>nosn</w:t>
            </w:r>
            <w:r>
              <w:rPr>
                <w:rFonts w:ascii="Arial" w:hAnsi="Arial"/>
                <w:iCs/>
                <w:sz w:val="16"/>
              </w:rPr>
              <w:t>é</w:t>
            </w:r>
            <w:r w:rsidRPr="002A15DC">
              <w:rPr>
                <w:rFonts w:ascii="Arial" w:hAnsi="Arial"/>
                <w:iCs/>
                <w:sz w:val="16"/>
              </w:rPr>
              <w:t xml:space="preserve"> konstrukc</w:t>
            </w:r>
            <w:r>
              <w:rPr>
                <w:rFonts w:ascii="Arial" w:hAnsi="Arial"/>
                <w:iCs/>
                <w:sz w:val="16"/>
              </w:rPr>
              <w:t>e</w:t>
            </w:r>
            <w:r w:rsidRPr="002A15DC">
              <w:rPr>
                <w:rFonts w:ascii="Arial" w:hAnsi="Arial"/>
                <w:iCs/>
                <w:sz w:val="16"/>
              </w:rPr>
              <w:t xml:space="preserve"> podlah v pozicích bočních chodeb hlediště balkónu včetně podlahových desek a nově profilovaných schodišť v pozicích těchto chodeb</w:t>
            </w:r>
          </w:p>
          <w:p w:rsidR="00D325E2" w:rsidRDefault="00D325E2" w:rsidP="00101462">
            <w:pPr>
              <w:ind w:left="709"/>
              <w:rPr>
                <w:rFonts w:ascii="Arial" w:hAnsi="Arial"/>
                <w:iCs/>
                <w:sz w:val="16"/>
              </w:rPr>
            </w:pPr>
            <w:r w:rsidRPr="002A15DC">
              <w:rPr>
                <w:rFonts w:ascii="Arial" w:hAnsi="Arial"/>
                <w:iCs/>
                <w:sz w:val="16"/>
              </w:rPr>
              <w:t>3/ Úprav</w:t>
            </w:r>
            <w:r>
              <w:rPr>
                <w:rFonts w:ascii="Arial" w:hAnsi="Arial"/>
                <w:iCs/>
                <w:sz w:val="16"/>
              </w:rPr>
              <w:t>a</w:t>
            </w:r>
            <w:r w:rsidRPr="002A15DC">
              <w:rPr>
                <w:rFonts w:ascii="Arial" w:hAnsi="Arial"/>
                <w:iCs/>
                <w:sz w:val="16"/>
              </w:rPr>
              <w:t xml:space="preserve"> tras</w:t>
            </w:r>
            <w:r>
              <w:rPr>
                <w:rFonts w:ascii="Arial" w:hAnsi="Arial"/>
                <w:iCs/>
                <w:sz w:val="16"/>
              </w:rPr>
              <w:t>y</w:t>
            </w:r>
            <w:r w:rsidRPr="002A15DC">
              <w:rPr>
                <w:rFonts w:ascii="Arial" w:hAnsi="Arial"/>
                <w:iCs/>
                <w:sz w:val="16"/>
              </w:rPr>
              <w:t xml:space="preserve"> vzduchotechniky a polohy </w:t>
            </w:r>
            <w:r>
              <w:rPr>
                <w:rFonts w:ascii="Arial" w:hAnsi="Arial"/>
                <w:iCs/>
                <w:sz w:val="16"/>
              </w:rPr>
              <w:t xml:space="preserve">vyústek – </w:t>
            </w:r>
            <w:smartTag w:uri="urn:schemas-microsoft-com:office:smarttags" w:element="phone">
              <w:smartTagPr>
                <w:attr w:uri="urn:schemas-microsoft-com:office:office" w:name="ls" w:val="trans"/>
              </w:smartTagPr>
              <w:r>
                <w:rPr>
                  <w:rFonts w:ascii="Arial" w:hAnsi="Arial"/>
                  <w:iCs/>
                  <w:sz w:val="16"/>
                </w:rPr>
                <w:t>205 853</w:t>
              </w:r>
            </w:smartTag>
            <w:r>
              <w:rPr>
                <w:rFonts w:ascii="Arial" w:hAnsi="Arial"/>
                <w:iCs/>
                <w:sz w:val="16"/>
              </w:rPr>
              <w:t>,- Kč</w:t>
            </w:r>
          </w:p>
          <w:p w:rsidR="00D325E2" w:rsidRDefault="00D325E2" w:rsidP="00101462">
            <w:pPr>
              <w:ind w:left="709"/>
              <w:rPr>
                <w:rFonts w:ascii="Arial" w:hAnsi="Arial"/>
                <w:iCs/>
                <w:sz w:val="16"/>
              </w:rPr>
            </w:pPr>
            <w:r>
              <w:rPr>
                <w:rFonts w:ascii="Arial" w:hAnsi="Arial"/>
                <w:iCs/>
                <w:sz w:val="16"/>
              </w:rPr>
              <w:t xml:space="preserve">ZL č. 3 - </w:t>
            </w:r>
            <w:r w:rsidRPr="0056408C">
              <w:rPr>
                <w:rFonts w:ascii="Arial" w:hAnsi="Arial"/>
                <w:iCs/>
                <w:sz w:val="16"/>
              </w:rPr>
              <w:t>Stavební úpravy – vestavba výtahu Domu kultury Ostrov</w:t>
            </w:r>
            <w:r>
              <w:rPr>
                <w:rFonts w:ascii="Arial" w:hAnsi="Arial"/>
                <w:iCs/>
                <w:sz w:val="16"/>
              </w:rPr>
              <w:t xml:space="preserve"> – 1 302,- Kč</w:t>
            </w:r>
          </w:p>
          <w:p w:rsidR="00D325E2" w:rsidRDefault="00D325E2" w:rsidP="00101462">
            <w:pPr>
              <w:ind w:left="709"/>
              <w:rPr>
                <w:rFonts w:ascii="Arial" w:hAnsi="Arial"/>
                <w:iCs/>
                <w:sz w:val="16"/>
              </w:rPr>
            </w:pPr>
            <w:r>
              <w:rPr>
                <w:rFonts w:ascii="Arial" w:hAnsi="Arial"/>
                <w:iCs/>
                <w:sz w:val="16"/>
              </w:rPr>
              <w:t xml:space="preserve">ZL č. 4 – Bezprahový klub – Divadélko Točna - </w:t>
            </w:r>
            <w:r w:rsidRPr="005C0FAB">
              <w:rPr>
                <w:rFonts w:ascii="Arial" w:hAnsi="Arial"/>
                <w:iCs/>
                <w:sz w:val="16"/>
              </w:rPr>
              <w:t>Uchycení podlahy jeviště k stávající ocelové konstrukci</w:t>
            </w:r>
            <w:r>
              <w:rPr>
                <w:rFonts w:ascii="Arial" w:hAnsi="Arial"/>
                <w:iCs/>
                <w:sz w:val="16"/>
              </w:rPr>
              <w:t xml:space="preserve"> – </w:t>
            </w:r>
            <w:smartTag w:uri="urn:schemas-microsoft-com:office:smarttags" w:element="phone">
              <w:smartTagPr>
                <w:attr w:uri="urn:schemas-microsoft-com:office:office" w:name="ls" w:val="trans"/>
              </w:smartTagPr>
              <w:r>
                <w:rPr>
                  <w:rFonts w:ascii="Arial" w:hAnsi="Arial"/>
                  <w:iCs/>
                  <w:sz w:val="16"/>
                </w:rPr>
                <w:t>260 846</w:t>
              </w:r>
            </w:smartTag>
            <w:r>
              <w:rPr>
                <w:rFonts w:ascii="Arial" w:hAnsi="Arial"/>
                <w:iCs/>
                <w:sz w:val="16"/>
              </w:rPr>
              <w:t>,- Kč</w:t>
            </w:r>
          </w:p>
          <w:p w:rsidR="00D325E2" w:rsidRDefault="00D325E2" w:rsidP="00101462">
            <w:pPr>
              <w:ind w:left="709"/>
              <w:rPr>
                <w:rFonts w:ascii="Arial" w:hAnsi="Arial"/>
                <w:iCs/>
                <w:sz w:val="16"/>
              </w:rPr>
            </w:pPr>
            <w:r>
              <w:rPr>
                <w:rFonts w:ascii="Arial" w:hAnsi="Arial"/>
                <w:iCs/>
                <w:sz w:val="16"/>
              </w:rPr>
              <w:t xml:space="preserve">ZL č. 5 - </w:t>
            </w:r>
            <w:r w:rsidRPr="005C0FAB">
              <w:rPr>
                <w:rFonts w:ascii="Arial" w:hAnsi="Arial"/>
                <w:iCs/>
                <w:sz w:val="16"/>
              </w:rPr>
              <w:t xml:space="preserve">Bezprahový klub – Divadélko Točna </w:t>
            </w:r>
            <w:r>
              <w:rPr>
                <w:rFonts w:ascii="Arial" w:hAnsi="Arial"/>
                <w:iCs/>
                <w:sz w:val="16"/>
              </w:rPr>
              <w:t>– Vytápění prostoru jeviště – 45 571,- Kč</w:t>
            </w:r>
          </w:p>
          <w:p w:rsidR="00D325E2" w:rsidRDefault="00D325E2" w:rsidP="00101462">
            <w:pPr>
              <w:ind w:left="709"/>
              <w:rPr>
                <w:rFonts w:ascii="Arial" w:hAnsi="Arial"/>
                <w:iCs/>
                <w:sz w:val="16"/>
              </w:rPr>
            </w:pPr>
            <w:r>
              <w:rPr>
                <w:rFonts w:ascii="Arial" w:hAnsi="Arial"/>
                <w:iCs/>
                <w:sz w:val="16"/>
              </w:rPr>
              <w:t xml:space="preserve">ZL č. 6 - </w:t>
            </w:r>
            <w:r w:rsidRPr="005C0FAB">
              <w:rPr>
                <w:rFonts w:ascii="Arial" w:hAnsi="Arial"/>
                <w:iCs/>
                <w:sz w:val="16"/>
              </w:rPr>
              <w:t xml:space="preserve"> Bezprahový klub – Divadélko Točna</w:t>
            </w:r>
            <w:r>
              <w:rPr>
                <w:rFonts w:ascii="Arial" w:hAnsi="Arial"/>
                <w:iCs/>
                <w:sz w:val="16"/>
              </w:rPr>
              <w:t xml:space="preserve">, </w:t>
            </w:r>
            <w:r w:rsidRPr="005C0FAB">
              <w:rPr>
                <w:rFonts w:ascii="Arial" w:hAnsi="Arial"/>
                <w:iCs/>
                <w:sz w:val="16"/>
              </w:rPr>
              <w:t>Prostor pro volno časové aktivity</w:t>
            </w:r>
            <w:r>
              <w:rPr>
                <w:rFonts w:ascii="Arial" w:hAnsi="Arial"/>
                <w:iCs/>
                <w:sz w:val="16"/>
              </w:rPr>
              <w:t xml:space="preserve"> - </w:t>
            </w:r>
            <w:r w:rsidRPr="005C0FAB">
              <w:rPr>
                <w:rFonts w:ascii="Arial" w:hAnsi="Arial"/>
                <w:iCs/>
                <w:sz w:val="16"/>
              </w:rPr>
              <w:t>Sanace základů – 1.PP m.č. 0.01-0.06 (prostor pod kulisárnou)</w:t>
            </w:r>
            <w:r>
              <w:rPr>
                <w:rFonts w:ascii="Arial" w:hAnsi="Arial"/>
                <w:iCs/>
                <w:sz w:val="16"/>
              </w:rPr>
              <w:t xml:space="preserve"> – </w:t>
            </w:r>
            <w:smartTag w:uri="urn:schemas-microsoft-com:office:smarttags" w:element="phone">
              <w:smartTagPr>
                <w:attr w:uri="urn:schemas-microsoft-com:office:office" w:name="ls" w:val="trans"/>
              </w:smartTagPr>
              <w:r>
                <w:rPr>
                  <w:rFonts w:ascii="Arial" w:hAnsi="Arial"/>
                  <w:iCs/>
                  <w:sz w:val="16"/>
                </w:rPr>
                <w:t>1 139 966</w:t>
              </w:r>
            </w:smartTag>
            <w:r>
              <w:rPr>
                <w:rFonts w:ascii="Arial" w:hAnsi="Arial"/>
                <w:iCs/>
                <w:sz w:val="16"/>
              </w:rPr>
              <w:t>,- Kč</w:t>
            </w:r>
          </w:p>
          <w:p w:rsidR="00D325E2" w:rsidRDefault="00D325E2" w:rsidP="00101462">
            <w:pPr>
              <w:ind w:left="709"/>
              <w:rPr>
                <w:rFonts w:ascii="Arial" w:hAnsi="Arial"/>
                <w:iCs/>
                <w:sz w:val="16"/>
              </w:rPr>
            </w:pPr>
            <w:r>
              <w:rPr>
                <w:rFonts w:ascii="Arial" w:hAnsi="Arial"/>
                <w:iCs/>
                <w:sz w:val="16"/>
              </w:rPr>
              <w:t xml:space="preserve">ZL č. 7 - </w:t>
            </w:r>
            <w:r w:rsidRPr="005C0FAB">
              <w:rPr>
                <w:rFonts w:ascii="Arial" w:hAnsi="Arial"/>
                <w:iCs/>
                <w:sz w:val="16"/>
              </w:rPr>
              <w:t xml:space="preserve">Bezprahový klub – Divadélko Točna </w:t>
            </w:r>
            <w:r>
              <w:rPr>
                <w:rFonts w:ascii="Arial" w:hAnsi="Arial"/>
                <w:iCs/>
                <w:sz w:val="16"/>
              </w:rPr>
              <w:t xml:space="preserve">- </w:t>
            </w:r>
            <w:r w:rsidRPr="005C0FAB">
              <w:rPr>
                <w:rFonts w:ascii="Arial" w:hAnsi="Arial"/>
                <w:iCs/>
                <w:sz w:val="16"/>
              </w:rPr>
              <w:t xml:space="preserve">Přeložka rozvodu vody vedeného 1.PP – m.č. </w:t>
            </w:r>
            <w:smartTag w:uri="urn:schemas-microsoft-com:office:smarttags" w:element="time">
              <w:smartTagPr>
                <w:attr w:name="Minute" w:val="07"/>
                <w:attr w:name="Hour" w:val="0"/>
              </w:smartTagPr>
              <w:r w:rsidRPr="005C0FAB">
                <w:rPr>
                  <w:rFonts w:ascii="Arial" w:hAnsi="Arial"/>
                  <w:iCs/>
                  <w:sz w:val="16"/>
                </w:rPr>
                <w:t>0.07,</w:t>
              </w:r>
            </w:smartTag>
            <w:r w:rsidRPr="005C0FAB">
              <w:rPr>
                <w:rFonts w:ascii="Arial" w:hAnsi="Arial"/>
                <w:iCs/>
                <w:sz w:val="16"/>
              </w:rPr>
              <w:t xml:space="preserve"> 0.09</w:t>
            </w:r>
            <w:r>
              <w:rPr>
                <w:rFonts w:ascii="Arial" w:hAnsi="Arial"/>
                <w:iCs/>
                <w:sz w:val="16"/>
              </w:rPr>
              <w:t xml:space="preserve"> – </w:t>
            </w:r>
            <w:smartTag w:uri="urn:schemas-microsoft-com:office:smarttags" w:element="phone">
              <w:smartTagPr>
                <w:attr w:uri="urn:schemas-microsoft-com:office:office" w:name="ls" w:val="trans"/>
              </w:smartTagPr>
              <w:r>
                <w:rPr>
                  <w:rFonts w:ascii="Arial" w:hAnsi="Arial"/>
                  <w:iCs/>
                  <w:sz w:val="16"/>
                </w:rPr>
                <w:t>127 902</w:t>
              </w:r>
            </w:smartTag>
            <w:r>
              <w:rPr>
                <w:rFonts w:ascii="Arial" w:hAnsi="Arial"/>
                <w:iCs/>
                <w:sz w:val="16"/>
              </w:rPr>
              <w:t>,- Kč</w:t>
            </w:r>
          </w:p>
          <w:p w:rsidR="00D325E2" w:rsidRDefault="00D325E2" w:rsidP="00101462">
            <w:pPr>
              <w:ind w:left="709"/>
              <w:rPr>
                <w:rFonts w:ascii="Arial" w:hAnsi="Arial"/>
                <w:iCs/>
                <w:sz w:val="16"/>
              </w:rPr>
            </w:pPr>
            <w:r>
              <w:rPr>
                <w:rFonts w:ascii="Arial" w:hAnsi="Arial"/>
                <w:iCs/>
                <w:sz w:val="16"/>
              </w:rPr>
              <w:t xml:space="preserve">ZL č. 8 - </w:t>
            </w:r>
            <w:r w:rsidRPr="005C0FAB">
              <w:rPr>
                <w:rFonts w:ascii="Arial" w:hAnsi="Arial"/>
                <w:iCs/>
                <w:sz w:val="16"/>
              </w:rPr>
              <w:t xml:space="preserve">Bezprahový klub – Divadélko Točna </w:t>
            </w:r>
            <w:r>
              <w:rPr>
                <w:rFonts w:ascii="Arial" w:hAnsi="Arial"/>
                <w:iCs/>
                <w:sz w:val="16"/>
              </w:rPr>
              <w:t xml:space="preserve"> - </w:t>
            </w:r>
            <w:r w:rsidRPr="005C0FAB">
              <w:rPr>
                <w:rFonts w:ascii="Arial" w:hAnsi="Arial"/>
                <w:iCs/>
                <w:sz w:val="16"/>
              </w:rPr>
              <w:t>Instalace stávajících zásuvek do podlahy jeviště</w:t>
            </w:r>
            <w:r>
              <w:rPr>
                <w:rFonts w:ascii="Arial" w:hAnsi="Arial"/>
                <w:iCs/>
                <w:sz w:val="16"/>
              </w:rPr>
              <w:t xml:space="preserve"> – 57 938,- Kč</w:t>
            </w:r>
          </w:p>
          <w:p w:rsidR="00D325E2" w:rsidRPr="005C0FAB" w:rsidRDefault="00D325E2" w:rsidP="00101462">
            <w:pPr>
              <w:ind w:left="709"/>
              <w:rPr>
                <w:rFonts w:ascii="Arial" w:hAnsi="Arial"/>
                <w:iCs/>
                <w:sz w:val="16"/>
              </w:rPr>
            </w:pPr>
            <w:r>
              <w:rPr>
                <w:rFonts w:ascii="Arial" w:hAnsi="Arial"/>
                <w:iCs/>
                <w:sz w:val="16"/>
              </w:rPr>
              <w:t xml:space="preserve">ZL č. 9 - </w:t>
            </w:r>
            <w:r w:rsidRPr="005C0FAB">
              <w:rPr>
                <w:rFonts w:ascii="Arial" w:hAnsi="Arial"/>
                <w:iCs/>
                <w:sz w:val="16"/>
              </w:rPr>
              <w:t>Stavební úpravy – vestavba výtahu Domu kultury Ostrov</w:t>
            </w:r>
          </w:p>
          <w:p w:rsidR="00D325E2" w:rsidRPr="005C0FAB" w:rsidRDefault="00D325E2" w:rsidP="00101462">
            <w:pPr>
              <w:ind w:left="709"/>
              <w:rPr>
                <w:rFonts w:ascii="Arial" w:hAnsi="Arial"/>
                <w:iCs/>
                <w:sz w:val="16"/>
              </w:rPr>
            </w:pPr>
            <w:r w:rsidRPr="005C0FAB">
              <w:rPr>
                <w:rFonts w:ascii="Arial" w:hAnsi="Arial"/>
                <w:iCs/>
                <w:sz w:val="16"/>
              </w:rPr>
              <w:t xml:space="preserve">Modernizace elektroinstalace kina, chodeb a přilehlých místností v přízemí, </w:t>
            </w:r>
            <w:smartTag w:uri="urn:schemas-microsoft-com:office:smarttags" w:element="metricconverter">
              <w:smartTagPr>
                <w:attr w:name="ProductID" w:val="1. a"/>
              </w:smartTagPr>
              <w:r w:rsidRPr="005C0FAB">
                <w:rPr>
                  <w:rFonts w:ascii="Arial" w:hAnsi="Arial"/>
                  <w:iCs/>
                  <w:sz w:val="16"/>
                </w:rPr>
                <w:t>1. a</w:t>
              </w:r>
            </w:smartTag>
            <w:r w:rsidRPr="005C0FAB">
              <w:rPr>
                <w:rFonts w:ascii="Arial" w:hAnsi="Arial"/>
                <w:iCs/>
                <w:sz w:val="16"/>
              </w:rPr>
              <w:t xml:space="preserve"> 2. patře</w:t>
            </w:r>
            <w:r>
              <w:rPr>
                <w:rFonts w:ascii="Arial" w:hAnsi="Arial"/>
                <w:iCs/>
                <w:sz w:val="16"/>
              </w:rPr>
              <w:t xml:space="preserve"> - </w:t>
            </w:r>
            <w:r w:rsidRPr="005C0FAB">
              <w:rPr>
                <w:rFonts w:ascii="Arial" w:hAnsi="Arial"/>
                <w:iCs/>
                <w:sz w:val="16"/>
              </w:rPr>
              <w:t>1/ Šatní konstrukce dřevěného věšáku, výtah - ocelové dveře s požární odolností EW-C15DP1 v 1.PP</w:t>
            </w:r>
          </w:p>
          <w:p w:rsidR="00D325E2" w:rsidRDefault="00D325E2" w:rsidP="00101462">
            <w:pPr>
              <w:ind w:left="709"/>
              <w:rPr>
                <w:rFonts w:ascii="Arial" w:hAnsi="Arial"/>
                <w:iCs/>
                <w:sz w:val="16"/>
              </w:rPr>
            </w:pPr>
            <w:r w:rsidRPr="005C0FAB">
              <w:rPr>
                <w:rFonts w:ascii="Arial" w:hAnsi="Arial"/>
                <w:iCs/>
                <w:sz w:val="16"/>
              </w:rPr>
              <w:t>2/ Náhrada stávajícího nevyhovujícího svítidla za nové – chodba v přízemí vpravo</w:t>
            </w:r>
            <w:r>
              <w:rPr>
                <w:rFonts w:ascii="Arial" w:hAnsi="Arial"/>
                <w:iCs/>
                <w:sz w:val="16"/>
              </w:rPr>
              <w:t xml:space="preserve"> – 77 147,- Kč</w:t>
            </w:r>
          </w:p>
          <w:p w:rsidR="00D325E2" w:rsidRDefault="00D325E2" w:rsidP="00101462">
            <w:pPr>
              <w:ind w:left="709"/>
              <w:rPr>
                <w:rFonts w:ascii="Arial" w:hAnsi="Arial"/>
                <w:iCs/>
                <w:sz w:val="16"/>
              </w:rPr>
            </w:pPr>
            <w:r>
              <w:rPr>
                <w:rFonts w:ascii="Arial" w:hAnsi="Arial"/>
                <w:iCs/>
                <w:sz w:val="16"/>
              </w:rPr>
              <w:t xml:space="preserve">ZL č. 10 - </w:t>
            </w:r>
            <w:r w:rsidRPr="005C0FAB">
              <w:rPr>
                <w:rFonts w:ascii="Arial" w:hAnsi="Arial"/>
                <w:iCs/>
                <w:sz w:val="16"/>
              </w:rPr>
              <w:t xml:space="preserve">Bezprahový klub – Divadélko Točna </w:t>
            </w:r>
            <w:r>
              <w:rPr>
                <w:rFonts w:ascii="Arial" w:hAnsi="Arial"/>
                <w:iCs/>
                <w:sz w:val="16"/>
              </w:rPr>
              <w:t xml:space="preserve">– </w:t>
            </w:r>
            <w:r w:rsidRPr="00976F1E">
              <w:rPr>
                <w:rFonts w:ascii="Arial" w:hAnsi="Arial"/>
                <w:iCs/>
                <w:sz w:val="16"/>
              </w:rPr>
              <w:t>Úprava stávajícího rozvodu stabilního hasicího zařízení</w:t>
            </w:r>
            <w:r>
              <w:rPr>
                <w:rFonts w:ascii="Arial" w:hAnsi="Arial"/>
                <w:iCs/>
                <w:sz w:val="16"/>
              </w:rPr>
              <w:t xml:space="preserve"> – 24 230,- Kč</w:t>
            </w:r>
          </w:p>
          <w:p w:rsidR="00D325E2" w:rsidRDefault="00D325E2" w:rsidP="00101462">
            <w:pPr>
              <w:ind w:left="709"/>
              <w:rPr>
                <w:rFonts w:ascii="Arial" w:hAnsi="Arial"/>
                <w:iCs/>
                <w:sz w:val="16"/>
              </w:rPr>
            </w:pPr>
            <w:r>
              <w:rPr>
                <w:rFonts w:ascii="Arial" w:hAnsi="Arial"/>
                <w:iCs/>
                <w:sz w:val="16"/>
              </w:rPr>
              <w:t xml:space="preserve">ZL č. 11 - </w:t>
            </w:r>
            <w:r w:rsidRPr="00976F1E">
              <w:rPr>
                <w:rFonts w:ascii="Arial" w:hAnsi="Arial"/>
                <w:sz w:val="16"/>
              </w:rPr>
              <w:t>Komplexní systém MaR – část VZT a topné systémy</w:t>
            </w:r>
            <w:r>
              <w:rPr>
                <w:rFonts w:ascii="Arial" w:hAnsi="Arial"/>
                <w:sz w:val="16"/>
              </w:rPr>
              <w:t xml:space="preserve"> -</w:t>
            </w:r>
            <w:r w:rsidRPr="00976F1E">
              <w:rPr>
                <w:rFonts w:ascii="Arial" w:hAnsi="Arial"/>
                <w:iCs/>
                <w:sz w:val="16"/>
              </w:rPr>
              <w:t xml:space="preserve"> </w:t>
            </w:r>
            <w:r>
              <w:rPr>
                <w:rFonts w:ascii="Arial" w:hAnsi="Arial"/>
                <w:iCs/>
                <w:sz w:val="16"/>
              </w:rPr>
              <w:t>R</w:t>
            </w:r>
            <w:r w:rsidRPr="00976F1E">
              <w:rPr>
                <w:rFonts w:ascii="Arial" w:hAnsi="Arial"/>
                <w:iCs/>
                <w:sz w:val="16"/>
              </w:rPr>
              <w:t>ozšíření Komplexní systému MaR o část technologického celku VZT Točna</w:t>
            </w:r>
            <w:r>
              <w:rPr>
                <w:rFonts w:ascii="Arial" w:hAnsi="Arial"/>
                <w:iCs/>
                <w:sz w:val="16"/>
              </w:rPr>
              <w:t xml:space="preserve"> – 19 483,- Kč</w:t>
            </w:r>
          </w:p>
          <w:p w:rsidR="00D325E2" w:rsidRDefault="00D325E2" w:rsidP="00101462">
            <w:pPr>
              <w:ind w:left="709"/>
              <w:rPr>
                <w:rFonts w:ascii="Arial" w:hAnsi="Arial"/>
                <w:iCs/>
                <w:sz w:val="16"/>
              </w:rPr>
            </w:pPr>
            <w:r>
              <w:rPr>
                <w:rFonts w:ascii="Arial" w:hAnsi="Arial"/>
                <w:iCs/>
                <w:sz w:val="16"/>
              </w:rPr>
              <w:t xml:space="preserve">ZL č. 12 - </w:t>
            </w:r>
            <w:r w:rsidRPr="005C0FAB">
              <w:rPr>
                <w:rFonts w:ascii="Arial" w:hAnsi="Arial"/>
                <w:iCs/>
                <w:sz w:val="16"/>
              </w:rPr>
              <w:t xml:space="preserve">Bezprahový klub – Divadélko Točna </w:t>
            </w:r>
            <w:r>
              <w:rPr>
                <w:rFonts w:ascii="Arial" w:hAnsi="Arial"/>
                <w:iCs/>
                <w:sz w:val="16"/>
              </w:rPr>
              <w:t>- K</w:t>
            </w:r>
            <w:r w:rsidRPr="00976F1E">
              <w:rPr>
                <w:rFonts w:ascii="Arial" w:hAnsi="Arial"/>
                <w:iCs/>
                <w:sz w:val="16"/>
              </w:rPr>
              <w:t>abelové rozvody scénického osvětlení</w:t>
            </w:r>
            <w:r>
              <w:rPr>
                <w:rFonts w:ascii="Arial" w:hAnsi="Arial"/>
                <w:iCs/>
                <w:sz w:val="16"/>
              </w:rPr>
              <w:t xml:space="preserve"> – 35 196,- Kč</w:t>
            </w:r>
          </w:p>
          <w:p w:rsidR="00D325E2" w:rsidRPr="007E5957" w:rsidRDefault="00D325E2" w:rsidP="00101462">
            <w:pPr>
              <w:ind w:left="709"/>
              <w:rPr>
                <w:rFonts w:ascii="Arial" w:hAnsi="Arial"/>
                <w:iCs/>
                <w:sz w:val="16"/>
              </w:rPr>
            </w:pPr>
            <w:r w:rsidRPr="007E5957">
              <w:rPr>
                <w:rFonts w:ascii="Arial" w:hAnsi="Arial"/>
                <w:sz w:val="16"/>
              </w:rPr>
              <w:t>ZL č. 13 - Prostor pro volno časové aktivity</w:t>
            </w:r>
            <w:r>
              <w:rPr>
                <w:rFonts w:ascii="Arial" w:hAnsi="Arial"/>
                <w:sz w:val="16"/>
              </w:rPr>
              <w:t xml:space="preserve"> - </w:t>
            </w:r>
            <w:r w:rsidRPr="007E5957">
              <w:rPr>
                <w:rFonts w:ascii="Arial" w:hAnsi="Arial"/>
                <w:iCs/>
                <w:sz w:val="16"/>
              </w:rPr>
              <w:t xml:space="preserve">Doplnění skladu místnost č. </w:t>
            </w:r>
            <w:smartTag w:uri="urn:schemas-microsoft-com:office:smarttags" w:element="time">
              <w:smartTagPr>
                <w:attr w:name="Minute" w:val="04"/>
                <w:attr w:name="Hour" w:val="1"/>
              </w:smartTagPr>
              <w:r w:rsidRPr="007E5957">
                <w:rPr>
                  <w:rFonts w:ascii="Arial" w:hAnsi="Arial"/>
                  <w:iCs/>
                  <w:sz w:val="16"/>
                </w:rPr>
                <w:t>1.04</w:t>
              </w:r>
            </w:smartTag>
          </w:p>
          <w:p w:rsidR="00D325E2" w:rsidRDefault="00D325E2" w:rsidP="00101462">
            <w:pPr>
              <w:ind w:left="709"/>
              <w:rPr>
                <w:rFonts w:ascii="Arial" w:hAnsi="Arial"/>
                <w:iCs/>
                <w:sz w:val="16"/>
              </w:rPr>
            </w:pPr>
            <w:r w:rsidRPr="007E5957">
              <w:rPr>
                <w:rFonts w:ascii="Arial" w:hAnsi="Arial"/>
                <w:iCs/>
                <w:sz w:val="16"/>
              </w:rPr>
              <w:t xml:space="preserve">Úprava dispozičních rozměrů místnosti č. </w:t>
            </w:r>
            <w:smartTag w:uri="urn:schemas-microsoft-com:office:smarttags" w:element="time">
              <w:smartTagPr>
                <w:attr w:name="Minute" w:val="04"/>
                <w:attr w:name="Hour" w:val="3"/>
              </w:smartTagPr>
              <w:r w:rsidRPr="007E5957">
                <w:rPr>
                  <w:rFonts w:ascii="Arial" w:hAnsi="Arial"/>
                  <w:iCs/>
                  <w:sz w:val="16"/>
                </w:rPr>
                <w:t>3.04</w:t>
              </w:r>
            </w:smartTag>
            <w:r>
              <w:rPr>
                <w:rFonts w:ascii="Arial" w:hAnsi="Arial"/>
                <w:iCs/>
                <w:sz w:val="16"/>
              </w:rPr>
              <w:t xml:space="preserve"> – 44 405,- Kč</w:t>
            </w:r>
          </w:p>
          <w:p w:rsidR="00D325E2" w:rsidRDefault="00D325E2" w:rsidP="00101462">
            <w:pPr>
              <w:ind w:left="709"/>
              <w:rPr>
                <w:rFonts w:ascii="Arial" w:hAnsi="Arial"/>
                <w:iCs/>
                <w:sz w:val="16"/>
              </w:rPr>
            </w:pPr>
            <w:r>
              <w:rPr>
                <w:rFonts w:ascii="Arial" w:hAnsi="Arial"/>
                <w:iCs/>
                <w:sz w:val="16"/>
              </w:rPr>
              <w:t xml:space="preserve">ZL č. 14 – Rekonstrukce střechy - </w:t>
            </w:r>
            <w:r w:rsidRPr="007E5957">
              <w:rPr>
                <w:rFonts w:ascii="Arial" w:hAnsi="Arial"/>
                <w:iCs/>
                <w:sz w:val="16"/>
              </w:rPr>
              <w:t>Neprováděné práce v rámci Rekonstrukce střechy</w:t>
            </w:r>
            <w:r>
              <w:rPr>
                <w:rFonts w:ascii="Arial" w:hAnsi="Arial"/>
                <w:iCs/>
                <w:sz w:val="16"/>
              </w:rPr>
              <w:t xml:space="preserve"> – </w:t>
            </w:r>
          </w:p>
          <w:p w:rsidR="00D325E2" w:rsidRDefault="00D325E2" w:rsidP="00101462">
            <w:pPr>
              <w:ind w:left="709"/>
              <w:rPr>
                <w:rFonts w:ascii="Arial" w:hAnsi="Arial"/>
                <w:iCs/>
                <w:sz w:val="16"/>
              </w:rPr>
            </w:pPr>
            <w:r>
              <w:rPr>
                <w:rFonts w:ascii="Arial" w:hAnsi="Arial"/>
                <w:iCs/>
                <w:sz w:val="16"/>
              </w:rPr>
              <w:t>mínus 64 482,- Kč</w:t>
            </w:r>
          </w:p>
          <w:p w:rsidR="00D325E2" w:rsidRPr="007E5957" w:rsidRDefault="00D325E2" w:rsidP="00101462">
            <w:pPr>
              <w:ind w:left="709"/>
              <w:rPr>
                <w:rFonts w:ascii="Arial" w:hAnsi="Arial"/>
                <w:iCs/>
                <w:sz w:val="16"/>
              </w:rPr>
            </w:pPr>
            <w:r>
              <w:rPr>
                <w:rFonts w:ascii="Arial" w:hAnsi="Arial"/>
                <w:iCs/>
                <w:sz w:val="16"/>
              </w:rPr>
              <w:t xml:space="preserve">ZL č. 15 - </w:t>
            </w:r>
            <w:r w:rsidRPr="007E5957">
              <w:rPr>
                <w:rFonts w:ascii="Arial" w:hAnsi="Arial"/>
                <w:sz w:val="16"/>
              </w:rPr>
              <w:t>Prostor pro volno časové aktivity</w:t>
            </w:r>
            <w:r>
              <w:rPr>
                <w:rFonts w:ascii="Arial" w:hAnsi="Arial"/>
                <w:sz w:val="16"/>
              </w:rPr>
              <w:t xml:space="preserve"> - </w:t>
            </w:r>
            <w:r w:rsidRPr="007E5957">
              <w:rPr>
                <w:rFonts w:ascii="Arial" w:hAnsi="Arial"/>
                <w:iCs/>
                <w:sz w:val="16"/>
              </w:rPr>
              <w:t xml:space="preserve">Úprava dispozičního řešení sociálního zázemí ve 2. NP a  výšky parapetů oken. </w:t>
            </w:r>
          </w:p>
          <w:p w:rsidR="00D325E2" w:rsidRDefault="00D325E2" w:rsidP="00101462">
            <w:pPr>
              <w:ind w:left="709"/>
              <w:rPr>
                <w:rFonts w:ascii="Arial" w:hAnsi="Arial"/>
                <w:iCs/>
                <w:sz w:val="16"/>
              </w:rPr>
            </w:pPr>
            <w:r w:rsidRPr="007E5957">
              <w:rPr>
                <w:rFonts w:ascii="Arial" w:hAnsi="Arial"/>
                <w:iCs/>
                <w:sz w:val="16"/>
              </w:rPr>
              <w:t>Aktualizace rozměrů topných těles s ohledem na dispoziční podmínky 1.-3. NP – Prostor pro volno časové aktivity</w:t>
            </w:r>
            <w:r>
              <w:rPr>
                <w:rFonts w:ascii="Arial" w:hAnsi="Arial"/>
                <w:iCs/>
                <w:sz w:val="16"/>
              </w:rPr>
              <w:t xml:space="preserve"> – 16 714,- Kč</w:t>
            </w:r>
          </w:p>
          <w:p w:rsidR="00D325E2" w:rsidRDefault="00D325E2" w:rsidP="00101462">
            <w:pPr>
              <w:ind w:left="709"/>
              <w:rPr>
                <w:rFonts w:ascii="Arial" w:hAnsi="Arial"/>
                <w:iCs/>
                <w:sz w:val="16"/>
              </w:rPr>
            </w:pPr>
            <w:r w:rsidRPr="007E5957">
              <w:rPr>
                <w:rFonts w:ascii="Arial" w:hAnsi="Arial"/>
                <w:sz w:val="16"/>
              </w:rPr>
              <w:t>ZL č. 16 - Modernizace elektroinstalace společenského sálu, předsálí, galerie a schodiště</w:t>
            </w:r>
            <w:r>
              <w:rPr>
                <w:rFonts w:ascii="Arial" w:hAnsi="Arial"/>
                <w:sz w:val="16"/>
              </w:rPr>
              <w:t xml:space="preserve"> - </w:t>
            </w:r>
            <w:r>
              <w:rPr>
                <w:rFonts w:ascii="Arial" w:hAnsi="Arial"/>
                <w:iCs/>
                <w:sz w:val="16"/>
              </w:rPr>
              <w:t>N</w:t>
            </w:r>
            <w:r w:rsidRPr="007E5957">
              <w:rPr>
                <w:rFonts w:ascii="Arial" w:hAnsi="Arial"/>
                <w:iCs/>
                <w:sz w:val="16"/>
              </w:rPr>
              <w:t>ový podružný rozváděč pro kadeřnictví ve 2. patře</w:t>
            </w:r>
            <w:r>
              <w:rPr>
                <w:rFonts w:ascii="Arial" w:hAnsi="Arial"/>
                <w:iCs/>
                <w:sz w:val="16"/>
              </w:rPr>
              <w:t xml:space="preserve"> – 4 116,- Kč</w:t>
            </w:r>
          </w:p>
          <w:p w:rsidR="00D325E2" w:rsidRDefault="00D325E2" w:rsidP="00101462">
            <w:pPr>
              <w:ind w:left="709"/>
              <w:rPr>
                <w:rFonts w:ascii="Arial" w:hAnsi="Arial"/>
                <w:iCs/>
                <w:sz w:val="16"/>
              </w:rPr>
            </w:pPr>
            <w:r>
              <w:rPr>
                <w:rFonts w:ascii="Arial" w:hAnsi="Arial"/>
                <w:sz w:val="16"/>
              </w:rPr>
              <w:lastRenderedPageBreak/>
              <w:t xml:space="preserve">ZL č. 17 - </w:t>
            </w:r>
            <w:r w:rsidRPr="00991D4B">
              <w:rPr>
                <w:rFonts w:ascii="Arial" w:hAnsi="Arial"/>
                <w:iCs/>
                <w:sz w:val="16"/>
              </w:rPr>
              <w:t>Ostatní náklady - (aktualizace střechy)</w:t>
            </w:r>
            <w:r>
              <w:rPr>
                <w:rFonts w:ascii="Arial" w:hAnsi="Arial"/>
                <w:iCs/>
                <w:sz w:val="16"/>
              </w:rPr>
              <w:t xml:space="preserve"> - </w:t>
            </w:r>
            <w:r w:rsidRPr="00991D4B">
              <w:rPr>
                <w:rFonts w:ascii="Arial" w:hAnsi="Arial"/>
                <w:iCs/>
                <w:sz w:val="16"/>
              </w:rPr>
              <w:t>Neprováděné práce - Ostatní náklady - (aktualizace střechy)</w:t>
            </w:r>
            <w:r>
              <w:rPr>
                <w:rFonts w:ascii="Arial" w:hAnsi="Arial"/>
                <w:iCs/>
                <w:sz w:val="16"/>
              </w:rPr>
              <w:t xml:space="preserve"> – mínus 824 295,60 Kč</w:t>
            </w:r>
          </w:p>
          <w:p w:rsidR="00D325E2" w:rsidRDefault="00D325E2" w:rsidP="00101462">
            <w:pPr>
              <w:ind w:left="709"/>
              <w:rPr>
                <w:rFonts w:ascii="Arial" w:hAnsi="Arial"/>
                <w:iCs/>
                <w:sz w:val="16"/>
              </w:rPr>
            </w:pPr>
            <w:r>
              <w:rPr>
                <w:rFonts w:ascii="Arial" w:hAnsi="Arial"/>
                <w:iCs/>
                <w:sz w:val="16"/>
              </w:rPr>
              <w:t xml:space="preserve">ZL č. 18 - </w:t>
            </w:r>
            <w:r w:rsidRPr="005C0FAB">
              <w:rPr>
                <w:rFonts w:ascii="Arial" w:hAnsi="Arial"/>
                <w:iCs/>
                <w:sz w:val="16"/>
              </w:rPr>
              <w:t xml:space="preserve">Bezprahový klub – Divadélko Točna </w:t>
            </w:r>
            <w:r>
              <w:rPr>
                <w:rFonts w:ascii="Arial" w:hAnsi="Arial"/>
                <w:iCs/>
                <w:sz w:val="16"/>
              </w:rPr>
              <w:t xml:space="preserve"> - </w:t>
            </w:r>
            <w:r w:rsidRPr="00F273D5">
              <w:rPr>
                <w:rFonts w:ascii="Arial" w:hAnsi="Arial"/>
                <w:sz w:val="16"/>
              </w:rPr>
              <w:t>Statické zajištění nosné konstrukce podlahy 1.NP a Změna její skladby</w:t>
            </w:r>
            <w:r>
              <w:rPr>
                <w:rFonts w:ascii="Arial" w:hAnsi="Arial"/>
                <w:sz w:val="16"/>
              </w:rPr>
              <w:t xml:space="preserve"> – 85 848,- Kč</w:t>
            </w:r>
            <w:r>
              <w:rPr>
                <w:rFonts w:ascii="Arial" w:hAnsi="Arial"/>
                <w:iCs/>
                <w:sz w:val="16"/>
              </w:rPr>
              <w:t>.</w:t>
            </w:r>
          </w:p>
          <w:p w:rsidR="00D325E2" w:rsidRDefault="00D325E2" w:rsidP="00101462">
            <w:pPr>
              <w:rPr>
                <w:rFonts w:ascii="Arial" w:hAnsi="Arial"/>
                <w:b/>
                <w:i/>
                <w:iCs/>
                <w:sz w:val="16"/>
              </w:rPr>
            </w:pPr>
          </w:p>
        </w:tc>
      </w:tr>
      <w:tr w:rsidR="00D325E2" w:rsidTr="00101462">
        <w:trPr>
          <w:trHeight w:val="162"/>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lastRenderedPageBreak/>
              <w:t>Partner projektu</w:t>
            </w:r>
          </w:p>
          <w:p w:rsidR="00D325E2" w:rsidRPr="002B5F7D" w:rsidRDefault="00D325E2" w:rsidP="00101462">
            <w:pPr>
              <w:rPr>
                <w:rFonts w:ascii="Arial" w:hAnsi="Arial"/>
                <w:sz w:val="16"/>
                <w:highlight w:val="green"/>
              </w:rPr>
            </w:pPr>
          </w:p>
        </w:tc>
        <w:tc>
          <w:tcPr>
            <w:tcW w:w="7740" w:type="dxa"/>
          </w:tcPr>
          <w:p w:rsidR="00D325E2" w:rsidRDefault="00D325E2" w:rsidP="00101462">
            <w:pPr>
              <w:rPr>
                <w:rFonts w:ascii="Arial" w:hAnsi="Arial"/>
                <w:i/>
                <w:iCs/>
                <w:sz w:val="16"/>
                <w:highlight w:val="cyan"/>
              </w:rPr>
            </w:pPr>
            <w:r w:rsidRPr="001D1731">
              <w:rPr>
                <w:rFonts w:ascii="Arial" w:hAnsi="Arial"/>
                <w:iCs/>
                <w:sz w:val="16"/>
              </w:rPr>
              <w:t>DK Ostrov, Město Horní Slavkov,</w:t>
            </w:r>
            <w:r>
              <w:rPr>
                <w:rFonts w:ascii="Arial" w:hAnsi="Arial"/>
                <w:iCs/>
                <w:sz w:val="16"/>
              </w:rPr>
              <w:t xml:space="preserve"> Sdružení Krušné hory – západ, Léčebné lázně Jáchymov a.s., Občanské sdružení „Místní akční skupiny Krušné hory západ“</w:t>
            </w:r>
          </w:p>
        </w:tc>
      </w:tr>
      <w:tr w:rsidR="00D325E2" w:rsidTr="00101462">
        <w:trPr>
          <w:trHeight w:val="147"/>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 xml:space="preserve">Vztah projektu k operačnímu programu </w:t>
            </w:r>
          </w:p>
          <w:p w:rsidR="00D325E2" w:rsidRPr="002B5F7D" w:rsidRDefault="00D325E2" w:rsidP="00101462">
            <w:pPr>
              <w:rPr>
                <w:rFonts w:ascii="Arial" w:hAnsi="Arial"/>
                <w:sz w:val="16"/>
                <w:highlight w:val="green"/>
              </w:rPr>
            </w:pPr>
          </w:p>
        </w:tc>
        <w:tc>
          <w:tcPr>
            <w:tcW w:w="7740" w:type="dxa"/>
          </w:tcPr>
          <w:p w:rsidR="00D325E2" w:rsidRDefault="00D325E2" w:rsidP="00101462">
            <w:pPr>
              <w:rPr>
                <w:rFonts w:ascii="Arial" w:hAnsi="Arial"/>
                <w:i/>
                <w:iCs/>
                <w:sz w:val="16"/>
              </w:rPr>
            </w:pPr>
            <w:r w:rsidRPr="00AE7794">
              <w:rPr>
                <w:rFonts w:ascii="Arial" w:hAnsi="Arial"/>
                <w:i/>
                <w:iCs/>
                <w:sz w:val="16"/>
              </w:rPr>
              <w:t>ROP</w:t>
            </w:r>
          </w:p>
          <w:p w:rsidR="00D325E2" w:rsidRPr="00AE7794" w:rsidRDefault="00D325E2" w:rsidP="00101462">
            <w:pPr>
              <w:rPr>
                <w:rFonts w:ascii="Arial" w:hAnsi="Arial"/>
                <w:iCs/>
                <w:sz w:val="16"/>
              </w:rPr>
            </w:pPr>
            <w:r w:rsidRPr="00AE7794">
              <w:rPr>
                <w:rFonts w:ascii="Arial" w:hAnsi="Arial"/>
                <w:iCs/>
                <w:sz w:val="16"/>
              </w:rPr>
              <w:t>Prioritní osa: 1 Regenerace a rozvoj měst</w:t>
            </w:r>
          </w:p>
          <w:p w:rsidR="00D325E2" w:rsidRDefault="00D325E2" w:rsidP="00101462">
            <w:pPr>
              <w:rPr>
                <w:rFonts w:ascii="Arial" w:hAnsi="Arial"/>
                <w:i/>
                <w:iCs/>
                <w:sz w:val="16"/>
                <w:highlight w:val="cyan"/>
              </w:rPr>
            </w:pPr>
            <w:r w:rsidRPr="00AE7794">
              <w:rPr>
                <w:rFonts w:ascii="Arial" w:hAnsi="Arial"/>
                <w:iCs/>
                <w:sz w:val="16"/>
              </w:rPr>
              <w:t>Oblast podpory: 1.2 Podpora revitalizace a regenerace středních a malých měst</w:t>
            </w:r>
          </w:p>
        </w:tc>
      </w:tr>
      <w:tr w:rsidR="00D325E2" w:rsidTr="00101462">
        <w:trPr>
          <w:trHeight w:val="130"/>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Zpracovaná technická či jiná analýza</w:t>
            </w:r>
          </w:p>
          <w:p w:rsidR="00D325E2" w:rsidRPr="002B5F7D" w:rsidRDefault="00D325E2" w:rsidP="00101462">
            <w:pPr>
              <w:rPr>
                <w:rFonts w:ascii="Arial" w:hAnsi="Arial"/>
                <w:sz w:val="16"/>
                <w:highlight w:val="green"/>
              </w:rPr>
            </w:pPr>
          </w:p>
        </w:tc>
        <w:tc>
          <w:tcPr>
            <w:tcW w:w="7740" w:type="dxa"/>
          </w:tcPr>
          <w:p w:rsidR="00D325E2" w:rsidRDefault="00D325E2" w:rsidP="00101462">
            <w:pPr>
              <w:rPr>
                <w:rFonts w:ascii="Arial" w:hAnsi="Arial"/>
                <w:i/>
                <w:iCs/>
                <w:sz w:val="16"/>
                <w:highlight w:val="cyan"/>
              </w:rPr>
            </w:pPr>
            <w:r w:rsidRPr="00AE7794">
              <w:rPr>
                <w:rFonts w:ascii="Arial" w:hAnsi="Arial"/>
                <w:iCs/>
                <w:sz w:val="16"/>
              </w:rPr>
              <w:t>zpracována spolu s povinnými přílohami žádosti o dotaci</w:t>
            </w:r>
          </w:p>
        </w:tc>
      </w:tr>
      <w:tr w:rsidR="00D325E2" w:rsidTr="00101462">
        <w:trPr>
          <w:trHeight w:val="128"/>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Zpracovaná studie proveditelnosti</w:t>
            </w:r>
          </w:p>
          <w:p w:rsidR="00D325E2" w:rsidRPr="002B5F7D" w:rsidRDefault="00D325E2" w:rsidP="00101462">
            <w:pPr>
              <w:rPr>
                <w:rFonts w:ascii="Arial" w:hAnsi="Arial"/>
                <w:sz w:val="16"/>
                <w:highlight w:val="green"/>
              </w:rPr>
            </w:pPr>
          </w:p>
        </w:tc>
        <w:tc>
          <w:tcPr>
            <w:tcW w:w="7740" w:type="dxa"/>
          </w:tcPr>
          <w:p w:rsidR="00D325E2" w:rsidRDefault="00D325E2" w:rsidP="00101462">
            <w:pPr>
              <w:rPr>
                <w:rFonts w:ascii="Arial" w:hAnsi="Arial"/>
                <w:i/>
                <w:iCs/>
                <w:sz w:val="16"/>
                <w:highlight w:val="cyan"/>
              </w:rPr>
            </w:pPr>
            <w:r w:rsidRPr="00AE7794">
              <w:rPr>
                <w:rFonts w:ascii="Arial" w:hAnsi="Arial"/>
                <w:iCs/>
                <w:sz w:val="16"/>
              </w:rPr>
              <w:t>zpracována spolu s povinnými přílohami žádosti o dotaci</w:t>
            </w:r>
          </w:p>
        </w:tc>
      </w:tr>
      <w:tr w:rsidR="00D325E2" w:rsidTr="00101462">
        <w:trPr>
          <w:trHeight w:val="127"/>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Posouzení vlivu stavby na životní prostředí</w:t>
            </w:r>
          </w:p>
          <w:p w:rsidR="00D325E2" w:rsidRPr="002B5F7D" w:rsidRDefault="00D325E2" w:rsidP="00101462">
            <w:pPr>
              <w:rPr>
                <w:rFonts w:ascii="Arial" w:hAnsi="Arial"/>
                <w:sz w:val="16"/>
                <w:highlight w:val="green"/>
              </w:rPr>
            </w:pPr>
          </w:p>
        </w:tc>
        <w:tc>
          <w:tcPr>
            <w:tcW w:w="7740" w:type="dxa"/>
          </w:tcPr>
          <w:p w:rsidR="00D325E2" w:rsidRDefault="00D325E2" w:rsidP="00101462">
            <w:pPr>
              <w:rPr>
                <w:rFonts w:ascii="Arial" w:hAnsi="Arial"/>
                <w:i/>
                <w:iCs/>
                <w:sz w:val="16"/>
                <w:highlight w:val="cyan"/>
              </w:rPr>
            </w:pPr>
            <w:r>
              <w:rPr>
                <w:rFonts w:ascii="Arial" w:hAnsi="Arial"/>
                <w:iCs/>
                <w:sz w:val="16"/>
              </w:rPr>
              <w:t>EIA zpracována – nepodléhá zjišťovacímu řízení.</w:t>
            </w:r>
          </w:p>
        </w:tc>
      </w:tr>
      <w:tr w:rsidR="00D325E2" w:rsidTr="00101462">
        <w:trPr>
          <w:trHeight w:val="94"/>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Proj. dok. ke staveb. řízení, stavební povolení</w:t>
            </w:r>
          </w:p>
        </w:tc>
        <w:tc>
          <w:tcPr>
            <w:tcW w:w="7740" w:type="dxa"/>
          </w:tcPr>
          <w:p w:rsidR="00D325E2" w:rsidRDefault="00D325E2" w:rsidP="00101462">
            <w:pPr>
              <w:ind w:left="709"/>
              <w:rPr>
                <w:rFonts w:ascii="Arial" w:hAnsi="Arial"/>
                <w:iCs/>
                <w:sz w:val="16"/>
              </w:rPr>
            </w:pPr>
            <w:r w:rsidRPr="002C3C17">
              <w:rPr>
                <w:rFonts w:ascii="Arial" w:hAnsi="Arial"/>
                <w:iCs/>
                <w:sz w:val="16"/>
              </w:rPr>
              <w:t>Rekonstrukce</w:t>
            </w:r>
            <w:r>
              <w:rPr>
                <w:rFonts w:ascii="Arial" w:hAnsi="Arial"/>
                <w:iCs/>
                <w:sz w:val="16"/>
              </w:rPr>
              <w:t xml:space="preserve"> střechy Domu kultury Ostrov – MěÚO/24594/2010/výst/St - ohlášení</w:t>
            </w:r>
          </w:p>
          <w:p w:rsidR="00D325E2" w:rsidRPr="002C3C17" w:rsidRDefault="00D325E2" w:rsidP="00101462">
            <w:pPr>
              <w:ind w:left="709"/>
              <w:rPr>
                <w:rFonts w:ascii="Arial" w:hAnsi="Arial"/>
                <w:iCs/>
                <w:sz w:val="16"/>
              </w:rPr>
            </w:pPr>
            <w:r>
              <w:rPr>
                <w:rFonts w:ascii="Arial" w:hAnsi="Arial"/>
                <w:iCs/>
                <w:sz w:val="16"/>
              </w:rPr>
              <w:t>Rekonstrukce hromosvodu – MěÚO/19024/2010/výst/St - ohlášení</w:t>
            </w:r>
          </w:p>
          <w:p w:rsidR="00D325E2" w:rsidRPr="002C3C17" w:rsidRDefault="00D325E2" w:rsidP="00101462">
            <w:pPr>
              <w:ind w:left="709"/>
              <w:rPr>
                <w:rFonts w:ascii="Arial" w:hAnsi="Arial"/>
                <w:iCs/>
                <w:sz w:val="16"/>
              </w:rPr>
            </w:pPr>
            <w:r w:rsidRPr="002C3C17">
              <w:rPr>
                <w:rFonts w:ascii="Arial" w:hAnsi="Arial"/>
                <w:iCs/>
                <w:sz w:val="16"/>
              </w:rPr>
              <w:t>Stavební úpravy – vestavba výtahu</w:t>
            </w:r>
            <w:r>
              <w:rPr>
                <w:rFonts w:ascii="Arial" w:hAnsi="Arial"/>
                <w:iCs/>
                <w:sz w:val="16"/>
              </w:rPr>
              <w:t xml:space="preserve"> – MěÚO/18854/2010/výst/St - ohlášení</w:t>
            </w:r>
          </w:p>
          <w:p w:rsidR="00D325E2" w:rsidRPr="002C3C17" w:rsidRDefault="00D325E2" w:rsidP="00101462">
            <w:pPr>
              <w:ind w:left="709"/>
              <w:rPr>
                <w:rFonts w:ascii="Arial" w:hAnsi="Arial"/>
                <w:iCs/>
                <w:sz w:val="16"/>
              </w:rPr>
            </w:pPr>
            <w:r w:rsidRPr="002C3C17">
              <w:rPr>
                <w:rFonts w:ascii="Arial" w:hAnsi="Arial"/>
                <w:iCs/>
                <w:sz w:val="16"/>
              </w:rPr>
              <w:t>S</w:t>
            </w:r>
            <w:r>
              <w:rPr>
                <w:rFonts w:ascii="Arial" w:hAnsi="Arial"/>
                <w:iCs/>
                <w:sz w:val="16"/>
              </w:rPr>
              <w:t>tavební úpravy balkónu kinosálu – MěÚO/18848/2010/výst/St - ohlášení</w:t>
            </w:r>
          </w:p>
          <w:p w:rsidR="00D325E2" w:rsidRPr="002C3C17" w:rsidRDefault="00D325E2" w:rsidP="00101462">
            <w:pPr>
              <w:ind w:left="709"/>
              <w:rPr>
                <w:rFonts w:ascii="Arial" w:hAnsi="Arial"/>
                <w:iCs/>
                <w:sz w:val="16"/>
              </w:rPr>
            </w:pPr>
            <w:r w:rsidRPr="002C3C17">
              <w:rPr>
                <w:rFonts w:ascii="Arial" w:hAnsi="Arial"/>
                <w:iCs/>
                <w:sz w:val="16"/>
              </w:rPr>
              <w:t>Prostory pro volnočasové aktivi</w:t>
            </w:r>
            <w:r>
              <w:rPr>
                <w:rFonts w:ascii="Arial" w:hAnsi="Arial"/>
                <w:iCs/>
                <w:sz w:val="16"/>
              </w:rPr>
              <w:t>ty – MěÚO/40490/2010/výst/St – stavební povolení</w:t>
            </w:r>
          </w:p>
          <w:p w:rsidR="00D325E2" w:rsidRPr="002C3C17" w:rsidRDefault="00D325E2" w:rsidP="00101462">
            <w:pPr>
              <w:ind w:left="709"/>
              <w:rPr>
                <w:rFonts w:ascii="Arial" w:hAnsi="Arial"/>
                <w:iCs/>
                <w:sz w:val="16"/>
              </w:rPr>
            </w:pPr>
            <w:r w:rsidRPr="002C3C17">
              <w:rPr>
                <w:rFonts w:ascii="Arial" w:hAnsi="Arial"/>
                <w:iCs/>
                <w:sz w:val="16"/>
              </w:rPr>
              <w:t>Be</w:t>
            </w:r>
            <w:r>
              <w:rPr>
                <w:rFonts w:ascii="Arial" w:hAnsi="Arial"/>
                <w:iCs/>
                <w:sz w:val="16"/>
              </w:rPr>
              <w:t>zprahový klub – Divadélko Točna – výst/227/09/St – stavební povolení</w:t>
            </w:r>
          </w:p>
          <w:p w:rsidR="00D325E2" w:rsidRPr="002C3C17" w:rsidRDefault="00D325E2" w:rsidP="00101462">
            <w:pPr>
              <w:ind w:left="709"/>
              <w:rPr>
                <w:rFonts w:ascii="Arial" w:hAnsi="Arial"/>
                <w:iCs/>
                <w:sz w:val="16"/>
              </w:rPr>
            </w:pPr>
            <w:r w:rsidRPr="002C3C17">
              <w:rPr>
                <w:rFonts w:ascii="Arial" w:hAnsi="Arial"/>
                <w:iCs/>
                <w:sz w:val="16"/>
              </w:rPr>
              <w:t>Větrání a dotápění předsálí spole</w:t>
            </w:r>
            <w:r>
              <w:rPr>
                <w:rFonts w:ascii="Arial" w:hAnsi="Arial"/>
                <w:iCs/>
                <w:sz w:val="16"/>
              </w:rPr>
              <w:t>čenského sálu – vzduchotechnika – MěÚO/18850/2010/výst/St - ohlášení</w:t>
            </w:r>
          </w:p>
          <w:p w:rsidR="00D325E2" w:rsidRPr="002C3C17" w:rsidRDefault="00D325E2" w:rsidP="00101462">
            <w:pPr>
              <w:ind w:left="709"/>
              <w:rPr>
                <w:rFonts w:ascii="Arial" w:hAnsi="Arial"/>
                <w:iCs/>
                <w:sz w:val="16"/>
              </w:rPr>
            </w:pPr>
            <w:r w:rsidRPr="002C3C17">
              <w:rPr>
                <w:rFonts w:ascii="Arial" w:hAnsi="Arial"/>
                <w:iCs/>
                <w:sz w:val="16"/>
              </w:rPr>
              <w:t>Sá</w:t>
            </w:r>
            <w:r>
              <w:rPr>
                <w:rFonts w:ascii="Arial" w:hAnsi="Arial"/>
                <w:iCs/>
                <w:sz w:val="16"/>
              </w:rPr>
              <w:t>l a předsálí – doplnění zásuvek – MěÚO/18851/2010/výst/St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elektroinstalace společenského sálu</w:t>
            </w:r>
            <w:r>
              <w:rPr>
                <w:rFonts w:ascii="Arial" w:hAnsi="Arial"/>
                <w:iCs/>
                <w:sz w:val="16"/>
              </w:rPr>
              <w:t xml:space="preserve">, předsálí, galerie a schodiště – MěÚO/40485/2010/výst/St - ohlášení  </w:t>
            </w:r>
          </w:p>
          <w:p w:rsidR="00D325E2" w:rsidRPr="002C3C17" w:rsidRDefault="00D325E2" w:rsidP="00101462">
            <w:pPr>
              <w:ind w:left="709"/>
              <w:rPr>
                <w:rFonts w:ascii="Arial" w:hAnsi="Arial"/>
                <w:iCs/>
                <w:sz w:val="16"/>
              </w:rPr>
            </w:pPr>
            <w:r w:rsidRPr="002C3C17">
              <w:rPr>
                <w:rFonts w:ascii="Arial" w:hAnsi="Arial"/>
                <w:iCs/>
                <w:sz w:val="16"/>
              </w:rPr>
              <w:t>Moderniz</w:t>
            </w:r>
            <w:r>
              <w:rPr>
                <w:rFonts w:ascii="Arial" w:hAnsi="Arial"/>
                <w:iCs/>
                <w:sz w:val="16"/>
              </w:rPr>
              <w:t>ace nouzového osvětlení objektu – MěÚO/41058/2010/výst/St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w:t>
            </w:r>
            <w:r>
              <w:rPr>
                <w:rFonts w:ascii="Arial" w:hAnsi="Arial"/>
                <w:iCs/>
                <w:sz w:val="16"/>
              </w:rPr>
              <w:t>instalace jižní části přístavku – MěÚO/40486/2010/výst/St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elektroinstalace ř</w:t>
            </w:r>
            <w:r>
              <w:rPr>
                <w:rFonts w:ascii="Arial" w:hAnsi="Arial"/>
                <w:iCs/>
                <w:sz w:val="16"/>
              </w:rPr>
              <w:t>editelství, charity a schodiště - MěÚO/40487/2010/výst/St – ohláš.</w:t>
            </w:r>
          </w:p>
          <w:p w:rsidR="00D325E2" w:rsidRPr="002C3C17" w:rsidRDefault="00D325E2" w:rsidP="00101462">
            <w:pPr>
              <w:ind w:left="709"/>
              <w:rPr>
                <w:rFonts w:ascii="Arial" w:hAnsi="Arial"/>
                <w:iCs/>
                <w:sz w:val="16"/>
              </w:rPr>
            </w:pPr>
            <w:r w:rsidRPr="002C3C17">
              <w:rPr>
                <w:rFonts w:ascii="Arial" w:hAnsi="Arial"/>
                <w:iCs/>
                <w:sz w:val="16"/>
              </w:rPr>
              <w:t>Modernizace elektro</w:t>
            </w:r>
            <w:r>
              <w:rPr>
                <w:rFonts w:ascii="Arial" w:hAnsi="Arial"/>
                <w:iCs/>
                <w:sz w:val="16"/>
              </w:rPr>
              <w:t>instalace divadelního přístavku – MěÚO/40448/2010 výst/St - ohlášení</w:t>
            </w:r>
          </w:p>
          <w:p w:rsidR="00D325E2" w:rsidRPr="002C3C17" w:rsidRDefault="00D325E2" w:rsidP="00101462">
            <w:pPr>
              <w:ind w:left="709"/>
              <w:rPr>
                <w:rFonts w:ascii="Arial" w:hAnsi="Arial"/>
                <w:iCs/>
                <w:sz w:val="16"/>
              </w:rPr>
            </w:pPr>
            <w:r w:rsidRPr="002C3C17">
              <w:rPr>
                <w:rFonts w:ascii="Arial" w:hAnsi="Arial"/>
                <w:iCs/>
                <w:sz w:val="16"/>
              </w:rPr>
              <w:t>Modernizace elektroinstalace kina, chodeb a přilehlých mís</w:t>
            </w:r>
            <w:r>
              <w:rPr>
                <w:rFonts w:ascii="Arial" w:hAnsi="Arial"/>
                <w:iCs/>
                <w:sz w:val="16"/>
              </w:rPr>
              <w:t xml:space="preserve">tností v přízemí, </w:t>
            </w:r>
            <w:smartTag w:uri="urn:schemas-microsoft-com:office:smarttags" w:element="metricconverter">
              <w:smartTagPr>
                <w:attr w:name="ProductID" w:val="1. a"/>
              </w:smartTagPr>
              <w:r>
                <w:rPr>
                  <w:rFonts w:ascii="Arial" w:hAnsi="Arial"/>
                  <w:iCs/>
                  <w:sz w:val="16"/>
                </w:rPr>
                <w:t>1. a</w:t>
              </w:r>
            </w:smartTag>
            <w:r>
              <w:rPr>
                <w:rFonts w:ascii="Arial" w:hAnsi="Arial"/>
                <w:iCs/>
                <w:sz w:val="16"/>
              </w:rPr>
              <w:t xml:space="preserve"> 2. patře – MěÚO/40484/2010/výst/St - ohlášení</w:t>
            </w:r>
          </w:p>
          <w:p w:rsidR="00D325E2" w:rsidRPr="002C3C17" w:rsidRDefault="00D325E2" w:rsidP="00101462">
            <w:pPr>
              <w:ind w:left="709"/>
              <w:rPr>
                <w:rFonts w:ascii="Arial" w:hAnsi="Arial"/>
                <w:iCs/>
                <w:sz w:val="16"/>
              </w:rPr>
            </w:pPr>
            <w:r w:rsidRPr="002C3C17">
              <w:rPr>
                <w:rFonts w:ascii="Arial" w:hAnsi="Arial"/>
                <w:iCs/>
                <w:sz w:val="16"/>
              </w:rPr>
              <w:t xml:space="preserve">Větrání kinokavárny – cirkulace, </w:t>
            </w:r>
            <w:r>
              <w:rPr>
                <w:rFonts w:ascii="Arial" w:hAnsi="Arial"/>
                <w:iCs/>
                <w:sz w:val="16"/>
              </w:rPr>
              <w:t>profese vytápění – MěÚO/19017/2010/výst/St - ohlášení</w:t>
            </w:r>
          </w:p>
          <w:p w:rsidR="00D325E2" w:rsidRPr="002C3C17" w:rsidRDefault="00D325E2" w:rsidP="00101462">
            <w:pPr>
              <w:ind w:left="709"/>
              <w:rPr>
                <w:rFonts w:ascii="Arial" w:hAnsi="Arial"/>
                <w:iCs/>
                <w:sz w:val="16"/>
              </w:rPr>
            </w:pPr>
            <w:r w:rsidRPr="002C3C17">
              <w:rPr>
                <w:rFonts w:ascii="Arial" w:hAnsi="Arial"/>
                <w:iCs/>
                <w:sz w:val="16"/>
              </w:rPr>
              <w:t>Větrání kinokavárny – cir</w:t>
            </w:r>
            <w:r>
              <w:rPr>
                <w:rFonts w:ascii="Arial" w:hAnsi="Arial"/>
                <w:iCs/>
                <w:sz w:val="16"/>
              </w:rPr>
              <w:t>kulace, profese vzduchotechnika – MěÚO/18852/2010/výst/St - ohlášení</w:t>
            </w:r>
          </w:p>
          <w:p w:rsidR="00D325E2" w:rsidRDefault="00D325E2" w:rsidP="00101462">
            <w:pPr>
              <w:rPr>
                <w:rFonts w:ascii="Arial" w:hAnsi="Arial"/>
                <w:iCs/>
                <w:sz w:val="16"/>
              </w:rPr>
            </w:pPr>
            <w:r>
              <w:rPr>
                <w:rFonts w:ascii="Arial" w:hAnsi="Arial"/>
                <w:iCs/>
                <w:sz w:val="16"/>
              </w:rPr>
              <w:t xml:space="preserve">                </w:t>
            </w:r>
            <w:r w:rsidRPr="002C3C17">
              <w:rPr>
                <w:rFonts w:ascii="Arial" w:hAnsi="Arial"/>
                <w:iCs/>
                <w:sz w:val="16"/>
              </w:rPr>
              <w:t>Komplexní systém MaR – část VZT a topné systémy</w:t>
            </w:r>
            <w:r>
              <w:rPr>
                <w:rFonts w:ascii="Arial" w:hAnsi="Arial"/>
                <w:iCs/>
                <w:sz w:val="16"/>
              </w:rPr>
              <w:t xml:space="preserve"> – MěÚO/19026/2010/výst/St – ohlášení</w:t>
            </w:r>
          </w:p>
          <w:p w:rsidR="00D325E2" w:rsidRDefault="00D325E2" w:rsidP="00101462">
            <w:pPr>
              <w:rPr>
                <w:rFonts w:ascii="Arial" w:hAnsi="Arial"/>
                <w:iCs/>
                <w:sz w:val="16"/>
              </w:rPr>
            </w:pPr>
            <w:r w:rsidRPr="00AB35FB">
              <w:rPr>
                <w:rFonts w:ascii="Arial" w:hAnsi="Arial"/>
                <w:i/>
                <w:iCs/>
                <w:sz w:val="16"/>
              </w:rPr>
              <w:t xml:space="preserve">              </w:t>
            </w:r>
            <w:r>
              <w:rPr>
                <w:rFonts w:ascii="Arial" w:hAnsi="Arial"/>
                <w:i/>
                <w:iCs/>
                <w:sz w:val="16"/>
              </w:rPr>
              <w:t xml:space="preserve"> </w:t>
            </w:r>
            <w:r w:rsidRPr="00AB35FB">
              <w:rPr>
                <w:rFonts w:ascii="Arial" w:hAnsi="Arial"/>
                <w:iCs/>
                <w:sz w:val="16"/>
              </w:rPr>
              <w:t xml:space="preserve"> D</w:t>
            </w:r>
            <w:r>
              <w:rPr>
                <w:rFonts w:ascii="Arial" w:hAnsi="Arial"/>
                <w:iCs/>
                <w:sz w:val="16"/>
              </w:rPr>
              <w:t>ům kultury-lávka v půdním prostou – MěÚO/28040/2011/výst/Šv – ohlášení stav. úprav</w:t>
            </w:r>
          </w:p>
          <w:p w:rsidR="00D325E2" w:rsidRDefault="00D325E2" w:rsidP="00101462">
            <w:pPr>
              <w:rPr>
                <w:rFonts w:ascii="Arial" w:hAnsi="Arial"/>
                <w:iCs/>
                <w:sz w:val="16"/>
              </w:rPr>
            </w:pPr>
            <w:r>
              <w:rPr>
                <w:rFonts w:ascii="Arial" w:hAnsi="Arial"/>
                <w:iCs/>
                <w:sz w:val="16"/>
              </w:rPr>
              <w:t xml:space="preserve">                Stavební úpravy – vestavba výtahu – změna č. 1 – MěÚO/36685/2011/výst/St – změna stavby    </w:t>
            </w:r>
          </w:p>
          <w:p w:rsidR="00D325E2" w:rsidRDefault="00D325E2" w:rsidP="00101462">
            <w:pPr>
              <w:rPr>
                <w:rFonts w:ascii="Arial" w:hAnsi="Arial"/>
                <w:iCs/>
                <w:sz w:val="16"/>
              </w:rPr>
            </w:pPr>
            <w:r>
              <w:rPr>
                <w:rFonts w:ascii="Arial" w:hAnsi="Arial"/>
                <w:iCs/>
                <w:sz w:val="16"/>
              </w:rPr>
              <w:t xml:space="preserve">                před dokončením</w:t>
            </w:r>
          </w:p>
          <w:p w:rsidR="00D325E2" w:rsidRDefault="00D325E2" w:rsidP="00101462">
            <w:pPr>
              <w:rPr>
                <w:rFonts w:ascii="Arial" w:hAnsi="Arial"/>
                <w:iCs/>
                <w:sz w:val="16"/>
              </w:rPr>
            </w:pPr>
            <w:r>
              <w:rPr>
                <w:rFonts w:ascii="Arial" w:hAnsi="Arial"/>
                <w:iCs/>
                <w:sz w:val="16"/>
              </w:rPr>
              <w:t xml:space="preserve">                Komplexní systém řízení MaR – MěÚO/25416/2012/výst/St – změna stavby před dokončením</w:t>
            </w:r>
          </w:p>
          <w:p w:rsidR="00D325E2" w:rsidRDefault="00D325E2" w:rsidP="00101462">
            <w:pPr>
              <w:rPr>
                <w:rFonts w:ascii="Arial" w:hAnsi="Arial"/>
                <w:iCs/>
                <w:sz w:val="16"/>
              </w:rPr>
            </w:pPr>
            <w:r>
              <w:rPr>
                <w:rFonts w:ascii="Arial" w:hAnsi="Arial"/>
                <w:iCs/>
                <w:sz w:val="16"/>
              </w:rPr>
              <w:t xml:space="preserve">                Bezprahový klub – Divadélko Točna – úprava rozvodu a demontáž rozvodu stabilního hasicího    </w:t>
            </w:r>
          </w:p>
          <w:p w:rsidR="00D325E2" w:rsidRDefault="00D325E2" w:rsidP="00101462">
            <w:pPr>
              <w:rPr>
                <w:rFonts w:ascii="Arial" w:hAnsi="Arial"/>
                <w:iCs/>
                <w:sz w:val="16"/>
              </w:rPr>
            </w:pPr>
            <w:r>
              <w:rPr>
                <w:rFonts w:ascii="Arial" w:hAnsi="Arial"/>
                <w:iCs/>
                <w:sz w:val="16"/>
              </w:rPr>
              <w:t xml:space="preserve">                zařízení MěÚO/19314/2012/výst/St – změna stavby před dokončením</w:t>
            </w:r>
          </w:p>
          <w:p w:rsidR="00D325E2" w:rsidRDefault="00D325E2" w:rsidP="00101462">
            <w:pPr>
              <w:rPr>
                <w:rFonts w:ascii="Arial" w:hAnsi="Arial"/>
                <w:iCs/>
                <w:sz w:val="16"/>
              </w:rPr>
            </w:pPr>
            <w:r>
              <w:rPr>
                <w:rFonts w:ascii="Arial" w:hAnsi="Arial"/>
                <w:iCs/>
                <w:sz w:val="16"/>
              </w:rPr>
              <w:t xml:space="preserve">                Prostory pro volnočasové aktivity-posunutí příčky-3.NP-MěÚO/19318/2012/výst/St –změna      </w:t>
            </w:r>
          </w:p>
          <w:p w:rsidR="00D325E2" w:rsidRDefault="00D325E2" w:rsidP="00101462">
            <w:pPr>
              <w:rPr>
                <w:rFonts w:ascii="Arial" w:hAnsi="Arial"/>
                <w:iCs/>
                <w:sz w:val="16"/>
              </w:rPr>
            </w:pPr>
            <w:r>
              <w:rPr>
                <w:rFonts w:ascii="Arial" w:hAnsi="Arial"/>
                <w:iCs/>
                <w:sz w:val="16"/>
              </w:rPr>
              <w:t xml:space="preserve">                stavby před dokončením</w:t>
            </w:r>
          </w:p>
          <w:p w:rsidR="00D325E2" w:rsidRDefault="00D325E2" w:rsidP="00101462">
            <w:pPr>
              <w:rPr>
                <w:rFonts w:ascii="Arial" w:hAnsi="Arial"/>
                <w:iCs/>
                <w:sz w:val="16"/>
              </w:rPr>
            </w:pPr>
            <w:r>
              <w:rPr>
                <w:rFonts w:ascii="Arial" w:hAnsi="Arial"/>
                <w:iCs/>
                <w:sz w:val="16"/>
              </w:rPr>
              <w:t xml:space="preserve">                Bezprahový klub – divadélko Točna –MěÚO/19316/2012/výst/St – doplnění divadelního osvětlení </w:t>
            </w:r>
          </w:p>
          <w:p w:rsidR="00D325E2" w:rsidRDefault="00D325E2" w:rsidP="00101462">
            <w:pPr>
              <w:rPr>
                <w:rFonts w:ascii="Arial" w:hAnsi="Arial"/>
                <w:iCs/>
                <w:sz w:val="16"/>
              </w:rPr>
            </w:pPr>
            <w:r>
              <w:rPr>
                <w:rFonts w:ascii="Arial" w:hAnsi="Arial"/>
                <w:iCs/>
                <w:sz w:val="16"/>
              </w:rPr>
              <w:t xml:space="preserve">                - změna stavby před dokončením</w:t>
            </w:r>
          </w:p>
          <w:p w:rsidR="00D325E2" w:rsidRDefault="00D325E2" w:rsidP="00101462">
            <w:pPr>
              <w:rPr>
                <w:rFonts w:ascii="Arial" w:hAnsi="Arial"/>
                <w:iCs/>
                <w:sz w:val="16"/>
              </w:rPr>
            </w:pPr>
            <w:r>
              <w:rPr>
                <w:rFonts w:ascii="Arial" w:hAnsi="Arial"/>
                <w:iCs/>
                <w:sz w:val="16"/>
              </w:rPr>
              <w:t xml:space="preserve">                Bezprahový klub – divadélko Točna –MěÚO/19315/2012/výst/St – kabelových rozvodů – změna</w:t>
            </w:r>
          </w:p>
          <w:p w:rsidR="00D325E2" w:rsidRDefault="00D325E2" w:rsidP="00101462">
            <w:pPr>
              <w:rPr>
                <w:rFonts w:ascii="Arial" w:hAnsi="Arial"/>
                <w:iCs/>
                <w:sz w:val="16"/>
              </w:rPr>
            </w:pPr>
            <w:r>
              <w:rPr>
                <w:rFonts w:ascii="Arial" w:hAnsi="Arial"/>
                <w:iCs/>
                <w:sz w:val="16"/>
              </w:rPr>
              <w:t xml:space="preserve">                stavby před dokončením</w:t>
            </w:r>
          </w:p>
          <w:p w:rsidR="00D325E2" w:rsidRDefault="00D325E2" w:rsidP="00101462">
            <w:pPr>
              <w:rPr>
                <w:rFonts w:ascii="Arial" w:hAnsi="Arial"/>
                <w:iCs/>
                <w:sz w:val="16"/>
              </w:rPr>
            </w:pPr>
            <w:r>
              <w:rPr>
                <w:rFonts w:ascii="Arial" w:hAnsi="Arial"/>
                <w:iCs/>
                <w:sz w:val="16"/>
              </w:rPr>
              <w:t xml:space="preserve">                Bezprahový klub – divadélko Točna –MěÚO/45821/2011/výst/St – instalace stávajících zásuvek</w:t>
            </w:r>
          </w:p>
          <w:p w:rsidR="00D325E2" w:rsidRDefault="00D325E2" w:rsidP="00101462">
            <w:pPr>
              <w:rPr>
                <w:rFonts w:ascii="Arial" w:hAnsi="Arial"/>
                <w:iCs/>
                <w:sz w:val="16"/>
              </w:rPr>
            </w:pPr>
            <w:r>
              <w:rPr>
                <w:rFonts w:ascii="Arial" w:hAnsi="Arial"/>
                <w:iCs/>
                <w:sz w:val="16"/>
              </w:rPr>
              <w:t xml:space="preserve">                do podlahy jeviště – změna stavby před dokončením</w:t>
            </w:r>
          </w:p>
          <w:p w:rsidR="00D325E2" w:rsidRDefault="00D325E2" w:rsidP="00101462">
            <w:pPr>
              <w:rPr>
                <w:rFonts w:ascii="Arial" w:hAnsi="Arial"/>
                <w:iCs/>
                <w:sz w:val="16"/>
              </w:rPr>
            </w:pPr>
            <w:r>
              <w:rPr>
                <w:rFonts w:ascii="Arial" w:hAnsi="Arial"/>
                <w:iCs/>
                <w:sz w:val="16"/>
              </w:rPr>
              <w:t xml:space="preserve">                Bezprahový klub – divadélko Točna + Prostory pro volnočasové aktivity               </w:t>
            </w:r>
          </w:p>
          <w:p w:rsidR="00D325E2" w:rsidRDefault="00D325E2" w:rsidP="00101462">
            <w:pPr>
              <w:rPr>
                <w:rFonts w:ascii="Arial" w:hAnsi="Arial"/>
                <w:iCs/>
                <w:sz w:val="16"/>
              </w:rPr>
            </w:pPr>
            <w:r>
              <w:rPr>
                <w:rFonts w:ascii="Arial" w:hAnsi="Arial"/>
                <w:iCs/>
                <w:sz w:val="16"/>
              </w:rPr>
              <w:t xml:space="preserve">                MěÚO/40749/2011/výst/St - statika základů – změna stavby před dokončením</w:t>
            </w:r>
          </w:p>
          <w:p w:rsidR="00D325E2" w:rsidRDefault="00D325E2" w:rsidP="00101462">
            <w:pPr>
              <w:rPr>
                <w:rFonts w:ascii="Arial" w:hAnsi="Arial"/>
                <w:iCs/>
                <w:sz w:val="16"/>
              </w:rPr>
            </w:pPr>
            <w:r>
              <w:rPr>
                <w:rFonts w:ascii="Arial" w:hAnsi="Arial"/>
                <w:iCs/>
                <w:sz w:val="16"/>
              </w:rPr>
              <w:t xml:space="preserve">                Bezprahový klub – divadélko Točna – MěÚO/40747/2011/výst/St – přeložení rozvodu</w:t>
            </w:r>
          </w:p>
          <w:p w:rsidR="00D325E2" w:rsidRDefault="00D325E2" w:rsidP="00101462">
            <w:pPr>
              <w:rPr>
                <w:rFonts w:ascii="Arial" w:hAnsi="Arial"/>
                <w:iCs/>
                <w:sz w:val="16"/>
              </w:rPr>
            </w:pPr>
            <w:r>
              <w:rPr>
                <w:rFonts w:ascii="Arial" w:hAnsi="Arial"/>
                <w:iCs/>
                <w:sz w:val="16"/>
              </w:rPr>
              <w:t xml:space="preserve">                zdravotechniky – změna stavby před dokončením</w:t>
            </w:r>
          </w:p>
          <w:p w:rsidR="00D325E2" w:rsidRDefault="00D325E2" w:rsidP="00101462">
            <w:pPr>
              <w:rPr>
                <w:rFonts w:ascii="Arial" w:hAnsi="Arial"/>
                <w:iCs/>
                <w:sz w:val="16"/>
              </w:rPr>
            </w:pPr>
            <w:r>
              <w:rPr>
                <w:rFonts w:ascii="Arial" w:hAnsi="Arial"/>
                <w:iCs/>
                <w:sz w:val="16"/>
              </w:rPr>
              <w:t xml:space="preserve">                Bezprahový klub – divadélko Točna – MěÚO/40751/2011/výst/St –vytápění prostoru jeviště</w:t>
            </w:r>
          </w:p>
          <w:p w:rsidR="00D325E2" w:rsidRDefault="00D325E2" w:rsidP="00101462">
            <w:pPr>
              <w:rPr>
                <w:rFonts w:ascii="Arial" w:hAnsi="Arial"/>
                <w:iCs/>
                <w:sz w:val="16"/>
              </w:rPr>
            </w:pPr>
            <w:r>
              <w:rPr>
                <w:rFonts w:ascii="Arial" w:hAnsi="Arial"/>
                <w:iCs/>
                <w:sz w:val="16"/>
              </w:rPr>
              <w:t xml:space="preserve">                změna stavby před dokončením</w:t>
            </w:r>
          </w:p>
          <w:p w:rsidR="00D325E2" w:rsidRDefault="00D325E2" w:rsidP="00101462">
            <w:pPr>
              <w:rPr>
                <w:rFonts w:ascii="Arial" w:hAnsi="Arial"/>
                <w:iCs/>
                <w:sz w:val="16"/>
              </w:rPr>
            </w:pPr>
            <w:r>
              <w:rPr>
                <w:rFonts w:ascii="Arial" w:hAnsi="Arial"/>
                <w:iCs/>
                <w:sz w:val="16"/>
              </w:rPr>
              <w:t xml:space="preserve">                Stavební úpravy balkónu – MěÚO/28041/2011/výst/St – dřevěná konstrukce podlahy – změna</w:t>
            </w:r>
          </w:p>
          <w:p w:rsidR="00D325E2" w:rsidRDefault="00D325E2" w:rsidP="00101462">
            <w:pPr>
              <w:rPr>
                <w:rFonts w:ascii="Arial" w:hAnsi="Arial"/>
                <w:iCs/>
                <w:sz w:val="16"/>
              </w:rPr>
            </w:pPr>
            <w:r>
              <w:rPr>
                <w:rFonts w:ascii="Arial" w:hAnsi="Arial"/>
                <w:iCs/>
                <w:sz w:val="16"/>
              </w:rPr>
              <w:t xml:space="preserve">                stavby před dokončením</w:t>
            </w:r>
          </w:p>
          <w:p w:rsidR="00D325E2" w:rsidRDefault="00D325E2" w:rsidP="00101462">
            <w:pPr>
              <w:rPr>
                <w:rFonts w:ascii="Arial" w:hAnsi="Arial"/>
                <w:iCs/>
                <w:sz w:val="16"/>
              </w:rPr>
            </w:pPr>
            <w:r>
              <w:rPr>
                <w:rFonts w:ascii="Arial" w:hAnsi="Arial"/>
                <w:iCs/>
                <w:sz w:val="16"/>
              </w:rPr>
              <w:t xml:space="preserve">                Bezprahový klub – divadélko Točna – MěÚO/37181/2011/výst/St – Upřesnění DSP – skladeb</w:t>
            </w:r>
          </w:p>
          <w:p w:rsidR="00D325E2" w:rsidRDefault="00D325E2" w:rsidP="00101462">
            <w:pPr>
              <w:rPr>
                <w:rFonts w:ascii="Arial" w:hAnsi="Arial"/>
                <w:iCs/>
                <w:sz w:val="16"/>
              </w:rPr>
            </w:pPr>
            <w:r>
              <w:rPr>
                <w:rFonts w:ascii="Arial" w:hAnsi="Arial"/>
                <w:iCs/>
                <w:sz w:val="16"/>
              </w:rPr>
              <w:t xml:space="preserve">                stropních a podlahových konstrukcí.</w:t>
            </w:r>
          </w:p>
          <w:p w:rsidR="00D325E2" w:rsidRPr="00C11F48" w:rsidRDefault="00D325E2" w:rsidP="00101462">
            <w:pPr>
              <w:rPr>
                <w:rFonts w:ascii="Arial" w:hAnsi="Arial"/>
                <w:iCs/>
                <w:sz w:val="16"/>
              </w:rPr>
            </w:pPr>
            <w:r>
              <w:rPr>
                <w:rFonts w:ascii="Arial" w:hAnsi="Arial"/>
                <w:iCs/>
                <w:sz w:val="16"/>
              </w:rPr>
              <w:t xml:space="preserve">              </w:t>
            </w:r>
          </w:p>
        </w:tc>
      </w:tr>
      <w:tr w:rsidR="00D325E2" w:rsidTr="00101462">
        <w:trPr>
          <w:trHeight w:val="259"/>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Zajištění financování - vlastní zdroje</w:t>
            </w:r>
          </w:p>
        </w:tc>
        <w:tc>
          <w:tcPr>
            <w:tcW w:w="7740" w:type="dxa"/>
          </w:tcPr>
          <w:p w:rsidR="00D325E2" w:rsidRPr="00D75057" w:rsidRDefault="00D325E2" w:rsidP="00101462">
            <w:pPr>
              <w:rPr>
                <w:rFonts w:ascii="Arial" w:hAnsi="Arial"/>
                <w:b/>
                <w:iCs/>
                <w:sz w:val="16"/>
              </w:rPr>
            </w:pPr>
            <w:r w:rsidRPr="00D75057">
              <w:rPr>
                <w:rFonts w:ascii="Arial" w:hAnsi="Arial"/>
                <w:b/>
                <w:iCs/>
                <w:sz w:val="16"/>
              </w:rPr>
              <w:t>OI: výdaje na stavbu</w:t>
            </w:r>
          </w:p>
          <w:p w:rsidR="00D325E2" w:rsidRPr="00D75057" w:rsidRDefault="00D325E2" w:rsidP="00101462">
            <w:pPr>
              <w:rPr>
                <w:rFonts w:ascii="Arial" w:hAnsi="Arial"/>
                <w:iCs/>
                <w:sz w:val="16"/>
              </w:rPr>
            </w:pPr>
            <w:r w:rsidRPr="00D75057">
              <w:rPr>
                <w:rFonts w:ascii="Arial" w:hAnsi="Arial"/>
                <w:iCs/>
                <w:sz w:val="16"/>
              </w:rPr>
              <w:t>Způsobilé výdaje rozpočtu celkem 22,255.396,76 Kč vč. DPH,</w:t>
            </w:r>
          </w:p>
          <w:p w:rsidR="00D325E2" w:rsidRPr="00D75057" w:rsidRDefault="00D325E2" w:rsidP="00101462">
            <w:pPr>
              <w:rPr>
                <w:rFonts w:ascii="Arial" w:hAnsi="Arial"/>
                <w:iCs/>
                <w:sz w:val="16"/>
              </w:rPr>
            </w:pPr>
            <w:r w:rsidRPr="00D75057">
              <w:rPr>
                <w:rFonts w:ascii="Arial" w:hAnsi="Arial"/>
                <w:iCs/>
                <w:sz w:val="16"/>
              </w:rPr>
              <w:t>Fond EU                  78,63%                              17,499.418,47 Kč</w:t>
            </w:r>
          </w:p>
          <w:p w:rsidR="00D325E2" w:rsidRPr="00D75057" w:rsidRDefault="00D325E2" w:rsidP="00101462">
            <w:pPr>
              <w:rPr>
                <w:rFonts w:ascii="Arial" w:hAnsi="Arial"/>
                <w:iCs/>
                <w:sz w:val="16"/>
              </w:rPr>
            </w:pPr>
            <w:r w:rsidRPr="00D75057">
              <w:rPr>
                <w:rFonts w:ascii="Arial" w:hAnsi="Arial"/>
                <w:iCs/>
                <w:sz w:val="16"/>
              </w:rPr>
              <w:t xml:space="preserve">Vlastní podíl             21,37%                               4,755.978,29 Kč                       </w:t>
            </w:r>
          </w:p>
          <w:p w:rsidR="00D325E2" w:rsidRPr="00D75057" w:rsidRDefault="00D325E2" w:rsidP="00101462">
            <w:pPr>
              <w:rPr>
                <w:rFonts w:ascii="Arial" w:hAnsi="Arial"/>
                <w:iCs/>
                <w:sz w:val="16"/>
              </w:rPr>
            </w:pPr>
          </w:p>
          <w:p w:rsidR="00D325E2" w:rsidRPr="00D75057" w:rsidRDefault="00D325E2" w:rsidP="00101462">
            <w:pPr>
              <w:rPr>
                <w:rFonts w:ascii="Arial" w:hAnsi="Arial"/>
                <w:b/>
                <w:iCs/>
                <w:sz w:val="16"/>
              </w:rPr>
            </w:pPr>
            <w:r w:rsidRPr="00D75057">
              <w:rPr>
                <w:rFonts w:ascii="Arial" w:hAnsi="Arial"/>
                <w:b/>
                <w:iCs/>
                <w:sz w:val="16"/>
              </w:rPr>
              <w:t>OI: celkové výdaje na stavbu vč. dodatečných stavebních prací:</w:t>
            </w:r>
          </w:p>
          <w:p w:rsidR="00D325E2" w:rsidRPr="00D75057" w:rsidRDefault="00D325E2" w:rsidP="00101462">
            <w:pPr>
              <w:rPr>
                <w:rFonts w:ascii="Arial" w:hAnsi="Arial"/>
                <w:iCs/>
                <w:sz w:val="16"/>
              </w:rPr>
            </w:pPr>
            <w:r w:rsidRPr="00D75057">
              <w:rPr>
                <w:rFonts w:ascii="Arial" w:hAnsi="Arial"/>
                <w:iCs/>
                <w:sz w:val="16"/>
              </w:rPr>
              <w:t>Způsobilé výdaje rozpočtu celkem 22,255.396,76 Kč vč. DPH,</w:t>
            </w:r>
          </w:p>
          <w:p w:rsidR="00D325E2" w:rsidRPr="00D75057" w:rsidRDefault="00D325E2" w:rsidP="00101462">
            <w:pPr>
              <w:rPr>
                <w:rFonts w:ascii="Arial" w:hAnsi="Arial"/>
                <w:iCs/>
                <w:sz w:val="16"/>
              </w:rPr>
            </w:pPr>
            <w:r w:rsidRPr="00D75057">
              <w:rPr>
                <w:rFonts w:ascii="Arial" w:hAnsi="Arial"/>
                <w:iCs/>
                <w:sz w:val="16"/>
              </w:rPr>
              <w:t>Fond EU                  78,63%                              18 553 414,52 Kč</w:t>
            </w:r>
          </w:p>
          <w:p w:rsidR="00D325E2" w:rsidRPr="00D75057" w:rsidRDefault="00D325E2" w:rsidP="00101462">
            <w:pPr>
              <w:rPr>
                <w:rFonts w:ascii="Arial" w:hAnsi="Arial"/>
                <w:iCs/>
                <w:sz w:val="16"/>
              </w:rPr>
            </w:pPr>
            <w:r w:rsidRPr="00D75057">
              <w:rPr>
                <w:rFonts w:ascii="Arial" w:hAnsi="Arial"/>
                <w:iCs/>
                <w:sz w:val="16"/>
              </w:rPr>
              <w:t xml:space="preserve">Vlastní podíl             21,37%                                5 042 432,52 Kč         </w:t>
            </w:r>
          </w:p>
          <w:p w:rsidR="00D325E2" w:rsidRPr="00D75057" w:rsidRDefault="00D325E2" w:rsidP="00101462">
            <w:pPr>
              <w:rPr>
                <w:rFonts w:ascii="Arial" w:hAnsi="Arial"/>
                <w:iCs/>
                <w:sz w:val="16"/>
              </w:rPr>
            </w:pPr>
          </w:p>
          <w:p w:rsidR="00D325E2" w:rsidRPr="00D75057" w:rsidRDefault="00D325E2" w:rsidP="00101462">
            <w:pPr>
              <w:rPr>
                <w:rFonts w:ascii="Arial" w:hAnsi="Arial"/>
                <w:b/>
                <w:iCs/>
                <w:sz w:val="16"/>
              </w:rPr>
            </w:pPr>
            <w:r w:rsidRPr="00D75057">
              <w:rPr>
                <w:rFonts w:ascii="Arial" w:hAnsi="Arial"/>
                <w:b/>
                <w:iCs/>
                <w:sz w:val="16"/>
              </w:rPr>
              <w:lastRenderedPageBreak/>
              <w:t>ORÚP: celkové výdaje projektu</w:t>
            </w:r>
            <w:r w:rsidRPr="00D75057">
              <w:rPr>
                <w:rFonts w:ascii="Arial" w:hAnsi="Arial"/>
                <w:iCs/>
                <w:sz w:val="16"/>
              </w:rPr>
              <w:t xml:space="preserve"> (dle žádosti o platbu)                      </w:t>
            </w:r>
          </w:p>
          <w:p w:rsidR="00D325E2" w:rsidRPr="00D75057" w:rsidRDefault="00D325E2" w:rsidP="00101462">
            <w:pPr>
              <w:rPr>
                <w:rFonts w:ascii="Arial" w:hAnsi="Arial"/>
                <w:iCs/>
                <w:sz w:val="16"/>
              </w:rPr>
            </w:pPr>
            <w:r w:rsidRPr="00D75057">
              <w:rPr>
                <w:rFonts w:ascii="Arial" w:hAnsi="Arial"/>
                <w:iCs/>
                <w:sz w:val="16"/>
              </w:rPr>
              <w:t>celkové výdaje projektu                                       24 456 847,33 Kč</w:t>
            </w:r>
          </w:p>
          <w:p w:rsidR="00D325E2" w:rsidRPr="00D75057" w:rsidRDefault="00D325E2" w:rsidP="00101462">
            <w:pPr>
              <w:rPr>
                <w:rFonts w:ascii="Arial" w:hAnsi="Arial"/>
                <w:iCs/>
                <w:sz w:val="16"/>
              </w:rPr>
            </w:pPr>
            <w:r w:rsidRPr="00D75057">
              <w:rPr>
                <w:rFonts w:ascii="Arial" w:hAnsi="Arial"/>
                <w:iCs/>
                <w:sz w:val="16"/>
              </w:rPr>
              <w:t>- z toho Fond EU      78,63%                               18 946 944,83 Kč</w:t>
            </w:r>
          </w:p>
          <w:p w:rsidR="00D325E2" w:rsidRPr="00D75057" w:rsidRDefault="00D325E2" w:rsidP="00101462">
            <w:pPr>
              <w:rPr>
                <w:rFonts w:ascii="Arial" w:hAnsi="Arial"/>
                <w:iCs/>
                <w:sz w:val="16"/>
              </w:rPr>
            </w:pPr>
            <w:r w:rsidRPr="00D75057">
              <w:rPr>
                <w:rFonts w:ascii="Arial" w:hAnsi="Arial"/>
                <w:iCs/>
                <w:sz w:val="16"/>
              </w:rPr>
              <w:t>- z toho Vlastní zdroje                                            5 509 902,50 Kč</w:t>
            </w:r>
          </w:p>
          <w:p w:rsidR="00D325E2" w:rsidRPr="00D75057" w:rsidRDefault="00D325E2" w:rsidP="00101462">
            <w:pPr>
              <w:rPr>
                <w:rFonts w:ascii="Arial" w:hAnsi="Arial"/>
                <w:iCs/>
                <w:sz w:val="16"/>
              </w:rPr>
            </w:pPr>
            <w:r w:rsidRPr="00D75057">
              <w:rPr>
                <w:rFonts w:ascii="Arial" w:hAnsi="Arial"/>
                <w:iCs/>
                <w:sz w:val="16"/>
              </w:rPr>
              <w:t xml:space="preserve">  - Nezpůsobilé výdaje projektu celkem                    361 106,00 Kč</w:t>
            </w:r>
          </w:p>
          <w:p w:rsidR="00D325E2" w:rsidRPr="00D75057" w:rsidRDefault="00D325E2" w:rsidP="00101462">
            <w:pPr>
              <w:rPr>
                <w:rFonts w:ascii="Arial" w:hAnsi="Arial"/>
                <w:iCs/>
                <w:sz w:val="16"/>
              </w:rPr>
            </w:pPr>
            <w:r w:rsidRPr="00D75057">
              <w:rPr>
                <w:rFonts w:ascii="Arial" w:hAnsi="Arial"/>
                <w:iCs/>
                <w:sz w:val="16"/>
              </w:rPr>
              <w:t xml:space="preserve">  - Vlastní podíl způsobilých výdajů 21,37%          5 148 796,50 Kč  </w:t>
            </w:r>
          </w:p>
          <w:p w:rsidR="00D325E2" w:rsidRPr="00D75057" w:rsidRDefault="00D325E2" w:rsidP="00101462">
            <w:pPr>
              <w:rPr>
                <w:rFonts w:ascii="Arial" w:hAnsi="Arial"/>
                <w:iCs/>
                <w:sz w:val="16"/>
              </w:rPr>
            </w:pPr>
            <w:r w:rsidRPr="00D75057">
              <w:rPr>
                <w:rFonts w:ascii="Arial" w:hAnsi="Arial"/>
                <w:iCs/>
                <w:sz w:val="16"/>
              </w:rPr>
              <w:t xml:space="preserve">              </w:t>
            </w:r>
          </w:p>
          <w:p w:rsidR="00D325E2" w:rsidRPr="00D75057" w:rsidRDefault="00D325E2" w:rsidP="00101462">
            <w:pPr>
              <w:rPr>
                <w:rFonts w:ascii="Arial" w:hAnsi="Arial"/>
                <w:iCs/>
                <w:sz w:val="16"/>
                <w:highlight w:val="cyan"/>
              </w:rPr>
            </w:pPr>
          </w:p>
        </w:tc>
      </w:tr>
      <w:tr w:rsidR="00D325E2" w:rsidTr="00101462">
        <w:trPr>
          <w:trHeight w:val="158"/>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lastRenderedPageBreak/>
              <w:t xml:space="preserve">                                  - cizí zdroje</w:t>
            </w:r>
          </w:p>
        </w:tc>
        <w:tc>
          <w:tcPr>
            <w:tcW w:w="7740" w:type="dxa"/>
          </w:tcPr>
          <w:p w:rsidR="00D325E2" w:rsidRPr="00D75057" w:rsidRDefault="00D325E2" w:rsidP="00101462">
            <w:pPr>
              <w:rPr>
                <w:rFonts w:ascii="Arial" w:hAnsi="Arial"/>
                <w:iCs/>
                <w:sz w:val="16"/>
              </w:rPr>
            </w:pPr>
            <w:r w:rsidRPr="00D75057">
              <w:rPr>
                <w:rFonts w:ascii="Arial" w:hAnsi="Arial"/>
                <w:iCs/>
                <w:sz w:val="16"/>
              </w:rPr>
              <w:t>Stavba: Dotace ve výši max. 78,63 %  - 17,499.418,47 Kč - viz výše</w:t>
            </w:r>
          </w:p>
          <w:p w:rsidR="00D325E2" w:rsidRPr="00D75057" w:rsidRDefault="00D325E2" w:rsidP="00101462">
            <w:pPr>
              <w:rPr>
                <w:rFonts w:ascii="Arial" w:hAnsi="Arial"/>
                <w:iCs/>
                <w:sz w:val="16"/>
                <w:highlight w:val="cyan"/>
              </w:rPr>
            </w:pPr>
            <w:r w:rsidRPr="00D75057">
              <w:rPr>
                <w:rFonts w:ascii="Arial" w:hAnsi="Arial"/>
                <w:iCs/>
                <w:sz w:val="16"/>
              </w:rPr>
              <w:t xml:space="preserve">Celkem: Dotace ve výši max. 78,63 % způsobilých výdajů (24 095 741,33 Kč) - 18 946 944,83 Kč - viz výše </w:t>
            </w:r>
          </w:p>
        </w:tc>
      </w:tr>
      <w:tr w:rsidR="00D325E2" w:rsidTr="00101462">
        <w:trPr>
          <w:trHeight w:val="156"/>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Zahájení a průběh realizace</w:t>
            </w:r>
          </w:p>
        </w:tc>
        <w:tc>
          <w:tcPr>
            <w:tcW w:w="7740" w:type="dxa"/>
          </w:tcPr>
          <w:p w:rsidR="00D325E2" w:rsidRPr="00D75057" w:rsidRDefault="00D325E2" w:rsidP="00101462">
            <w:pPr>
              <w:jc w:val="both"/>
              <w:rPr>
                <w:rFonts w:ascii="Arial" w:hAnsi="Arial"/>
                <w:iCs/>
                <w:sz w:val="16"/>
                <w:highlight w:val="cyan"/>
              </w:rPr>
            </w:pPr>
            <w:smartTag w:uri="urn:schemas-microsoft-com:office:smarttags" w:element="date">
              <w:smartTagPr>
                <w:attr w:name="Year" w:val="2011"/>
                <w:attr w:name="Day" w:val="11"/>
                <w:attr w:name="Month" w:val="5"/>
                <w:attr w:name="ls" w:val="trans"/>
              </w:smartTagPr>
              <w:r w:rsidRPr="00D75057">
                <w:rPr>
                  <w:rFonts w:ascii="Arial" w:hAnsi="Arial"/>
                  <w:iCs/>
                  <w:sz w:val="16"/>
                </w:rPr>
                <w:t>11.5.2011</w:t>
              </w:r>
            </w:smartTag>
            <w:r w:rsidRPr="00D75057">
              <w:rPr>
                <w:rFonts w:ascii="Arial" w:hAnsi="Arial"/>
                <w:iCs/>
                <w:sz w:val="16"/>
              </w:rPr>
              <w:t xml:space="preserve"> – </w:t>
            </w:r>
            <w:smartTag w:uri="urn:schemas-microsoft-com:office:smarttags" w:element="date">
              <w:smartTagPr>
                <w:attr w:name="Year" w:val="2012"/>
                <w:attr w:name="Day" w:val="31"/>
                <w:attr w:name="Month" w:val="8"/>
                <w:attr w:name="ls" w:val="trans"/>
              </w:smartTagPr>
              <w:r w:rsidRPr="00D75057">
                <w:rPr>
                  <w:rFonts w:ascii="Arial" w:hAnsi="Arial"/>
                  <w:iCs/>
                  <w:sz w:val="16"/>
                </w:rPr>
                <w:t>31.8.2012</w:t>
              </w:r>
            </w:smartTag>
            <w:r w:rsidRPr="00D75057">
              <w:rPr>
                <w:rFonts w:ascii="Arial" w:hAnsi="Arial"/>
                <w:iCs/>
                <w:sz w:val="16"/>
              </w:rPr>
              <w:t xml:space="preserve"> (předpokládané ukončení dle Smlouvy  dílo), Dodatek č. 2 D2 </w:t>
            </w:r>
            <w:smartTag w:uri="urn:schemas-microsoft-com:office:smarttags" w:element="phone">
              <w:smartTagPr>
                <w:attr w:uri="urn:schemas-microsoft-com:office:office" w:name="ls" w:val="trans"/>
              </w:smartTagPr>
              <w:smartTag w:uri="urn:schemas-microsoft-com:office:smarttags" w:element="date">
                <w:smartTagPr>
                  <w:attr w:name="Year" w:val="04"/>
                  <w:attr w:name="Day" w:val="12"/>
                  <w:attr w:name="Month" w:val="06"/>
                  <w:attr w:name="ls" w:val="trans"/>
                </w:smartTagPr>
                <w:r w:rsidRPr="00D75057">
                  <w:rPr>
                    <w:rFonts w:ascii="Arial" w:hAnsi="Arial"/>
                    <w:iCs/>
                    <w:sz w:val="16"/>
                  </w:rPr>
                  <w:t>12-06-04</w:t>
                </w:r>
              </w:smartTag>
            </w:smartTag>
            <w:r w:rsidRPr="00D75057">
              <w:rPr>
                <w:rFonts w:ascii="Arial" w:hAnsi="Arial"/>
                <w:iCs/>
                <w:sz w:val="16"/>
              </w:rPr>
              <w:t xml:space="preserve"> prodloužení termínu dokončení stavby do </w:t>
            </w:r>
            <w:smartTag w:uri="urn:schemas-microsoft-com:office:smarttags" w:element="date">
              <w:smartTagPr>
                <w:attr w:name="Year" w:val="2012"/>
                <w:attr w:name="Day" w:val="1"/>
                <w:attr w:name="Month" w:val="10"/>
                <w:attr w:name="ls" w:val="trans"/>
              </w:smartTagPr>
              <w:r w:rsidRPr="00D75057">
                <w:rPr>
                  <w:rFonts w:ascii="Arial" w:hAnsi="Arial"/>
                  <w:iCs/>
                  <w:sz w:val="16"/>
                </w:rPr>
                <w:t>1. 10. 2012</w:t>
              </w:r>
            </w:smartTag>
            <w:r w:rsidRPr="00D75057">
              <w:rPr>
                <w:rFonts w:ascii="Arial" w:hAnsi="Arial"/>
                <w:iCs/>
                <w:sz w:val="16"/>
              </w:rPr>
              <w:t xml:space="preserve"> - dle dotace může být projekt realizován až do </w:t>
            </w:r>
            <w:smartTag w:uri="urn:schemas-microsoft-com:office:smarttags" w:element="date">
              <w:smartTagPr>
                <w:attr w:name="Year" w:val="2013"/>
                <w:attr w:name="Day" w:val="30"/>
                <w:attr w:name="Month" w:val="6"/>
                <w:attr w:name="ls" w:val="trans"/>
              </w:smartTagPr>
              <w:r w:rsidRPr="00D75057">
                <w:rPr>
                  <w:rFonts w:ascii="Arial" w:hAnsi="Arial"/>
                  <w:iCs/>
                  <w:sz w:val="16"/>
                </w:rPr>
                <w:t>30. 6. 2013</w:t>
              </w:r>
            </w:smartTag>
          </w:p>
        </w:tc>
      </w:tr>
      <w:tr w:rsidR="00D325E2" w:rsidRPr="00D75057" w:rsidTr="00101462">
        <w:trPr>
          <w:trHeight w:val="140"/>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Projekt dokončen (datum)</w:t>
            </w:r>
          </w:p>
        </w:tc>
        <w:tc>
          <w:tcPr>
            <w:tcW w:w="7740" w:type="dxa"/>
          </w:tcPr>
          <w:p w:rsidR="00D325E2" w:rsidRPr="00D75057" w:rsidRDefault="00D325E2" w:rsidP="00101462">
            <w:pPr>
              <w:rPr>
                <w:rFonts w:ascii="Arial" w:hAnsi="Arial"/>
                <w:iCs/>
                <w:sz w:val="16"/>
              </w:rPr>
            </w:pPr>
            <w:r w:rsidRPr="00D75057">
              <w:rPr>
                <w:rFonts w:ascii="Arial" w:hAnsi="Arial"/>
                <w:iCs/>
                <w:sz w:val="16"/>
              </w:rPr>
              <w:t>Část rakonstrukce objekktu stavebně dokončena k 1. 10. 2012. V r. 2013 bude probíhat finanční vypořádání dotace z ROP. Zbývá dokončit opravu fasády a výměnu otvorových prvků.</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03"/>
        </w:trPr>
        <w:tc>
          <w:tcPr>
            <w:tcW w:w="1800" w:type="dxa"/>
          </w:tcPr>
          <w:p w:rsidR="00D325E2" w:rsidRDefault="00D325E2" w:rsidP="00101462">
            <w:pPr>
              <w:jc w:val="both"/>
              <w:rPr>
                <w:rFonts w:ascii="Arial" w:hAnsi="Arial"/>
                <w:b/>
                <w:sz w:val="28"/>
              </w:rPr>
            </w:pPr>
            <w:bookmarkStart w:id="103" w:name="p1733"/>
            <w:r>
              <w:rPr>
                <w:rFonts w:ascii="Arial" w:hAnsi="Arial"/>
                <w:b/>
                <w:sz w:val="28"/>
              </w:rPr>
              <w:t>1.7.3.3</w:t>
            </w:r>
            <w:bookmarkEnd w:id="103"/>
          </w:p>
        </w:tc>
        <w:tc>
          <w:tcPr>
            <w:tcW w:w="7740" w:type="dxa"/>
          </w:tcPr>
          <w:p w:rsidR="00D325E2" w:rsidRDefault="00D325E2" w:rsidP="00101462">
            <w:pPr>
              <w:jc w:val="both"/>
              <w:rPr>
                <w:rFonts w:ascii="Arial" w:hAnsi="Arial"/>
                <w:b/>
              </w:rPr>
            </w:pPr>
            <w:r>
              <w:rPr>
                <w:rFonts w:ascii="Arial" w:hAnsi="Arial"/>
                <w:b/>
              </w:rPr>
              <w:t>Projekt rekonstrukce fotbalových hřišť u pekárny a u 1. ZŠ</w:t>
            </w:r>
          </w:p>
        </w:tc>
      </w:tr>
    </w:tbl>
    <w:p w:rsidR="00D325E2" w:rsidRDefault="00D76493" w:rsidP="00D325E2">
      <w:pPr>
        <w:pStyle w:val="Nzev"/>
        <w:jc w:val="right"/>
      </w:pPr>
      <w:hyperlink w:anchor="_Katalog_rozvojových_projektů" w:history="1">
        <w:r w:rsidR="00D325E2" w:rsidRPr="00035AB6">
          <w:rPr>
            <w:rStyle w:val="Hypertextovodkaz"/>
          </w:rPr>
          <w:t>zp</w:t>
        </w:r>
        <w:bookmarkStart w:id="104" w:name="_Hlt118706414"/>
        <w:r w:rsidR="00D325E2" w:rsidRPr="00035AB6">
          <w:rPr>
            <w:rStyle w:val="Hypertextovodkaz"/>
          </w:rPr>
          <w:t>ě</w:t>
        </w:r>
        <w:bookmarkEnd w:id="104"/>
        <w:r w:rsidR="00D325E2" w:rsidRPr="00035AB6">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Stavební úpravy fotbalových hřišť u ZŠ Masarykova a za pekárnou, včetně doprovodných zařízení, dle způsobu jejich budoucího užívání. Stávající hřiště jsou sice pravidelně udržována, ale jejich technický stav neumožňuje větší a častější užívání, jelikož dochází ke znehodnocování hrací travnaté plochy, doprovodná zařízení (tribuny) jsou též v dožívajícím stavu.</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15"/>
              </w:numPr>
              <w:jc w:val="both"/>
              <w:rPr>
                <w:rFonts w:ascii="Arial" w:hAnsi="Arial"/>
                <w:sz w:val="16"/>
              </w:rPr>
            </w:pPr>
            <w:r>
              <w:rPr>
                <w:rFonts w:ascii="Arial" w:hAnsi="Arial"/>
                <w:sz w:val="16"/>
              </w:rPr>
              <w:t>analýza potřeb a možností užívání jednotlivých hřišť,</w:t>
            </w:r>
          </w:p>
          <w:p w:rsidR="00D325E2" w:rsidRDefault="00D325E2" w:rsidP="00101462">
            <w:pPr>
              <w:numPr>
                <w:ilvl w:val="0"/>
                <w:numId w:val="15"/>
              </w:numPr>
              <w:jc w:val="both"/>
              <w:rPr>
                <w:rFonts w:ascii="Arial" w:hAnsi="Arial"/>
                <w:sz w:val="16"/>
              </w:rPr>
            </w:pPr>
            <w:r>
              <w:rPr>
                <w:rFonts w:ascii="Arial" w:hAnsi="Arial"/>
                <w:sz w:val="16"/>
              </w:rPr>
              <w:t>koncepce využívání a provozování hřišť,</w:t>
            </w:r>
          </w:p>
          <w:p w:rsidR="00D325E2" w:rsidRDefault="00D325E2" w:rsidP="00101462">
            <w:pPr>
              <w:numPr>
                <w:ilvl w:val="0"/>
                <w:numId w:val="15"/>
              </w:numPr>
              <w:jc w:val="both"/>
              <w:rPr>
                <w:rFonts w:ascii="Arial" w:hAnsi="Arial"/>
                <w:sz w:val="16"/>
              </w:rPr>
            </w:pPr>
            <w:r>
              <w:rPr>
                <w:rFonts w:ascii="Arial" w:hAnsi="Arial"/>
                <w:sz w:val="16"/>
              </w:rPr>
              <w:t>projektová příprava staveb ( hřiště u pekárny zprojektováno),</w:t>
            </w:r>
          </w:p>
          <w:p w:rsidR="00D325E2" w:rsidRDefault="00D325E2" w:rsidP="00101462">
            <w:pPr>
              <w:numPr>
                <w:ilvl w:val="0"/>
                <w:numId w:val="15"/>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15"/>
              </w:numPr>
              <w:jc w:val="both"/>
              <w:rPr>
                <w:rFonts w:ascii="Arial" w:hAnsi="Arial"/>
                <w:sz w:val="16"/>
              </w:rPr>
            </w:pPr>
            <w:r>
              <w:rPr>
                <w:rFonts w:ascii="Arial" w:hAnsi="Arial"/>
                <w:sz w:val="16"/>
              </w:rPr>
              <w:t>realizace.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2009 – 2012</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(OSMM), fotbalový klub</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21 mil"/>
              </w:smartTagPr>
              <w:r>
                <w:rPr>
                  <w:rFonts w:ascii="Arial" w:hAnsi="Arial"/>
                  <w:sz w:val="16"/>
                </w:rPr>
                <w:t>21 mil</w:t>
              </w:r>
            </w:smartTag>
            <w:r>
              <w:rPr>
                <w:rFonts w:ascii="Arial" w:hAnsi="Arial"/>
                <w:sz w:val="16"/>
              </w:rPr>
              <w:t>. Kč (</w:t>
            </w:r>
            <w:smartTag w:uri="urn:schemas-microsoft-com:office:smarttags" w:element="metricconverter">
              <w:smartTagPr>
                <w:attr w:name="ProductID" w:val="7 mil"/>
              </w:smartTagPr>
              <w:r>
                <w:rPr>
                  <w:rFonts w:ascii="Arial" w:hAnsi="Arial"/>
                  <w:sz w:val="16"/>
                </w:rPr>
                <w:t>7 mil</w:t>
              </w:r>
            </w:smartTag>
            <w:r>
              <w:rPr>
                <w:rFonts w:ascii="Arial" w:hAnsi="Arial"/>
                <w:sz w:val="16"/>
              </w:rPr>
              <w:t xml:space="preserve">. vlastní + </w:t>
            </w:r>
            <w:smartTag w:uri="urn:schemas-microsoft-com:office:smarttags" w:element="metricconverter">
              <w:smartTagPr>
                <w:attr w:name="ProductID" w:val="14 mil"/>
              </w:smartTagPr>
              <w:r>
                <w:rPr>
                  <w:rFonts w:ascii="Arial" w:hAnsi="Arial"/>
                  <w:sz w:val="16"/>
                </w:rPr>
                <w:t>14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Zrekonstruované hřiště</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b/>
                <w:color w:val="FF0000"/>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č. 3</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tc>
        <w:tc>
          <w:tcPr>
            <w:tcW w:w="7740" w:type="dxa"/>
          </w:tcPr>
          <w:p w:rsidR="00D325E2" w:rsidRDefault="00D325E2" w:rsidP="00101462">
            <w:pPr>
              <w:rPr>
                <w:rFonts w:ascii="Arial" w:hAnsi="Arial"/>
                <w:sz w:val="16"/>
              </w:rPr>
            </w:pPr>
            <w:r>
              <w:rPr>
                <w:rFonts w:ascii="Arial" w:hAnsi="Arial"/>
                <w:sz w:val="16"/>
              </w:rPr>
              <w:t>Projekt rekonstrukce fotbalového hřiště u pekárny je součástí velkého integrovaného projektu Regenerace městského prostoru. Již existující PD k hřišti u pekárny se bude aktualizovat.</w:t>
            </w:r>
          </w:p>
          <w:p w:rsidR="00D325E2" w:rsidRDefault="00D325E2" w:rsidP="00101462">
            <w:pPr>
              <w:rPr>
                <w:rFonts w:ascii="Arial" w:hAnsi="Arial"/>
                <w:sz w:val="16"/>
              </w:rPr>
            </w:pPr>
            <w:r>
              <w:rPr>
                <w:rFonts w:ascii="Arial" w:hAnsi="Arial"/>
                <w:sz w:val="16"/>
              </w:rPr>
              <w:t>RM rozhodla, že realizace hřiště v ul. Masarykova se zatím odkládá.</w:t>
            </w:r>
          </w:p>
          <w:p w:rsidR="00D325E2" w:rsidRDefault="00D325E2" w:rsidP="00101462">
            <w:pPr>
              <w:jc w:val="both"/>
              <w:rPr>
                <w:rFonts w:ascii="Arial" w:hAnsi="Arial"/>
                <w:b/>
                <w:sz w:val="16"/>
              </w:rPr>
            </w:pPr>
            <w:r>
              <w:rPr>
                <w:rFonts w:ascii="Arial" w:hAnsi="Arial"/>
                <w:b/>
                <w:color w:val="0000FF"/>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0000FF"/>
                  <w:sz w:val="16"/>
                </w:rPr>
                <w:t>13. 02. 2007</w:t>
              </w:r>
            </w:smartTag>
            <w:r>
              <w:rPr>
                <w:rFonts w:ascii="Arial" w:hAnsi="Arial"/>
                <w:b/>
                <w:color w:val="0000FF"/>
                <w:sz w:val="16"/>
              </w:rPr>
              <w:t xml:space="preserve"> byla tomuto projektu přiřazena priorita </w:t>
            </w:r>
            <w:r>
              <w:rPr>
                <w:rFonts w:ascii="Arial" w:hAnsi="Arial"/>
                <w:b/>
                <w:color w:val="0000FF"/>
                <w:sz w:val="16"/>
              </w:rPr>
              <w:br/>
              <w:t>č. 3</w:t>
            </w:r>
          </w:p>
        </w:tc>
      </w:tr>
      <w:tr w:rsidR="00D325E2" w:rsidTr="00101462">
        <w:trPr>
          <w:trHeight w:val="138"/>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Byla zpracována Variantní studie rekonstrukce fotbalového hřiště v ul. Masarykova včetně finanční analýzy záměru</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r>
              <w:rPr>
                <w:rFonts w:ascii="Arial" w:hAnsi="Arial"/>
                <w:sz w:val="16"/>
              </w:rPr>
              <w:t>RM rozhodla, že realizace hřiště v ul. Masarykova se zatím odkládá.</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rPr>
            </w:pPr>
            <w:r>
              <w:rPr>
                <w:rFonts w:ascii="Arial" w:hAnsi="Arial"/>
                <w:sz w:val="16"/>
              </w:rPr>
              <w:t>Na stavební úpravy hřiště u pekárny bylo vydáno stavební povolení. Předpokládané náklady jsou stejné jako u RMP, tedy 28.715 tis.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i/>
                <w:iCs/>
                <w:sz w:val="16"/>
              </w:rPr>
            </w:pPr>
            <w:r>
              <w:rPr>
                <w:rFonts w:ascii="Arial" w:hAnsi="Arial"/>
                <w:sz w:val="16"/>
              </w:rPr>
              <w:t>Spojením dílčích stavebních akcí vznikl integrovaný projekt Rozvoj infrastruktury pro kulturu a volný čas – Ostrov. Ten zahrnuje Projekt rekonstrukce fotbalového hřiště u pekárny, Projekt výstavby sportovišť na netradiční sporty a Projektu zbudování dětské letní scény. Na zmíněný integrovaný projekt podal ORÚP žádost o dotaci do Regionálního operačního programu NUTS II Severozápad - Prioritní osa 1 Regenerace a rozvoj měst, oblast podpory 1.2. Podpora revitalizace a regenerace středních a malých měst. Dotace na projekt byla přidělena.</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sz w:val="16"/>
              </w:rPr>
            </w:pPr>
            <w:r>
              <w:rPr>
                <w:rFonts w:ascii="Arial" w:hAnsi="Arial"/>
                <w:sz w:val="16"/>
              </w:rPr>
              <w:t>Partner projektu: Fotbalový klub Ostrov, Městský dům dětí a mládeže Ostrov</w:t>
            </w:r>
          </w:p>
          <w:p w:rsidR="00D325E2" w:rsidRDefault="00D325E2" w:rsidP="00101462">
            <w:pPr>
              <w:rPr>
                <w:rFonts w:ascii="Arial" w:hAnsi="Arial"/>
                <w:i/>
                <w:iCs/>
                <w:sz w:val="16"/>
                <w:highlight w:val="cyan"/>
              </w:rPr>
            </w:pP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i/>
                <w:iCs/>
                <w:sz w:val="16"/>
                <w:highlight w:val="cyan"/>
              </w:rPr>
            </w:pPr>
            <w:r>
              <w:rPr>
                <w:rFonts w:ascii="Arial" w:hAnsi="Arial"/>
                <w:sz w:val="16"/>
              </w:rPr>
              <w:t>Regionální operační program NUTS II Severozápad - Prioritní osa 1 Regenerace a rozvoj měst, oblast podpory 1.2. Podpora revitalizace a regenerace středních a malých měst.</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i/>
                <w:iCs/>
                <w:sz w:val="16"/>
                <w:highlight w:val="cyan"/>
              </w:rPr>
            </w:pPr>
            <w:r>
              <w:rPr>
                <w:rFonts w:ascii="Arial" w:hAnsi="Arial"/>
                <w:sz w:val="16"/>
              </w:rPr>
              <w:t>Pro projekt je zpracována studie proveditelnosti.</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i/>
                <w:iCs/>
                <w:sz w:val="16"/>
                <w:highlight w:val="cyan"/>
              </w:rPr>
            </w:pPr>
            <w:r>
              <w:rPr>
                <w:rFonts w:ascii="Arial" w:hAnsi="Arial"/>
                <w:iCs/>
                <w:sz w:val="16"/>
              </w:rPr>
              <w:t>EIA zpracována – nepodléhá zjišťovacímu řízení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lastRenderedPageBreak/>
              <w:t>Proj. dok. ke staveb. řízení, stavební povolení</w:t>
            </w:r>
          </w:p>
        </w:tc>
        <w:tc>
          <w:tcPr>
            <w:tcW w:w="7740" w:type="dxa"/>
          </w:tcPr>
          <w:p w:rsidR="00D325E2" w:rsidRDefault="00D325E2" w:rsidP="00101462">
            <w:pPr>
              <w:rPr>
                <w:rFonts w:ascii="Arial" w:hAnsi="Arial"/>
                <w:iCs/>
                <w:sz w:val="16"/>
              </w:rPr>
            </w:pPr>
            <w:r>
              <w:rPr>
                <w:rFonts w:ascii="Arial" w:hAnsi="Arial"/>
                <w:iCs/>
                <w:sz w:val="16"/>
              </w:rPr>
              <w:t xml:space="preserve">PD pro stavební povolení zpracovala firma BPO spol. s r.o. v květnu 2007 arch. č. BPO </w:t>
            </w:r>
            <w:smartTag w:uri="urn:schemas-microsoft-com:office:smarttags" w:element="phone">
              <w:smartTagPr>
                <w:attr w:uri="urn:schemas-microsoft-com:office:office" w:name="ls" w:val="trans"/>
              </w:smartTagPr>
              <w:r>
                <w:rPr>
                  <w:rFonts w:ascii="Arial" w:hAnsi="Arial"/>
                  <w:iCs/>
                  <w:sz w:val="16"/>
                </w:rPr>
                <w:t>68-9-41100</w:t>
              </w:r>
            </w:smartTag>
            <w:r>
              <w:rPr>
                <w:rFonts w:ascii="Arial" w:hAnsi="Arial"/>
                <w:iCs/>
                <w:sz w:val="16"/>
              </w:rPr>
              <w:t xml:space="preserve"> za 188.500,- Kč. Stavební povolení č.j. výst/32974/06/Ji vydáno dne </w:t>
            </w:r>
            <w:smartTag w:uri="urn:schemas-microsoft-com:office:smarttags" w:element="date">
              <w:smartTagPr>
                <w:attr w:name="Year" w:val="2008"/>
                <w:attr w:name="Day" w:val="29"/>
                <w:attr w:name="Month" w:val="1"/>
                <w:attr w:name="ls" w:val="trans"/>
              </w:smartTagPr>
              <w:r>
                <w:rPr>
                  <w:rFonts w:ascii="Arial" w:hAnsi="Arial"/>
                  <w:iCs/>
                  <w:sz w:val="16"/>
                </w:rPr>
                <w:t>29. 1. 2008.</w:t>
              </w:r>
            </w:smartTag>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 xml:space="preserve">Předpokládané celkové náklady projektu Rozvoj infrastruktury pro kulturu a volný čas – Ostrov činí </w:t>
            </w:r>
            <w:smartTag w:uri="urn:schemas-microsoft-com:office:smarttags" w:element="metricconverter">
              <w:smartTagPr>
                <w:attr w:name="ProductID" w:val="52 mil"/>
              </w:smartTagPr>
              <w:r>
                <w:rPr>
                  <w:rFonts w:ascii="Arial" w:hAnsi="Arial"/>
                  <w:sz w:val="16"/>
                </w:rPr>
                <w:t>52 mil</w:t>
              </w:r>
            </w:smartTag>
            <w:r>
              <w:rPr>
                <w:rFonts w:ascii="Arial" w:hAnsi="Arial"/>
                <w:sz w:val="16"/>
              </w:rPr>
              <w:t>. Kč</w:t>
            </w:r>
          </w:p>
          <w:p w:rsidR="00D325E2" w:rsidRDefault="00D325E2" w:rsidP="00101462">
            <w:pPr>
              <w:rPr>
                <w:rFonts w:ascii="Arial" w:hAnsi="Arial"/>
                <w:sz w:val="16"/>
              </w:rPr>
            </w:pPr>
            <w:r>
              <w:rPr>
                <w:rFonts w:ascii="Arial" w:hAnsi="Arial"/>
                <w:sz w:val="16"/>
              </w:rPr>
              <w:t xml:space="preserve">z toho vlastní zdroje činí 7,5 %, tj. </w:t>
            </w:r>
            <w:smartTag w:uri="urn:schemas-microsoft-com:office:smarttags" w:element="metricconverter">
              <w:smartTagPr>
                <w:attr w:name="ProductID" w:val="4 mil"/>
              </w:smartTagPr>
              <w:r>
                <w:rPr>
                  <w:rFonts w:ascii="Arial" w:hAnsi="Arial"/>
                  <w:sz w:val="16"/>
                </w:rPr>
                <w:t>4 mil</w:t>
              </w:r>
            </w:smartTag>
            <w:r>
              <w:rPr>
                <w:rFonts w:ascii="Arial" w:hAnsi="Arial"/>
                <w:sz w:val="16"/>
              </w:rPr>
              <w:t>.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cizí zdroje</w:t>
            </w:r>
          </w:p>
        </w:tc>
        <w:tc>
          <w:tcPr>
            <w:tcW w:w="7740" w:type="dxa"/>
          </w:tcPr>
          <w:p w:rsidR="00D325E2" w:rsidRDefault="00D325E2" w:rsidP="00101462">
            <w:pPr>
              <w:rPr>
                <w:rFonts w:ascii="Arial" w:hAnsi="Arial"/>
                <w:i/>
                <w:iCs/>
                <w:sz w:val="16"/>
                <w:highlight w:val="cyan"/>
              </w:rPr>
            </w:pPr>
            <w:r>
              <w:rPr>
                <w:rFonts w:ascii="Arial" w:hAnsi="Arial"/>
                <w:sz w:val="16"/>
              </w:rPr>
              <w:t xml:space="preserve">Dotace bude poskytnuta z fondů EU (75%) a státního rozpočtu (7,5%) ve výši  92,5 %, tj.  </w:t>
            </w:r>
            <w:smartTag w:uri="urn:schemas-microsoft-com:office:smarttags" w:element="metricconverter">
              <w:smartTagPr>
                <w:attr w:name="ProductID" w:val="48 mil"/>
              </w:smartTagPr>
              <w:r>
                <w:rPr>
                  <w:rFonts w:ascii="Arial" w:hAnsi="Arial"/>
                  <w:sz w:val="16"/>
                </w:rPr>
                <w:t>48 mil</w:t>
              </w:r>
            </w:smartTag>
            <w:r>
              <w:rPr>
                <w:rFonts w:ascii="Arial" w:hAnsi="Arial"/>
                <w:sz w:val="16"/>
              </w:rPr>
              <w:t>. Kč</w:t>
            </w:r>
            <w:r>
              <w:rPr>
                <w:rFonts w:ascii="Arial" w:hAnsi="Arial"/>
                <w:i/>
                <w:iCs/>
                <w:sz w:val="16"/>
                <w:highlight w:val="cyan"/>
              </w:rPr>
              <w:t xml:space="preserve"> </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highlight w:val="cyan"/>
              </w:rPr>
            </w:pPr>
            <w:r>
              <w:rPr>
                <w:rFonts w:ascii="Arial" w:hAnsi="Arial"/>
                <w:iCs/>
                <w:sz w:val="16"/>
              </w:rPr>
              <w:t>stavební realizace započne v r. 2009, dokončení 10/2010 (fotbalové hřiště již v r. 2009)</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rozvoje a územního plánování, Ing.A.Fürbachová 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Pr>
                <w:rFonts w:ascii="Arial" w:hAnsi="Arial"/>
                <w:iCs/>
                <w:sz w:val="16"/>
              </w:rPr>
              <w:t>ORÚP: Projekt rekonstrukce fotbalového hřiště u pekárny byl realizován v rámci I. etapy integrovaného projektu Rozvoj infrastruktury pro kulturu a volný čas – Ostrov. Ten zahrnuje Projekt rekonstrukce fotbalového hřiště u pekárny, Projekt výstavby sportovišť na netradiční sporty a Projektu zbudování dětské letní scény. Na zmíněný integrovaný projekt byla přidělena dotace z Regionálního operačního programu NUTS II Severozápad - Prioritní osa 1 Regenerace a rozvoj měst, oblast podpory 1.2. Podpora revitalizace a regenerace středních a malých měst.</w:t>
            </w:r>
          </w:p>
          <w:p w:rsidR="00D325E2" w:rsidRDefault="00D325E2" w:rsidP="00101462">
            <w:pPr>
              <w:rPr>
                <w:rFonts w:ascii="Arial" w:hAnsi="Arial"/>
                <w:b/>
                <w:iCs/>
                <w:sz w:val="16"/>
              </w:rPr>
            </w:pPr>
            <w:r>
              <w:rPr>
                <w:rFonts w:ascii="Arial" w:hAnsi="Arial"/>
                <w:iCs/>
                <w:sz w:val="16"/>
              </w:rPr>
              <w:t>V r. 2009 proběhl výběr dodavatele stavby - realizace projektu. Náklady na zajištění služeb souvisejících se zadávacím řízením činily 119 tis. Kč.</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sz w:val="16"/>
              </w:rPr>
            </w:pPr>
            <w:r>
              <w:rPr>
                <w:rFonts w:ascii="Arial" w:hAnsi="Arial"/>
                <w:sz w:val="16"/>
              </w:rPr>
              <w:t>Fotbalový klub Ostrov, Městský dům dětí a mládeže Ostrov</w:t>
            </w:r>
          </w:p>
          <w:p w:rsidR="00D325E2" w:rsidRDefault="00D325E2" w:rsidP="00101462">
            <w:pPr>
              <w:rPr>
                <w:rFonts w:ascii="Arial" w:hAnsi="Arial"/>
                <w:sz w:val="16"/>
                <w:highlight w:val="cyan"/>
              </w:rPr>
            </w:pP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sz w:val="16"/>
              </w:rPr>
              <w:t>Regionální operační program NUTS II Severozápad - Prioritní osa 1 Regenerace a rozvoj měst, oblast podpory 1.2. Podpora revitalizace a regenerace středních a malých měst.</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sz w:val="16"/>
              </w:rPr>
            </w:pPr>
            <w:r>
              <w:rPr>
                <w:rFonts w:ascii="Arial" w:hAnsi="Arial"/>
                <w:sz w:val="16"/>
              </w:rPr>
              <w:t>Pro projekt je zpracována studie proveditelnosti (123 tis. Kč).</w:t>
            </w:r>
          </w:p>
          <w:p w:rsidR="00D325E2" w:rsidRDefault="00D325E2" w:rsidP="00101462">
            <w:pPr>
              <w:rPr>
                <w:rFonts w:ascii="Arial" w:hAnsi="Arial"/>
                <w:sz w:val="16"/>
                <w:highlight w:val="cyan"/>
              </w:rPr>
            </w:pP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sz w:val="16"/>
              </w:rPr>
            </w:pPr>
            <w:r>
              <w:rPr>
                <w:rFonts w:ascii="Arial" w:hAnsi="Arial"/>
                <w:sz w:val="16"/>
              </w:rPr>
              <w:t>EIA zpracována – nepodléhá zjišťovacímu řízení</w:t>
            </w:r>
          </w:p>
          <w:p w:rsidR="00D325E2" w:rsidRDefault="00D325E2" w:rsidP="00101462">
            <w:pPr>
              <w:rPr>
                <w:rFonts w:ascii="Arial" w:hAnsi="Arial"/>
                <w:sz w:val="16"/>
                <w:highlight w:val="cyan"/>
              </w:rPr>
            </w:pP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rPr>
            </w:pPr>
            <w:r>
              <w:rPr>
                <w:rFonts w:ascii="Arial" w:hAnsi="Arial"/>
                <w:sz w:val="16"/>
              </w:rPr>
              <w:t xml:space="preserve">PD pro stavební povolení zpracovala firma BPO spol. s r.o. v květnu 2007 arch. č. BPO </w:t>
            </w:r>
            <w:smartTag w:uri="urn:schemas-microsoft-com:office:smarttags" w:element="phone">
              <w:smartTagPr>
                <w:attr w:uri="urn:schemas-microsoft-com:office:office" w:name="ls" w:val="trans"/>
              </w:smartTagPr>
              <w:r>
                <w:rPr>
                  <w:rFonts w:ascii="Arial" w:hAnsi="Arial"/>
                  <w:sz w:val="16"/>
                </w:rPr>
                <w:t>68-9-41100</w:t>
              </w:r>
            </w:smartTag>
            <w:r>
              <w:rPr>
                <w:rFonts w:ascii="Arial" w:hAnsi="Arial"/>
                <w:sz w:val="16"/>
              </w:rPr>
              <w:t xml:space="preserve"> za 188.500,- Kč. Stavební povolení č.j. výst/32974/06/Ji vydáno dne </w:t>
            </w:r>
            <w:smartTag w:uri="urn:schemas-microsoft-com:office:smarttags" w:element="date">
              <w:smartTagPr>
                <w:attr w:name="Year" w:val="2008"/>
                <w:attr w:name="Day" w:val="29"/>
                <w:attr w:name="Month" w:val="1"/>
                <w:attr w:name="ls" w:val="trans"/>
              </w:smartTagPr>
              <w:r>
                <w:rPr>
                  <w:rFonts w:ascii="Arial" w:hAnsi="Arial"/>
                  <w:sz w:val="16"/>
                </w:rPr>
                <w:t>29. 1. 2008</w:t>
              </w:r>
            </w:smartTag>
          </w:p>
          <w:p w:rsidR="00D325E2" w:rsidRDefault="00D325E2" w:rsidP="00101462">
            <w:pPr>
              <w:rPr>
                <w:rFonts w:ascii="Arial" w:hAnsi="Arial"/>
                <w:sz w:val="16"/>
                <w:highlight w:val="cyan"/>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 xml:space="preserve">Předpokládané celkové náklady projektu Rozvoj infrastruktury pro kulturu a volný čas – Ostrov činí </w:t>
            </w:r>
            <w:smartTag w:uri="urn:schemas-microsoft-com:office:smarttags" w:element="metricconverter">
              <w:smartTagPr>
                <w:attr w:name="ProductID" w:val="49,8 mil"/>
              </w:smartTagPr>
              <w:r>
                <w:rPr>
                  <w:rFonts w:ascii="Arial" w:hAnsi="Arial"/>
                  <w:sz w:val="16"/>
                </w:rPr>
                <w:t>49,8 mil</w:t>
              </w:r>
            </w:smartTag>
            <w:r>
              <w:rPr>
                <w:rFonts w:ascii="Arial" w:hAnsi="Arial"/>
                <w:sz w:val="16"/>
              </w:rPr>
              <w:t xml:space="preserve">. Kč Z toho </w:t>
            </w:r>
            <w:smartTag w:uri="urn:schemas-microsoft-com:office:smarttags" w:element="metricconverter">
              <w:smartTagPr>
                <w:attr w:name="ProductID" w:val="48,9 mil"/>
              </w:smartTagPr>
              <w:r>
                <w:rPr>
                  <w:rFonts w:ascii="Arial" w:hAnsi="Arial"/>
                  <w:sz w:val="16"/>
                </w:rPr>
                <w:t>48,9 mil</w:t>
              </w:r>
            </w:smartTag>
            <w:r>
              <w:rPr>
                <w:rFonts w:ascii="Arial" w:hAnsi="Arial"/>
                <w:sz w:val="16"/>
              </w:rPr>
              <w:t xml:space="preserve"> Kč činí způsobilé výdaje</w:t>
            </w:r>
          </w:p>
          <w:p w:rsidR="00D325E2" w:rsidRDefault="00D325E2" w:rsidP="00101462">
            <w:pPr>
              <w:rPr>
                <w:rFonts w:ascii="Arial" w:hAnsi="Arial" w:cs="Arial"/>
                <w:sz w:val="16"/>
                <w:szCs w:val="16"/>
              </w:rPr>
            </w:pPr>
            <w:r>
              <w:rPr>
                <w:rFonts w:ascii="Arial" w:hAnsi="Arial"/>
                <w:sz w:val="16"/>
              </w:rPr>
              <w:t xml:space="preserve">Vlastní zdroje žadatele činí tedy </w:t>
            </w:r>
            <w:smartTag w:uri="urn:schemas-microsoft-com:office:smarttags" w:element="metricconverter">
              <w:smartTagPr>
                <w:attr w:name="ProductID" w:val="0,9 mil"/>
              </w:smartTagPr>
              <w:r>
                <w:rPr>
                  <w:rFonts w:ascii="Arial" w:hAnsi="Arial"/>
                  <w:sz w:val="16"/>
                </w:rPr>
                <w:t>0,9 mil</w:t>
              </w:r>
            </w:smartTag>
            <w:r>
              <w:rPr>
                <w:rFonts w:ascii="Arial" w:hAnsi="Arial"/>
                <w:sz w:val="16"/>
              </w:rPr>
              <w:t xml:space="preserve"> Kč - nezpůsobilé výdaje a 7,5 % způsobilých výdajů</w:t>
            </w:r>
            <w:r>
              <w:rPr>
                <w:rFonts w:ascii="Arial" w:hAnsi="Arial" w:cs="Arial"/>
                <w:sz w:val="16"/>
                <w:szCs w:val="16"/>
              </w:rPr>
              <w:t xml:space="preserve"> </w:t>
            </w:r>
            <w:smartTag w:uri="urn:schemas-microsoft-com:office:smarttags" w:element="metricconverter">
              <w:smartTagPr>
                <w:attr w:name="ProductID" w:val="3,7 mil"/>
              </w:smartTagPr>
              <w:r>
                <w:rPr>
                  <w:rFonts w:ascii="Arial" w:hAnsi="Arial" w:cs="Arial"/>
                  <w:sz w:val="16"/>
                  <w:szCs w:val="16"/>
                </w:rPr>
                <w:t>3,7 mil</w:t>
              </w:r>
            </w:smartTag>
            <w:r>
              <w:rPr>
                <w:rFonts w:ascii="Arial" w:hAnsi="Arial" w:cs="Arial"/>
                <w:sz w:val="16"/>
                <w:szCs w:val="16"/>
              </w:rPr>
              <w:t>. Kč</w:t>
            </w:r>
          </w:p>
          <w:p w:rsidR="00D325E2" w:rsidRDefault="00D325E2" w:rsidP="00101462">
            <w:pPr>
              <w:rPr>
                <w:rFonts w:ascii="Arial" w:hAnsi="Arial"/>
                <w:iCs/>
                <w:sz w:val="16"/>
              </w:rPr>
            </w:pPr>
            <w:r>
              <w:rPr>
                <w:rFonts w:ascii="Arial" w:hAnsi="Arial"/>
                <w:iCs/>
                <w:sz w:val="16"/>
              </w:rPr>
              <w:t>V roce 2009 náklady na realizaci projektu Rozvoj infrastruktury pro kulturu a volný čas – Ostrov 29 742 tis. Kč. Celková dotace by za I. etapu měla být 27 231 tis. Kč.</w:t>
            </w:r>
          </w:p>
          <w:p w:rsidR="00D325E2" w:rsidRDefault="00D325E2" w:rsidP="00101462">
            <w:pPr>
              <w:rPr>
                <w:rFonts w:ascii="Arial" w:hAnsi="Arial"/>
                <w:sz w:val="16"/>
                <w:highlight w:val="cyan"/>
              </w:rPr>
            </w:pP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highlight w:val="cyan"/>
              </w:rPr>
            </w:pPr>
            <w:r>
              <w:rPr>
                <w:rFonts w:ascii="Arial" w:hAnsi="Arial"/>
                <w:sz w:val="16"/>
              </w:rPr>
              <w:t xml:space="preserve">Dotace bude poskytnuta z fondů EU (75%) a státního rozpočtu (7,5%) ve výši  92,5 %, tj.  </w:t>
            </w:r>
            <w:smartTag w:uri="urn:schemas-microsoft-com:office:smarttags" w:element="metricconverter">
              <w:smartTagPr>
                <w:attr w:name="ProductID" w:val="45,2 mil"/>
              </w:smartTagPr>
              <w:r>
                <w:rPr>
                  <w:rFonts w:ascii="Arial" w:hAnsi="Arial"/>
                  <w:sz w:val="16"/>
                </w:rPr>
                <w:t xml:space="preserve">45,2 </w:t>
              </w:r>
              <w:r>
                <w:rPr>
                  <w:rFonts w:ascii="Arial" w:hAnsi="Arial" w:cs="Arial"/>
                  <w:sz w:val="16"/>
                  <w:szCs w:val="16"/>
                </w:rPr>
                <w:t>mil</w:t>
              </w:r>
            </w:smartTag>
            <w:r>
              <w:rPr>
                <w:rFonts w:ascii="Arial" w:hAnsi="Arial" w:cs="Arial"/>
                <w:sz w:val="16"/>
                <w:szCs w:val="16"/>
              </w:rPr>
              <w:t xml:space="preserve">. Kč. </w:t>
            </w:r>
            <w:r>
              <w:rPr>
                <w:rFonts w:ascii="Arial" w:hAnsi="Arial"/>
                <w:iCs/>
                <w:sz w:val="16"/>
              </w:rPr>
              <w:t>V roce 2009 náklady na realizaci projektu Rozvoj infrastruktury pro kulturu a volný čas – Ostrov 29 742 tis. Kč. Celková dotace by za I. etapu měla být 27 231 tis.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sz w:val="16"/>
                <w:highlight w:val="cyan"/>
              </w:rPr>
            </w:pPr>
            <w:r>
              <w:rPr>
                <w:rFonts w:ascii="Arial" w:hAnsi="Arial"/>
                <w:sz w:val="16"/>
              </w:rPr>
              <w:t xml:space="preserve">stavební realizace projektu rekonstrukce fotbalového hřiště u pekárny proběhla v r. 2009, </w:t>
            </w:r>
            <w:smartTag w:uri="urn:schemas-microsoft-com:office:smarttags" w:element="date">
              <w:smartTagPr>
                <w:attr w:name="Year" w:val="2009"/>
                <w:attr w:name="Day" w:val="25"/>
                <w:attr w:name="Month" w:val="3"/>
                <w:attr w:name="ls" w:val="trans"/>
              </w:smartTagPr>
              <w:r>
                <w:rPr>
                  <w:rFonts w:ascii="Arial" w:hAnsi="Arial"/>
                  <w:iCs/>
                  <w:sz w:val="16"/>
                </w:rPr>
                <w:t>25. 3. 2009</w:t>
              </w:r>
            </w:smartTag>
            <w:r>
              <w:rPr>
                <w:rFonts w:ascii="Arial" w:hAnsi="Arial"/>
                <w:iCs/>
                <w:sz w:val="16"/>
              </w:rPr>
              <w:t xml:space="preserve"> až </w:t>
            </w:r>
            <w:smartTag w:uri="urn:schemas-microsoft-com:office:smarttags" w:element="date">
              <w:smartTagPr>
                <w:attr w:name="Year" w:val="2009"/>
                <w:attr w:name="Day" w:val="30"/>
                <w:attr w:name="Month" w:val="11"/>
                <w:attr w:name="ls" w:val="trans"/>
              </w:smartTagPr>
              <w:r>
                <w:rPr>
                  <w:rFonts w:ascii="Arial" w:hAnsi="Arial"/>
                  <w:iCs/>
                  <w:sz w:val="16"/>
                </w:rPr>
                <w:t>30. 11. 2009</w:t>
              </w:r>
            </w:smartTag>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sz w:val="16"/>
              </w:rPr>
            </w:pPr>
            <w:r>
              <w:rPr>
                <w:rFonts w:ascii="Arial" w:hAnsi="Arial"/>
                <w:sz w:val="16"/>
              </w:rPr>
              <w:t>rekonstrukce fotbalového hřiště u pekárny je již dokončena</w:t>
            </w:r>
          </w:p>
          <w:p w:rsidR="00D325E2" w:rsidRDefault="00D325E2" w:rsidP="00101462">
            <w:pPr>
              <w:jc w:val="both"/>
              <w:rPr>
                <w:rFonts w:ascii="Arial" w:hAnsi="Arial"/>
                <w:sz w:val="16"/>
                <w:highlight w:val="cyan"/>
              </w:rPr>
            </w:pPr>
            <w:r>
              <w:rPr>
                <w:rFonts w:ascii="Arial" w:hAnsi="Arial"/>
                <w:iCs/>
                <w:sz w:val="16"/>
              </w:rPr>
              <w:t xml:space="preserve">Kolaudační souhlas byl vydán dne </w:t>
            </w:r>
            <w:smartTag w:uri="urn:schemas-microsoft-com:office:smarttags" w:element="date">
              <w:smartTagPr>
                <w:attr w:name="Year" w:val="2009"/>
                <w:attr w:name="Day" w:val="25"/>
                <w:attr w:name="Month" w:val="11"/>
                <w:attr w:name="ls" w:val="trans"/>
              </w:smartTagPr>
              <w:r>
                <w:rPr>
                  <w:rFonts w:ascii="Arial" w:hAnsi="Arial"/>
                  <w:iCs/>
                  <w:sz w:val="16"/>
                </w:rPr>
                <w:t>25. 11. 2009</w:t>
              </w:r>
            </w:smartTag>
            <w:r>
              <w:rPr>
                <w:rFonts w:ascii="Arial" w:hAnsi="Arial"/>
                <w:iCs/>
                <w:sz w:val="16"/>
              </w:rPr>
              <w:t xml:space="preserve"> pod č.j. MěÚO/33889/2009.</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Pr>
                <w:rFonts w:ascii="Arial" w:hAnsi="Arial"/>
                <w:iCs/>
                <w:sz w:val="16"/>
              </w:rPr>
              <w:t>V roce 2010</w:t>
            </w:r>
            <w:r w:rsidRPr="00DE26F9">
              <w:rPr>
                <w:rFonts w:ascii="Arial" w:hAnsi="Arial"/>
                <w:iCs/>
                <w:sz w:val="16"/>
              </w:rPr>
              <w:t xml:space="preserve"> </w:t>
            </w:r>
            <w:r>
              <w:rPr>
                <w:rFonts w:ascii="Arial" w:hAnsi="Arial"/>
                <w:iCs/>
                <w:sz w:val="16"/>
              </w:rPr>
              <w:t>nebylo v realizaci pokračováno</w:t>
            </w:r>
            <w:r w:rsidRPr="00DE26F9">
              <w:rPr>
                <w:rFonts w:ascii="Arial" w:hAnsi="Arial"/>
                <w:iCs/>
                <w:sz w:val="16"/>
              </w:rPr>
              <w:t>.</w:t>
            </w:r>
          </w:p>
          <w:p w:rsidR="00D325E2" w:rsidRDefault="00D325E2" w:rsidP="00101462">
            <w:pPr>
              <w:rPr>
                <w:rFonts w:ascii="Arial" w:hAnsi="Arial"/>
                <w:b/>
                <w:i/>
                <w:iCs/>
                <w:sz w:val="16"/>
              </w:rPr>
            </w:pPr>
            <w:r>
              <w:rPr>
                <w:rFonts w:ascii="Arial" w:hAnsi="Arial"/>
                <w:iCs/>
                <w:sz w:val="16"/>
              </w:rPr>
              <w:t xml:space="preserve">Městu byla převedena dotace za I. etapu projketu </w:t>
            </w:r>
            <w:r>
              <w:rPr>
                <w:rFonts w:ascii="Arial" w:hAnsi="Arial"/>
                <w:sz w:val="16"/>
              </w:rPr>
              <w:t xml:space="preserve">Rozvoj infrastruktury pro kulturu a volný čas – Ostrov, jehož součástí byla rekonstrukce fotbalového hřiště v lokalitě „u pekárny“. Konečné </w:t>
            </w:r>
            <w:r>
              <w:rPr>
                <w:rFonts w:ascii="Arial" w:hAnsi="Arial"/>
                <w:iCs/>
                <w:sz w:val="16"/>
              </w:rPr>
              <w:t xml:space="preserve">náklady na realizaci I. etapy činily  </w:t>
            </w:r>
            <w:smartTag w:uri="urn:schemas-microsoft-com:office:smarttags" w:element="metricconverter">
              <w:smartTagPr>
                <w:attr w:name="ProductID" w:val="30,3 mil"/>
              </w:smartTagPr>
              <w:r>
                <w:rPr>
                  <w:rFonts w:ascii="Arial" w:hAnsi="Arial"/>
                  <w:iCs/>
                  <w:sz w:val="16"/>
                </w:rPr>
                <w:t>30,3 mil</w:t>
              </w:r>
            </w:smartTag>
            <w:r>
              <w:rPr>
                <w:rFonts w:ascii="Arial" w:hAnsi="Arial"/>
                <w:iCs/>
                <w:sz w:val="16"/>
              </w:rPr>
              <w:t>. Kč. Celková získaná dotace za I. etapu činila 27 231 tis. Kč.</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Pr="00412855" w:rsidRDefault="00D325E2" w:rsidP="00101462">
            <w:pPr>
              <w:rPr>
                <w:rFonts w:ascii="Arial" w:hAnsi="Arial"/>
                <w:b/>
                <w:i/>
                <w:iCs/>
                <w:sz w:val="16"/>
              </w:rPr>
            </w:pPr>
            <w:r w:rsidRPr="00412855">
              <w:rPr>
                <w:rFonts w:ascii="Arial" w:hAnsi="Arial"/>
                <w:iCs/>
                <w:sz w:val="16"/>
              </w:rPr>
              <w:t>V roce 2011 nebylo v realizaci pokračováno.</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ind w:right="110"/>
              <w:rPr>
                <w:rFonts w:ascii="Arial" w:hAnsi="Arial"/>
                <w:b/>
                <w:sz w:val="16"/>
                <w:highlight w:val="green"/>
              </w:rPr>
            </w:pPr>
            <w:r w:rsidRPr="002B5F7D">
              <w:rPr>
                <w:rFonts w:ascii="Arial" w:hAnsi="Arial"/>
                <w:b/>
                <w:sz w:val="16"/>
                <w:highlight w:val="green"/>
              </w:rPr>
              <w:t xml:space="preserve">Plnění za rok 2012:    </w:t>
            </w:r>
            <w:r w:rsidRPr="002B5F7D">
              <w:rPr>
                <w:rFonts w:ascii="Arial" w:hAnsi="Arial"/>
                <w:i/>
                <w:sz w:val="16"/>
                <w:highlight w:val="green"/>
              </w:rPr>
              <w:t>za plnění odpovídá: ORÚP Ing. Alexandra Fürbachová</w:t>
            </w:r>
          </w:p>
        </w:tc>
        <w:tc>
          <w:tcPr>
            <w:tcW w:w="7740" w:type="dxa"/>
          </w:tcPr>
          <w:p w:rsidR="00D325E2" w:rsidRPr="00F75E49" w:rsidRDefault="00D325E2" w:rsidP="00101462">
            <w:pPr>
              <w:rPr>
                <w:rFonts w:ascii="Arial" w:hAnsi="Arial"/>
                <w:iCs/>
                <w:sz w:val="16"/>
              </w:rPr>
            </w:pPr>
            <w:r w:rsidRPr="00F75E49">
              <w:rPr>
                <w:rFonts w:ascii="Arial" w:hAnsi="Arial"/>
                <w:iCs/>
                <w:sz w:val="16"/>
              </w:rPr>
              <w:t>Projekt je součástí projektu Rozvoj infrastruktury pro kulturu a volný čas – Ostrov. V roce 2012 probíhá udržitelnost a monitoring projektu.</w:t>
            </w:r>
          </w:p>
        </w:tc>
      </w:tr>
      <w:tr w:rsidR="00D325E2" w:rsidTr="00101462">
        <w:trPr>
          <w:trHeight w:val="162"/>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Partner projektu</w:t>
            </w:r>
          </w:p>
        </w:tc>
        <w:tc>
          <w:tcPr>
            <w:tcW w:w="7740" w:type="dxa"/>
          </w:tcPr>
          <w:p w:rsidR="00D325E2" w:rsidRPr="00F75E49" w:rsidRDefault="00D325E2" w:rsidP="00101462">
            <w:pPr>
              <w:rPr>
                <w:rFonts w:ascii="Arial" w:hAnsi="Arial"/>
                <w:iCs/>
                <w:sz w:val="16"/>
                <w:highlight w:val="cyan"/>
              </w:rPr>
            </w:pPr>
            <w:r w:rsidRPr="00F75E49">
              <w:rPr>
                <w:rFonts w:ascii="Arial" w:hAnsi="Arial"/>
                <w:iCs/>
                <w:sz w:val="16"/>
              </w:rPr>
              <w:t>MDDM Ostrov - provozuje výstupy projektu</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03"/>
        </w:trPr>
        <w:tc>
          <w:tcPr>
            <w:tcW w:w="1800" w:type="dxa"/>
          </w:tcPr>
          <w:p w:rsidR="00D325E2" w:rsidRDefault="00D325E2" w:rsidP="00101462">
            <w:pPr>
              <w:jc w:val="both"/>
              <w:rPr>
                <w:rFonts w:ascii="Arial" w:hAnsi="Arial"/>
                <w:b/>
                <w:sz w:val="28"/>
              </w:rPr>
            </w:pPr>
            <w:r>
              <w:rPr>
                <w:rFonts w:ascii="Arial" w:hAnsi="Arial"/>
                <w:b/>
                <w:sz w:val="28"/>
              </w:rPr>
              <w:t>1.7.3.4.</w:t>
            </w:r>
          </w:p>
        </w:tc>
        <w:tc>
          <w:tcPr>
            <w:tcW w:w="7740" w:type="dxa"/>
          </w:tcPr>
          <w:p w:rsidR="00D325E2" w:rsidRDefault="00D325E2" w:rsidP="00101462">
            <w:pPr>
              <w:jc w:val="both"/>
              <w:rPr>
                <w:rFonts w:ascii="Arial" w:hAnsi="Arial"/>
                <w:b/>
              </w:rPr>
            </w:pPr>
            <w:r>
              <w:rPr>
                <w:rFonts w:ascii="Arial" w:hAnsi="Arial"/>
                <w:b/>
              </w:rPr>
              <w:t xml:space="preserve">Projekt přípravy a realizace výstavby sportovišť na netradiční sporty (petanque, skateboard atp.) </w:t>
            </w:r>
          </w:p>
        </w:tc>
      </w:tr>
    </w:tbl>
    <w:p w:rsidR="00D325E2" w:rsidRDefault="00D76493" w:rsidP="00D325E2">
      <w:pPr>
        <w:pStyle w:val="Nzev"/>
        <w:jc w:val="right"/>
      </w:pPr>
      <w:hyperlink w:anchor="_Katalog_rozvojových_projektů" w:history="1">
        <w:r w:rsidR="00D325E2" w:rsidRPr="00035AB6">
          <w:rPr>
            <w:rStyle w:val="Hypertextovodkaz"/>
          </w:rPr>
          <w:t>z</w:t>
        </w:r>
        <w:bookmarkStart w:id="105" w:name="_Hlt104629820"/>
        <w:r w:rsidR="00D325E2" w:rsidRPr="00035AB6">
          <w:rPr>
            <w:rStyle w:val="Hypertextovodkaz"/>
          </w:rPr>
          <w:t>p</w:t>
        </w:r>
        <w:bookmarkEnd w:id="105"/>
        <w:r w:rsidR="00D325E2" w:rsidRPr="00035AB6">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Zajištění přípravy výstavby sportovišť pro netradiční sporty na základě zájmu o tyto netradiční sporty. Lokalita ani druh sportu není dosud známý.</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16"/>
              </w:numPr>
              <w:jc w:val="both"/>
              <w:rPr>
                <w:rFonts w:ascii="Arial" w:hAnsi="Arial"/>
                <w:sz w:val="16"/>
              </w:rPr>
            </w:pPr>
            <w:r>
              <w:rPr>
                <w:rFonts w:ascii="Arial" w:hAnsi="Arial"/>
                <w:sz w:val="16"/>
              </w:rPr>
              <w:t>průzkum názorů a zájmu veřejnosti,</w:t>
            </w:r>
          </w:p>
          <w:p w:rsidR="00D325E2" w:rsidRDefault="00D325E2" w:rsidP="00101462">
            <w:pPr>
              <w:numPr>
                <w:ilvl w:val="0"/>
                <w:numId w:val="16"/>
              </w:numPr>
              <w:jc w:val="both"/>
              <w:rPr>
                <w:rFonts w:ascii="Arial" w:hAnsi="Arial"/>
                <w:sz w:val="16"/>
              </w:rPr>
            </w:pPr>
            <w:r>
              <w:rPr>
                <w:rFonts w:ascii="Arial" w:hAnsi="Arial"/>
                <w:sz w:val="16"/>
              </w:rPr>
              <w:t>výběr sportů,</w:t>
            </w:r>
          </w:p>
          <w:p w:rsidR="00D325E2" w:rsidRDefault="00D325E2" w:rsidP="00101462">
            <w:pPr>
              <w:numPr>
                <w:ilvl w:val="0"/>
                <w:numId w:val="16"/>
              </w:numPr>
              <w:jc w:val="both"/>
              <w:rPr>
                <w:rFonts w:ascii="Arial" w:hAnsi="Arial"/>
                <w:sz w:val="16"/>
              </w:rPr>
            </w:pPr>
            <w:r>
              <w:rPr>
                <w:rFonts w:ascii="Arial" w:hAnsi="Arial"/>
                <w:sz w:val="16"/>
              </w:rPr>
              <w:lastRenderedPageBreak/>
              <w:t>výběr lokality,</w:t>
            </w:r>
          </w:p>
          <w:p w:rsidR="00D325E2" w:rsidRDefault="00D325E2" w:rsidP="00101462">
            <w:pPr>
              <w:numPr>
                <w:ilvl w:val="0"/>
                <w:numId w:val="16"/>
              </w:numPr>
              <w:jc w:val="both"/>
              <w:rPr>
                <w:rFonts w:ascii="Arial" w:hAnsi="Arial"/>
                <w:sz w:val="16"/>
              </w:rPr>
            </w:pPr>
            <w:r>
              <w:rPr>
                <w:rFonts w:ascii="Arial" w:hAnsi="Arial"/>
                <w:sz w:val="16"/>
              </w:rPr>
              <w:t>projektová příprava včetně ekonomického posouzení,</w:t>
            </w:r>
          </w:p>
          <w:p w:rsidR="00D325E2" w:rsidRDefault="00D325E2" w:rsidP="00101462">
            <w:pPr>
              <w:numPr>
                <w:ilvl w:val="0"/>
                <w:numId w:val="16"/>
              </w:numPr>
              <w:jc w:val="both"/>
              <w:rPr>
                <w:rFonts w:ascii="Arial" w:hAnsi="Arial"/>
                <w:sz w:val="16"/>
              </w:rPr>
            </w:pPr>
            <w:r>
              <w:rPr>
                <w:rFonts w:ascii="Arial" w:hAnsi="Arial"/>
                <w:sz w:val="16"/>
              </w:rPr>
              <w:t>zjištění budoucího provozovatele,</w:t>
            </w:r>
          </w:p>
          <w:p w:rsidR="00D325E2" w:rsidRDefault="00D325E2" w:rsidP="00101462">
            <w:pPr>
              <w:numPr>
                <w:ilvl w:val="0"/>
                <w:numId w:val="16"/>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16"/>
              </w:numPr>
              <w:jc w:val="both"/>
              <w:rPr>
                <w:rFonts w:ascii="Arial" w:hAnsi="Arial"/>
                <w:sz w:val="16"/>
              </w:rPr>
            </w:pPr>
            <w:r>
              <w:rPr>
                <w:rFonts w:ascii="Arial" w:hAnsi="Arial"/>
                <w:sz w:val="16"/>
              </w:rPr>
              <w:t>realizace,</w:t>
            </w:r>
          </w:p>
          <w:p w:rsidR="00D325E2" w:rsidRDefault="00D325E2" w:rsidP="00101462">
            <w:pPr>
              <w:numPr>
                <w:ilvl w:val="0"/>
                <w:numId w:val="16"/>
              </w:numPr>
              <w:jc w:val="both"/>
              <w:rPr>
                <w:rFonts w:ascii="Arial" w:hAnsi="Arial"/>
                <w:sz w:val="16"/>
              </w:rPr>
            </w:pPr>
            <w:r>
              <w:rPr>
                <w:rFonts w:ascii="Arial" w:hAnsi="Arial"/>
                <w:sz w:val="16"/>
              </w:rPr>
              <w:t>propagace.</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2007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(OMM, OSMM, OKS), tělovýchovná jednota</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5 mil"/>
              </w:smartTagPr>
              <w:r>
                <w:rPr>
                  <w:rFonts w:ascii="Arial" w:hAnsi="Arial"/>
                  <w:sz w:val="16"/>
                </w:rPr>
                <w:t>5 mil</w:t>
              </w:r>
            </w:smartTag>
            <w:r>
              <w:rPr>
                <w:rFonts w:ascii="Arial" w:hAnsi="Arial"/>
                <w:sz w:val="16"/>
              </w:rPr>
              <w:t>. Kč (</w:t>
            </w:r>
            <w:smartTag w:uri="urn:schemas-microsoft-com:office:smarttags" w:element="metricconverter">
              <w:smartTagPr>
                <w:attr w:name="ProductID" w:val="3 mil"/>
              </w:smartTagPr>
              <w:r>
                <w:rPr>
                  <w:rFonts w:ascii="Arial" w:hAnsi="Arial"/>
                  <w:sz w:val="16"/>
                </w:rPr>
                <w:t>3 mil</w:t>
              </w:r>
            </w:smartTag>
            <w:r>
              <w:rPr>
                <w:rFonts w:ascii="Arial" w:hAnsi="Arial"/>
                <w:sz w:val="16"/>
              </w:rPr>
              <w:t xml:space="preserve">. cizí + </w:t>
            </w:r>
            <w:smartTag w:uri="urn:schemas-microsoft-com:office:smarttags" w:element="metricconverter">
              <w:smartTagPr>
                <w:attr w:name="ProductID" w:val="2 mil"/>
              </w:smartTagPr>
              <w:r>
                <w:rPr>
                  <w:rFonts w:ascii="Arial" w:hAnsi="Arial"/>
                  <w:sz w:val="16"/>
                </w:rPr>
                <w:t>2 mil</w:t>
              </w:r>
            </w:smartTag>
            <w:r>
              <w:rPr>
                <w:rFonts w:ascii="Arial" w:hAnsi="Arial"/>
                <w:sz w:val="16"/>
              </w:rPr>
              <w:t>. vlastní náklady)</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rPr>
                <w:rFonts w:ascii="Arial" w:hAnsi="Arial"/>
                <w:sz w:val="16"/>
              </w:rPr>
            </w:pPr>
            <w:r>
              <w:rPr>
                <w:rFonts w:ascii="Arial" w:hAnsi="Arial"/>
                <w:sz w:val="16"/>
              </w:rPr>
              <w:t>sportovní plocha pro netradiční sporty</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3</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pStyle w:val="Zhlav"/>
        <w:tabs>
          <w:tab w:val="clear" w:pos="4536"/>
          <w:tab w:val="clear" w:pos="9072"/>
        </w:tabs>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 xml:space="preserve">Uzavřena výpůjční smlouva se 3. ZŠ na pozemek k využití pro basetball v lokalitě Boreckých rybníků. Úpravu plochy provede vypůjčitel vlastními silami. </w:t>
            </w:r>
          </w:p>
          <w:p w:rsidR="00D325E2" w:rsidRDefault="00D325E2" w:rsidP="00101462">
            <w:pPr>
              <w:rPr>
                <w:rFonts w:ascii="Arial" w:hAnsi="Arial"/>
                <w:sz w:val="16"/>
              </w:rPr>
            </w:pPr>
            <w:r>
              <w:rPr>
                <w:rFonts w:ascii="Arial" w:hAnsi="Arial"/>
                <w:sz w:val="16"/>
              </w:rPr>
              <w:t>Spolupráce s MDDM – v areálu u MDDM by mělo vzniknou malé sportoviště pro netradiční sporty. Jaké sporty by mohly být v dané lokalitě realizovány – vzejde ze studie, která bude zadána. Zbudování sportoviště u MDDM je součástí velkého integrovaného projektu Regenerace městského prostoru.</w:t>
            </w:r>
          </w:p>
        </w:tc>
      </w:tr>
      <w:tr w:rsidR="00D325E2" w:rsidTr="00101462">
        <w:trPr>
          <w:trHeight w:val="256"/>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MDDM, 3. ZŠ</w:t>
            </w:r>
          </w:p>
        </w:tc>
      </w:tr>
      <w:tr w:rsidR="00D325E2" w:rsidTr="00101462">
        <w:trPr>
          <w:trHeight w:val="157"/>
        </w:trPr>
        <w:tc>
          <w:tcPr>
            <w:tcW w:w="1800" w:type="dxa"/>
          </w:tcPr>
          <w:p w:rsidR="00D325E2" w:rsidRDefault="00D325E2" w:rsidP="00101462">
            <w:pPr>
              <w:rPr>
                <w:rFonts w:ascii="Arial" w:hAnsi="Arial"/>
                <w:sz w:val="16"/>
              </w:rPr>
            </w:pPr>
            <w:r>
              <w:rPr>
                <w:rFonts w:ascii="Arial" w:hAnsi="Arial"/>
                <w:sz w:val="16"/>
              </w:rPr>
              <w:t xml:space="preserve">Vztah projektu k oper. programu </w:t>
            </w:r>
          </w:p>
        </w:tc>
        <w:tc>
          <w:tcPr>
            <w:tcW w:w="7740" w:type="dxa"/>
          </w:tcPr>
          <w:p w:rsidR="00D325E2" w:rsidRDefault="00D325E2" w:rsidP="00101462">
            <w:pPr>
              <w:rPr>
                <w:rFonts w:ascii="Arial" w:hAnsi="Arial"/>
                <w:sz w:val="16"/>
              </w:rPr>
            </w:pPr>
            <w:r>
              <w:rPr>
                <w:rFonts w:ascii="Arial" w:hAnsi="Arial"/>
                <w:sz w:val="16"/>
              </w:rPr>
              <w:t>ROP</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sz w:val="16"/>
              </w:rPr>
            </w:pPr>
            <w:r>
              <w:rPr>
                <w:rFonts w:ascii="Arial" w:hAnsi="Arial"/>
                <w:sz w:val="16"/>
              </w:rPr>
              <w:t>Byla zpracována studie, která navrhuje konkrétní sportovní aktivity v prostranství okolo MDDM. Tato studie s vybranou variantou byla předána na OI</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MDDM</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Studie – sportoviště na netradiční sporty v areálu Městského domu dětí a mládeže Ostrov - ORÚP</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 povolení</w:t>
            </w:r>
          </w:p>
        </w:tc>
        <w:tc>
          <w:tcPr>
            <w:tcW w:w="7740" w:type="dxa"/>
          </w:tcPr>
          <w:p w:rsidR="00D325E2" w:rsidRDefault="00D325E2" w:rsidP="00101462">
            <w:pPr>
              <w:rPr>
                <w:rFonts w:ascii="Arial" w:hAnsi="Arial"/>
                <w:sz w:val="16"/>
              </w:rPr>
            </w:pPr>
            <w:r>
              <w:rPr>
                <w:rFonts w:ascii="Arial" w:hAnsi="Arial"/>
                <w:sz w:val="16"/>
              </w:rPr>
              <w:t>příprava PD k SŘ</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Spojením dílčích stavebních akcí vznikl integrovaný projekt Rozvoj infrastruktury pro kulturu a volný čas – Ostrov. Ten zahrnuje Projekt rekonstrukce fotbalového hřiště u pekárny, Projekt výstavby sportovišť na netradiční sporty a Projektu zbudování dětské letní scény. Na zmíněný integrovaný projekt podal ORÚP žádost o dotaci do Regionálního operačního programu NUTS II Severozápad - Prioritní osa 1 Regenerace a rozvoj měst, oblast podpory 1.2. Podpora revitalizace a regenerace středních a malých měst. Dotace na projekt byla přidělena.</w:t>
            </w:r>
          </w:p>
          <w:p w:rsidR="00D325E2" w:rsidRPr="00D75057" w:rsidRDefault="00D325E2" w:rsidP="00101462">
            <w:pPr>
              <w:rPr>
                <w:rFonts w:ascii="Arial" w:hAnsi="Arial"/>
                <w:i/>
                <w:iCs/>
                <w:color w:val="0000FF"/>
                <w:sz w:val="16"/>
              </w:rPr>
            </w:pPr>
            <w:r w:rsidRPr="00D75057">
              <w:rPr>
                <w:rFonts w:ascii="Arial" w:hAnsi="Arial"/>
                <w:color w:val="0000FF"/>
                <w:sz w:val="16"/>
                <w:szCs w:val="16"/>
              </w:rPr>
              <w:t xml:space="preserve">V rámci aktualizace SPRMO pro rok </w:t>
            </w:r>
            <w:smartTag w:uri="urn:schemas-microsoft-com:office:smarttags" w:element="metricconverter">
              <w:smartTagPr>
                <w:attr w:name="ProductID" w:val="2009 a"/>
              </w:smartTagPr>
              <w:r w:rsidRPr="00D75057">
                <w:rPr>
                  <w:rFonts w:ascii="Arial" w:hAnsi="Arial"/>
                  <w:color w:val="0000FF"/>
                  <w:sz w:val="16"/>
                  <w:szCs w:val="16"/>
                </w:rPr>
                <w:t>2009 a</w:t>
              </w:r>
            </w:smartTag>
            <w:r w:rsidRPr="00D75057">
              <w:rPr>
                <w:rFonts w:ascii="Arial" w:hAnsi="Arial"/>
                <w:color w:val="0000FF"/>
                <w:sz w:val="16"/>
                <w:szCs w:val="16"/>
              </w:rPr>
              <w:t xml:space="preserve"> roky následující </w:t>
            </w:r>
            <w:r w:rsidRPr="00D75057">
              <w:rPr>
                <w:rFonts w:ascii="Arial" w:hAnsi="Arial"/>
                <w:color w:val="0000FF"/>
                <w:sz w:val="16"/>
              </w:rPr>
              <w:t>je navrženo přejmenování projektu na Projekt přípravy a realizace výstavby sportovišť na netradiční sporty (petanque, skateboard atp.)</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
                <w:iCs/>
                <w:sz w:val="16"/>
                <w:highlight w:val="cyan"/>
              </w:rPr>
            </w:pPr>
            <w:r>
              <w:rPr>
                <w:rFonts w:ascii="Arial" w:hAnsi="Arial"/>
                <w:sz w:val="16"/>
              </w:rPr>
              <w:t>Partner projektu: Fotbalový klub Ostrov, Městský dům dětí a mládeže Ostrov</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i/>
                <w:iCs/>
                <w:sz w:val="16"/>
                <w:highlight w:val="cyan"/>
              </w:rPr>
            </w:pPr>
            <w:r>
              <w:rPr>
                <w:rFonts w:ascii="Arial" w:hAnsi="Arial"/>
                <w:sz w:val="16"/>
              </w:rPr>
              <w:t>Regionální operační program NUTS II Severozápad - Prioritní osa 1 Regenerace a rozvoj měst, oblast podpory 1.2. Podpora revitalizace a regenerace středních a malých měst.</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i/>
                <w:iCs/>
                <w:sz w:val="16"/>
                <w:highlight w:val="cyan"/>
              </w:rPr>
            </w:pPr>
            <w:r>
              <w:rPr>
                <w:rFonts w:ascii="Arial" w:hAnsi="Arial"/>
                <w:sz w:val="16"/>
              </w:rPr>
              <w:t>Pro projekt je zpracována studie proveditelnosti.</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i/>
                <w:iCs/>
                <w:sz w:val="16"/>
                <w:highlight w:val="cyan"/>
              </w:rPr>
            </w:pPr>
            <w:r>
              <w:rPr>
                <w:rFonts w:ascii="Arial" w:hAnsi="Arial"/>
                <w:iCs/>
                <w:sz w:val="16"/>
              </w:rPr>
              <w:t>EIA zpracována – nepodléhá zjišťovacímu řízení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Cs/>
                <w:sz w:val="16"/>
              </w:rPr>
            </w:pPr>
            <w:r>
              <w:rPr>
                <w:rFonts w:ascii="Arial" w:hAnsi="Arial"/>
                <w:iCs/>
                <w:sz w:val="16"/>
              </w:rPr>
              <w:t xml:space="preserve">PD pro stavební povolení zpracovala firma BPO spol. s r.o. v květnu 2007 arch. č. BPO </w:t>
            </w:r>
            <w:smartTag w:uri="urn:schemas-microsoft-com:office:smarttags" w:element="phone">
              <w:smartTagPr>
                <w:attr w:uri="urn:schemas-microsoft-com:office:office" w:name="ls" w:val="trans"/>
              </w:smartTagPr>
              <w:r>
                <w:rPr>
                  <w:rFonts w:ascii="Arial" w:hAnsi="Arial"/>
                  <w:iCs/>
                  <w:sz w:val="16"/>
                </w:rPr>
                <w:t>68-9-41100</w:t>
              </w:r>
            </w:smartTag>
            <w:r>
              <w:rPr>
                <w:rFonts w:ascii="Arial" w:hAnsi="Arial"/>
                <w:iCs/>
                <w:sz w:val="16"/>
              </w:rPr>
              <w:t xml:space="preserve"> za 188.500,- Kč. Stavební povolení č.j. výst/32974/06/Ji vydáno dne </w:t>
            </w:r>
            <w:smartTag w:uri="urn:schemas-microsoft-com:office:smarttags" w:element="date">
              <w:smartTagPr>
                <w:attr w:name="Year" w:val="2008"/>
                <w:attr w:name="Day" w:val="29"/>
                <w:attr w:name="Month" w:val="1"/>
                <w:attr w:name="ls" w:val="trans"/>
              </w:smartTagPr>
              <w:r>
                <w:rPr>
                  <w:rFonts w:ascii="Arial" w:hAnsi="Arial"/>
                  <w:iCs/>
                  <w:sz w:val="16"/>
                </w:rPr>
                <w:t>29. 1. 2008.</w:t>
              </w:r>
            </w:smartTag>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 xml:space="preserve">Předpokládané celkové náklady projektu Rozvoj infrastruktury pro kulturu a volný čas – Ostrov činí </w:t>
            </w:r>
            <w:smartTag w:uri="urn:schemas-microsoft-com:office:smarttags" w:element="metricconverter">
              <w:smartTagPr>
                <w:attr w:name="ProductID" w:val="52 mil"/>
              </w:smartTagPr>
              <w:r>
                <w:rPr>
                  <w:rFonts w:ascii="Arial" w:hAnsi="Arial"/>
                  <w:sz w:val="16"/>
                </w:rPr>
                <w:t>52 mil</w:t>
              </w:r>
            </w:smartTag>
            <w:r>
              <w:rPr>
                <w:rFonts w:ascii="Arial" w:hAnsi="Arial"/>
                <w:sz w:val="16"/>
              </w:rPr>
              <w:t xml:space="preserve">. Kč, z toho vlastní zdroje činí 7,5 %, tj. </w:t>
            </w:r>
            <w:smartTag w:uri="urn:schemas-microsoft-com:office:smarttags" w:element="metricconverter">
              <w:smartTagPr>
                <w:attr w:name="ProductID" w:val="4 mil"/>
              </w:smartTagPr>
              <w:r>
                <w:rPr>
                  <w:rFonts w:ascii="Arial" w:hAnsi="Arial"/>
                  <w:sz w:val="16"/>
                </w:rPr>
                <w:t>4 mil</w:t>
              </w:r>
            </w:smartTag>
            <w:r>
              <w:rPr>
                <w:rFonts w:ascii="Arial" w:hAnsi="Arial"/>
                <w:sz w:val="16"/>
              </w:rPr>
              <w:t>.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cizí zdroje</w:t>
            </w:r>
          </w:p>
        </w:tc>
        <w:tc>
          <w:tcPr>
            <w:tcW w:w="7740" w:type="dxa"/>
          </w:tcPr>
          <w:p w:rsidR="00D325E2" w:rsidRDefault="00D325E2" w:rsidP="00101462">
            <w:pPr>
              <w:rPr>
                <w:rFonts w:ascii="Arial" w:hAnsi="Arial"/>
                <w:i/>
                <w:iCs/>
                <w:sz w:val="16"/>
                <w:highlight w:val="cyan"/>
              </w:rPr>
            </w:pPr>
            <w:r>
              <w:rPr>
                <w:rFonts w:ascii="Arial" w:hAnsi="Arial"/>
                <w:sz w:val="16"/>
              </w:rPr>
              <w:t xml:space="preserve">Dotace bude poskytnuta z fondů EU (75%) a státního rozpočtu (7,5%) ve výši  92,5 %, tj.  </w:t>
            </w:r>
            <w:smartTag w:uri="urn:schemas-microsoft-com:office:smarttags" w:element="metricconverter">
              <w:smartTagPr>
                <w:attr w:name="ProductID" w:val="48 mil"/>
              </w:smartTagPr>
              <w:r>
                <w:rPr>
                  <w:rFonts w:ascii="Arial" w:hAnsi="Arial"/>
                  <w:sz w:val="16"/>
                </w:rPr>
                <w:t>48 mil</w:t>
              </w:r>
            </w:smartTag>
            <w:r>
              <w:rPr>
                <w:rFonts w:ascii="Arial" w:hAnsi="Arial"/>
                <w:sz w:val="16"/>
              </w:rPr>
              <w:t>. Kč</w:t>
            </w:r>
            <w:r>
              <w:rPr>
                <w:rFonts w:ascii="Arial" w:hAnsi="Arial"/>
                <w:i/>
                <w:iCs/>
                <w:sz w:val="16"/>
                <w:highlight w:val="cyan"/>
              </w:rPr>
              <w:t xml:space="preserve"> </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highlight w:val="cyan"/>
              </w:rPr>
            </w:pPr>
            <w:r>
              <w:rPr>
                <w:rFonts w:ascii="Arial" w:hAnsi="Arial"/>
                <w:iCs/>
                <w:sz w:val="16"/>
              </w:rPr>
              <w:t>stavební realizace započne v r. 2009, dokončení 10/2010</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rozvoje a územního plánování, Ing.A.Fürbachová </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Pr>
                <w:rFonts w:ascii="Arial" w:hAnsi="Arial"/>
                <w:iCs/>
                <w:sz w:val="16"/>
              </w:rPr>
              <w:t>ORÚP: Realizace projektu byla zahájena na konci roku. Projekt je realizován v rámci II. etapy integrovaného projektu Rozvoj infrastruktury pro kulturu a volný čas – Ostrov. Ten zahrnuje Projekt rekonstrukce fotbalového hřiště u pekárny, Projekt výstavby sportovišť na netradiční sporty a Projektu zbudování dětské letní scény. Na zmíněný integrovaný projekt byla přidělena dotace z Regionálního operačního programu NUTS II Severozápad - Prioritní osa 1 Regenerace a rozvoj měst, oblast podpory 1.2. Podpora revitalizace a regenerace středních a malých měst.</w:t>
            </w:r>
          </w:p>
          <w:p w:rsidR="00D325E2" w:rsidRDefault="00D325E2" w:rsidP="00101462">
            <w:pPr>
              <w:rPr>
                <w:rFonts w:ascii="Arial" w:hAnsi="Arial"/>
                <w:b/>
                <w:iCs/>
                <w:sz w:val="16"/>
              </w:rPr>
            </w:pPr>
            <w:r>
              <w:rPr>
                <w:rFonts w:ascii="Arial" w:hAnsi="Arial"/>
                <w:iCs/>
                <w:sz w:val="16"/>
              </w:rPr>
              <w:t>V r. 2009 proběhl výběr dodavatele stavby - realizace projektu. Náklady na zajištění služeb souvisejících se zadávacím řízením činily 119 tis. Kč.</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Fotbalový klub Ostrov, Městský dům dětí a mládeže Ostrov</w:t>
            </w:r>
          </w:p>
          <w:p w:rsidR="00D325E2" w:rsidRDefault="00D325E2" w:rsidP="00101462">
            <w:pPr>
              <w:rPr>
                <w:rFonts w:ascii="Arial" w:hAnsi="Arial"/>
                <w:iCs/>
                <w:sz w:val="16"/>
                <w:highlight w:val="cyan"/>
              </w:rPr>
            </w:pP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w:t>
            </w:r>
            <w:r>
              <w:rPr>
                <w:rFonts w:ascii="Arial" w:hAnsi="Arial"/>
                <w:sz w:val="16"/>
              </w:rPr>
              <w:lastRenderedPageBreak/>
              <w:t xml:space="preserve">k operačnímu programu </w:t>
            </w:r>
          </w:p>
        </w:tc>
        <w:tc>
          <w:tcPr>
            <w:tcW w:w="7740" w:type="dxa"/>
          </w:tcPr>
          <w:p w:rsidR="00D325E2" w:rsidRDefault="00D325E2" w:rsidP="00101462">
            <w:pPr>
              <w:rPr>
                <w:rFonts w:ascii="Arial" w:hAnsi="Arial"/>
                <w:iCs/>
                <w:sz w:val="16"/>
                <w:highlight w:val="cyan"/>
              </w:rPr>
            </w:pPr>
            <w:r>
              <w:rPr>
                <w:rFonts w:ascii="Arial" w:hAnsi="Arial"/>
                <w:sz w:val="16"/>
              </w:rPr>
              <w:lastRenderedPageBreak/>
              <w:t xml:space="preserve">Regionální operační program NUTS II Severozápad - Prioritní osa 1 Regenerace a rozvoj měst, oblast </w:t>
            </w:r>
            <w:r>
              <w:rPr>
                <w:rFonts w:ascii="Arial" w:hAnsi="Arial"/>
                <w:sz w:val="16"/>
              </w:rPr>
              <w:lastRenderedPageBreak/>
              <w:t>podpory 1.2. Podpora revitalizace a regenerace středních a malých měst.</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lastRenderedPageBreak/>
              <w:t>Proj. dok. ke staveb. řízení, stavební povolení</w:t>
            </w:r>
          </w:p>
        </w:tc>
        <w:tc>
          <w:tcPr>
            <w:tcW w:w="7740" w:type="dxa"/>
          </w:tcPr>
          <w:p w:rsidR="00D325E2" w:rsidRDefault="00D325E2" w:rsidP="00101462">
            <w:pPr>
              <w:rPr>
                <w:rFonts w:ascii="Arial" w:hAnsi="Arial"/>
                <w:iCs/>
                <w:sz w:val="16"/>
              </w:rPr>
            </w:pPr>
            <w:r>
              <w:rPr>
                <w:rFonts w:ascii="Arial" w:hAnsi="Arial"/>
                <w:iCs/>
                <w:sz w:val="16"/>
              </w:rPr>
              <w:t xml:space="preserve">PD pro stavební povolení zpracovala firma BPO spol. s r.o. v květnu 2007 arch. č. BPO </w:t>
            </w:r>
            <w:smartTag w:uri="urn:schemas-microsoft-com:office:smarttags" w:element="phone">
              <w:smartTagPr>
                <w:attr w:uri="urn:schemas-microsoft-com:office:office" w:name="ls" w:val="trans"/>
              </w:smartTagPr>
              <w:r>
                <w:rPr>
                  <w:rFonts w:ascii="Arial" w:hAnsi="Arial"/>
                  <w:iCs/>
                  <w:sz w:val="16"/>
                </w:rPr>
                <w:t>68-9-41100</w:t>
              </w:r>
            </w:smartTag>
            <w:r>
              <w:rPr>
                <w:rFonts w:ascii="Arial" w:hAnsi="Arial"/>
                <w:iCs/>
                <w:sz w:val="16"/>
              </w:rPr>
              <w:t xml:space="preserve"> za 188.500,- Kč. Stavební povolení č.j. výst/32974/06/Ji vydáno dne </w:t>
            </w:r>
            <w:smartTag w:uri="urn:schemas-microsoft-com:office:smarttags" w:element="date">
              <w:smartTagPr>
                <w:attr w:name="Year" w:val="2008"/>
                <w:attr w:name="Day" w:val="29"/>
                <w:attr w:name="Month" w:val="1"/>
                <w:attr w:name="ls" w:val="trans"/>
              </w:smartTagPr>
              <w:r>
                <w:rPr>
                  <w:rFonts w:ascii="Arial" w:hAnsi="Arial"/>
                  <w:iCs/>
                  <w:sz w:val="16"/>
                </w:rPr>
                <w:t>29. 1. 2008</w:t>
              </w:r>
            </w:smartTag>
          </w:p>
          <w:p w:rsidR="00D325E2" w:rsidRDefault="00D325E2" w:rsidP="00101462">
            <w:pPr>
              <w:rPr>
                <w:rFonts w:ascii="Arial" w:hAnsi="Arial"/>
                <w:iCs/>
                <w:sz w:val="16"/>
                <w:highlight w:val="cyan"/>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 xml:space="preserve">Předpokládané celkové náklady projektu Rozvoj infrastruktury pro kulturu a volný čas – Ostrov činí </w:t>
            </w:r>
            <w:smartTag w:uri="urn:schemas-microsoft-com:office:smarttags" w:element="metricconverter">
              <w:smartTagPr>
                <w:attr w:name="ProductID" w:val="49,8 mil"/>
              </w:smartTagPr>
              <w:r>
                <w:rPr>
                  <w:rFonts w:ascii="Arial" w:hAnsi="Arial"/>
                  <w:iCs/>
                  <w:sz w:val="16"/>
                </w:rPr>
                <w:t>49,8 mil</w:t>
              </w:r>
            </w:smartTag>
            <w:r>
              <w:rPr>
                <w:rFonts w:ascii="Arial" w:hAnsi="Arial"/>
                <w:iCs/>
                <w:sz w:val="16"/>
              </w:rPr>
              <w:t xml:space="preserve">. Kč Z toho </w:t>
            </w:r>
            <w:smartTag w:uri="urn:schemas-microsoft-com:office:smarttags" w:element="metricconverter">
              <w:smartTagPr>
                <w:attr w:name="ProductID" w:val="48,9 mil"/>
              </w:smartTagPr>
              <w:r>
                <w:rPr>
                  <w:rFonts w:ascii="Arial" w:hAnsi="Arial"/>
                  <w:iCs/>
                  <w:sz w:val="16"/>
                </w:rPr>
                <w:t>48,9 mil</w:t>
              </w:r>
            </w:smartTag>
            <w:r>
              <w:rPr>
                <w:rFonts w:ascii="Arial" w:hAnsi="Arial"/>
                <w:iCs/>
                <w:sz w:val="16"/>
              </w:rPr>
              <w:t xml:space="preserve"> Kč činí způsobilé výdaje</w:t>
            </w:r>
          </w:p>
          <w:p w:rsidR="00D325E2" w:rsidRDefault="00D325E2" w:rsidP="00101462">
            <w:pPr>
              <w:rPr>
                <w:rFonts w:ascii="Arial" w:hAnsi="Arial" w:cs="Arial"/>
                <w:iCs/>
                <w:sz w:val="16"/>
                <w:szCs w:val="16"/>
              </w:rPr>
            </w:pPr>
            <w:r>
              <w:rPr>
                <w:rFonts w:ascii="Arial" w:hAnsi="Arial"/>
                <w:iCs/>
                <w:sz w:val="16"/>
              </w:rPr>
              <w:t xml:space="preserve">Vlastní zdroje žadatele činí tedy </w:t>
            </w:r>
            <w:smartTag w:uri="urn:schemas-microsoft-com:office:smarttags" w:element="metricconverter">
              <w:smartTagPr>
                <w:attr w:name="ProductID" w:val="0,9 mil"/>
              </w:smartTagPr>
              <w:r>
                <w:rPr>
                  <w:rFonts w:ascii="Arial" w:hAnsi="Arial"/>
                  <w:iCs/>
                  <w:sz w:val="16"/>
                </w:rPr>
                <w:t>0,9 mil</w:t>
              </w:r>
            </w:smartTag>
            <w:r>
              <w:rPr>
                <w:rFonts w:ascii="Arial" w:hAnsi="Arial"/>
                <w:iCs/>
                <w:sz w:val="16"/>
              </w:rPr>
              <w:t xml:space="preserve"> Kč - nezpůsobilé výdaje a 7,5 % způsobilých výdajů</w:t>
            </w:r>
            <w:r>
              <w:rPr>
                <w:rFonts w:ascii="Arial" w:hAnsi="Arial" w:cs="Arial"/>
                <w:iCs/>
                <w:sz w:val="16"/>
                <w:szCs w:val="16"/>
              </w:rPr>
              <w:t xml:space="preserve"> </w:t>
            </w:r>
            <w:smartTag w:uri="urn:schemas-microsoft-com:office:smarttags" w:element="metricconverter">
              <w:smartTagPr>
                <w:attr w:name="ProductID" w:val="3,7 mil"/>
              </w:smartTagPr>
              <w:r>
                <w:rPr>
                  <w:rFonts w:ascii="Arial" w:hAnsi="Arial" w:cs="Arial"/>
                  <w:iCs/>
                  <w:sz w:val="16"/>
                  <w:szCs w:val="16"/>
                </w:rPr>
                <w:t>3,7 mil</w:t>
              </w:r>
            </w:smartTag>
            <w:r>
              <w:rPr>
                <w:rFonts w:ascii="Arial" w:hAnsi="Arial" w:cs="Arial"/>
                <w:iCs/>
                <w:sz w:val="16"/>
                <w:szCs w:val="16"/>
              </w:rPr>
              <w:t>. Kč</w:t>
            </w:r>
          </w:p>
          <w:p w:rsidR="00D325E2" w:rsidRDefault="00D325E2" w:rsidP="00101462">
            <w:pPr>
              <w:rPr>
                <w:rFonts w:ascii="Arial" w:hAnsi="Arial"/>
                <w:iCs/>
                <w:sz w:val="16"/>
                <w:highlight w:val="cyan"/>
              </w:rPr>
            </w:pPr>
            <w:r>
              <w:rPr>
                <w:rFonts w:ascii="Arial" w:hAnsi="Arial"/>
                <w:iCs/>
                <w:sz w:val="16"/>
              </w:rPr>
              <w:t>V roce 2009 náklady na realizaci projektu Rozvoj infrastruktury pro kulturu a volný čas – Ostrov 29 742 tis. Kč. Celková dotace by za I. etapu měla být 27 231 tis.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cs="Arial"/>
                <w:iCs/>
                <w:sz w:val="16"/>
                <w:szCs w:val="16"/>
              </w:rPr>
            </w:pPr>
            <w:r>
              <w:rPr>
                <w:rFonts w:ascii="Arial" w:hAnsi="Arial"/>
                <w:iCs/>
                <w:sz w:val="16"/>
              </w:rPr>
              <w:t xml:space="preserve">Dotace bude poskytnuta z fondů EU (75%) a státního rozpočtu (7,5%) ve výši  92,5 %, tj.  </w:t>
            </w:r>
            <w:smartTag w:uri="urn:schemas-microsoft-com:office:smarttags" w:element="metricconverter">
              <w:smartTagPr>
                <w:attr w:name="ProductID" w:val="45,2 mil"/>
              </w:smartTagPr>
              <w:r>
                <w:rPr>
                  <w:rFonts w:ascii="Arial" w:hAnsi="Arial"/>
                  <w:iCs/>
                  <w:sz w:val="16"/>
                </w:rPr>
                <w:t xml:space="preserve">45,2 </w:t>
              </w:r>
              <w:r>
                <w:rPr>
                  <w:rFonts w:ascii="Arial" w:hAnsi="Arial" w:cs="Arial"/>
                  <w:iCs/>
                  <w:sz w:val="16"/>
                  <w:szCs w:val="16"/>
                </w:rPr>
                <w:t>mil</w:t>
              </w:r>
            </w:smartTag>
            <w:r>
              <w:rPr>
                <w:rFonts w:ascii="Arial" w:hAnsi="Arial" w:cs="Arial"/>
                <w:iCs/>
                <w:sz w:val="16"/>
                <w:szCs w:val="16"/>
              </w:rPr>
              <w:t>. Kč</w:t>
            </w:r>
          </w:p>
          <w:p w:rsidR="00D325E2" w:rsidRDefault="00D325E2" w:rsidP="00101462">
            <w:pPr>
              <w:rPr>
                <w:rFonts w:ascii="Arial" w:hAnsi="Arial"/>
                <w:iCs/>
                <w:sz w:val="16"/>
                <w:highlight w:val="cyan"/>
              </w:rPr>
            </w:pPr>
            <w:r>
              <w:rPr>
                <w:rFonts w:ascii="Arial" w:hAnsi="Arial"/>
                <w:iCs/>
                <w:sz w:val="16"/>
              </w:rPr>
              <w:t>V roce 2009 náklady na realizaci projektu Rozvoj infrastruktury pro kulturu a volný čas – Ostrov 29 742 tis. Kč. Celková dotace by za I. etapu měla být 27 231 tis.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rPr>
            </w:pPr>
            <w:r>
              <w:rPr>
                <w:rFonts w:ascii="Arial" w:hAnsi="Arial"/>
                <w:iCs/>
                <w:sz w:val="16"/>
              </w:rPr>
              <w:t>stavební realizace začala v r. 2009, dokončení 09/2010</w:t>
            </w:r>
          </w:p>
          <w:p w:rsidR="00D325E2" w:rsidRDefault="00D325E2" w:rsidP="00101462">
            <w:pPr>
              <w:jc w:val="both"/>
              <w:rPr>
                <w:rFonts w:ascii="Arial" w:hAnsi="Arial"/>
                <w:iCs/>
                <w:sz w:val="16"/>
                <w:highlight w:val="cyan"/>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480B54"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i/>
                <w:iCs/>
                <w:sz w:val="16"/>
              </w:rPr>
            </w:pPr>
            <w:r>
              <w:rPr>
                <w:rFonts w:ascii="Arial" w:hAnsi="Arial"/>
                <w:b/>
                <w:i/>
                <w:iCs/>
                <w:sz w:val="16"/>
              </w:rPr>
              <w:t>OI:</w:t>
            </w:r>
          </w:p>
          <w:p w:rsidR="00D325E2" w:rsidRPr="00480B54" w:rsidRDefault="00D325E2" w:rsidP="00101462">
            <w:pPr>
              <w:rPr>
                <w:rFonts w:ascii="Arial" w:hAnsi="Arial"/>
                <w:iCs/>
                <w:sz w:val="16"/>
              </w:rPr>
            </w:pPr>
            <w:r>
              <w:rPr>
                <w:rFonts w:ascii="Arial" w:hAnsi="Arial"/>
                <w:iCs/>
                <w:sz w:val="16"/>
              </w:rPr>
              <w:t>Práce byly započaty ve 12/2009.  v rámci II. etapy integrovaného projektu Rozvoj infrastruktury pro kulturu a volný čas – Ostrov. Ten zahrnuje Projekt rekonstrukce fotbalového hřiště u pekárny, Projekt výstavby sportovišť na netradiční sporty a Projektu zbudování dětské letní scény. Na zmíněný integrovaný projekt byla přidělena dotace z Regionálního operačního programu NUTS II Severozápad - Prioritní osa 1 Regenerace a rozvoj měst, oblast podpory 1.2. Podpora revitalizace a regenerace středních a malých měst. V r. 2009 proběhl výběr dodavatele stavby - realizace projektu. Náklady na zajištění služeb souvisejících se zadávacím řízením činily 119 tis. Kč.</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
                <w:iCs/>
                <w:sz w:val="16"/>
                <w:highlight w:val="cyan"/>
              </w:rPr>
            </w:pPr>
            <w:r>
              <w:rPr>
                <w:rFonts w:ascii="Arial" w:hAnsi="Arial"/>
                <w:iCs/>
                <w:sz w:val="16"/>
              </w:rPr>
              <w:t>Městský dům dětí a mládeže Ostrov, Fotbalový klub Ostrov</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rPr>
            </w:pPr>
            <w:r>
              <w:rPr>
                <w:rFonts w:ascii="Arial" w:hAnsi="Arial"/>
                <w:iCs/>
                <w:sz w:val="16"/>
              </w:rPr>
              <w:t xml:space="preserve">Předpokládané celkové náklady projektu Rozvoj infrastruktury pro kulturu a volný čas – Ostrov činí </w:t>
            </w:r>
            <w:smartTag w:uri="urn:schemas-microsoft-com:office:smarttags" w:element="metricconverter">
              <w:smartTagPr>
                <w:attr w:name="ProductID" w:val="44,92 mil"/>
              </w:smartTagPr>
              <w:r>
                <w:rPr>
                  <w:rFonts w:ascii="Arial" w:hAnsi="Arial"/>
                  <w:iCs/>
                  <w:sz w:val="16"/>
                </w:rPr>
                <w:t>44,92 mil</w:t>
              </w:r>
            </w:smartTag>
            <w:r>
              <w:rPr>
                <w:rFonts w:ascii="Arial" w:hAnsi="Arial"/>
                <w:iCs/>
                <w:sz w:val="16"/>
              </w:rPr>
              <w:t xml:space="preserve">. Kč Z toho </w:t>
            </w:r>
            <w:smartTag w:uri="urn:schemas-microsoft-com:office:smarttags" w:element="metricconverter">
              <w:smartTagPr>
                <w:attr w:name="ProductID" w:val="43,27 mil"/>
              </w:smartTagPr>
              <w:r w:rsidRPr="00AB70FA">
                <w:rPr>
                  <w:rFonts w:ascii="Arial" w:hAnsi="Arial"/>
                  <w:iCs/>
                  <w:sz w:val="16"/>
                </w:rPr>
                <w:t xml:space="preserve">43,27 </w:t>
              </w:r>
              <w:r>
                <w:rPr>
                  <w:rFonts w:ascii="Arial" w:hAnsi="Arial"/>
                  <w:iCs/>
                  <w:sz w:val="16"/>
                </w:rPr>
                <w:t>mil</w:t>
              </w:r>
            </w:smartTag>
            <w:r>
              <w:rPr>
                <w:rFonts w:ascii="Arial" w:hAnsi="Arial"/>
                <w:iCs/>
                <w:sz w:val="16"/>
              </w:rPr>
              <w:t xml:space="preserve"> Kč činí způsobilé výdaje</w:t>
            </w:r>
          </w:p>
          <w:p w:rsidR="00D325E2" w:rsidRDefault="00D325E2" w:rsidP="00101462">
            <w:pPr>
              <w:rPr>
                <w:rFonts w:ascii="Arial" w:hAnsi="Arial" w:cs="Arial"/>
                <w:iCs/>
                <w:sz w:val="16"/>
                <w:szCs w:val="16"/>
              </w:rPr>
            </w:pPr>
            <w:r>
              <w:rPr>
                <w:rFonts w:ascii="Arial" w:hAnsi="Arial"/>
                <w:iCs/>
                <w:sz w:val="16"/>
              </w:rPr>
              <w:t xml:space="preserve">Vlastní zdroje žadatele činí tedy </w:t>
            </w:r>
            <w:smartTag w:uri="urn:schemas-microsoft-com:office:smarttags" w:element="metricconverter">
              <w:smartTagPr>
                <w:attr w:name="ProductID" w:val="1,65 mil"/>
              </w:smartTagPr>
              <w:r>
                <w:rPr>
                  <w:rFonts w:ascii="Arial" w:hAnsi="Arial"/>
                  <w:iCs/>
                  <w:sz w:val="16"/>
                </w:rPr>
                <w:t>1,65 mil</w:t>
              </w:r>
            </w:smartTag>
            <w:r>
              <w:rPr>
                <w:rFonts w:ascii="Arial" w:hAnsi="Arial"/>
                <w:iCs/>
                <w:sz w:val="16"/>
              </w:rPr>
              <w:t xml:space="preserve"> Kč - nezpůsobilé výdaje a 7,5 % způsobilých výdajů</w:t>
            </w:r>
            <w:r>
              <w:rPr>
                <w:rFonts w:ascii="Arial" w:hAnsi="Arial" w:cs="Arial"/>
                <w:iCs/>
                <w:sz w:val="16"/>
                <w:szCs w:val="16"/>
              </w:rPr>
              <w:t xml:space="preserve"> </w:t>
            </w:r>
            <w:smartTag w:uri="urn:schemas-microsoft-com:office:smarttags" w:element="metricconverter">
              <w:smartTagPr>
                <w:attr w:name="ProductID" w:val="3,24 mil"/>
              </w:smartTagPr>
              <w:r>
                <w:rPr>
                  <w:rFonts w:ascii="Arial" w:hAnsi="Arial" w:cs="Arial"/>
                  <w:iCs/>
                  <w:sz w:val="16"/>
                  <w:szCs w:val="16"/>
                </w:rPr>
                <w:t>3,24 mil</w:t>
              </w:r>
            </w:smartTag>
            <w:r>
              <w:rPr>
                <w:rFonts w:ascii="Arial" w:hAnsi="Arial" w:cs="Arial"/>
                <w:iCs/>
                <w:sz w:val="16"/>
                <w:szCs w:val="16"/>
              </w:rPr>
              <w:t>. Kč</w:t>
            </w:r>
          </w:p>
          <w:p w:rsidR="00D325E2" w:rsidRDefault="00D325E2" w:rsidP="00101462">
            <w:pPr>
              <w:rPr>
                <w:rFonts w:ascii="Arial" w:hAnsi="Arial"/>
                <w:i/>
                <w:iCs/>
                <w:sz w:val="16"/>
                <w:highlight w:val="cyan"/>
              </w:rPr>
            </w:pPr>
            <w:r>
              <w:rPr>
                <w:rFonts w:ascii="Arial" w:hAnsi="Arial"/>
                <w:iCs/>
                <w:sz w:val="16"/>
              </w:rPr>
              <w:t xml:space="preserve">V roce 2009 činily náklady na realizaci projektu Rozvoj infrastruktury pro kulturu a volný čas – Ostrov </w:t>
            </w:r>
            <w:smartTag w:uri="urn:schemas-microsoft-com:office:smarttags" w:element="metricconverter">
              <w:smartTagPr>
                <w:attr w:name="ProductID" w:val="30,3 mil"/>
              </w:smartTagPr>
              <w:r>
                <w:rPr>
                  <w:rFonts w:ascii="Arial" w:hAnsi="Arial"/>
                  <w:iCs/>
                  <w:sz w:val="16"/>
                </w:rPr>
                <w:t>30,3 mil</w:t>
              </w:r>
            </w:smartTag>
            <w:r>
              <w:rPr>
                <w:rFonts w:ascii="Arial" w:hAnsi="Arial"/>
                <w:iCs/>
                <w:sz w:val="16"/>
              </w:rPr>
              <w:t>. Kč. Celková dotace  za I. etapu činila 27 231 tis. Kč.</w:t>
            </w:r>
          </w:p>
        </w:tc>
      </w:tr>
      <w:tr w:rsidR="00D325E2" w:rsidRPr="00841E6B" w:rsidTr="00101462">
        <w:trPr>
          <w:trHeight w:val="821"/>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Cs/>
                <w:sz w:val="16"/>
              </w:rPr>
            </w:pPr>
            <w:r>
              <w:rPr>
                <w:rFonts w:ascii="Arial" w:hAnsi="Arial"/>
                <w:iCs/>
                <w:sz w:val="16"/>
              </w:rPr>
              <w:t xml:space="preserve">PD Zbudování dětské letní scény pro stavební povolení zpracovala firma BPO spol. s r.o. v únoru 2007 arch. č. </w:t>
            </w:r>
            <w:smartTag w:uri="urn:schemas-microsoft-com:office:smarttags" w:element="phone">
              <w:smartTagPr>
                <w:attr w:uri="urn:schemas-microsoft-com:office:office" w:name="ls" w:val="trans"/>
              </w:smartTagPr>
              <w:r>
                <w:rPr>
                  <w:rFonts w:ascii="Arial" w:hAnsi="Arial"/>
                  <w:iCs/>
                  <w:sz w:val="16"/>
                </w:rPr>
                <w:t>68-9-41449</w:t>
              </w:r>
            </w:smartTag>
            <w:r>
              <w:rPr>
                <w:rFonts w:ascii="Arial" w:hAnsi="Arial"/>
                <w:iCs/>
                <w:sz w:val="16"/>
              </w:rPr>
              <w:t xml:space="preserve"> za 172.550,- Kč. Stavební povolení č.j. výst/7968/08/Lu vydáno dne 29. 1. 200825.4.2008, ŽP/8082/RO/08 Je – Výtlak splaškové kanalizace</w:t>
            </w:r>
          </w:p>
          <w:p w:rsidR="00D325E2" w:rsidRPr="00841E6B" w:rsidRDefault="00D325E2" w:rsidP="00101462">
            <w:pPr>
              <w:rPr>
                <w:rFonts w:ascii="Arial" w:hAnsi="Arial"/>
                <w:iCs/>
                <w:sz w:val="16"/>
              </w:rPr>
            </w:pPr>
            <w:r>
              <w:rPr>
                <w:rFonts w:ascii="Arial" w:hAnsi="Arial"/>
                <w:iCs/>
                <w:sz w:val="16"/>
              </w:rPr>
              <w:t xml:space="preserve">PD Sportoviště pro netradiční sporty v Ostrově při MDDM pro stavební povolení zpracovala firma BPO spol. s r.o. v dubnu 2008, č. arch. BPO </w:t>
            </w:r>
            <w:smartTag w:uri="urn:schemas-microsoft-com:office:smarttags" w:element="phone">
              <w:smartTagPr>
                <w:attr w:uri="urn:schemas-microsoft-com:office:office" w:name="ls" w:val="trans"/>
              </w:smartTagPr>
              <w:r>
                <w:rPr>
                  <w:rFonts w:ascii="Arial" w:hAnsi="Arial"/>
                  <w:iCs/>
                  <w:sz w:val="16"/>
                </w:rPr>
                <w:t>68-9-47817</w:t>
              </w:r>
            </w:smartTag>
            <w:r>
              <w:rPr>
                <w:rFonts w:ascii="Arial" w:hAnsi="Arial"/>
                <w:iCs/>
                <w:sz w:val="16"/>
              </w:rPr>
              <w:t xml:space="preserve"> za 176.120,- Kč. Stavební povolení č.j. výst/12523/08/Lu ze dne 27.9.2008.</w:t>
            </w:r>
          </w:p>
        </w:tc>
      </w:tr>
      <w:tr w:rsidR="00D325E2" w:rsidRPr="00841E6B"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Pr="00841E6B" w:rsidRDefault="00D325E2" w:rsidP="00101462">
            <w:pPr>
              <w:rPr>
                <w:rFonts w:ascii="Arial" w:hAnsi="Arial"/>
                <w:iCs/>
                <w:sz w:val="16"/>
                <w:highlight w:val="cyan"/>
              </w:rPr>
            </w:pPr>
            <w:r w:rsidRPr="00841E6B">
              <w:rPr>
                <w:rFonts w:ascii="Arial" w:hAnsi="Arial"/>
                <w:iCs/>
                <w:sz w:val="16"/>
              </w:rPr>
              <w:t>Sportoviště pro netradiční sporty – spojení územního řízení se stavebním č.j. výst/</w:t>
            </w:r>
            <w:r>
              <w:rPr>
                <w:rFonts w:ascii="Arial" w:hAnsi="Arial"/>
                <w:iCs/>
                <w:sz w:val="16"/>
              </w:rPr>
              <w:t>11161</w:t>
            </w:r>
            <w:r w:rsidRPr="00841E6B">
              <w:rPr>
                <w:rFonts w:ascii="Arial" w:hAnsi="Arial"/>
                <w:iCs/>
                <w:sz w:val="16"/>
              </w:rPr>
              <w:t>/08/Lu</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 xml:space="preserve">Předpokládané celkové náklady projektu Rozvoj infrastruktury pro kulturu a volný čas – Ostrov činí </w:t>
            </w:r>
            <w:smartTag w:uri="urn:schemas-microsoft-com:office:smarttags" w:element="metricconverter">
              <w:smartTagPr>
                <w:attr w:name="ProductID" w:val="44,92 mil"/>
              </w:smartTagPr>
              <w:r>
                <w:rPr>
                  <w:rFonts w:ascii="Arial" w:hAnsi="Arial"/>
                  <w:iCs/>
                  <w:sz w:val="16"/>
                </w:rPr>
                <w:t>44,92 mil</w:t>
              </w:r>
            </w:smartTag>
            <w:r>
              <w:rPr>
                <w:rFonts w:ascii="Arial" w:hAnsi="Arial"/>
                <w:iCs/>
                <w:sz w:val="16"/>
              </w:rPr>
              <w:t xml:space="preserve">. Kč Z toho </w:t>
            </w:r>
            <w:smartTag w:uri="urn:schemas-microsoft-com:office:smarttags" w:element="metricconverter">
              <w:smartTagPr>
                <w:attr w:name="ProductID" w:val="43,27 mil"/>
              </w:smartTagPr>
              <w:r>
                <w:rPr>
                  <w:rFonts w:ascii="Arial" w:hAnsi="Arial"/>
                  <w:iCs/>
                  <w:sz w:val="16"/>
                </w:rPr>
                <w:t>43,27 mil</w:t>
              </w:r>
            </w:smartTag>
            <w:r>
              <w:rPr>
                <w:rFonts w:ascii="Arial" w:hAnsi="Arial"/>
                <w:iCs/>
                <w:sz w:val="16"/>
              </w:rPr>
              <w:t xml:space="preserve"> Kč činí způsobilé výdaje.</w:t>
            </w:r>
          </w:p>
          <w:p w:rsidR="00D325E2" w:rsidRDefault="00D325E2" w:rsidP="00101462">
            <w:pPr>
              <w:rPr>
                <w:rFonts w:ascii="Arial" w:hAnsi="Arial"/>
                <w:iCs/>
                <w:sz w:val="16"/>
              </w:rPr>
            </w:pPr>
            <w:r>
              <w:rPr>
                <w:rFonts w:ascii="Arial" w:hAnsi="Arial"/>
                <w:iCs/>
                <w:sz w:val="16"/>
              </w:rPr>
              <w:t>Celkové náklady na „Zbudování dětské letní scény“ činily 6,173.524,- Kč</w:t>
            </w:r>
          </w:p>
          <w:p w:rsidR="00D325E2" w:rsidRDefault="00D325E2" w:rsidP="00101462">
            <w:pPr>
              <w:rPr>
                <w:rFonts w:ascii="Arial" w:hAnsi="Arial"/>
                <w:i/>
                <w:iCs/>
                <w:sz w:val="16"/>
                <w:highlight w:val="cyan"/>
              </w:rPr>
            </w:pPr>
            <w:r>
              <w:rPr>
                <w:rFonts w:ascii="Arial" w:hAnsi="Arial"/>
                <w:iCs/>
                <w:sz w:val="16"/>
              </w:rPr>
              <w:t>Celkové náklady na „Sportoviště pro netradiční sporty v Ostrově při MDDM“ činily 9,028.121,-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Cs/>
                <w:sz w:val="16"/>
              </w:rPr>
            </w:pPr>
            <w:r>
              <w:rPr>
                <w:rFonts w:ascii="Arial" w:hAnsi="Arial"/>
                <w:sz w:val="16"/>
              </w:rPr>
              <w:t xml:space="preserve">Dotace bude poskytnuta z fondů EU (75%) a státního rozpočtu (7,5%) ve výši  92,5 % způsobilých výdajů, tj. </w:t>
            </w:r>
            <w:smartTag w:uri="urn:schemas-microsoft-com:office:smarttags" w:element="metricconverter">
              <w:smartTagPr>
                <w:attr w:name="ProductID" w:val="40,03 mil"/>
              </w:smartTagPr>
              <w:r w:rsidRPr="00320BB8">
                <w:rPr>
                  <w:rFonts w:ascii="Arial" w:hAnsi="Arial"/>
                  <w:iCs/>
                  <w:sz w:val="16"/>
                </w:rPr>
                <w:t>40</w:t>
              </w:r>
              <w:r>
                <w:rPr>
                  <w:rFonts w:ascii="Arial" w:hAnsi="Arial"/>
                  <w:iCs/>
                  <w:sz w:val="16"/>
                </w:rPr>
                <w:t>,</w:t>
              </w:r>
              <w:r w:rsidRPr="00320BB8">
                <w:rPr>
                  <w:rFonts w:ascii="Arial" w:hAnsi="Arial"/>
                  <w:iCs/>
                  <w:sz w:val="16"/>
                </w:rPr>
                <w:t>0</w:t>
              </w:r>
              <w:r>
                <w:rPr>
                  <w:rFonts w:ascii="Arial" w:hAnsi="Arial"/>
                  <w:iCs/>
                  <w:sz w:val="16"/>
                </w:rPr>
                <w:t>3 mil</w:t>
              </w:r>
            </w:smartTag>
            <w:r>
              <w:rPr>
                <w:rFonts w:ascii="Arial" w:hAnsi="Arial"/>
                <w:iCs/>
                <w:sz w:val="16"/>
              </w:rPr>
              <w:t xml:space="preserve">. Kč dotace za celý projekt </w:t>
            </w:r>
          </w:p>
          <w:p w:rsidR="00D325E2" w:rsidRDefault="00D325E2" w:rsidP="00101462">
            <w:pPr>
              <w:rPr>
                <w:rFonts w:ascii="Arial" w:hAnsi="Arial"/>
                <w:i/>
                <w:iCs/>
                <w:sz w:val="16"/>
                <w:highlight w:val="cyan"/>
              </w:rPr>
            </w:pPr>
            <w:r>
              <w:rPr>
                <w:rFonts w:ascii="Arial" w:hAnsi="Arial"/>
                <w:iCs/>
                <w:sz w:val="16"/>
              </w:rPr>
              <w:t xml:space="preserve">z toho </w:t>
            </w:r>
            <w:smartTag w:uri="urn:schemas-microsoft-com:office:smarttags" w:element="metricconverter">
              <w:smartTagPr>
                <w:attr w:name="ProductID" w:val="12,79 mil"/>
              </w:smartTagPr>
              <w:r>
                <w:rPr>
                  <w:rFonts w:ascii="Arial" w:hAnsi="Arial"/>
                  <w:iCs/>
                  <w:sz w:val="16"/>
                </w:rPr>
                <w:t>12,</w:t>
              </w:r>
              <w:r w:rsidRPr="00320BB8">
                <w:rPr>
                  <w:rFonts w:ascii="Arial" w:hAnsi="Arial"/>
                  <w:iCs/>
                  <w:sz w:val="16"/>
                </w:rPr>
                <w:t>79</w:t>
              </w:r>
              <w:r>
                <w:rPr>
                  <w:rFonts w:ascii="Arial" w:hAnsi="Arial"/>
                  <w:iCs/>
                  <w:sz w:val="16"/>
                </w:rPr>
                <w:t xml:space="preserve"> mil</w:t>
              </w:r>
            </w:smartTag>
            <w:r>
              <w:rPr>
                <w:rFonts w:ascii="Arial" w:hAnsi="Arial"/>
                <w:iCs/>
                <w:sz w:val="16"/>
              </w:rPr>
              <w:t>. Kč na „Zbudování dětské letní scény“ a na „Sportoviště pro netradiční sporty v Ostrově při MDDM“</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2A0800" w:rsidRDefault="00D325E2" w:rsidP="00101462">
            <w:pPr>
              <w:jc w:val="both"/>
              <w:rPr>
                <w:rFonts w:ascii="Arial" w:hAnsi="Arial"/>
                <w:i/>
                <w:iCs/>
                <w:sz w:val="16"/>
                <w:highlight w:val="cyan"/>
              </w:rPr>
            </w:pPr>
            <w:r w:rsidRPr="002A0800">
              <w:rPr>
                <w:rFonts w:ascii="Arial" w:hAnsi="Arial"/>
                <w:iCs/>
                <w:sz w:val="16"/>
              </w:rPr>
              <w:t>Stavba byla zahájena</w:t>
            </w:r>
            <w:r>
              <w:rPr>
                <w:rFonts w:ascii="Arial" w:hAnsi="Arial"/>
                <w:iCs/>
                <w:sz w:val="16"/>
              </w:rPr>
              <w:t xml:space="preserve"> 12/2009 </w:t>
            </w:r>
            <w:r w:rsidRPr="002A0800">
              <w:rPr>
                <w:rFonts w:ascii="Arial" w:hAnsi="Arial"/>
                <w:i/>
                <w:iCs/>
                <w:sz w:val="16"/>
                <w:highlight w:val="cyan"/>
              </w:rPr>
              <w:t xml:space="preserve"> </w:t>
            </w:r>
          </w:p>
          <w:p w:rsidR="00D325E2" w:rsidRDefault="00D325E2" w:rsidP="00101462">
            <w:pPr>
              <w:jc w:val="both"/>
              <w:rPr>
                <w:rFonts w:ascii="Arial" w:hAnsi="Arial"/>
                <w:i/>
                <w:iCs/>
                <w:sz w:val="16"/>
                <w:highlight w:val="cyan"/>
              </w:rPr>
            </w:pPr>
          </w:p>
        </w:tc>
      </w:tr>
      <w:tr w:rsidR="00D325E2" w:rsidRPr="002A0800"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Cs/>
                <w:sz w:val="16"/>
              </w:rPr>
            </w:pPr>
            <w:r>
              <w:rPr>
                <w:rFonts w:ascii="Arial" w:hAnsi="Arial"/>
                <w:iCs/>
                <w:sz w:val="16"/>
              </w:rPr>
              <w:t xml:space="preserve">Kolaudační souhlas „Zbudování dětské letní scény“ – Spis. zn. MěÚO/30713/2010/Šv ze dne </w:t>
            </w:r>
            <w:smartTag w:uri="urn:schemas-microsoft-com:office:smarttags" w:element="date">
              <w:smartTagPr>
                <w:attr w:name="Year" w:val="2010"/>
                <w:attr w:name="Day" w:val="3"/>
                <w:attr w:name="Month" w:val="9"/>
                <w:attr w:name="ls" w:val="trans"/>
              </w:smartTagPr>
              <w:r>
                <w:rPr>
                  <w:rFonts w:ascii="Arial" w:hAnsi="Arial"/>
                  <w:iCs/>
                  <w:sz w:val="16"/>
                </w:rPr>
                <w:t>3.9.2010</w:t>
              </w:r>
            </w:smartTag>
            <w:r>
              <w:rPr>
                <w:rFonts w:ascii="Arial" w:hAnsi="Arial"/>
                <w:iCs/>
                <w:sz w:val="16"/>
              </w:rPr>
              <w:t xml:space="preserve">, Výústní objekt – č.j. ŽP/32109/SO/KOL/10 Je ze dne </w:t>
            </w:r>
            <w:smartTag w:uri="urn:schemas-microsoft-com:office:smarttags" w:element="date">
              <w:smartTagPr>
                <w:attr w:name="Year" w:val="2010"/>
                <w:attr w:name="Day" w:val="30"/>
                <w:attr w:name="Month" w:val="8"/>
                <w:attr w:name="ls" w:val="trans"/>
              </w:smartTagPr>
              <w:r>
                <w:rPr>
                  <w:rFonts w:ascii="Arial" w:hAnsi="Arial"/>
                  <w:iCs/>
                  <w:sz w:val="16"/>
                </w:rPr>
                <w:t>30.8.2010.</w:t>
              </w:r>
            </w:smartTag>
          </w:p>
          <w:p w:rsidR="00D325E2" w:rsidRPr="002A0800" w:rsidRDefault="00D325E2" w:rsidP="00101462">
            <w:pPr>
              <w:jc w:val="both"/>
              <w:rPr>
                <w:rFonts w:ascii="Arial" w:hAnsi="Arial"/>
                <w:iCs/>
                <w:sz w:val="16"/>
              </w:rPr>
            </w:pPr>
            <w:r>
              <w:rPr>
                <w:rFonts w:ascii="Arial" w:hAnsi="Arial"/>
                <w:iCs/>
                <w:sz w:val="16"/>
              </w:rPr>
              <w:t xml:space="preserve">Kolaudační souhlas „Sportoviště pro netradiční sporty v Ostrově při MDDM“ - Spis. zn. MěÚO/30714/2010/výst/Šv ze dne </w:t>
            </w:r>
            <w:smartTag w:uri="urn:schemas-microsoft-com:office:smarttags" w:element="date">
              <w:smartTagPr>
                <w:attr w:name="Year" w:val="2010"/>
                <w:attr w:name="Day" w:val="24"/>
                <w:attr w:name="Month" w:val="8"/>
                <w:attr w:name="ls" w:val="trans"/>
              </w:smartTagPr>
              <w:r>
                <w:rPr>
                  <w:rFonts w:ascii="Arial" w:hAnsi="Arial"/>
                  <w:iCs/>
                  <w:sz w:val="16"/>
                </w:rPr>
                <w:t>24.8.2010.</w:t>
              </w:r>
            </w:smartTag>
          </w:p>
          <w:p w:rsidR="00D325E2" w:rsidRPr="002A0800" w:rsidRDefault="00D325E2" w:rsidP="00101462">
            <w:pPr>
              <w:rPr>
                <w:rFonts w:ascii="Arial" w:hAnsi="Arial"/>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Pr="00601B89" w:rsidRDefault="00D325E2" w:rsidP="00101462">
            <w:pPr>
              <w:jc w:val="both"/>
              <w:rPr>
                <w:rFonts w:ascii="Arial" w:hAnsi="Arial"/>
                <w:iCs/>
                <w:sz w:val="16"/>
              </w:rPr>
            </w:pPr>
            <w:r w:rsidRPr="00412855">
              <w:rPr>
                <w:rFonts w:ascii="Arial" w:hAnsi="Arial"/>
                <w:iCs/>
                <w:sz w:val="16"/>
              </w:rPr>
              <w:t>V roce 2011 nebylo v realizaci pokračováno</w:t>
            </w:r>
            <w:r>
              <w:rPr>
                <w:rFonts w:ascii="Arial" w:hAnsi="Arial"/>
                <w:iCs/>
                <w:sz w:val="16"/>
              </w:rPr>
              <w:t xml:space="preserve">. Byly provozovány kapacity vybudované v rámci projektu Rozvoj infrastruktury pro kulturu a volný čas – Ostrov, tj. sportoviště na netradiční sporty a dětská letní scéna. </w:t>
            </w:r>
            <w:r w:rsidRPr="00601B89">
              <w:rPr>
                <w:rFonts w:ascii="Arial" w:hAnsi="Arial"/>
                <w:iCs/>
                <w:sz w:val="16"/>
              </w:rPr>
              <w:t xml:space="preserve"> </w:t>
            </w:r>
          </w:p>
          <w:p w:rsidR="00D325E2" w:rsidRPr="00983816" w:rsidRDefault="00D325E2" w:rsidP="00101462">
            <w:pPr>
              <w:rPr>
                <w:rFonts w:ascii="Arial" w:hAnsi="Arial"/>
                <w:b/>
                <w:i/>
                <w:iCs/>
                <w:sz w:val="16"/>
                <w:highlight w:val="yellow"/>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ind w:right="110"/>
              <w:rPr>
                <w:rFonts w:ascii="Arial" w:hAnsi="Arial"/>
                <w:b/>
                <w:sz w:val="16"/>
                <w:highlight w:val="green"/>
              </w:rPr>
            </w:pPr>
            <w:r w:rsidRPr="002B5F7D">
              <w:rPr>
                <w:rFonts w:ascii="Arial" w:hAnsi="Arial"/>
                <w:b/>
                <w:sz w:val="16"/>
                <w:highlight w:val="green"/>
              </w:rPr>
              <w:t xml:space="preserve">Plnění za rok 2012:    </w:t>
            </w:r>
            <w:r w:rsidRPr="002B5F7D">
              <w:rPr>
                <w:rFonts w:ascii="Arial" w:hAnsi="Arial"/>
                <w:i/>
                <w:sz w:val="16"/>
                <w:highlight w:val="green"/>
              </w:rPr>
              <w:t>za plnění odpovídá: ORÚP, Ing. Alexandra Fürbachová</w:t>
            </w:r>
          </w:p>
        </w:tc>
        <w:tc>
          <w:tcPr>
            <w:tcW w:w="7740" w:type="dxa"/>
          </w:tcPr>
          <w:p w:rsidR="00D325E2" w:rsidRPr="00F75E49" w:rsidRDefault="00D325E2" w:rsidP="00101462">
            <w:pPr>
              <w:rPr>
                <w:rFonts w:ascii="Arial" w:hAnsi="Arial"/>
                <w:iCs/>
                <w:sz w:val="16"/>
              </w:rPr>
            </w:pPr>
            <w:r w:rsidRPr="00F75E49">
              <w:rPr>
                <w:rFonts w:ascii="Arial" w:hAnsi="Arial"/>
                <w:iCs/>
                <w:sz w:val="16"/>
              </w:rPr>
              <w:t>Projekt sportoviště na netradiční sporty a dětská letní scéna jsou součástí projektu Rozvoj infrastruktury pro kulturu a volný čas – Ostrov. V roce 2012 probíhá udržitelnost a monitoring projektu.</w:t>
            </w:r>
          </w:p>
        </w:tc>
      </w:tr>
      <w:tr w:rsidR="00D325E2" w:rsidTr="00101462">
        <w:trPr>
          <w:trHeight w:val="162"/>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Partner projektu</w:t>
            </w:r>
          </w:p>
        </w:tc>
        <w:tc>
          <w:tcPr>
            <w:tcW w:w="7740" w:type="dxa"/>
          </w:tcPr>
          <w:p w:rsidR="00D325E2" w:rsidRPr="00F75E49" w:rsidRDefault="00D325E2" w:rsidP="00101462">
            <w:pPr>
              <w:rPr>
                <w:rFonts w:ascii="Arial" w:hAnsi="Arial"/>
                <w:iCs/>
                <w:sz w:val="16"/>
                <w:highlight w:val="cyan"/>
              </w:rPr>
            </w:pPr>
            <w:r w:rsidRPr="00F75E49">
              <w:rPr>
                <w:rFonts w:ascii="Arial" w:hAnsi="Arial"/>
                <w:iCs/>
                <w:sz w:val="16"/>
              </w:rPr>
              <w:t>MDDM Ostrov - provozuje výstupy projektu</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06" w:name="p1811"/>
            <w:r>
              <w:rPr>
                <w:rFonts w:ascii="Arial" w:hAnsi="Arial"/>
                <w:b/>
                <w:color w:val="000000"/>
                <w:sz w:val="28"/>
              </w:rPr>
              <w:t>1.8.1.1.</w:t>
            </w:r>
            <w:bookmarkEnd w:id="106"/>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Podpora rodin s dětmi</w:t>
            </w:r>
          </w:p>
        </w:tc>
      </w:tr>
    </w:tbl>
    <w:p w:rsidR="00D325E2" w:rsidRDefault="00D76493" w:rsidP="00D325E2">
      <w:pPr>
        <w:pStyle w:val="Nzev"/>
        <w:jc w:val="right"/>
      </w:pPr>
      <w:hyperlink w:anchor="_Katalog_rozvojových_projektů" w:history="1">
        <w:r w:rsidR="00D325E2" w:rsidRPr="00035AB6">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2"/>
              <w:jc w:val="both"/>
              <w:rPr>
                <w:rFonts w:ascii="Arial" w:hAnsi="Arial"/>
                <w:sz w:val="16"/>
              </w:rPr>
            </w:pPr>
            <w:r>
              <w:rPr>
                <w:rFonts w:ascii="Arial" w:hAnsi="Arial"/>
                <w:sz w:val="16"/>
              </w:rPr>
              <w:t>Účelem projektu je podpora rodin s dětmi, především předškolního věku. Zajištění sociálních kontaktů rodičů na rodičovské dovolené, možnost hlídání dětí i v mimopracovní dobu, osvětová, kulturní činnost.</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73"/>
              </w:numPr>
              <w:jc w:val="both"/>
              <w:rPr>
                <w:rFonts w:ascii="Arial" w:hAnsi="Arial"/>
                <w:sz w:val="16"/>
              </w:rPr>
            </w:pPr>
            <w:r>
              <w:rPr>
                <w:rFonts w:ascii="Arial" w:hAnsi="Arial"/>
                <w:sz w:val="16"/>
              </w:rPr>
              <w:t>Analýza zájmu občanů města</w:t>
            </w:r>
          </w:p>
          <w:p w:rsidR="00D325E2" w:rsidRDefault="00D325E2" w:rsidP="00101462">
            <w:pPr>
              <w:numPr>
                <w:ilvl w:val="0"/>
                <w:numId w:val="73"/>
              </w:numPr>
              <w:jc w:val="both"/>
              <w:rPr>
                <w:rFonts w:ascii="Arial" w:hAnsi="Arial"/>
                <w:sz w:val="16"/>
              </w:rPr>
            </w:pPr>
            <w:r>
              <w:rPr>
                <w:rFonts w:ascii="Arial" w:hAnsi="Arial"/>
                <w:sz w:val="16"/>
              </w:rPr>
              <w:t xml:space="preserve">Podpora subjektů činných v péči o děti </w:t>
            </w:r>
          </w:p>
          <w:p w:rsidR="00D325E2" w:rsidRDefault="00D325E2" w:rsidP="00101462">
            <w:pPr>
              <w:numPr>
                <w:ilvl w:val="0"/>
                <w:numId w:val="73"/>
              </w:numPr>
              <w:jc w:val="both"/>
              <w:rPr>
                <w:rFonts w:ascii="Arial" w:hAnsi="Arial"/>
                <w:sz w:val="16"/>
              </w:rPr>
            </w:pPr>
            <w:r>
              <w:rPr>
                <w:rFonts w:ascii="Arial" w:hAnsi="Arial"/>
                <w:sz w:val="16"/>
              </w:rPr>
              <w:t>Propagace těchto subjektů prostřednictvím webových stránek města Ostrov</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2010</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MŠ a ZŠ, Mateřské centrum Ostrůvek, Hlídání dětí – S. Bejčková, MDDM, DK</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0 Kč</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Využití zařízení</w:t>
            </w:r>
          </w:p>
        </w:tc>
        <w:tc>
          <w:tcPr>
            <w:tcW w:w="1896" w:type="dxa"/>
          </w:tcPr>
          <w:p w:rsidR="00D325E2" w:rsidRDefault="00D325E2" w:rsidP="00101462">
            <w:pPr>
              <w:jc w:val="both"/>
              <w:rPr>
                <w:rFonts w:ascii="Arial" w:hAnsi="Arial"/>
                <w:sz w:val="16"/>
              </w:rPr>
            </w:pPr>
            <w:r>
              <w:rPr>
                <w:rFonts w:ascii="Arial" w:hAnsi="Arial"/>
                <w:sz w:val="16"/>
              </w:rPr>
              <w:t>Počet dětí</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1000</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rPr>
                <w:rFonts w:ascii="Arial" w:hAnsi="Arial"/>
                <w:b/>
                <w:sz w:val="16"/>
              </w:rPr>
            </w:pP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jc w:val="both"/>
              <w:rPr>
                <w:rFonts w:ascii="Arial" w:hAnsi="Arial"/>
                <w:sz w:val="16"/>
              </w:rPr>
            </w:pPr>
            <w:r>
              <w:rPr>
                <w:rFonts w:ascii="Arial" w:hAnsi="Arial"/>
                <w:sz w:val="16"/>
              </w:rPr>
              <w:t>Mateřská škola Ostrov, Palackého 1045, Mateřská škola Ostrov, Halasova 765, Mateřská škola Ostrov, Krušnohorská 766, Městský dům dětí a mládeže Ostrov, Školní 231</w:t>
            </w:r>
          </w:p>
        </w:tc>
      </w:tr>
      <w:tr w:rsidR="00D325E2" w:rsidTr="00101462">
        <w:trPr>
          <w:trHeight w:val="718"/>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sz w:val="16"/>
                <w:u w:val="single"/>
              </w:rPr>
            </w:pPr>
            <w:r>
              <w:rPr>
                <w:rFonts w:ascii="Arial" w:hAnsi="Arial"/>
                <w:sz w:val="16"/>
                <w:u w:val="single"/>
              </w:rPr>
              <w:t>Mateřská škola Ostrov, Palackého 1045 pořádá:</w:t>
            </w:r>
          </w:p>
          <w:p w:rsidR="00D325E2" w:rsidRDefault="00D325E2" w:rsidP="00101462">
            <w:pPr>
              <w:jc w:val="both"/>
              <w:rPr>
                <w:rFonts w:ascii="Arial" w:hAnsi="Arial"/>
                <w:sz w:val="16"/>
              </w:rPr>
            </w:pPr>
            <w:r>
              <w:rPr>
                <w:rFonts w:ascii="Arial" w:hAnsi="Arial"/>
                <w:sz w:val="16"/>
                <w:u w:val="single"/>
              </w:rPr>
              <w:t>Týden otevřených dveří</w:t>
            </w:r>
            <w:r>
              <w:rPr>
                <w:rFonts w:ascii="Arial" w:hAnsi="Arial"/>
                <w:sz w:val="16"/>
              </w:rPr>
              <w:t xml:space="preserve"> - návštěvy a pobyt maminek s dětmi,</w:t>
            </w:r>
          </w:p>
          <w:p w:rsidR="00D325E2" w:rsidRDefault="00D325E2" w:rsidP="00101462">
            <w:pPr>
              <w:jc w:val="both"/>
              <w:rPr>
                <w:rFonts w:ascii="Arial" w:hAnsi="Arial"/>
                <w:sz w:val="16"/>
              </w:rPr>
            </w:pPr>
            <w:r>
              <w:rPr>
                <w:rFonts w:ascii="Arial" w:hAnsi="Arial"/>
                <w:sz w:val="16"/>
                <w:u w:val="single"/>
              </w:rPr>
              <w:t>Malované náměstí</w:t>
            </w:r>
            <w:r>
              <w:rPr>
                <w:rFonts w:ascii="Arial" w:hAnsi="Arial"/>
                <w:sz w:val="16"/>
              </w:rPr>
              <w:t xml:space="preserve"> - kreslení na chodníku - zatím naše MŠ, ale nabízí se  možnost pro všechny školky, veřejnost,</w:t>
            </w:r>
          </w:p>
          <w:p w:rsidR="00D325E2" w:rsidRDefault="00D325E2" w:rsidP="00101462">
            <w:pPr>
              <w:jc w:val="both"/>
              <w:rPr>
                <w:rFonts w:ascii="Arial" w:hAnsi="Arial"/>
                <w:sz w:val="16"/>
              </w:rPr>
            </w:pPr>
            <w:smartTag w:uri="urn:schemas-microsoft-com:office:smarttags" w:element="time">
              <w:smartTagPr>
                <w:attr w:name="Minute" w:val="0"/>
                <w:attr w:name="Hour" w:val="13"/>
              </w:smartTagPr>
              <w:r>
                <w:rPr>
                  <w:rFonts w:ascii="Arial" w:hAnsi="Arial"/>
                  <w:sz w:val="16"/>
                  <w:u w:val="single"/>
                </w:rPr>
                <w:t>Odpoledne</w:t>
              </w:r>
            </w:smartTag>
            <w:r>
              <w:rPr>
                <w:rFonts w:ascii="Arial" w:hAnsi="Arial"/>
                <w:sz w:val="16"/>
                <w:u w:val="single"/>
              </w:rPr>
              <w:t xml:space="preserve"> s rodiči</w:t>
            </w:r>
            <w:r>
              <w:rPr>
                <w:rFonts w:ascii="Arial" w:hAnsi="Arial"/>
                <w:sz w:val="16"/>
              </w:rPr>
              <w:t xml:space="preserve"> - pravidelná odpolední setkávání, hry a pracovně výtvarné činnosti dětí s rodiči,</w:t>
            </w:r>
          </w:p>
          <w:p w:rsidR="00D325E2" w:rsidRDefault="00D325E2" w:rsidP="00101462">
            <w:pPr>
              <w:jc w:val="both"/>
              <w:rPr>
                <w:rFonts w:ascii="Arial" w:hAnsi="Arial"/>
                <w:sz w:val="16"/>
              </w:rPr>
            </w:pPr>
            <w:r>
              <w:rPr>
                <w:rFonts w:ascii="Arial" w:hAnsi="Arial"/>
                <w:sz w:val="16"/>
                <w:u w:val="single"/>
              </w:rPr>
              <w:t>Otevřená zahrada</w:t>
            </w:r>
            <w:r>
              <w:rPr>
                <w:rFonts w:ascii="Arial" w:hAnsi="Arial"/>
                <w:sz w:val="16"/>
              </w:rPr>
              <w:t xml:space="preserve"> - možnost pobytu matek na mateřské dovolené i s dětmi na školní zahradě v době odpoledního provozu (využijí herní prvky, skákací hrad…),</w:t>
            </w:r>
          </w:p>
          <w:p w:rsidR="00D325E2" w:rsidRDefault="00D325E2" w:rsidP="00101462">
            <w:pPr>
              <w:rPr>
                <w:rFonts w:ascii="Arial" w:hAnsi="Arial"/>
                <w:sz w:val="16"/>
              </w:rPr>
            </w:pPr>
            <w:r>
              <w:rPr>
                <w:rFonts w:ascii="Arial" w:hAnsi="Arial"/>
                <w:sz w:val="16"/>
                <w:u w:val="single"/>
              </w:rPr>
              <w:t>Výstavy (i prodejní)</w:t>
            </w:r>
            <w:r>
              <w:rPr>
                <w:rFonts w:ascii="Arial" w:hAnsi="Arial"/>
                <w:sz w:val="16"/>
              </w:rPr>
              <w:t xml:space="preserve"> - knihy, hračky, výtvarné materiály + osvěta</w:t>
            </w:r>
          </w:p>
          <w:p w:rsidR="00D325E2" w:rsidRDefault="00D325E2" w:rsidP="00101462">
            <w:pPr>
              <w:jc w:val="both"/>
              <w:rPr>
                <w:rFonts w:ascii="Arial" w:hAnsi="Arial"/>
                <w:sz w:val="16"/>
                <w:u w:val="single"/>
              </w:rPr>
            </w:pPr>
            <w:r>
              <w:rPr>
                <w:rFonts w:ascii="Arial" w:hAnsi="Arial"/>
                <w:sz w:val="16"/>
                <w:u w:val="single"/>
              </w:rPr>
              <w:t xml:space="preserve">Mateřská škola Ostrov, Halasova 765: </w:t>
            </w:r>
          </w:p>
          <w:p w:rsidR="00D325E2" w:rsidRDefault="00D325E2" w:rsidP="00101462">
            <w:pPr>
              <w:jc w:val="both"/>
              <w:rPr>
                <w:rFonts w:ascii="Arial" w:hAnsi="Arial"/>
                <w:sz w:val="16"/>
              </w:rPr>
            </w:pPr>
            <w:r>
              <w:rPr>
                <w:rFonts w:ascii="Arial" w:hAnsi="Arial"/>
                <w:sz w:val="16"/>
              </w:rPr>
              <w:t>provádí poradenskou službu pro matky na mateřské dovolené</w:t>
            </w:r>
          </w:p>
          <w:p w:rsidR="00D325E2" w:rsidRDefault="00D325E2" w:rsidP="00101462">
            <w:pPr>
              <w:jc w:val="both"/>
              <w:rPr>
                <w:rFonts w:ascii="Arial" w:hAnsi="Arial"/>
                <w:sz w:val="16"/>
                <w:u w:val="single"/>
              </w:rPr>
            </w:pPr>
            <w:r>
              <w:rPr>
                <w:rFonts w:ascii="Arial" w:hAnsi="Arial"/>
                <w:sz w:val="16"/>
                <w:u w:val="single"/>
              </w:rPr>
              <w:t>Mateřská škola Ostrov, Krušnohorská 766:</w:t>
            </w:r>
          </w:p>
          <w:p w:rsidR="00D325E2" w:rsidRDefault="00D325E2" w:rsidP="00101462">
            <w:pPr>
              <w:jc w:val="both"/>
              <w:rPr>
                <w:rFonts w:ascii="Arial" w:hAnsi="Arial"/>
                <w:sz w:val="16"/>
              </w:rPr>
            </w:pPr>
            <w:r>
              <w:rPr>
                <w:rFonts w:ascii="Arial" w:hAnsi="Arial"/>
                <w:sz w:val="16"/>
              </w:rPr>
              <w:t xml:space="preserve">mateřská škola poskytuje hlídací službu v rámci své hlavní činnosti. Většímu využití i pro další rodiče zamezuje malá kapacita mateřské školy. Hlídací službou dochází i k větší průměrné docházce dětí během měsíce. </w:t>
            </w:r>
          </w:p>
          <w:p w:rsidR="00D325E2" w:rsidRDefault="00D325E2" w:rsidP="00101462">
            <w:pPr>
              <w:jc w:val="both"/>
              <w:rPr>
                <w:rFonts w:ascii="Arial" w:hAnsi="Arial"/>
                <w:sz w:val="16"/>
                <w:u w:val="single"/>
              </w:rPr>
            </w:pPr>
            <w:r>
              <w:rPr>
                <w:rFonts w:ascii="Arial" w:hAnsi="Arial"/>
                <w:sz w:val="16"/>
                <w:u w:val="single"/>
              </w:rPr>
              <w:t>Městský dům dětí a mládeže Ostrov, Školní 231:</w:t>
            </w:r>
          </w:p>
          <w:p w:rsidR="00D325E2" w:rsidRDefault="00D325E2" w:rsidP="00101462">
            <w:pPr>
              <w:jc w:val="both"/>
              <w:rPr>
                <w:rFonts w:ascii="Arial" w:hAnsi="Arial"/>
                <w:sz w:val="16"/>
              </w:rPr>
            </w:pPr>
            <w:r>
              <w:rPr>
                <w:rFonts w:ascii="Arial" w:hAnsi="Arial"/>
                <w:sz w:val="16"/>
              </w:rPr>
              <w:t>pořádá plavání pro rodiče s dětmi – 2x týdně</w:t>
            </w:r>
          </w:p>
          <w:p w:rsidR="00D325E2" w:rsidRDefault="00D325E2" w:rsidP="00101462">
            <w:pPr>
              <w:rPr>
                <w:rFonts w:ascii="Arial" w:hAnsi="Arial"/>
                <w:sz w:val="16"/>
              </w:rPr>
            </w:pPr>
            <w:r>
              <w:rPr>
                <w:rFonts w:ascii="Arial" w:hAnsi="Arial"/>
                <w:sz w:val="16"/>
              </w:rPr>
              <w:t>cvičení rodičů s dětmi – 1x týdně</w:t>
            </w:r>
          </w:p>
          <w:p w:rsidR="00D325E2" w:rsidRDefault="00D325E2" w:rsidP="00101462">
            <w:pPr>
              <w:jc w:val="both"/>
              <w:rPr>
                <w:rFonts w:ascii="Arial" w:hAnsi="Arial"/>
                <w:sz w:val="16"/>
              </w:rPr>
            </w:pPr>
            <w:r>
              <w:rPr>
                <w:rFonts w:ascii="Arial" w:hAnsi="Arial"/>
                <w:sz w:val="16"/>
                <w:u w:val="single"/>
              </w:rPr>
              <w:t xml:space="preserve">Mateřské centrum Ostrůvek – </w:t>
            </w:r>
            <w:r>
              <w:rPr>
                <w:rFonts w:ascii="Arial" w:hAnsi="Arial"/>
                <w:sz w:val="16"/>
              </w:rPr>
              <w:t>vítání občánků, pravidelné akce pro matky a děti. Zveřejněno na webových stránkách Města Ostrov.</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rPr>
                <w:rFonts w:ascii="Arial" w:hAnsi="Arial"/>
                <w:b/>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Mateřská škola Ostrov, Palackého 1045, Mateřská škola Ostrov, Halasova 765, Mateřská škola Ostrov, Krušnohorská 766, Městský dům dětí a mládeže Ostrov, Školní 231</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u w:val="single"/>
              </w:rPr>
            </w:pPr>
            <w:r>
              <w:rPr>
                <w:rFonts w:ascii="Arial" w:hAnsi="Arial"/>
                <w:sz w:val="16"/>
                <w:u w:val="single"/>
              </w:rPr>
              <w:t>Mateřská škola Ostrov, Palackého 1045</w:t>
            </w:r>
          </w:p>
          <w:p w:rsidR="00D325E2" w:rsidRDefault="00D325E2" w:rsidP="00101462">
            <w:pPr>
              <w:rPr>
                <w:rFonts w:ascii="Arial" w:hAnsi="Arial"/>
                <w:sz w:val="16"/>
              </w:rPr>
            </w:pPr>
            <w:r>
              <w:rPr>
                <w:rFonts w:ascii="Arial" w:hAnsi="Arial"/>
                <w:sz w:val="16"/>
              </w:rPr>
              <w:t>1), 2), 4), 5), 6) – zajištěno pracovníky MŠ – z řádné dotace na platy,  z provozních nákladů MŠ</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u w:val="single"/>
              </w:rPr>
            </w:pPr>
            <w:r>
              <w:rPr>
                <w:rFonts w:ascii="Arial" w:hAnsi="Arial"/>
                <w:sz w:val="16"/>
                <w:u w:val="single"/>
              </w:rPr>
              <w:t>Mateřská škola Ostrov, Palackého 1045</w:t>
            </w:r>
          </w:p>
          <w:p w:rsidR="00D325E2" w:rsidRDefault="00D325E2" w:rsidP="00101462">
            <w:pPr>
              <w:jc w:val="both"/>
              <w:rPr>
                <w:rFonts w:ascii="Arial" w:hAnsi="Arial"/>
                <w:sz w:val="16"/>
              </w:rPr>
            </w:pPr>
            <w:r>
              <w:rPr>
                <w:rFonts w:ascii="Arial" w:hAnsi="Arial"/>
                <w:sz w:val="16"/>
              </w:rPr>
              <w:t>3) náklady na zapůjčení skákacího hradu hradilo SRPŠ při MŠ (500,-- Kč),</w:t>
            </w:r>
          </w:p>
          <w:p w:rsidR="00D325E2" w:rsidRDefault="00D325E2" w:rsidP="00101462">
            <w:pPr>
              <w:rPr>
                <w:rFonts w:ascii="Arial" w:hAnsi="Arial"/>
                <w:sz w:val="16"/>
              </w:rPr>
            </w:pPr>
            <w:r>
              <w:rPr>
                <w:rFonts w:ascii="Arial" w:hAnsi="Arial"/>
                <w:sz w:val="16"/>
              </w:rPr>
              <w:t>7) náklady na odborné projektantské služby hradilo Město Ostrov, náklady na práci ředitelky hrazeny nebyly nikým</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rPr>
                <w:rFonts w:ascii="Arial" w:hAnsi="Arial"/>
                <w:sz w:val="16"/>
                <w:u w:val="single"/>
              </w:rPr>
            </w:pPr>
            <w:r>
              <w:rPr>
                <w:rFonts w:ascii="Arial" w:hAnsi="Arial"/>
                <w:sz w:val="16"/>
                <w:u w:val="single"/>
              </w:rPr>
              <w:t>Mateřská škola Ostrov, Palackého 1045</w:t>
            </w:r>
          </w:p>
          <w:p w:rsidR="00D325E2" w:rsidRDefault="00D325E2" w:rsidP="00101462">
            <w:pPr>
              <w:jc w:val="both"/>
              <w:rPr>
                <w:rFonts w:ascii="Arial" w:hAnsi="Arial"/>
                <w:sz w:val="16"/>
              </w:rPr>
            </w:pPr>
            <w:r>
              <w:rPr>
                <w:rFonts w:ascii="Arial" w:hAnsi="Arial"/>
                <w:sz w:val="16"/>
                <w:u w:val="single"/>
              </w:rPr>
              <w:t>Týden otevřených dveří</w:t>
            </w:r>
            <w:r>
              <w:rPr>
                <w:rFonts w:ascii="Arial" w:hAnsi="Arial"/>
                <w:sz w:val="16"/>
              </w:rPr>
              <w:t xml:space="preserve"> – návštěvy a pobyt maminek s dětmi, propagace předškolního vzdělávání – (2007 cca 45 rodin)</w:t>
            </w:r>
          </w:p>
          <w:p w:rsidR="00D325E2" w:rsidRDefault="00D325E2" w:rsidP="00101462">
            <w:pPr>
              <w:jc w:val="both"/>
              <w:rPr>
                <w:rFonts w:ascii="Arial" w:hAnsi="Arial"/>
                <w:sz w:val="16"/>
              </w:rPr>
            </w:pPr>
            <w:r>
              <w:rPr>
                <w:rFonts w:ascii="Arial" w:hAnsi="Arial"/>
                <w:sz w:val="16"/>
                <w:u w:val="single"/>
              </w:rPr>
              <w:t>Malované náměstí</w:t>
            </w:r>
            <w:r>
              <w:rPr>
                <w:rFonts w:ascii="Arial" w:hAnsi="Arial"/>
                <w:sz w:val="16"/>
              </w:rPr>
              <w:t xml:space="preserve"> – kreslení na chodníku</w:t>
            </w:r>
          </w:p>
          <w:p w:rsidR="00D325E2" w:rsidRDefault="00D325E2" w:rsidP="00101462">
            <w:pPr>
              <w:jc w:val="both"/>
              <w:rPr>
                <w:rFonts w:ascii="Arial" w:hAnsi="Arial"/>
                <w:sz w:val="16"/>
              </w:rPr>
            </w:pPr>
            <w:smartTag w:uri="urn:schemas-microsoft-com:office:smarttags" w:element="time">
              <w:smartTagPr>
                <w:attr w:name="Minute" w:val="0"/>
                <w:attr w:name="Hour" w:val="13"/>
              </w:smartTagPr>
              <w:r>
                <w:rPr>
                  <w:rFonts w:ascii="Arial" w:hAnsi="Arial"/>
                  <w:sz w:val="16"/>
                  <w:u w:val="single"/>
                </w:rPr>
                <w:t>Odpoledne</w:t>
              </w:r>
            </w:smartTag>
            <w:r>
              <w:rPr>
                <w:rFonts w:ascii="Arial" w:hAnsi="Arial"/>
                <w:sz w:val="16"/>
                <w:u w:val="single"/>
              </w:rPr>
              <w:t xml:space="preserve"> s rodiči</w:t>
            </w:r>
            <w:r>
              <w:rPr>
                <w:rFonts w:ascii="Arial" w:hAnsi="Arial"/>
                <w:sz w:val="16"/>
              </w:rPr>
              <w:t xml:space="preserve"> – pravidelná odpolední setkávání, kry a pracovně výtvarné činnosti dětí s rodiči</w:t>
            </w:r>
          </w:p>
          <w:p w:rsidR="00D325E2" w:rsidRDefault="00D325E2" w:rsidP="00101462">
            <w:pPr>
              <w:jc w:val="both"/>
              <w:rPr>
                <w:rFonts w:ascii="Arial" w:hAnsi="Arial"/>
                <w:sz w:val="16"/>
              </w:rPr>
            </w:pPr>
            <w:r>
              <w:rPr>
                <w:rFonts w:ascii="Arial" w:hAnsi="Arial"/>
                <w:sz w:val="16"/>
                <w:u w:val="single"/>
              </w:rPr>
              <w:t>Akce ke dni dětí</w:t>
            </w:r>
            <w:r>
              <w:rPr>
                <w:rFonts w:ascii="Arial" w:hAnsi="Arial"/>
                <w:sz w:val="16"/>
              </w:rPr>
              <w:t xml:space="preserve"> na zahradě MŠ – pro veřejnost – (2007cca 20 rodin)</w:t>
            </w:r>
          </w:p>
          <w:p w:rsidR="00D325E2" w:rsidRDefault="00D325E2" w:rsidP="00101462">
            <w:pPr>
              <w:jc w:val="both"/>
              <w:rPr>
                <w:rFonts w:ascii="Arial" w:hAnsi="Arial"/>
                <w:sz w:val="16"/>
              </w:rPr>
            </w:pPr>
            <w:r>
              <w:rPr>
                <w:rFonts w:ascii="Arial" w:hAnsi="Arial"/>
                <w:sz w:val="16"/>
                <w:u w:val="single"/>
              </w:rPr>
              <w:t>Otevřená zahrada</w:t>
            </w:r>
            <w:r>
              <w:rPr>
                <w:rFonts w:ascii="Arial" w:hAnsi="Arial"/>
                <w:sz w:val="16"/>
              </w:rPr>
              <w:t xml:space="preserve"> - zpracován a realizován plán předadaptační péče o děti, které budou MŠ navštěvovat (vždy doba mezi zápisem a nástupem do MŠ), včetně odborného poradenství pro rodiče těchto dětí – (2007 – 31dětí)</w:t>
            </w:r>
          </w:p>
          <w:p w:rsidR="00D325E2" w:rsidRDefault="00D325E2" w:rsidP="00101462">
            <w:pPr>
              <w:jc w:val="both"/>
              <w:rPr>
                <w:rFonts w:ascii="Arial" w:hAnsi="Arial"/>
                <w:sz w:val="16"/>
              </w:rPr>
            </w:pPr>
            <w:r>
              <w:rPr>
                <w:rFonts w:ascii="Arial" w:hAnsi="Arial"/>
                <w:sz w:val="16"/>
                <w:u w:val="single"/>
              </w:rPr>
              <w:t>Výstavy</w:t>
            </w:r>
            <w:r>
              <w:rPr>
                <w:rFonts w:ascii="Arial" w:hAnsi="Arial"/>
                <w:sz w:val="16"/>
              </w:rPr>
              <w:t xml:space="preserve"> učebních a didaktických pomůcek ( 1 výstava  a 2 prodejní výstavy)             </w:t>
            </w:r>
          </w:p>
          <w:p w:rsidR="00D325E2" w:rsidRDefault="00D325E2" w:rsidP="00101462">
            <w:pPr>
              <w:rPr>
                <w:rFonts w:ascii="Arial" w:hAnsi="Arial"/>
                <w:sz w:val="16"/>
              </w:rPr>
            </w:pPr>
            <w:r>
              <w:rPr>
                <w:rFonts w:ascii="Arial" w:hAnsi="Arial"/>
                <w:sz w:val="16"/>
                <w:u w:val="single"/>
              </w:rPr>
              <w:t>Informace pro rodiče</w:t>
            </w:r>
            <w:r>
              <w:rPr>
                <w:rFonts w:ascii="Arial" w:hAnsi="Arial"/>
                <w:sz w:val="16"/>
              </w:rPr>
              <w:t xml:space="preserve"> o různých webových stránkách, osvěta – články, setkávání s rodiči dětí, schůzky se vzdělávací náplní – průběžně, pro rodiče dětí MŠ</w:t>
            </w:r>
          </w:p>
          <w:p w:rsidR="00D325E2" w:rsidRDefault="00D325E2" w:rsidP="00101462">
            <w:pPr>
              <w:jc w:val="both"/>
              <w:rPr>
                <w:rFonts w:ascii="Arial" w:hAnsi="Arial"/>
                <w:sz w:val="16"/>
              </w:rPr>
            </w:pPr>
            <w:r>
              <w:rPr>
                <w:rFonts w:ascii="Arial" w:hAnsi="Arial"/>
                <w:sz w:val="16"/>
              </w:rPr>
              <w:t>- byl zpracován prvotní projekt na přestavbu a zkapacitnění MŠ – podklad pro budování komunitní mateřské školy – nutná návaznost investičního projektu</w:t>
            </w:r>
          </w:p>
          <w:p w:rsidR="00D325E2" w:rsidRDefault="00D325E2" w:rsidP="00101462">
            <w:pPr>
              <w:jc w:val="both"/>
              <w:rPr>
                <w:rFonts w:ascii="Arial" w:hAnsi="Arial"/>
                <w:sz w:val="16"/>
                <w:u w:val="single"/>
              </w:rPr>
            </w:pPr>
            <w:r>
              <w:rPr>
                <w:rFonts w:ascii="Arial" w:hAnsi="Arial"/>
                <w:sz w:val="16"/>
                <w:u w:val="single"/>
              </w:rPr>
              <w:t>Mateřská škola Ostrov, Halasova 765</w:t>
            </w:r>
          </w:p>
          <w:p w:rsidR="00D325E2" w:rsidRDefault="00D325E2" w:rsidP="00101462">
            <w:pPr>
              <w:numPr>
                <w:ilvl w:val="0"/>
                <w:numId w:val="34"/>
              </w:numPr>
              <w:jc w:val="both"/>
              <w:rPr>
                <w:rFonts w:ascii="Arial" w:hAnsi="Arial"/>
                <w:sz w:val="16"/>
              </w:rPr>
            </w:pPr>
            <w:r>
              <w:rPr>
                <w:rFonts w:ascii="Arial" w:hAnsi="Arial"/>
                <w:sz w:val="16"/>
              </w:rPr>
              <w:t>květen 2007-týden otevřených dveří pro rodičovskou veřejnost (v rámci zápisu)</w:t>
            </w:r>
          </w:p>
          <w:p w:rsidR="00D325E2" w:rsidRDefault="00D325E2" w:rsidP="00101462">
            <w:pPr>
              <w:numPr>
                <w:ilvl w:val="0"/>
                <w:numId w:val="34"/>
              </w:numPr>
              <w:jc w:val="both"/>
              <w:rPr>
                <w:rFonts w:ascii="Arial" w:hAnsi="Arial"/>
                <w:sz w:val="16"/>
              </w:rPr>
            </w:pPr>
            <w:r>
              <w:rPr>
                <w:rFonts w:ascii="Arial" w:hAnsi="Arial"/>
                <w:sz w:val="16"/>
              </w:rPr>
              <w:lastRenderedPageBreak/>
              <w:t xml:space="preserve">červen 2007 – slavnostní zakončení školního roku s uspořádáním divadelního představení pro děti </w:t>
            </w:r>
            <w:r>
              <w:rPr>
                <w:rFonts w:ascii="Arial" w:hAnsi="Arial"/>
                <w:sz w:val="16"/>
              </w:rPr>
              <w:br/>
              <w:t>i veřejnost – prezentace v tisku a vysílání kabelové televize</w:t>
            </w:r>
          </w:p>
          <w:p w:rsidR="00D325E2" w:rsidRDefault="00D325E2" w:rsidP="00101462">
            <w:pPr>
              <w:numPr>
                <w:ilvl w:val="0"/>
                <w:numId w:val="34"/>
              </w:numPr>
              <w:jc w:val="both"/>
              <w:rPr>
                <w:rFonts w:ascii="Arial" w:hAnsi="Arial"/>
                <w:sz w:val="16"/>
              </w:rPr>
            </w:pPr>
            <w:r>
              <w:rPr>
                <w:rFonts w:ascii="Arial" w:hAnsi="Arial"/>
                <w:sz w:val="16"/>
              </w:rPr>
              <w:t>září 2007 – slavnostní zahájení školního roku s účastí kabelové televize,  prezentace výchovně vzdělávací práce předškolních dětí</w:t>
            </w:r>
          </w:p>
          <w:p w:rsidR="00D325E2" w:rsidRDefault="00D325E2" w:rsidP="00101462">
            <w:pPr>
              <w:numPr>
                <w:ilvl w:val="0"/>
                <w:numId w:val="34"/>
              </w:numPr>
              <w:jc w:val="both"/>
              <w:rPr>
                <w:rFonts w:ascii="Arial" w:hAnsi="Arial"/>
                <w:sz w:val="16"/>
              </w:rPr>
            </w:pPr>
            <w:r>
              <w:rPr>
                <w:rFonts w:ascii="Arial" w:hAnsi="Arial"/>
                <w:sz w:val="16"/>
              </w:rPr>
              <w:t>„Mámo, táto, pojď si s námi hrát“ – tradiční setkávání s rodiči a dětmi</w:t>
            </w:r>
          </w:p>
          <w:p w:rsidR="00D325E2" w:rsidRDefault="00D325E2" w:rsidP="00101462">
            <w:pPr>
              <w:ind w:left="360"/>
              <w:jc w:val="both"/>
              <w:rPr>
                <w:rFonts w:ascii="Arial" w:hAnsi="Arial"/>
                <w:sz w:val="16"/>
              </w:rPr>
            </w:pPr>
            <w:r>
              <w:rPr>
                <w:rFonts w:ascii="Arial" w:hAnsi="Arial"/>
                <w:sz w:val="16"/>
              </w:rPr>
              <w:t>(dramatické hry,  pracovní a výtvarné činnosti)</w:t>
            </w:r>
          </w:p>
          <w:p w:rsidR="00D325E2" w:rsidRDefault="00D325E2" w:rsidP="00101462">
            <w:pPr>
              <w:jc w:val="both"/>
              <w:rPr>
                <w:rFonts w:ascii="Arial" w:hAnsi="Arial"/>
                <w:sz w:val="16"/>
              </w:rPr>
            </w:pPr>
            <w:r>
              <w:rPr>
                <w:rFonts w:ascii="Arial" w:hAnsi="Arial"/>
                <w:sz w:val="16"/>
              </w:rPr>
              <w:t>-       vánoční prodejní výstavka knih pro děti a jejich rodiče</w:t>
            </w:r>
          </w:p>
          <w:p w:rsidR="00D325E2" w:rsidRDefault="00D325E2" w:rsidP="00101462">
            <w:pPr>
              <w:ind w:left="360"/>
              <w:jc w:val="both"/>
              <w:rPr>
                <w:rFonts w:ascii="Arial" w:hAnsi="Arial"/>
                <w:sz w:val="16"/>
              </w:rPr>
            </w:pPr>
            <w:r>
              <w:rPr>
                <w:rFonts w:ascii="Arial" w:hAnsi="Arial"/>
                <w:sz w:val="16"/>
              </w:rPr>
              <w:t>pro přiblížení práce mateřské školy je v  plánu vytvořit  webové stránky</w:t>
            </w:r>
          </w:p>
          <w:p w:rsidR="00D325E2" w:rsidRDefault="00D325E2" w:rsidP="00101462">
            <w:pPr>
              <w:ind w:left="360"/>
              <w:jc w:val="both"/>
              <w:rPr>
                <w:rFonts w:ascii="Arial" w:hAnsi="Arial"/>
                <w:sz w:val="16"/>
              </w:rPr>
            </w:pPr>
            <w:r>
              <w:rPr>
                <w:rFonts w:ascii="Arial" w:hAnsi="Arial"/>
                <w:sz w:val="16"/>
              </w:rPr>
              <w:t>(odvislé od finančních prostředků)</w:t>
            </w:r>
          </w:p>
          <w:p w:rsidR="00D325E2" w:rsidRDefault="00D325E2" w:rsidP="00101462">
            <w:pPr>
              <w:rPr>
                <w:rFonts w:ascii="Arial" w:hAnsi="Arial"/>
                <w:sz w:val="16"/>
              </w:rPr>
            </w:pPr>
            <w:r>
              <w:rPr>
                <w:rFonts w:ascii="Arial" w:hAnsi="Arial"/>
                <w:sz w:val="16"/>
              </w:rPr>
              <w:t>poradenská služba pro matky na mateřské dovolené nebyla využívána</w:t>
            </w:r>
          </w:p>
          <w:p w:rsidR="00D325E2" w:rsidRDefault="00D325E2" w:rsidP="00101462">
            <w:pPr>
              <w:jc w:val="both"/>
              <w:rPr>
                <w:rFonts w:ascii="Arial" w:hAnsi="Arial"/>
                <w:sz w:val="16"/>
                <w:u w:val="single"/>
              </w:rPr>
            </w:pPr>
            <w:r>
              <w:rPr>
                <w:rFonts w:ascii="Arial" w:hAnsi="Arial"/>
                <w:sz w:val="16"/>
                <w:u w:val="single"/>
              </w:rPr>
              <w:t>Mateřská škola Ostrov, Krušnohorská 766 realizuje:</w:t>
            </w:r>
          </w:p>
          <w:p w:rsidR="00D325E2" w:rsidRDefault="00D325E2" w:rsidP="00101462">
            <w:pPr>
              <w:numPr>
                <w:ilvl w:val="0"/>
                <w:numId w:val="34"/>
              </w:numPr>
              <w:jc w:val="both"/>
              <w:rPr>
                <w:rFonts w:ascii="Arial" w:hAnsi="Arial"/>
                <w:sz w:val="16"/>
              </w:rPr>
            </w:pPr>
            <w:r>
              <w:rPr>
                <w:rFonts w:ascii="Arial" w:hAnsi="Arial"/>
                <w:sz w:val="16"/>
              </w:rPr>
              <w:t xml:space="preserve">sourozenecká a rodičovská </w:t>
            </w:r>
            <w:smartTag w:uri="urn:schemas-microsoft-com:office:smarttags" w:element="time">
              <w:smartTagPr>
                <w:attr w:name="Minute" w:val="0"/>
                <w:attr w:name="Hour" w:val="13"/>
              </w:smartTagPr>
              <w:r>
                <w:rPr>
                  <w:rFonts w:ascii="Arial" w:hAnsi="Arial"/>
                  <w:sz w:val="16"/>
                </w:rPr>
                <w:t>odpoledne</w:t>
              </w:r>
            </w:smartTag>
          </w:p>
          <w:p w:rsidR="00D325E2" w:rsidRDefault="00D325E2" w:rsidP="00101462">
            <w:pPr>
              <w:numPr>
                <w:ilvl w:val="0"/>
                <w:numId w:val="34"/>
              </w:numPr>
              <w:jc w:val="both"/>
              <w:rPr>
                <w:rFonts w:ascii="Arial" w:hAnsi="Arial"/>
                <w:sz w:val="16"/>
              </w:rPr>
            </w:pPr>
            <w:r>
              <w:rPr>
                <w:rFonts w:ascii="Arial" w:hAnsi="Arial"/>
                <w:sz w:val="16"/>
              </w:rPr>
              <w:t>rodiče mají možnost vstupu do odpoledních činností  při vyzvedávání</w:t>
            </w:r>
          </w:p>
          <w:p w:rsidR="00D325E2" w:rsidRDefault="00D325E2" w:rsidP="00101462">
            <w:pPr>
              <w:numPr>
                <w:ilvl w:val="0"/>
                <w:numId w:val="34"/>
              </w:numPr>
              <w:jc w:val="both"/>
              <w:rPr>
                <w:rFonts w:ascii="Arial" w:hAnsi="Arial"/>
                <w:sz w:val="16"/>
              </w:rPr>
            </w:pPr>
            <w:r>
              <w:rPr>
                <w:rFonts w:ascii="Arial" w:hAnsi="Arial"/>
                <w:sz w:val="16"/>
              </w:rPr>
              <w:t>dětí z mateřské školy</w:t>
            </w:r>
          </w:p>
          <w:p w:rsidR="00D325E2" w:rsidRDefault="00D325E2" w:rsidP="00101462">
            <w:pPr>
              <w:numPr>
                <w:ilvl w:val="0"/>
                <w:numId w:val="34"/>
              </w:numPr>
              <w:jc w:val="both"/>
              <w:rPr>
                <w:rFonts w:ascii="Arial" w:hAnsi="Arial"/>
                <w:sz w:val="16"/>
              </w:rPr>
            </w:pPr>
            <w:r>
              <w:rPr>
                <w:rFonts w:ascii="Arial" w:hAnsi="Arial"/>
                <w:sz w:val="16"/>
              </w:rPr>
              <w:t>společné víkendové výlety rodičů a dětí</w:t>
            </w:r>
          </w:p>
          <w:p w:rsidR="00D325E2" w:rsidRDefault="00D325E2" w:rsidP="00101462">
            <w:pPr>
              <w:numPr>
                <w:ilvl w:val="0"/>
                <w:numId w:val="34"/>
              </w:numPr>
              <w:jc w:val="both"/>
              <w:rPr>
                <w:rFonts w:ascii="Arial" w:hAnsi="Arial"/>
                <w:sz w:val="16"/>
              </w:rPr>
            </w:pPr>
            <w:r>
              <w:rPr>
                <w:rFonts w:ascii="Arial" w:hAnsi="Arial"/>
                <w:sz w:val="16"/>
              </w:rPr>
              <w:t>společné odpolední akce – pouštění draků,opékání vuřtů,tvořivé dílny-pracovní a výtvarné činnosti, besídky</w:t>
            </w:r>
          </w:p>
          <w:p w:rsidR="00D325E2" w:rsidRDefault="00D325E2" w:rsidP="00101462">
            <w:pPr>
              <w:numPr>
                <w:ilvl w:val="0"/>
                <w:numId w:val="34"/>
              </w:numPr>
              <w:jc w:val="both"/>
              <w:rPr>
                <w:rFonts w:ascii="Arial" w:hAnsi="Arial"/>
                <w:sz w:val="16"/>
              </w:rPr>
            </w:pPr>
            <w:r>
              <w:rPr>
                <w:rFonts w:ascii="Arial" w:hAnsi="Arial"/>
                <w:sz w:val="16"/>
              </w:rPr>
              <w:t>ochutnávky jídel, ankety pro rodiče</w:t>
            </w:r>
          </w:p>
          <w:p w:rsidR="00D325E2" w:rsidRDefault="00D325E2" w:rsidP="00101462">
            <w:pPr>
              <w:numPr>
                <w:ilvl w:val="0"/>
                <w:numId w:val="34"/>
              </w:numPr>
              <w:jc w:val="both"/>
              <w:rPr>
                <w:rFonts w:ascii="Arial" w:hAnsi="Arial"/>
                <w:sz w:val="16"/>
              </w:rPr>
            </w:pPr>
            <w:r>
              <w:rPr>
                <w:rFonts w:ascii="Arial" w:hAnsi="Arial"/>
                <w:sz w:val="16"/>
              </w:rPr>
              <w:t>týden otevřených dveří pro veřejnost</w:t>
            </w:r>
          </w:p>
          <w:p w:rsidR="00D325E2" w:rsidRDefault="00D325E2" w:rsidP="00101462">
            <w:pPr>
              <w:numPr>
                <w:ilvl w:val="0"/>
                <w:numId w:val="34"/>
              </w:numPr>
              <w:jc w:val="both"/>
              <w:rPr>
                <w:rFonts w:ascii="Arial" w:hAnsi="Arial"/>
                <w:sz w:val="16"/>
              </w:rPr>
            </w:pPr>
            <w:r>
              <w:rPr>
                <w:rFonts w:ascii="Arial" w:hAnsi="Arial"/>
                <w:sz w:val="16"/>
              </w:rPr>
              <w:t>půjčování odborné literatury</w:t>
            </w:r>
          </w:p>
          <w:p w:rsidR="00D325E2" w:rsidRDefault="00D325E2" w:rsidP="00101462">
            <w:pPr>
              <w:rPr>
                <w:rFonts w:ascii="Arial" w:hAnsi="Arial"/>
                <w:sz w:val="16"/>
                <w:u w:val="single"/>
              </w:rPr>
            </w:pPr>
            <w:r>
              <w:rPr>
                <w:rFonts w:ascii="Arial" w:hAnsi="Arial"/>
                <w:sz w:val="16"/>
                <w:u w:val="single"/>
              </w:rPr>
              <w:t>Městský dům dětí a mládeže Ostrov, Školní 231</w:t>
            </w:r>
          </w:p>
          <w:p w:rsidR="00D325E2" w:rsidRDefault="00D325E2" w:rsidP="00101462">
            <w:pPr>
              <w:rPr>
                <w:rFonts w:ascii="Arial" w:hAnsi="Arial"/>
                <w:sz w:val="16"/>
                <w:u w:val="single"/>
              </w:rPr>
            </w:pPr>
            <w:r>
              <w:rPr>
                <w:rFonts w:ascii="Arial" w:hAnsi="Arial"/>
                <w:sz w:val="16"/>
              </w:rPr>
              <w:t>- pořádá plavání pro rodiče s dětmi – 2x týdně</w:t>
            </w:r>
          </w:p>
          <w:p w:rsidR="00D325E2" w:rsidRDefault="00D325E2" w:rsidP="00101462">
            <w:pPr>
              <w:rPr>
                <w:rFonts w:ascii="Arial" w:hAnsi="Arial"/>
                <w:sz w:val="16"/>
              </w:rPr>
            </w:pPr>
            <w:r>
              <w:rPr>
                <w:rFonts w:ascii="Arial" w:hAnsi="Arial"/>
                <w:sz w:val="16"/>
              </w:rPr>
              <w:t>- přírodovědný kroužek – Klub mýval – 1x týdně</w:t>
            </w:r>
          </w:p>
          <w:p w:rsidR="00D325E2" w:rsidRDefault="00D325E2" w:rsidP="00101462">
            <w:pPr>
              <w:jc w:val="both"/>
              <w:rPr>
                <w:rFonts w:ascii="Arial" w:hAnsi="Arial"/>
                <w:sz w:val="16"/>
              </w:rPr>
            </w:pPr>
            <w:r>
              <w:rPr>
                <w:rFonts w:ascii="Arial" w:hAnsi="Arial"/>
                <w:sz w:val="16"/>
              </w:rPr>
              <w:t>- 6 denní tábor pro rodiče s dětmi v Manětíně– cca 40 osob</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 xml:space="preserve">Odbor  kancelář starosty a vnitřní správy, ved. odboru Mgr Lucie Mildorfová </w:t>
            </w:r>
          </w:p>
        </w:tc>
        <w:tc>
          <w:tcPr>
            <w:tcW w:w="7740" w:type="dxa"/>
          </w:tcPr>
          <w:p w:rsidR="00D325E2" w:rsidRDefault="00D325E2" w:rsidP="00101462">
            <w:pPr>
              <w:jc w:val="both"/>
              <w:rPr>
                <w:rFonts w:ascii="Arial" w:hAnsi="Arial"/>
                <w:sz w:val="16"/>
                <w:szCs w:val="16"/>
                <w:u w:val="single"/>
              </w:rPr>
            </w:pPr>
            <w:r>
              <w:rPr>
                <w:rFonts w:ascii="Arial" w:hAnsi="Arial"/>
                <w:sz w:val="16"/>
                <w:szCs w:val="16"/>
                <w:u w:val="single"/>
              </w:rPr>
              <w:t>Mateřská škola Ostrov, Halasova 765</w:t>
            </w:r>
          </w:p>
          <w:p w:rsidR="00D325E2" w:rsidRDefault="00D325E2" w:rsidP="00101462">
            <w:pPr>
              <w:jc w:val="both"/>
              <w:rPr>
                <w:rFonts w:ascii="Arial" w:hAnsi="Arial"/>
                <w:sz w:val="16"/>
                <w:szCs w:val="16"/>
              </w:rPr>
            </w:pPr>
            <w:r>
              <w:rPr>
                <w:rFonts w:ascii="Arial" w:hAnsi="Arial"/>
                <w:sz w:val="16"/>
                <w:szCs w:val="16"/>
              </w:rPr>
              <w:t xml:space="preserve">Provádí poradenskou službu pro matky na mateřské dovolené. Poradenská služba  se osvědčila zvláště pro matky na MD bydlící v blízkém okolí. Matky se zajímají zejména o to, co musí děti zvládat před vstupem do mateřské školy (v souvislosti se zápisem) Mateřská škola jim doporučuje literaturu, umožňuje pobyt jejich dětí při pobytu venku na školní zahradě v letních měsících (nejedná se </w:t>
            </w:r>
            <w:r>
              <w:rPr>
                <w:rFonts w:ascii="Arial" w:hAnsi="Arial"/>
                <w:sz w:val="16"/>
                <w:szCs w:val="16"/>
              </w:rPr>
              <w:br/>
              <w:t>o hlídací službu, děti jsou přítomny společně s matkami).</w:t>
            </w:r>
          </w:p>
          <w:p w:rsidR="00D325E2" w:rsidRDefault="00D325E2" w:rsidP="00101462">
            <w:pPr>
              <w:jc w:val="both"/>
              <w:rPr>
                <w:rFonts w:ascii="Arial" w:hAnsi="Arial"/>
                <w:sz w:val="16"/>
                <w:szCs w:val="16"/>
              </w:rPr>
            </w:pPr>
            <w:r>
              <w:rPr>
                <w:rFonts w:ascii="Arial" w:hAnsi="Arial"/>
                <w:sz w:val="16"/>
                <w:szCs w:val="16"/>
              </w:rPr>
              <w:t xml:space="preserve">Děti matek, které využívají poradenskou službu jsou zvány i na oslavy MDD. Děti přichází i na jízdu na koních (spolupráce s Macíkem). V rámci Týdne otevřených dveří (květen) mají rodiče s dětmi možnost prohlédnout si prostředí mateřské školy, dostane se jim vysvětlení koncepce školy, jejich záměrů, mají možnost nahlédnout do ŠVP, zajímají se i o jídelníček. Tradicí se stalo divadelní představení na konci školního roku. Zásluhou sponzorskému daru Ostrovské teplárenské a. s. mohou děti docházet 1x týdně na bruslení na zimní stadion, což mateřská škola využívá celý školní rok. Mateřská škola spolupracuje se ZUŠ – děti odcházejí v odpol. hodinách na kroužky (dramatický, výtvarný, hudební, pohybový). </w:t>
            </w:r>
          </w:p>
          <w:p w:rsidR="00D325E2" w:rsidRDefault="00D325E2" w:rsidP="00101462">
            <w:pPr>
              <w:jc w:val="both"/>
              <w:rPr>
                <w:rFonts w:ascii="Arial" w:hAnsi="Arial"/>
                <w:sz w:val="16"/>
                <w:szCs w:val="16"/>
                <w:u w:val="single"/>
              </w:rPr>
            </w:pPr>
          </w:p>
          <w:p w:rsidR="00D325E2" w:rsidRDefault="00D325E2" w:rsidP="00101462">
            <w:pPr>
              <w:jc w:val="both"/>
              <w:rPr>
                <w:rFonts w:ascii="Arial" w:hAnsi="Arial"/>
                <w:sz w:val="16"/>
                <w:szCs w:val="16"/>
                <w:u w:val="single"/>
              </w:rPr>
            </w:pPr>
            <w:r>
              <w:rPr>
                <w:rFonts w:ascii="Arial" w:hAnsi="Arial"/>
                <w:sz w:val="16"/>
                <w:szCs w:val="16"/>
                <w:u w:val="single"/>
              </w:rPr>
              <w:t>Mateřská škola Ostrov, Krušnohorská 766</w:t>
            </w:r>
          </w:p>
          <w:p w:rsidR="00D325E2" w:rsidRDefault="00D325E2" w:rsidP="00101462">
            <w:pPr>
              <w:jc w:val="both"/>
              <w:rPr>
                <w:rFonts w:ascii="Arial" w:hAnsi="Arial"/>
                <w:sz w:val="16"/>
                <w:szCs w:val="16"/>
              </w:rPr>
            </w:pPr>
            <w:r>
              <w:rPr>
                <w:rFonts w:ascii="Arial" w:hAnsi="Arial"/>
                <w:sz w:val="16"/>
                <w:szCs w:val="16"/>
                <w:u w:val="single"/>
              </w:rPr>
              <w:t>Veselé tvoření a malování</w:t>
            </w:r>
            <w:r>
              <w:rPr>
                <w:rFonts w:ascii="Arial" w:hAnsi="Arial"/>
                <w:sz w:val="16"/>
                <w:szCs w:val="16"/>
              </w:rPr>
              <w:t xml:space="preserve"> – společné činnosti rodičů a dětí při</w:t>
            </w:r>
            <w:r>
              <w:rPr>
                <w:rFonts w:ascii="Arial" w:hAnsi="Arial"/>
                <w:sz w:val="16"/>
                <w:szCs w:val="16"/>
                <w:u w:val="single"/>
              </w:rPr>
              <w:t xml:space="preserve"> </w:t>
            </w:r>
            <w:r>
              <w:rPr>
                <w:rFonts w:ascii="Arial" w:hAnsi="Arial"/>
                <w:sz w:val="16"/>
                <w:szCs w:val="16"/>
              </w:rPr>
              <w:t>vyzvedávání dětí z mateřské školy</w:t>
            </w:r>
          </w:p>
          <w:p w:rsidR="00D325E2" w:rsidRDefault="00D325E2" w:rsidP="00101462">
            <w:pPr>
              <w:jc w:val="both"/>
              <w:rPr>
                <w:rFonts w:ascii="Arial" w:hAnsi="Arial"/>
                <w:sz w:val="16"/>
                <w:szCs w:val="16"/>
              </w:rPr>
            </w:pPr>
            <w:r>
              <w:rPr>
                <w:rFonts w:ascii="Arial" w:hAnsi="Arial"/>
                <w:sz w:val="16"/>
                <w:szCs w:val="16"/>
                <w:u w:val="single"/>
              </w:rPr>
              <w:t xml:space="preserve">Sourozenecká a rodičovská </w:t>
            </w:r>
            <w:smartTag w:uri="urn:schemas-microsoft-com:office:smarttags" w:element="time">
              <w:smartTagPr>
                <w:attr w:name="Minute" w:val="0"/>
                <w:attr w:name="Hour" w:val="13"/>
              </w:smartTagPr>
              <w:r>
                <w:rPr>
                  <w:rFonts w:ascii="Arial" w:hAnsi="Arial"/>
                  <w:sz w:val="16"/>
                  <w:szCs w:val="16"/>
                  <w:u w:val="single"/>
                </w:rPr>
                <w:t>odpoledne</w:t>
              </w:r>
            </w:smartTag>
            <w:r>
              <w:rPr>
                <w:rFonts w:ascii="Arial" w:hAnsi="Arial"/>
                <w:sz w:val="16"/>
                <w:szCs w:val="16"/>
              </w:rPr>
              <w:t xml:space="preserve"> – společná hra, činnosti  v mateřské škole</w:t>
            </w:r>
          </w:p>
          <w:p w:rsidR="00D325E2" w:rsidRDefault="00D325E2" w:rsidP="00101462">
            <w:pPr>
              <w:jc w:val="both"/>
              <w:rPr>
                <w:rFonts w:ascii="Arial" w:hAnsi="Arial"/>
                <w:sz w:val="16"/>
                <w:szCs w:val="16"/>
              </w:rPr>
            </w:pPr>
            <w:r>
              <w:rPr>
                <w:rFonts w:ascii="Arial" w:hAnsi="Arial"/>
                <w:sz w:val="16"/>
                <w:szCs w:val="16"/>
                <w:u w:val="single"/>
              </w:rPr>
              <w:t>Drakiáda</w:t>
            </w:r>
            <w:r>
              <w:rPr>
                <w:rFonts w:ascii="Arial" w:hAnsi="Arial"/>
                <w:sz w:val="16"/>
                <w:szCs w:val="16"/>
              </w:rPr>
              <w:t xml:space="preserve"> – pouštění draků rodičů s dětmi</w:t>
            </w:r>
          </w:p>
          <w:p w:rsidR="00D325E2" w:rsidRDefault="00D325E2" w:rsidP="00101462">
            <w:pPr>
              <w:jc w:val="both"/>
              <w:rPr>
                <w:rFonts w:ascii="Arial" w:hAnsi="Arial"/>
                <w:sz w:val="16"/>
                <w:szCs w:val="16"/>
              </w:rPr>
            </w:pPr>
            <w:r>
              <w:rPr>
                <w:rFonts w:ascii="Arial" w:hAnsi="Arial"/>
                <w:sz w:val="16"/>
                <w:szCs w:val="16"/>
                <w:u w:val="single"/>
              </w:rPr>
              <w:t>Víkendové zájezdy</w:t>
            </w:r>
            <w:r>
              <w:rPr>
                <w:rFonts w:ascii="Arial" w:hAnsi="Arial"/>
                <w:sz w:val="16"/>
                <w:szCs w:val="16"/>
              </w:rPr>
              <w:t xml:space="preserve"> – společné pořádání zájezdů po ČR</w:t>
            </w:r>
          </w:p>
          <w:p w:rsidR="00D325E2" w:rsidRDefault="00D325E2" w:rsidP="00101462">
            <w:pPr>
              <w:jc w:val="both"/>
              <w:rPr>
                <w:rFonts w:ascii="Arial" w:hAnsi="Arial"/>
                <w:sz w:val="16"/>
                <w:szCs w:val="16"/>
              </w:rPr>
            </w:pPr>
            <w:r>
              <w:rPr>
                <w:rFonts w:ascii="Arial" w:hAnsi="Arial"/>
                <w:sz w:val="16"/>
                <w:szCs w:val="16"/>
                <w:u w:val="single"/>
              </w:rPr>
              <w:t>Vánoční besídky pro veřejnost</w:t>
            </w:r>
            <w:r>
              <w:rPr>
                <w:rFonts w:ascii="Arial" w:hAnsi="Arial"/>
                <w:sz w:val="16"/>
                <w:szCs w:val="16"/>
              </w:rPr>
              <w:t xml:space="preserve"> </w:t>
            </w:r>
          </w:p>
          <w:p w:rsidR="00D325E2" w:rsidRDefault="00D325E2" w:rsidP="00101462">
            <w:pPr>
              <w:jc w:val="both"/>
              <w:rPr>
                <w:rFonts w:ascii="Arial" w:hAnsi="Arial"/>
                <w:sz w:val="16"/>
                <w:szCs w:val="16"/>
                <w:u w:val="single"/>
              </w:rPr>
            </w:pPr>
          </w:p>
          <w:p w:rsidR="00D325E2" w:rsidRDefault="00D325E2" w:rsidP="00101462">
            <w:pPr>
              <w:jc w:val="both"/>
              <w:rPr>
                <w:rFonts w:ascii="Arial" w:hAnsi="Arial"/>
                <w:sz w:val="16"/>
                <w:szCs w:val="16"/>
                <w:u w:val="single"/>
              </w:rPr>
            </w:pPr>
            <w:r>
              <w:rPr>
                <w:rFonts w:ascii="Arial" w:hAnsi="Arial"/>
                <w:sz w:val="16"/>
                <w:szCs w:val="16"/>
                <w:u w:val="single"/>
              </w:rPr>
              <w:t>Mateřská škola Ostrov, Masarykova 1195</w:t>
            </w:r>
          </w:p>
          <w:p w:rsidR="00D325E2" w:rsidRDefault="00D325E2" w:rsidP="00101462">
            <w:pPr>
              <w:jc w:val="both"/>
              <w:rPr>
                <w:rFonts w:ascii="Arial" w:hAnsi="Arial"/>
                <w:sz w:val="16"/>
                <w:szCs w:val="16"/>
              </w:rPr>
            </w:pPr>
            <w:r>
              <w:rPr>
                <w:rFonts w:ascii="Arial" w:hAnsi="Arial"/>
                <w:sz w:val="16"/>
                <w:szCs w:val="16"/>
              </w:rPr>
              <w:t xml:space="preserve">pravidelná </w:t>
            </w:r>
            <w:smartTag w:uri="urn:schemas-microsoft-com:office:smarttags" w:element="time">
              <w:smartTagPr>
                <w:attr w:name="Minute" w:val="0"/>
                <w:attr w:name="Hour" w:val="13"/>
              </w:smartTagPr>
              <w:r>
                <w:rPr>
                  <w:rFonts w:ascii="Arial" w:hAnsi="Arial"/>
                  <w:sz w:val="16"/>
                  <w:szCs w:val="16"/>
                </w:rPr>
                <w:t>odpoledne</w:t>
              </w:r>
            </w:smartTag>
            <w:r>
              <w:rPr>
                <w:rFonts w:ascii="Arial" w:hAnsi="Arial"/>
                <w:sz w:val="16"/>
                <w:szCs w:val="16"/>
              </w:rPr>
              <w:t xml:space="preserve"> s rodiči (vánoční, velikonoční), sportovní </w:t>
            </w:r>
            <w:smartTag w:uri="urn:schemas-microsoft-com:office:smarttags" w:element="time">
              <w:smartTagPr>
                <w:attr w:name="Minute" w:val="0"/>
                <w:attr w:name="Hour" w:val="13"/>
              </w:smartTagPr>
              <w:r>
                <w:rPr>
                  <w:rFonts w:ascii="Arial" w:hAnsi="Arial"/>
                  <w:sz w:val="16"/>
                  <w:szCs w:val="16"/>
                </w:rPr>
                <w:t>odpoledne</w:t>
              </w:r>
            </w:smartTag>
            <w:r>
              <w:rPr>
                <w:rFonts w:ascii="Arial" w:hAnsi="Arial"/>
                <w:sz w:val="16"/>
                <w:szCs w:val="16"/>
              </w:rPr>
              <w:t xml:space="preserve"> na školní zahradě v rámci oslav MDD, Den otevřených dveří (jaro)</w:t>
            </w:r>
          </w:p>
          <w:p w:rsidR="00D325E2" w:rsidRDefault="00D325E2" w:rsidP="00101462">
            <w:pPr>
              <w:jc w:val="both"/>
              <w:rPr>
                <w:rFonts w:ascii="Arial" w:hAnsi="Arial"/>
                <w:sz w:val="16"/>
                <w:szCs w:val="16"/>
                <w:u w:val="single"/>
              </w:rPr>
            </w:pPr>
          </w:p>
          <w:p w:rsidR="00D325E2" w:rsidRDefault="00D325E2" w:rsidP="00101462">
            <w:pPr>
              <w:jc w:val="both"/>
              <w:rPr>
                <w:rFonts w:ascii="Arial" w:hAnsi="Arial"/>
                <w:sz w:val="16"/>
                <w:szCs w:val="16"/>
                <w:u w:val="single"/>
              </w:rPr>
            </w:pPr>
            <w:r>
              <w:rPr>
                <w:rFonts w:ascii="Arial" w:hAnsi="Arial"/>
                <w:sz w:val="16"/>
                <w:szCs w:val="16"/>
                <w:u w:val="single"/>
              </w:rPr>
              <w:t>Mateřská škola Ostrov, Palackého 1045 pořádá</w:t>
            </w:r>
          </w:p>
          <w:p w:rsidR="00D325E2" w:rsidRDefault="00D325E2" w:rsidP="00101462">
            <w:pPr>
              <w:jc w:val="both"/>
              <w:rPr>
                <w:rFonts w:ascii="Arial" w:hAnsi="Arial"/>
                <w:sz w:val="16"/>
                <w:szCs w:val="16"/>
              </w:rPr>
            </w:pPr>
            <w:r>
              <w:rPr>
                <w:rFonts w:ascii="Arial" w:hAnsi="Arial"/>
                <w:sz w:val="16"/>
                <w:szCs w:val="16"/>
                <w:u w:val="single"/>
              </w:rPr>
              <w:t>Týden otevřených dveří</w:t>
            </w:r>
            <w:r>
              <w:rPr>
                <w:rFonts w:ascii="Arial" w:hAnsi="Arial"/>
                <w:sz w:val="16"/>
                <w:szCs w:val="16"/>
              </w:rPr>
              <w:t xml:space="preserve"> – návštěvy a pobyt maminek s dětmi,</w:t>
            </w:r>
          </w:p>
          <w:p w:rsidR="00D325E2" w:rsidRDefault="00D325E2" w:rsidP="00101462">
            <w:pPr>
              <w:jc w:val="both"/>
              <w:rPr>
                <w:rFonts w:ascii="Arial" w:hAnsi="Arial"/>
                <w:sz w:val="16"/>
                <w:szCs w:val="16"/>
              </w:rPr>
            </w:pPr>
            <w:r>
              <w:rPr>
                <w:rFonts w:ascii="Arial" w:hAnsi="Arial"/>
                <w:sz w:val="16"/>
                <w:szCs w:val="16"/>
                <w:u w:val="single"/>
              </w:rPr>
              <w:t>Malované náměstí</w:t>
            </w:r>
            <w:r>
              <w:rPr>
                <w:rFonts w:ascii="Arial" w:hAnsi="Arial"/>
                <w:sz w:val="16"/>
                <w:szCs w:val="16"/>
              </w:rPr>
              <w:t xml:space="preserve"> – kreslení na chodníku,</w:t>
            </w:r>
          </w:p>
          <w:p w:rsidR="00D325E2" w:rsidRDefault="00D325E2" w:rsidP="00101462">
            <w:pPr>
              <w:jc w:val="both"/>
              <w:rPr>
                <w:rFonts w:ascii="Arial" w:hAnsi="Arial"/>
                <w:sz w:val="16"/>
                <w:szCs w:val="16"/>
              </w:rPr>
            </w:pPr>
            <w:smartTag w:uri="urn:schemas-microsoft-com:office:smarttags" w:element="time">
              <w:smartTagPr>
                <w:attr w:name="Minute" w:val="0"/>
                <w:attr w:name="Hour" w:val="13"/>
              </w:smartTagPr>
              <w:r>
                <w:rPr>
                  <w:rFonts w:ascii="Arial" w:hAnsi="Arial"/>
                  <w:sz w:val="16"/>
                  <w:szCs w:val="16"/>
                  <w:u w:val="single"/>
                </w:rPr>
                <w:t>Odpoledne</w:t>
              </w:r>
            </w:smartTag>
            <w:r>
              <w:rPr>
                <w:rFonts w:ascii="Arial" w:hAnsi="Arial"/>
                <w:sz w:val="16"/>
                <w:szCs w:val="16"/>
                <w:u w:val="single"/>
              </w:rPr>
              <w:t xml:space="preserve"> s rodiči</w:t>
            </w:r>
            <w:r>
              <w:rPr>
                <w:rFonts w:ascii="Arial" w:hAnsi="Arial"/>
                <w:sz w:val="16"/>
                <w:szCs w:val="16"/>
              </w:rPr>
              <w:t xml:space="preserve"> – pravidelná odpolední setkávání, hry a pracovně výtvarné činnosti dětí s rodiči,</w:t>
            </w:r>
          </w:p>
          <w:p w:rsidR="00D325E2" w:rsidRDefault="00D325E2" w:rsidP="00101462">
            <w:pPr>
              <w:jc w:val="both"/>
              <w:rPr>
                <w:rFonts w:ascii="Arial" w:hAnsi="Arial"/>
                <w:sz w:val="16"/>
                <w:szCs w:val="16"/>
              </w:rPr>
            </w:pPr>
            <w:r>
              <w:rPr>
                <w:rFonts w:ascii="Arial" w:hAnsi="Arial"/>
                <w:sz w:val="16"/>
                <w:szCs w:val="16"/>
                <w:u w:val="single"/>
              </w:rPr>
              <w:t>Otevřená zahrada</w:t>
            </w:r>
            <w:r>
              <w:rPr>
                <w:rFonts w:ascii="Arial" w:hAnsi="Arial"/>
                <w:sz w:val="16"/>
                <w:szCs w:val="16"/>
              </w:rPr>
              <w:t xml:space="preserve"> – možnost pobytu matek na mateřské dovolené i s dětmi na školní zahradě v době odpoledního provozu (využijí herní prvky, skákací hrad…),</w:t>
            </w:r>
          </w:p>
          <w:p w:rsidR="00D325E2" w:rsidRDefault="00D325E2" w:rsidP="00101462">
            <w:pPr>
              <w:rPr>
                <w:rFonts w:ascii="Arial" w:hAnsi="Arial"/>
                <w:sz w:val="16"/>
                <w:szCs w:val="16"/>
              </w:rPr>
            </w:pPr>
            <w:r>
              <w:rPr>
                <w:rFonts w:ascii="Arial" w:hAnsi="Arial"/>
                <w:sz w:val="16"/>
                <w:szCs w:val="16"/>
                <w:u w:val="single"/>
              </w:rPr>
              <w:t>Výstavy (i prodejní)</w:t>
            </w:r>
            <w:r>
              <w:rPr>
                <w:rFonts w:ascii="Arial" w:hAnsi="Arial"/>
                <w:sz w:val="16"/>
                <w:szCs w:val="16"/>
              </w:rPr>
              <w:t xml:space="preserve"> – knihy, hračky, výtvarné materiály + osvěta</w:t>
            </w:r>
          </w:p>
          <w:p w:rsidR="00D325E2" w:rsidRDefault="00D325E2" w:rsidP="00101462">
            <w:pPr>
              <w:jc w:val="both"/>
              <w:rPr>
                <w:rFonts w:ascii="Arial" w:hAnsi="Arial"/>
                <w:sz w:val="16"/>
                <w:szCs w:val="16"/>
                <w:u w:val="single"/>
              </w:rPr>
            </w:pPr>
          </w:p>
          <w:p w:rsidR="00D325E2" w:rsidRDefault="00D325E2" w:rsidP="00101462">
            <w:pPr>
              <w:jc w:val="both"/>
              <w:rPr>
                <w:rFonts w:ascii="Arial" w:hAnsi="Arial"/>
                <w:sz w:val="16"/>
                <w:szCs w:val="16"/>
                <w:u w:val="single"/>
              </w:rPr>
            </w:pPr>
            <w:r>
              <w:rPr>
                <w:rFonts w:ascii="Arial" w:hAnsi="Arial"/>
                <w:sz w:val="16"/>
                <w:szCs w:val="16"/>
                <w:u w:val="single"/>
              </w:rPr>
              <w:t>Městský dům dětí a mládeže Ostrov, Školní 231</w:t>
            </w:r>
          </w:p>
          <w:p w:rsidR="00D325E2" w:rsidRDefault="00D325E2" w:rsidP="00101462">
            <w:pPr>
              <w:jc w:val="both"/>
              <w:rPr>
                <w:rFonts w:ascii="Arial" w:hAnsi="Arial"/>
                <w:sz w:val="16"/>
                <w:szCs w:val="16"/>
              </w:rPr>
            </w:pPr>
            <w:r>
              <w:rPr>
                <w:rFonts w:ascii="Arial" w:hAnsi="Arial"/>
                <w:sz w:val="16"/>
                <w:szCs w:val="16"/>
              </w:rPr>
              <w:t>pořádá plavání pro rodiče s dětmi – 1x týdně</w:t>
            </w:r>
          </w:p>
          <w:p w:rsidR="00D325E2" w:rsidRDefault="00D325E2" w:rsidP="00101462">
            <w:pPr>
              <w:rPr>
                <w:rFonts w:ascii="Arial" w:hAnsi="Arial"/>
                <w:sz w:val="16"/>
                <w:szCs w:val="16"/>
              </w:rPr>
            </w:pPr>
            <w:r>
              <w:rPr>
                <w:rFonts w:ascii="Arial" w:hAnsi="Arial"/>
                <w:sz w:val="16"/>
                <w:szCs w:val="16"/>
              </w:rPr>
              <w:t>cvičení rodičů s dětmi „Klub Mýval“ – 1x týdně</w:t>
            </w:r>
          </w:p>
          <w:p w:rsidR="00D325E2" w:rsidRDefault="00D325E2" w:rsidP="00101462">
            <w:pPr>
              <w:rPr>
                <w:rFonts w:ascii="Arial" w:hAnsi="Arial"/>
                <w:sz w:val="16"/>
                <w:szCs w:val="16"/>
                <w:u w:val="single"/>
              </w:rPr>
            </w:pPr>
          </w:p>
          <w:p w:rsidR="00D325E2" w:rsidRDefault="00D325E2" w:rsidP="00101462">
            <w:pPr>
              <w:rPr>
                <w:rFonts w:ascii="Arial" w:hAnsi="Arial"/>
                <w:sz w:val="16"/>
                <w:szCs w:val="16"/>
              </w:rPr>
            </w:pPr>
            <w:r>
              <w:rPr>
                <w:rFonts w:ascii="Arial" w:hAnsi="Arial"/>
                <w:sz w:val="16"/>
                <w:szCs w:val="16"/>
                <w:u w:val="single"/>
              </w:rPr>
              <w:t>Mateřské centrum Ostrůvek</w:t>
            </w:r>
            <w:r>
              <w:rPr>
                <w:rFonts w:ascii="Arial" w:hAnsi="Arial"/>
                <w:sz w:val="16"/>
                <w:szCs w:val="16"/>
              </w:rPr>
              <w:t xml:space="preserve"> </w:t>
            </w:r>
          </w:p>
          <w:p w:rsidR="00D325E2" w:rsidRDefault="00D325E2" w:rsidP="00101462">
            <w:pPr>
              <w:rPr>
                <w:rFonts w:ascii="Arial" w:hAnsi="Arial"/>
                <w:i/>
                <w:iCs/>
                <w:sz w:val="16"/>
              </w:rPr>
            </w:pPr>
            <w:r>
              <w:rPr>
                <w:rFonts w:ascii="Arial" w:hAnsi="Arial"/>
                <w:sz w:val="16"/>
                <w:szCs w:val="16"/>
              </w:rPr>
              <w:t>Vítání občánků, pravidelné akce pro matky a děti – zveřejněno na webových stránkách Města Ostrov.</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Midlorfová</w:t>
            </w:r>
          </w:p>
        </w:tc>
        <w:tc>
          <w:tcPr>
            <w:tcW w:w="7740" w:type="dxa"/>
          </w:tcPr>
          <w:p w:rsidR="00D325E2" w:rsidRDefault="00D325E2" w:rsidP="00101462">
            <w:pPr>
              <w:rPr>
                <w:rFonts w:ascii="Arial" w:hAnsi="Arial"/>
                <w:sz w:val="16"/>
                <w:szCs w:val="16"/>
              </w:rPr>
            </w:pPr>
            <w:r>
              <w:rPr>
                <w:rFonts w:ascii="Arial" w:hAnsi="Arial"/>
                <w:sz w:val="16"/>
                <w:szCs w:val="16"/>
              </w:rPr>
              <w:t>Mateřská škola Ostrov, Halasova 765</w:t>
            </w:r>
          </w:p>
          <w:p w:rsidR="00D325E2" w:rsidRDefault="00D325E2" w:rsidP="00101462">
            <w:pPr>
              <w:jc w:val="both"/>
              <w:rPr>
                <w:rFonts w:ascii="Arial" w:hAnsi="Arial"/>
                <w:sz w:val="16"/>
                <w:szCs w:val="16"/>
              </w:rPr>
            </w:pPr>
            <w:r>
              <w:rPr>
                <w:rFonts w:ascii="Arial" w:hAnsi="Arial"/>
                <w:sz w:val="16"/>
                <w:szCs w:val="16"/>
              </w:rPr>
              <w:t xml:space="preserve">Poradenská služba pro matky na mat.dovolené trvá, využívají ji matky bydlící v blízkém okolí školy. Díky této službě přicházejí děti do MŠ lépe připravené (sebeobsluha, hygienické návyky..). Tyto děti jsou také zvány na akce školy. V rámci podpory rodin s dětmi pořádá škola společné akce pro děti a jejich rodiče </w:t>
            </w:r>
            <w:r>
              <w:rPr>
                <w:rFonts w:ascii="Arial" w:hAnsi="Arial"/>
                <w:sz w:val="16"/>
                <w:szCs w:val="16"/>
              </w:rPr>
              <w:br/>
              <w:t xml:space="preserve">a rodinné příslušníky, např. Táto, mámo, pojď si se mnou hrát, kdy rodiče společně s dětmi vytvářejí různé předměty, hrají dramatické hry…Rodičům je k dispozici odborná literatura na škole. Každá třída má svoji nástěnku, kde informuje rodiče o výchovně vzdělávací činnosti a spolupracuje s nimi při přípravě jednotlivých projektů (např. jíme zdravě, Den Země, pomáháme zvířátkům apod.) Ve škole se pořádají výstavky výtvarných prací, jsou připravovány soutěže i pro rodiče, např. nejkrásnější cukroví, čarodějnice atp. Díky sponzorskému daru Ostrovské teplárenské, a. s.  děti 1x týdně navštěvují zimní stadion, výuky </w:t>
            </w:r>
            <w:r>
              <w:rPr>
                <w:rFonts w:ascii="Arial" w:hAnsi="Arial"/>
                <w:sz w:val="16"/>
                <w:szCs w:val="16"/>
              </w:rPr>
              <w:lastRenderedPageBreak/>
              <w:t xml:space="preserve">bruslení se účastní i rodiče a s tím, že pomáhají učitelce, která výuku vede. Nadané děti navštěvují 1x týdně ZUŠ – výtvarný, hudební a dramatický kroužek. </w:t>
            </w:r>
          </w:p>
          <w:p w:rsidR="00D325E2" w:rsidRDefault="00D325E2" w:rsidP="00101462">
            <w:pPr>
              <w:rPr>
                <w:rFonts w:ascii="Arial" w:hAnsi="Arial"/>
                <w:sz w:val="16"/>
                <w:szCs w:val="16"/>
              </w:rPr>
            </w:pPr>
            <w:r>
              <w:rPr>
                <w:rFonts w:ascii="Arial" w:hAnsi="Arial"/>
                <w:sz w:val="16"/>
                <w:szCs w:val="16"/>
                <w:u w:val="single"/>
              </w:rPr>
              <w:t>Mateřská škola Ostrov, Krušnohorská 766</w:t>
            </w:r>
          </w:p>
          <w:p w:rsidR="00D325E2" w:rsidRDefault="00D325E2" w:rsidP="00101462">
            <w:pPr>
              <w:numPr>
                <w:ilvl w:val="0"/>
                <w:numId w:val="59"/>
              </w:numPr>
              <w:rPr>
                <w:rFonts w:ascii="Arial" w:hAnsi="Arial"/>
                <w:sz w:val="16"/>
                <w:szCs w:val="16"/>
              </w:rPr>
            </w:pPr>
            <w:r>
              <w:rPr>
                <w:rFonts w:ascii="Arial" w:hAnsi="Arial"/>
                <w:sz w:val="16"/>
                <w:szCs w:val="16"/>
              </w:rPr>
              <w:t xml:space="preserve">Sourozenecká a rodičovská </w:t>
            </w:r>
            <w:smartTag w:uri="urn:schemas-microsoft-com:office:smarttags" w:element="time">
              <w:smartTagPr>
                <w:attr w:name="Minute" w:val="0"/>
                <w:attr w:name="Hour" w:val="13"/>
              </w:smartTagPr>
              <w:r>
                <w:rPr>
                  <w:rFonts w:ascii="Arial" w:hAnsi="Arial"/>
                  <w:sz w:val="16"/>
                  <w:szCs w:val="16"/>
                </w:rPr>
                <w:t>odpoledne</w:t>
              </w:r>
            </w:smartTag>
            <w:r>
              <w:rPr>
                <w:rFonts w:ascii="Arial" w:hAnsi="Arial"/>
                <w:sz w:val="16"/>
                <w:szCs w:val="16"/>
              </w:rPr>
              <w:t xml:space="preserve"> – společná hra a činnosti při vyzvedávání dětí z MŠ</w:t>
            </w:r>
          </w:p>
          <w:p w:rsidR="00D325E2" w:rsidRDefault="00D325E2" w:rsidP="00101462">
            <w:pPr>
              <w:numPr>
                <w:ilvl w:val="0"/>
                <w:numId w:val="59"/>
              </w:numPr>
              <w:rPr>
                <w:rFonts w:ascii="Arial" w:hAnsi="Arial"/>
                <w:sz w:val="16"/>
                <w:szCs w:val="16"/>
              </w:rPr>
            </w:pPr>
            <w:r>
              <w:rPr>
                <w:rFonts w:ascii="Arial" w:hAnsi="Arial"/>
                <w:sz w:val="16"/>
                <w:szCs w:val="16"/>
              </w:rPr>
              <w:t>Víkendové výlety rodičů s dětmi –  ZOO Ústí nad Labem, jízda vlakem do Vojkovic</w:t>
            </w:r>
          </w:p>
          <w:p w:rsidR="00D325E2" w:rsidRDefault="00D325E2" w:rsidP="00101462">
            <w:pPr>
              <w:numPr>
                <w:ilvl w:val="0"/>
                <w:numId w:val="59"/>
              </w:numPr>
              <w:rPr>
                <w:rFonts w:ascii="Arial" w:hAnsi="Arial"/>
                <w:sz w:val="16"/>
                <w:szCs w:val="16"/>
              </w:rPr>
            </w:pPr>
            <w:r>
              <w:rPr>
                <w:rFonts w:ascii="Arial" w:hAnsi="Arial"/>
                <w:sz w:val="16"/>
                <w:szCs w:val="16"/>
              </w:rPr>
              <w:t>Pouštění draků, úklid zahrady spojený s opékáním vuřtů</w:t>
            </w:r>
          </w:p>
          <w:p w:rsidR="00D325E2" w:rsidRDefault="00D325E2" w:rsidP="00101462">
            <w:pPr>
              <w:numPr>
                <w:ilvl w:val="0"/>
                <w:numId w:val="59"/>
              </w:numPr>
              <w:rPr>
                <w:rFonts w:ascii="Arial" w:hAnsi="Arial"/>
                <w:sz w:val="16"/>
                <w:szCs w:val="16"/>
              </w:rPr>
            </w:pPr>
            <w:r>
              <w:rPr>
                <w:rFonts w:ascii="Arial" w:hAnsi="Arial"/>
                <w:sz w:val="16"/>
                <w:szCs w:val="16"/>
              </w:rPr>
              <w:t>Výtvarné a pracovní dílny, besídky, jízda na koních na zahradě</w:t>
            </w:r>
          </w:p>
          <w:p w:rsidR="00D325E2" w:rsidRDefault="00D325E2" w:rsidP="00101462">
            <w:pPr>
              <w:numPr>
                <w:ilvl w:val="0"/>
                <w:numId w:val="59"/>
              </w:numPr>
              <w:rPr>
                <w:rFonts w:ascii="Arial" w:hAnsi="Arial"/>
                <w:sz w:val="16"/>
                <w:szCs w:val="16"/>
              </w:rPr>
            </w:pPr>
            <w:r>
              <w:rPr>
                <w:rFonts w:ascii="Arial" w:hAnsi="Arial"/>
                <w:sz w:val="16"/>
                <w:szCs w:val="16"/>
              </w:rPr>
              <w:t>Aktuální webové stránky – možnost informací, shlédnutí fotografií</w:t>
            </w:r>
          </w:p>
          <w:p w:rsidR="00D325E2" w:rsidRDefault="00D325E2" w:rsidP="00101462">
            <w:pPr>
              <w:numPr>
                <w:ilvl w:val="0"/>
                <w:numId w:val="59"/>
              </w:numPr>
              <w:rPr>
                <w:rFonts w:ascii="Arial" w:hAnsi="Arial"/>
                <w:sz w:val="16"/>
                <w:szCs w:val="16"/>
              </w:rPr>
            </w:pPr>
            <w:r>
              <w:rPr>
                <w:rFonts w:ascii="Arial" w:hAnsi="Arial"/>
                <w:sz w:val="16"/>
                <w:szCs w:val="16"/>
              </w:rPr>
              <w:t>Zapůjčení odborných knih, materiálů</w:t>
            </w:r>
          </w:p>
          <w:p w:rsidR="00D325E2" w:rsidRDefault="00D325E2" w:rsidP="00101462">
            <w:pPr>
              <w:numPr>
                <w:ilvl w:val="0"/>
                <w:numId w:val="59"/>
              </w:numPr>
              <w:rPr>
                <w:rFonts w:ascii="Arial" w:hAnsi="Arial"/>
                <w:sz w:val="16"/>
                <w:szCs w:val="16"/>
              </w:rPr>
            </w:pPr>
            <w:r>
              <w:rPr>
                <w:rFonts w:ascii="Arial" w:hAnsi="Arial"/>
                <w:sz w:val="16"/>
                <w:szCs w:val="16"/>
              </w:rPr>
              <w:t>Dny otevřených dveří před zápisy do MŠ</w:t>
            </w:r>
          </w:p>
          <w:p w:rsidR="00D325E2" w:rsidRDefault="00D325E2" w:rsidP="00101462">
            <w:pPr>
              <w:numPr>
                <w:ilvl w:val="0"/>
                <w:numId w:val="59"/>
              </w:numPr>
              <w:rPr>
                <w:rFonts w:ascii="Arial" w:hAnsi="Arial"/>
                <w:sz w:val="16"/>
                <w:szCs w:val="16"/>
              </w:rPr>
            </w:pPr>
            <w:r>
              <w:rPr>
                <w:rFonts w:ascii="Arial" w:hAnsi="Arial"/>
                <w:sz w:val="16"/>
                <w:szCs w:val="16"/>
              </w:rPr>
              <w:t>Akce ke Dni dětí – skákání na skákacím hradu, zapojení do soutěží, pomoc s organizací</w:t>
            </w:r>
          </w:p>
          <w:p w:rsidR="00D325E2" w:rsidRDefault="00D325E2" w:rsidP="00101462">
            <w:pPr>
              <w:numPr>
                <w:ilvl w:val="0"/>
                <w:numId w:val="59"/>
              </w:numPr>
              <w:rPr>
                <w:rFonts w:ascii="Arial" w:hAnsi="Arial"/>
                <w:sz w:val="16"/>
                <w:szCs w:val="16"/>
              </w:rPr>
            </w:pPr>
            <w:r>
              <w:rPr>
                <w:rFonts w:ascii="Arial" w:hAnsi="Arial"/>
                <w:sz w:val="16"/>
                <w:szCs w:val="16"/>
              </w:rPr>
              <w:t>Bruslení- zapojení i rodičů</w:t>
            </w:r>
          </w:p>
          <w:p w:rsidR="00D325E2" w:rsidRDefault="00D325E2" w:rsidP="00101462">
            <w:pPr>
              <w:numPr>
                <w:ilvl w:val="0"/>
                <w:numId w:val="59"/>
              </w:numPr>
              <w:jc w:val="both"/>
              <w:rPr>
                <w:rFonts w:ascii="Arial" w:hAnsi="Arial"/>
                <w:sz w:val="16"/>
                <w:szCs w:val="16"/>
              </w:rPr>
            </w:pPr>
            <w:r>
              <w:rPr>
                <w:rFonts w:ascii="Arial" w:hAnsi="Arial"/>
                <w:sz w:val="16"/>
                <w:szCs w:val="16"/>
              </w:rPr>
              <w:t>Projekt česko- německé spolupráce – zapojení rodičů do příprav, společné návštěvy s rodiči</w:t>
            </w:r>
          </w:p>
          <w:p w:rsidR="00D325E2" w:rsidRDefault="00D325E2" w:rsidP="00101462">
            <w:pPr>
              <w:jc w:val="both"/>
              <w:rPr>
                <w:rFonts w:ascii="Arial" w:hAnsi="Arial"/>
                <w:sz w:val="16"/>
                <w:szCs w:val="16"/>
                <w:u w:val="single"/>
              </w:rPr>
            </w:pPr>
            <w:r>
              <w:rPr>
                <w:rFonts w:ascii="Arial" w:hAnsi="Arial"/>
                <w:sz w:val="16"/>
                <w:szCs w:val="16"/>
                <w:u w:val="single"/>
              </w:rPr>
              <w:t>Mateřská škola Ostrov, Masarykova 1195</w:t>
            </w:r>
          </w:p>
          <w:p w:rsidR="00D325E2" w:rsidRDefault="00D325E2" w:rsidP="00101462">
            <w:pPr>
              <w:numPr>
                <w:ilvl w:val="0"/>
                <w:numId w:val="57"/>
              </w:numPr>
              <w:jc w:val="both"/>
              <w:rPr>
                <w:rFonts w:ascii="Arial" w:hAnsi="Arial" w:cs="Arial"/>
                <w:sz w:val="16"/>
                <w:szCs w:val="16"/>
              </w:rPr>
            </w:pPr>
            <w:r>
              <w:rPr>
                <w:rFonts w:ascii="Arial" w:hAnsi="Arial" w:cs="Arial"/>
                <w:sz w:val="16"/>
                <w:szCs w:val="16"/>
              </w:rPr>
              <w:t xml:space="preserve">pravidelná </w:t>
            </w:r>
            <w:smartTag w:uri="urn:schemas-microsoft-com:office:smarttags" w:element="time">
              <w:smartTagPr>
                <w:attr w:name="Minute" w:val="0"/>
                <w:attr w:name="Hour" w:val="13"/>
              </w:smartTagPr>
              <w:r>
                <w:rPr>
                  <w:rFonts w:ascii="Arial" w:hAnsi="Arial" w:cs="Arial"/>
                  <w:sz w:val="16"/>
                  <w:szCs w:val="16"/>
                </w:rPr>
                <w:t>odpoledne</w:t>
              </w:r>
            </w:smartTag>
            <w:r>
              <w:rPr>
                <w:rFonts w:ascii="Arial" w:hAnsi="Arial" w:cs="Arial"/>
                <w:sz w:val="16"/>
                <w:szCs w:val="16"/>
              </w:rPr>
              <w:t xml:space="preserve"> s rodiči (vánoční, velikonoční), sportovní </w:t>
            </w:r>
            <w:smartTag w:uri="urn:schemas-microsoft-com:office:smarttags" w:element="time">
              <w:smartTagPr>
                <w:attr w:name="Minute" w:val="0"/>
                <w:attr w:name="Hour" w:val="13"/>
              </w:smartTagPr>
              <w:r>
                <w:rPr>
                  <w:rFonts w:ascii="Arial" w:hAnsi="Arial" w:cs="Arial"/>
                  <w:sz w:val="16"/>
                  <w:szCs w:val="16"/>
                </w:rPr>
                <w:t>odpoledne</w:t>
              </w:r>
            </w:smartTag>
            <w:r>
              <w:rPr>
                <w:rFonts w:ascii="Arial" w:hAnsi="Arial" w:cs="Arial"/>
                <w:sz w:val="16"/>
                <w:szCs w:val="16"/>
              </w:rPr>
              <w:t xml:space="preserve"> na školní zahradě v rámci oslav MDD, Den otevřených dveří (jaro), výuka angličtiny (1 x týdně) i pro příchozí děti </w:t>
            </w:r>
          </w:p>
          <w:p w:rsidR="00D325E2" w:rsidRDefault="00D325E2" w:rsidP="00101462">
            <w:pPr>
              <w:numPr>
                <w:ilvl w:val="0"/>
                <w:numId w:val="57"/>
              </w:numPr>
              <w:jc w:val="both"/>
              <w:rPr>
                <w:rFonts w:ascii="Arial" w:hAnsi="Arial" w:cs="Arial"/>
                <w:sz w:val="16"/>
                <w:szCs w:val="16"/>
              </w:rPr>
            </w:pPr>
            <w:r>
              <w:rPr>
                <w:rFonts w:ascii="Arial" w:hAnsi="Arial" w:cs="Arial"/>
                <w:sz w:val="16"/>
                <w:szCs w:val="16"/>
              </w:rPr>
              <w:t>kulturní činnost: zajišťujeme různé kulturní vyžití během celého školního roku – spolupráce s divadelními společnostmi, DK, ZUŠ, MDDM, MK…</w:t>
            </w:r>
          </w:p>
          <w:p w:rsidR="00D325E2" w:rsidRDefault="00D325E2" w:rsidP="00101462">
            <w:pPr>
              <w:jc w:val="both"/>
              <w:rPr>
                <w:rFonts w:ascii="Arial" w:hAnsi="Arial"/>
                <w:sz w:val="16"/>
                <w:szCs w:val="16"/>
                <w:u w:val="single"/>
              </w:rPr>
            </w:pPr>
            <w:r>
              <w:rPr>
                <w:rFonts w:ascii="Arial" w:hAnsi="Arial"/>
                <w:sz w:val="16"/>
                <w:szCs w:val="16"/>
                <w:u w:val="single"/>
              </w:rPr>
              <w:t xml:space="preserve">Mateřská škola Ostrov, Palackého 1045 pořádala: </w:t>
            </w:r>
          </w:p>
          <w:p w:rsidR="00D325E2" w:rsidRDefault="00D325E2" w:rsidP="00101462">
            <w:pPr>
              <w:numPr>
                <w:ilvl w:val="0"/>
                <w:numId w:val="58"/>
              </w:numPr>
              <w:jc w:val="both"/>
              <w:rPr>
                <w:rFonts w:ascii="Arial" w:hAnsi="Arial"/>
                <w:sz w:val="16"/>
                <w:szCs w:val="16"/>
              </w:rPr>
            </w:pPr>
            <w:r>
              <w:rPr>
                <w:rFonts w:ascii="Arial" w:hAnsi="Arial"/>
                <w:sz w:val="16"/>
                <w:szCs w:val="16"/>
              </w:rPr>
              <w:t>Dny otevřených dveří – návštěvy a pobyt maminek s dětmi, včetně možnosti pobytu matek na mateřské dovolené i s dětmi na školní zahradě v době odpoledního provozu (využijí herní prvky, skákací hrad…)</w:t>
            </w:r>
          </w:p>
          <w:p w:rsidR="00D325E2" w:rsidRDefault="00D325E2" w:rsidP="00101462">
            <w:pPr>
              <w:numPr>
                <w:ilvl w:val="0"/>
                <w:numId w:val="58"/>
              </w:numPr>
              <w:jc w:val="both"/>
              <w:rPr>
                <w:rFonts w:ascii="Arial" w:hAnsi="Arial"/>
                <w:sz w:val="16"/>
                <w:szCs w:val="16"/>
              </w:rPr>
            </w:pPr>
            <w:r>
              <w:rPr>
                <w:rFonts w:ascii="Arial" w:hAnsi="Arial"/>
                <w:sz w:val="16"/>
                <w:szCs w:val="16"/>
              </w:rPr>
              <w:t xml:space="preserve">Malované náměstí – kreslení na chodníku, </w:t>
            </w:r>
          </w:p>
          <w:p w:rsidR="00D325E2" w:rsidRDefault="00D325E2" w:rsidP="00101462">
            <w:pPr>
              <w:numPr>
                <w:ilvl w:val="0"/>
                <w:numId w:val="58"/>
              </w:numPr>
              <w:jc w:val="both"/>
              <w:rPr>
                <w:rFonts w:ascii="Arial" w:hAnsi="Arial"/>
                <w:sz w:val="16"/>
                <w:szCs w:val="16"/>
              </w:rPr>
            </w:pPr>
            <w:smartTag w:uri="urn:schemas-microsoft-com:office:smarttags" w:element="time">
              <w:smartTagPr>
                <w:attr w:name="Minute" w:val="0"/>
                <w:attr w:name="Hour" w:val="13"/>
              </w:smartTagPr>
              <w:r>
                <w:rPr>
                  <w:rFonts w:ascii="Arial" w:hAnsi="Arial"/>
                  <w:sz w:val="16"/>
                  <w:szCs w:val="16"/>
                </w:rPr>
                <w:t>Odpoledne</w:t>
              </w:r>
            </w:smartTag>
            <w:r>
              <w:rPr>
                <w:rFonts w:ascii="Arial" w:hAnsi="Arial"/>
                <w:sz w:val="16"/>
                <w:szCs w:val="16"/>
              </w:rPr>
              <w:t xml:space="preserve"> s rodiči – pravidelná odpolední setkávání, hry a pracovně výtvarné činnosti dětí s rodiči,</w:t>
            </w:r>
          </w:p>
          <w:p w:rsidR="00D325E2" w:rsidRDefault="00D325E2" w:rsidP="00101462">
            <w:pPr>
              <w:numPr>
                <w:ilvl w:val="0"/>
                <w:numId w:val="58"/>
              </w:numPr>
              <w:rPr>
                <w:rFonts w:ascii="Arial" w:hAnsi="Arial"/>
                <w:sz w:val="16"/>
                <w:szCs w:val="16"/>
              </w:rPr>
            </w:pPr>
            <w:r>
              <w:rPr>
                <w:rFonts w:ascii="Arial" w:hAnsi="Arial"/>
                <w:sz w:val="16"/>
                <w:szCs w:val="16"/>
              </w:rPr>
              <w:t>Akce s rodiči – bruslení, koncert pro rodiče, průvod masek, koncert rodičů pro děti</w:t>
            </w:r>
          </w:p>
          <w:p w:rsidR="00D325E2" w:rsidRDefault="00D325E2" w:rsidP="00101462">
            <w:pPr>
              <w:jc w:val="both"/>
              <w:rPr>
                <w:rFonts w:ascii="Arial" w:hAnsi="Arial"/>
                <w:sz w:val="16"/>
                <w:u w:val="single"/>
              </w:rPr>
            </w:pPr>
            <w:r>
              <w:rPr>
                <w:rFonts w:ascii="Arial" w:hAnsi="Arial"/>
                <w:sz w:val="16"/>
                <w:u w:val="single"/>
              </w:rPr>
              <w:t>Základní škola Ostrov, Májová 997</w:t>
            </w:r>
          </w:p>
          <w:p w:rsidR="00D325E2" w:rsidRDefault="00D325E2" w:rsidP="00101462">
            <w:pPr>
              <w:jc w:val="both"/>
              <w:rPr>
                <w:rFonts w:ascii="Arial" w:hAnsi="Arial"/>
                <w:sz w:val="16"/>
              </w:rPr>
            </w:pPr>
            <w:r>
              <w:rPr>
                <w:rFonts w:ascii="Arial" w:hAnsi="Arial"/>
                <w:sz w:val="16"/>
              </w:rPr>
              <w:t xml:space="preserve">Základní škola Májová Ostrov se druhým rokem zabývá podporou dětí se specifickými poruchami učení formou oddělené výuky českého jazyka pod vedením speciálního pedagoga. Projekt je realizovaný na celém 1. stupni a od roku 2009 i v 6. ročnících. </w:t>
            </w:r>
          </w:p>
          <w:p w:rsidR="00D325E2" w:rsidRDefault="00D325E2" w:rsidP="00101462">
            <w:pPr>
              <w:jc w:val="both"/>
              <w:rPr>
                <w:rFonts w:ascii="Arial" w:hAnsi="Arial"/>
                <w:sz w:val="16"/>
                <w:szCs w:val="16"/>
                <w:u w:val="single"/>
              </w:rPr>
            </w:pPr>
            <w:r>
              <w:rPr>
                <w:rFonts w:ascii="Arial" w:hAnsi="Arial"/>
                <w:sz w:val="16"/>
                <w:szCs w:val="16"/>
                <w:u w:val="single"/>
              </w:rPr>
              <w:t>Základní umělecká škola Ostrov, Masarykova 717</w:t>
            </w:r>
          </w:p>
          <w:p w:rsidR="00D325E2" w:rsidRDefault="00D325E2" w:rsidP="00101462">
            <w:pPr>
              <w:jc w:val="both"/>
              <w:rPr>
                <w:rFonts w:ascii="Arial" w:hAnsi="Arial"/>
                <w:iCs/>
                <w:sz w:val="16"/>
              </w:rPr>
            </w:pPr>
            <w:r>
              <w:rPr>
                <w:rFonts w:ascii="Arial" w:hAnsi="Arial"/>
                <w:iCs/>
                <w:sz w:val="16"/>
              </w:rPr>
              <w:t xml:space="preserve">Podpora talentovaných žáků předškolního věku: vytvoření třídy talentovaných žáků z dětí z mateřských škol. Tyto děti jsou zapsané do všech čtyřech oborů (literárně dramatický, taneční, výtvarný a hudební) </w:t>
            </w:r>
            <w:r>
              <w:rPr>
                <w:rFonts w:ascii="Arial" w:hAnsi="Arial"/>
                <w:iCs/>
                <w:sz w:val="16"/>
              </w:rPr>
              <w:br/>
              <w:t xml:space="preserve">a mají zvýhodněné školné po dobu jednoho roku (měsíčně 300,-- Kč – oproti běžné platbě výuky přípravných ročníků za čtyři obory 570,-- Kč). Navíc pedagogové Základní umělecké školy Ostrov  jednou týdně vyzvednou děti z mateřských škol a  odvedou je na výuku dvou oborů, po výuce děti vrátí zpět do mateřských škol. Jednou týdně pak na výuku dvou oborů své děti vodí rodiče </w:t>
            </w:r>
            <w:smartTag w:uri="urn:schemas-microsoft-com:office:smarttags" w:element="time">
              <w:smartTagPr>
                <w:attr w:name="Minute" w:val="0"/>
                <w:attr w:name="Hour" w:val="13"/>
              </w:smartTagPr>
              <w:r>
                <w:rPr>
                  <w:rFonts w:ascii="Arial" w:hAnsi="Arial"/>
                  <w:iCs/>
                  <w:sz w:val="16"/>
                </w:rPr>
                <w:t>odpoledne</w:t>
              </w:r>
            </w:smartTag>
            <w:r>
              <w:rPr>
                <w:rFonts w:ascii="Arial" w:hAnsi="Arial"/>
                <w:iCs/>
                <w:sz w:val="16"/>
              </w:rPr>
              <w:t xml:space="preserve"> (mezi obory pedagogové Základní umělecké školy Ostrov děti převádějí sami).</w:t>
            </w:r>
          </w:p>
          <w:p w:rsidR="00D325E2" w:rsidRDefault="00D325E2" w:rsidP="00101462">
            <w:pPr>
              <w:rPr>
                <w:rFonts w:ascii="Arial" w:hAnsi="Arial"/>
                <w:sz w:val="16"/>
                <w:u w:val="single"/>
              </w:rPr>
            </w:pPr>
            <w:r>
              <w:rPr>
                <w:rFonts w:ascii="Arial" w:hAnsi="Arial"/>
                <w:sz w:val="16"/>
                <w:u w:val="single"/>
              </w:rPr>
              <w:t>Městský dům dětí a mládeže Ostrov, Školní 231</w:t>
            </w:r>
          </w:p>
          <w:p w:rsidR="00D325E2" w:rsidRDefault="00D325E2" w:rsidP="00101462">
            <w:pPr>
              <w:numPr>
                <w:ilvl w:val="0"/>
                <w:numId w:val="56"/>
              </w:numPr>
              <w:rPr>
                <w:rFonts w:ascii="Arial" w:hAnsi="Arial"/>
                <w:sz w:val="16"/>
                <w:u w:val="single"/>
              </w:rPr>
            </w:pPr>
            <w:r>
              <w:rPr>
                <w:rFonts w:ascii="Arial" w:hAnsi="Arial"/>
                <w:sz w:val="16"/>
              </w:rPr>
              <w:t>pořádá plavání pro rodiče s dětmi – 1x týdně</w:t>
            </w:r>
          </w:p>
          <w:p w:rsidR="00D325E2" w:rsidRDefault="00D325E2" w:rsidP="00101462">
            <w:pPr>
              <w:numPr>
                <w:ilvl w:val="0"/>
                <w:numId w:val="56"/>
              </w:numPr>
              <w:rPr>
                <w:rFonts w:ascii="Arial" w:hAnsi="Arial"/>
                <w:sz w:val="16"/>
              </w:rPr>
            </w:pPr>
            <w:r>
              <w:rPr>
                <w:rFonts w:ascii="Arial" w:hAnsi="Arial"/>
                <w:sz w:val="16"/>
              </w:rPr>
              <w:t>přírodovědný kroužek – Klub mýval – 1x týdně</w:t>
            </w:r>
          </w:p>
          <w:p w:rsidR="00D325E2" w:rsidRDefault="00D325E2" w:rsidP="00101462">
            <w:pPr>
              <w:numPr>
                <w:ilvl w:val="0"/>
                <w:numId w:val="56"/>
              </w:numPr>
              <w:rPr>
                <w:rFonts w:ascii="Arial" w:hAnsi="Arial"/>
                <w:sz w:val="16"/>
              </w:rPr>
            </w:pPr>
            <w:r>
              <w:rPr>
                <w:rFonts w:ascii="Arial" w:hAnsi="Arial"/>
                <w:sz w:val="16"/>
              </w:rPr>
              <w:t>týdenní tábor v Manětíně pro rodiče s dětmi</w:t>
            </w:r>
          </w:p>
          <w:p w:rsidR="00D325E2" w:rsidRDefault="00D325E2" w:rsidP="00101462">
            <w:pPr>
              <w:rPr>
                <w:rFonts w:ascii="Arial" w:hAnsi="Arial"/>
                <w:b/>
                <w:i/>
                <w:iCs/>
                <w:sz w:val="16"/>
              </w:rPr>
            </w:pPr>
            <w:r>
              <w:rPr>
                <w:rFonts w:ascii="Arial" w:hAnsi="Arial"/>
                <w:sz w:val="16"/>
              </w:rPr>
              <w:t>pořádá akce pro rodiče s dětmi – jarní a podzimní stezka, mikulášská besídka, masopustní karneval…</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i/>
                <w:iCs/>
                <w:sz w:val="16"/>
                <w:highlight w:val="cyan"/>
              </w:rPr>
            </w:pPr>
            <w:r>
              <w:rPr>
                <w:rFonts w:ascii="Arial" w:hAnsi="Arial"/>
                <w:sz w:val="16"/>
              </w:rPr>
              <w:t>Mateřská škola Ostrov, Halasova 765, Mateřská škola Ostrov, Krušnohorská 766, Mateřská škola Ostrov, Masarykova 1195, Mateřská škola Ostrov, Palackého 1045, Základní škola Ostrov, Májová 997, Základní umělecká škola Ostrov, Masarykova 717, Městský dům dětí a mládeže Ostrov, Školní 231</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r>
              <w:rPr>
                <w:rFonts w:ascii="Arial" w:hAnsi="Arial"/>
                <w:i/>
                <w:sz w:val="16"/>
              </w:rPr>
              <w:t>za plnění odpovídá: Odbor  kancelář starosty a vnitřní správy, ved. odboru Mgr. Lucie Mildorfová</w:t>
            </w:r>
          </w:p>
        </w:tc>
        <w:tc>
          <w:tcPr>
            <w:tcW w:w="7740" w:type="dxa"/>
          </w:tcPr>
          <w:p w:rsidR="00D325E2" w:rsidRPr="00253B74" w:rsidRDefault="00D325E2" w:rsidP="00101462">
            <w:pPr>
              <w:jc w:val="both"/>
              <w:rPr>
                <w:rFonts w:ascii="Arial" w:hAnsi="Arial"/>
                <w:iCs/>
                <w:sz w:val="16"/>
                <w:u w:val="single"/>
              </w:rPr>
            </w:pPr>
            <w:r w:rsidRPr="00515F00">
              <w:rPr>
                <w:rFonts w:ascii="Arial" w:hAnsi="Arial"/>
                <w:iCs/>
                <w:sz w:val="16"/>
                <w:highlight w:val="lightGray"/>
                <w:u w:val="single"/>
              </w:rPr>
              <w:t>Mateřská škola Ostrov, Halasova 765</w:t>
            </w:r>
          </w:p>
          <w:p w:rsidR="00D325E2" w:rsidRPr="00253B74" w:rsidRDefault="00D325E2" w:rsidP="00101462">
            <w:pPr>
              <w:jc w:val="both"/>
              <w:rPr>
                <w:rFonts w:ascii="Arial" w:hAnsi="Arial"/>
                <w:iCs/>
                <w:sz w:val="16"/>
              </w:rPr>
            </w:pPr>
            <w:r w:rsidRPr="00253B74">
              <w:rPr>
                <w:rFonts w:ascii="Arial" w:hAnsi="Arial"/>
                <w:iCs/>
                <w:sz w:val="16"/>
              </w:rPr>
              <w:t>Stále trvá poradenská služba pro matky na mateřské dovolené v blízkém okolí, jsou zvány i s dětmi na různé akce školy (MDD), čímž je zajištěna informovanost rodičů o dění v MŠ.</w:t>
            </w:r>
          </w:p>
          <w:p w:rsidR="00D325E2" w:rsidRPr="00253B74" w:rsidRDefault="00D325E2" w:rsidP="00101462">
            <w:pPr>
              <w:jc w:val="both"/>
              <w:rPr>
                <w:rFonts w:ascii="Arial" w:hAnsi="Arial"/>
                <w:iCs/>
                <w:sz w:val="16"/>
              </w:rPr>
            </w:pPr>
            <w:r w:rsidRPr="00253B74">
              <w:rPr>
                <w:rFonts w:ascii="Arial" w:hAnsi="Arial"/>
                <w:iCs/>
                <w:sz w:val="16"/>
              </w:rPr>
              <w:t xml:space="preserve">V rámci podpory rodin s dětmi pořádá MŠ různé akce, kdy se společně a neformálně setkávají rodiče, děti </w:t>
            </w:r>
            <w:r>
              <w:rPr>
                <w:rFonts w:ascii="Arial" w:hAnsi="Arial"/>
                <w:iCs/>
                <w:sz w:val="16"/>
              </w:rPr>
              <w:br/>
            </w:r>
            <w:r w:rsidRPr="00253B74">
              <w:rPr>
                <w:rFonts w:ascii="Arial" w:hAnsi="Arial"/>
                <w:iCs/>
                <w:sz w:val="16"/>
              </w:rPr>
              <w:t>i zaměstnanci – velký úspěch mělo vystoupení dětí ke Dni matek a také společné vánoční posezení s občerstvením a vystoupením ostrovského sboru Orbis Pictus (koledy).</w:t>
            </w:r>
          </w:p>
          <w:p w:rsidR="00D325E2" w:rsidRPr="00253B74" w:rsidRDefault="00D325E2" w:rsidP="00101462">
            <w:pPr>
              <w:jc w:val="both"/>
              <w:rPr>
                <w:rFonts w:ascii="Arial" w:hAnsi="Arial"/>
                <w:iCs/>
                <w:sz w:val="16"/>
              </w:rPr>
            </w:pPr>
            <w:r w:rsidRPr="00253B74">
              <w:rPr>
                <w:rFonts w:ascii="Arial" w:hAnsi="Arial"/>
                <w:iCs/>
                <w:sz w:val="16"/>
              </w:rPr>
              <w:t>Největší ohlas u rodičovské veřejnosti mělo zakončení školního roku s divadelním představením, které vytvoří, nastudují a realizují samy učitelky a děti jsou pak pasovány na školáky.</w:t>
            </w:r>
          </w:p>
          <w:p w:rsidR="00D325E2" w:rsidRPr="00253B74" w:rsidRDefault="00D325E2" w:rsidP="00101462">
            <w:pPr>
              <w:jc w:val="both"/>
              <w:rPr>
                <w:rFonts w:ascii="Arial" w:hAnsi="Arial"/>
                <w:iCs/>
                <w:sz w:val="16"/>
              </w:rPr>
            </w:pPr>
            <w:r w:rsidRPr="00253B74">
              <w:rPr>
                <w:rFonts w:ascii="Arial" w:hAnsi="Arial"/>
                <w:iCs/>
                <w:sz w:val="16"/>
              </w:rPr>
              <w:t>Pro rodiče jsou také jednou týdně k dispozici konzultační dny, mohou přijít v určených hodinách za ředitelkou školy s jakýmikoliv podněty, nápady, dotazy..</w:t>
            </w:r>
          </w:p>
          <w:p w:rsidR="00D325E2" w:rsidRPr="00253B74" w:rsidRDefault="00D325E2" w:rsidP="00101462">
            <w:pPr>
              <w:jc w:val="both"/>
              <w:rPr>
                <w:rFonts w:ascii="Arial" w:hAnsi="Arial"/>
                <w:iCs/>
                <w:sz w:val="16"/>
              </w:rPr>
            </w:pPr>
            <w:r w:rsidRPr="00253B74">
              <w:rPr>
                <w:rFonts w:ascii="Arial" w:hAnsi="Arial"/>
                <w:iCs/>
                <w:sz w:val="16"/>
              </w:rPr>
              <w:t>Rodičům je dispozici odborná literatura, Školní vzdělávací plán a informace z dění jednotlivých tříd na nástěnkách, ve spolupráci se ZUŠ je věnována pozornost talentovaným dětem.</w:t>
            </w:r>
          </w:p>
          <w:p w:rsidR="00D325E2" w:rsidRDefault="00D325E2" w:rsidP="00101462">
            <w:pPr>
              <w:jc w:val="both"/>
              <w:rPr>
                <w:rFonts w:ascii="Arial" w:hAnsi="Arial"/>
                <w:iCs/>
                <w:sz w:val="16"/>
              </w:rPr>
            </w:pPr>
            <w:r w:rsidRPr="00253B74">
              <w:rPr>
                <w:rFonts w:ascii="Arial" w:hAnsi="Arial"/>
                <w:iCs/>
                <w:sz w:val="16"/>
              </w:rPr>
              <w:t>Zpětná vazba se projevuje tím, že rodiče se snaží dle svých možností škole pomáhat, např. při výuce bruslení, při výuce angličtiny množí pracovní listy apod., poskytují netradiční materiál na dramatickou výchovu, která je stěžejní výchovou v koncepci školy.</w:t>
            </w:r>
          </w:p>
          <w:p w:rsidR="00D325E2" w:rsidRDefault="00D325E2" w:rsidP="00101462">
            <w:pPr>
              <w:rPr>
                <w:rFonts w:ascii="Arial" w:hAnsi="Arial"/>
                <w:iCs/>
                <w:sz w:val="16"/>
                <w:u w:val="single"/>
              </w:rPr>
            </w:pPr>
            <w:r w:rsidRPr="00622699">
              <w:rPr>
                <w:rFonts w:ascii="Arial" w:hAnsi="Arial"/>
                <w:iCs/>
                <w:sz w:val="16"/>
                <w:highlight w:val="lightGray"/>
                <w:u w:val="single"/>
              </w:rPr>
              <w:t>Mateřská škola Ostrov, Krušnohorská 766 uskutečnila:</w:t>
            </w:r>
          </w:p>
          <w:p w:rsidR="00D325E2" w:rsidRDefault="00D325E2" w:rsidP="00101462">
            <w:pPr>
              <w:numPr>
                <w:ilvl w:val="0"/>
                <w:numId w:val="113"/>
              </w:numPr>
              <w:rPr>
                <w:rFonts w:ascii="Arial" w:hAnsi="Arial"/>
                <w:iCs/>
                <w:sz w:val="16"/>
              </w:rPr>
            </w:pPr>
            <w:r>
              <w:rPr>
                <w:rFonts w:ascii="Arial" w:hAnsi="Arial"/>
                <w:iCs/>
                <w:sz w:val="16"/>
              </w:rPr>
              <w:t>pouštění draků, úklid školní zahrady a opékání vuřtů</w:t>
            </w:r>
          </w:p>
          <w:p w:rsidR="00D325E2" w:rsidRDefault="00D325E2" w:rsidP="00101462">
            <w:pPr>
              <w:numPr>
                <w:ilvl w:val="0"/>
                <w:numId w:val="113"/>
              </w:numPr>
              <w:rPr>
                <w:rFonts w:ascii="Arial" w:hAnsi="Arial"/>
                <w:iCs/>
                <w:sz w:val="16"/>
              </w:rPr>
            </w:pPr>
            <w:r>
              <w:rPr>
                <w:rFonts w:ascii="Arial" w:hAnsi="Arial"/>
                <w:iCs/>
                <w:sz w:val="16"/>
              </w:rPr>
              <w:t>společné odpolední malování rodičů a dětí v MŠ</w:t>
            </w:r>
          </w:p>
          <w:p w:rsidR="00D325E2" w:rsidRDefault="00D325E2" w:rsidP="00101462">
            <w:pPr>
              <w:numPr>
                <w:ilvl w:val="0"/>
                <w:numId w:val="113"/>
              </w:numPr>
              <w:rPr>
                <w:rFonts w:ascii="Arial" w:hAnsi="Arial"/>
                <w:iCs/>
                <w:sz w:val="16"/>
              </w:rPr>
            </w:pPr>
            <w:r>
              <w:rPr>
                <w:rFonts w:ascii="Arial" w:hAnsi="Arial"/>
                <w:iCs/>
                <w:sz w:val="16"/>
              </w:rPr>
              <w:t xml:space="preserve">víkendová akce  s rodiči– jízda vlakem do Vojkovic, hledání pokladu na statku v Jakubově </w:t>
            </w:r>
          </w:p>
          <w:p w:rsidR="00D325E2" w:rsidRDefault="00D325E2" w:rsidP="00101462">
            <w:pPr>
              <w:numPr>
                <w:ilvl w:val="0"/>
                <w:numId w:val="113"/>
              </w:numPr>
              <w:rPr>
                <w:rFonts w:ascii="Arial" w:hAnsi="Arial"/>
                <w:iCs/>
                <w:sz w:val="16"/>
              </w:rPr>
            </w:pPr>
            <w:r>
              <w:rPr>
                <w:rFonts w:ascii="Arial" w:hAnsi="Arial"/>
                <w:iCs/>
                <w:sz w:val="16"/>
              </w:rPr>
              <w:t xml:space="preserve">sourozenecké a rodičovské </w:t>
            </w:r>
            <w:smartTag w:uri="urn:schemas-microsoft-com:office:smarttags" w:element="time">
              <w:smartTagPr>
                <w:attr w:name="Minute" w:val="0"/>
                <w:attr w:name="Hour" w:val="13"/>
              </w:smartTagPr>
              <w:r>
                <w:rPr>
                  <w:rFonts w:ascii="Arial" w:hAnsi="Arial"/>
                  <w:iCs/>
                  <w:sz w:val="16"/>
                </w:rPr>
                <w:t>odpoledne</w:t>
              </w:r>
            </w:smartTag>
          </w:p>
          <w:p w:rsidR="00D325E2" w:rsidRDefault="00D325E2" w:rsidP="00101462">
            <w:pPr>
              <w:numPr>
                <w:ilvl w:val="0"/>
                <w:numId w:val="113"/>
              </w:numPr>
              <w:rPr>
                <w:rFonts w:ascii="Arial" w:hAnsi="Arial"/>
                <w:iCs/>
                <w:sz w:val="16"/>
              </w:rPr>
            </w:pPr>
            <w:r>
              <w:rPr>
                <w:rFonts w:ascii="Arial" w:hAnsi="Arial"/>
                <w:iCs/>
                <w:sz w:val="16"/>
              </w:rPr>
              <w:t>zapojení rodičů do akcí v rámci česko-německé spolupráce / příprava, účast/</w:t>
            </w:r>
          </w:p>
          <w:p w:rsidR="00D325E2" w:rsidRDefault="00D325E2" w:rsidP="00101462">
            <w:pPr>
              <w:numPr>
                <w:ilvl w:val="0"/>
                <w:numId w:val="113"/>
              </w:numPr>
              <w:rPr>
                <w:rFonts w:ascii="Arial" w:hAnsi="Arial"/>
                <w:iCs/>
                <w:sz w:val="16"/>
              </w:rPr>
            </w:pPr>
            <w:r>
              <w:rPr>
                <w:rFonts w:ascii="Arial" w:hAnsi="Arial"/>
                <w:iCs/>
                <w:sz w:val="16"/>
              </w:rPr>
              <w:t>možnost vstupu rodičů do odpoledních činností při vyzvedávání dětí z MŠ</w:t>
            </w:r>
          </w:p>
          <w:p w:rsidR="00D325E2" w:rsidRDefault="00D325E2" w:rsidP="00101462">
            <w:pPr>
              <w:numPr>
                <w:ilvl w:val="0"/>
                <w:numId w:val="113"/>
              </w:numPr>
              <w:rPr>
                <w:rFonts w:ascii="Arial" w:hAnsi="Arial"/>
                <w:iCs/>
                <w:sz w:val="16"/>
              </w:rPr>
            </w:pPr>
            <w:r>
              <w:rPr>
                <w:rFonts w:ascii="Arial" w:hAnsi="Arial"/>
                <w:iCs/>
                <w:sz w:val="16"/>
              </w:rPr>
              <w:t>aktuální webové stránky /informace, možnost zapojení do diskuzí, článků,shlédnutí fotografií/</w:t>
            </w:r>
          </w:p>
          <w:p w:rsidR="00D325E2" w:rsidRPr="00253B74" w:rsidRDefault="00D325E2" w:rsidP="00101462">
            <w:pPr>
              <w:numPr>
                <w:ilvl w:val="0"/>
                <w:numId w:val="113"/>
              </w:numPr>
              <w:jc w:val="both"/>
              <w:rPr>
                <w:rFonts w:ascii="Arial" w:hAnsi="Arial"/>
                <w:iCs/>
                <w:sz w:val="16"/>
              </w:rPr>
            </w:pPr>
            <w:r>
              <w:rPr>
                <w:rFonts w:ascii="Arial" w:hAnsi="Arial"/>
                <w:iCs/>
                <w:sz w:val="16"/>
              </w:rPr>
              <w:t>účast rodičů na bruslení, na akci ke Dni dětí, na vánočních besídkách</w:t>
            </w:r>
          </w:p>
          <w:p w:rsidR="00D325E2" w:rsidRPr="002B59B3" w:rsidRDefault="00D325E2" w:rsidP="00101462">
            <w:pPr>
              <w:jc w:val="both"/>
              <w:rPr>
                <w:rFonts w:ascii="Arial" w:hAnsi="Arial" w:cs="Arial"/>
                <w:sz w:val="16"/>
                <w:szCs w:val="16"/>
                <w:u w:val="single"/>
              </w:rPr>
            </w:pPr>
            <w:r w:rsidRPr="0027746C">
              <w:rPr>
                <w:rFonts w:ascii="Arial" w:hAnsi="Arial" w:cs="Arial"/>
                <w:sz w:val="16"/>
                <w:szCs w:val="16"/>
                <w:highlight w:val="lightGray"/>
                <w:u w:val="single"/>
              </w:rPr>
              <w:t>Mateřská škola Ostrov, Masarykova 1195</w:t>
            </w:r>
          </w:p>
          <w:p w:rsidR="00D325E2" w:rsidRPr="004E1D25" w:rsidRDefault="00D325E2" w:rsidP="00101462">
            <w:pPr>
              <w:numPr>
                <w:ilvl w:val="0"/>
                <w:numId w:val="57"/>
              </w:numPr>
              <w:jc w:val="both"/>
              <w:rPr>
                <w:rFonts w:ascii="Arial" w:hAnsi="Arial" w:cs="Arial"/>
                <w:sz w:val="16"/>
                <w:szCs w:val="16"/>
              </w:rPr>
            </w:pPr>
            <w:r w:rsidRPr="004E1D25">
              <w:rPr>
                <w:rFonts w:ascii="Arial" w:hAnsi="Arial" w:cs="Arial"/>
                <w:sz w:val="16"/>
                <w:szCs w:val="16"/>
              </w:rPr>
              <w:t xml:space="preserve">pravidelná </w:t>
            </w:r>
            <w:smartTag w:uri="urn:schemas-microsoft-com:office:smarttags" w:element="time">
              <w:smartTagPr>
                <w:attr w:name="Minute" w:val="0"/>
                <w:attr w:name="Hour" w:val="13"/>
              </w:smartTagPr>
              <w:r w:rsidRPr="004E1D25">
                <w:rPr>
                  <w:rFonts w:ascii="Arial" w:hAnsi="Arial" w:cs="Arial"/>
                  <w:sz w:val="16"/>
                  <w:szCs w:val="16"/>
                </w:rPr>
                <w:t>odpoledne</w:t>
              </w:r>
            </w:smartTag>
            <w:r w:rsidRPr="004E1D25">
              <w:rPr>
                <w:rFonts w:ascii="Arial" w:hAnsi="Arial" w:cs="Arial"/>
                <w:sz w:val="16"/>
                <w:szCs w:val="16"/>
              </w:rPr>
              <w:t xml:space="preserve"> s rodiči (vánoční, velikonoční), sportovní </w:t>
            </w:r>
            <w:smartTag w:uri="urn:schemas-microsoft-com:office:smarttags" w:element="time">
              <w:smartTagPr>
                <w:attr w:name="Minute" w:val="0"/>
                <w:attr w:name="Hour" w:val="13"/>
              </w:smartTagPr>
              <w:r w:rsidRPr="004E1D25">
                <w:rPr>
                  <w:rFonts w:ascii="Arial" w:hAnsi="Arial" w:cs="Arial"/>
                  <w:sz w:val="16"/>
                  <w:szCs w:val="16"/>
                </w:rPr>
                <w:t>odpoledne</w:t>
              </w:r>
            </w:smartTag>
            <w:r w:rsidRPr="004E1D25">
              <w:rPr>
                <w:rFonts w:ascii="Arial" w:hAnsi="Arial" w:cs="Arial"/>
                <w:sz w:val="16"/>
                <w:szCs w:val="16"/>
              </w:rPr>
              <w:t xml:space="preserve"> na školní zahradě v rámci oslav MDD, Den otevřených dveří (jaro), výuka angličtiny (1 x týdně) i pro příchozí děti</w:t>
            </w:r>
            <w:r>
              <w:rPr>
                <w:rFonts w:ascii="Arial" w:hAnsi="Arial" w:cs="Arial"/>
                <w:sz w:val="16"/>
                <w:szCs w:val="16"/>
              </w:rPr>
              <w:t>, pravidelné bruslení (1 x týdně), školní výlet, webové stránky MŠ,</w:t>
            </w:r>
            <w:r w:rsidRPr="004E1D25">
              <w:rPr>
                <w:rFonts w:ascii="Arial" w:hAnsi="Arial" w:cs="Arial"/>
                <w:sz w:val="16"/>
                <w:szCs w:val="16"/>
              </w:rPr>
              <w:t xml:space="preserve"> </w:t>
            </w:r>
          </w:p>
          <w:p w:rsidR="00D325E2" w:rsidRPr="004E1D25" w:rsidRDefault="00D325E2" w:rsidP="00101462">
            <w:pPr>
              <w:numPr>
                <w:ilvl w:val="0"/>
                <w:numId w:val="57"/>
              </w:numPr>
              <w:jc w:val="both"/>
              <w:rPr>
                <w:rFonts w:ascii="Arial" w:hAnsi="Arial" w:cs="Arial"/>
                <w:sz w:val="16"/>
                <w:szCs w:val="16"/>
              </w:rPr>
            </w:pPr>
            <w:r w:rsidRPr="004E1D25">
              <w:rPr>
                <w:rFonts w:ascii="Arial" w:hAnsi="Arial" w:cs="Arial"/>
                <w:sz w:val="16"/>
                <w:szCs w:val="16"/>
              </w:rPr>
              <w:lastRenderedPageBreak/>
              <w:t>kulturní činnost: zajišťujeme různé kulturní vyžití během celého školního roku – spolupráce s divadelními společnostmi, DK, ZUŠ, MDDM, MK…</w:t>
            </w:r>
          </w:p>
          <w:p w:rsidR="00D325E2" w:rsidRPr="004E1D25" w:rsidRDefault="00D325E2" w:rsidP="00101462">
            <w:pPr>
              <w:jc w:val="both"/>
              <w:rPr>
                <w:rFonts w:ascii="Arial" w:hAnsi="Arial"/>
                <w:sz w:val="16"/>
                <w:szCs w:val="16"/>
                <w:u w:val="single"/>
              </w:rPr>
            </w:pPr>
            <w:r w:rsidRPr="0027746C">
              <w:rPr>
                <w:rFonts w:ascii="Arial" w:hAnsi="Arial"/>
                <w:sz w:val="16"/>
                <w:szCs w:val="16"/>
                <w:highlight w:val="lightGray"/>
                <w:u w:val="single"/>
              </w:rPr>
              <w:t>Mateřská škola Ostrov, Palackého 1045 pořádala:</w:t>
            </w:r>
            <w:r w:rsidRPr="004E1D25">
              <w:rPr>
                <w:rFonts w:ascii="Arial" w:hAnsi="Arial"/>
                <w:sz w:val="16"/>
                <w:szCs w:val="16"/>
                <w:u w:val="single"/>
              </w:rPr>
              <w:t xml:space="preserve"> </w:t>
            </w:r>
          </w:p>
          <w:p w:rsidR="00D325E2" w:rsidRDefault="00D325E2" w:rsidP="00101462">
            <w:pPr>
              <w:numPr>
                <w:ilvl w:val="0"/>
                <w:numId w:val="58"/>
              </w:numPr>
              <w:jc w:val="both"/>
              <w:rPr>
                <w:rFonts w:ascii="Arial" w:hAnsi="Arial"/>
                <w:sz w:val="16"/>
                <w:szCs w:val="16"/>
              </w:rPr>
            </w:pPr>
            <w:r w:rsidRPr="0002470D">
              <w:rPr>
                <w:rFonts w:ascii="Arial" w:hAnsi="Arial"/>
                <w:sz w:val="16"/>
                <w:szCs w:val="16"/>
              </w:rPr>
              <w:t xml:space="preserve">Dny otevřených dveří – návštěvy a pobyt maminek s dětmi, včetně možnosti pobytu matek na mateřské dovolené i s dětmi na školní zahradě v době odpoledního provozu </w:t>
            </w:r>
          </w:p>
          <w:p w:rsidR="00D325E2" w:rsidRPr="0002470D" w:rsidRDefault="00D325E2" w:rsidP="00101462">
            <w:pPr>
              <w:numPr>
                <w:ilvl w:val="0"/>
                <w:numId w:val="58"/>
              </w:numPr>
              <w:jc w:val="both"/>
              <w:rPr>
                <w:rFonts w:ascii="Arial" w:hAnsi="Arial"/>
                <w:sz w:val="16"/>
                <w:szCs w:val="16"/>
              </w:rPr>
            </w:pPr>
            <w:r w:rsidRPr="0002470D">
              <w:rPr>
                <w:rFonts w:ascii="Arial" w:hAnsi="Arial"/>
                <w:sz w:val="16"/>
                <w:szCs w:val="16"/>
              </w:rPr>
              <w:t xml:space="preserve">Malované náměstí – kreslení na chodníku, </w:t>
            </w:r>
          </w:p>
          <w:p w:rsidR="00D325E2" w:rsidRPr="004E1D25" w:rsidRDefault="00D325E2" w:rsidP="00101462">
            <w:pPr>
              <w:numPr>
                <w:ilvl w:val="0"/>
                <w:numId w:val="58"/>
              </w:numPr>
              <w:jc w:val="both"/>
              <w:rPr>
                <w:rFonts w:ascii="Arial" w:hAnsi="Arial"/>
                <w:sz w:val="16"/>
                <w:szCs w:val="16"/>
              </w:rPr>
            </w:pPr>
            <w:smartTag w:uri="urn:schemas-microsoft-com:office:smarttags" w:element="time">
              <w:smartTagPr>
                <w:attr w:name="Minute" w:val="0"/>
                <w:attr w:name="Hour" w:val="13"/>
              </w:smartTagPr>
              <w:r w:rsidRPr="004E1D25">
                <w:rPr>
                  <w:rFonts w:ascii="Arial" w:hAnsi="Arial"/>
                  <w:sz w:val="16"/>
                  <w:szCs w:val="16"/>
                </w:rPr>
                <w:t>Odpoledne</w:t>
              </w:r>
            </w:smartTag>
            <w:r w:rsidRPr="004E1D25">
              <w:rPr>
                <w:rFonts w:ascii="Arial" w:hAnsi="Arial"/>
                <w:sz w:val="16"/>
                <w:szCs w:val="16"/>
              </w:rPr>
              <w:t xml:space="preserve"> s rodiči –</w:t>
            </w:r>
            <w:r>
              <w:rPr>
                <w:rFonts w:ascii="Arial" w:hAnsi="Arial"/>
                <w:sz w:val="16"/>
                <w:szCs w:val="16"/>
              </w:rPr>
              <w:t xml:space="preserve"> </w:t>
            </w:r>
            <w:r w:rsidRPr="004E1D25">
              <w:rPr>
                <w:rFonts w:ascii="Arial" w:hAnsi="Arial"/>
                <w:sz w:val="16"/>
                <w:szCs w:val="16"/>
              </w:rPr>
              <w:t xml:space="preserve">odpolední </w:t>
            </w:r>
            <w:r>
              <w:rPr>
                <w:rFonts w:ascii="Arial" w:hAnsi="Arial"/>
                <w:sz w:val="16"/>
                <w:szCs w:val="16"/>
              </w:rPr>
              <w:t xml:space="preserve">tematická </w:t>
            </w:r>
            <w:r w:rsidRPr="004E1D25">
              <w:rPr>
                <w:rFonts w:ascii="Arial" w:hAnsi="Arial"/>
                <w:sz w:val="16"/>
                <w:szCs w:val="16"/>
              </w:rPr>
              <w:t>setkávání, pracovně výtvarné činnosti dětí s rodiči,</w:t>
            </w:r>
          </w:p>
          <w:p w:rsidR="00D325E2" w:rsidRDefault="00D325E2" w:rsidP="00101462">
            <w:pPr>
              <w:numPr>
                <w:ilvl w:val="0"/>
                <w:numId w:val="58"/>
              </w:numPr>
              <w:rPr>
                <w:rFonts w:ascii="Arial" w:hAnsi="Arial"/>
                <w:sz w:val="16"/>
                <w:szCs w:val="16"/>
              </w:rPr>
            </w:pPr>
            <w:r w:rsidRPr="004E1D25">
              <w:rPr>
                <w:rFonts w:ascii="Arial" w:hAnsi="Arial"/>
                <w:sz w:val="16"/>
                <w:szCs w:val="16"/>
              </w:rPr>
              <w:t xml:space="preserve">Akce s rodiči – </w:t>
            </w:r>
            <w:r>
              <w:rPr>
                <w:rFonts w:ascii="Arial" w:hAnsi="Arial"/>
                <w:sz w:val="16"/>
                <w:szCs w:val="16"/>
              </w:rPr>
              <w:t xml:space="preserve">exkurze: „Co dělá…“, </w:t>
            </w:r>
            <w:r w:rsidRPr="004E1D25">
              <w:rPr>
                <w:rFonts w:ascii="Arial" w:hAnsi="Arial"/>
                <w:sz w:val="16"/>
                <w:szCs w:val="16"/>
              </w:rPr>
              <w:t xml:space="preserve">bruslení, koncert pro rodiče, průvod </w:t>
            </w:r>
            <w:r>
              <w:rPr>
                <w:rFonts w:ascii="Arial" w:hAnsi="Arial"/>
                <w:sz w:val="16"/>
                <w:szCs w:val="16"/>
              </w:rPr>
              <w:t>s lampiony</w:t>
            </w:r>
            <w:r w:rsidRPr="004E1D25">
              <w:rPr>
                <w:rFonts w:ascii="Arial" w:hAnsi="Arial"/>
                <w:sz w:val="16"/>
                <w:szCs w:val="16"/>
              </w:rPr>
              <w:t xml:space="preserve">, koncert </w:t>
            </w:r>
            <w:r>
              <w:rPr>
                <w:rFonts w:ascii="Arial" w:hAnsi="Arial"/>
                <w:sz w:val="16"/>
                <w:szCs w:val="16"/>
              </w:rPr>
              <w:t>…</w:t>
            </w:r>
          </w:p>
          <w:p w:rsidR="00D325E2" w:rsidRPr="00515F00" w:rsidRDefault="00D325E2" w:rsidP="00101462">
            <w:pPr>
              <w:rPr>
                <w:rFonts w:ascii="Arial" w:hAnsi="Arial"/>
                <w:sz w:val="16"/>
                <w:u w:val="single"/>
              </w:rPr>
            </w:pPr>
            <w:r w:rsidRPr="00515F00">
              <w:rPr>
                <w:rFonts w:ascii="Arial" w:hAnsi="Arial"/>
                <w:sz w:val="16"/>
                <w:highlight w:val="lightGray"/>
                <w:u w:val="single"/>
              </w:rPr>
              <w:t>Městský dům dětí a mládeže Ostrov, Školní 231</w:t>
            </w:r>
          </w:p>
          <w:p w:rsidR="00D325E2" w:rsidRPr="00515F00" w:rsidRDefault="00D325E2" w:rsidP="00101462">
            <w:pPr>
              <w:numPr>
                <w:ilvl w:val="0"/>
                <w:numId w:val="112"/>
              </w:numPr>
              <w:rPr>
                <w:rFonts w:ascii="Arial" w:hAnsi="Arial"/>
                <w:sz w:val="16"/>
                <w:u w:val="single"/>
              </w:rPr>
            </w:pPr>
            <w:r w:rsidRPr="00515F00">
              <w:rPr>
                <w:rFonts w:ascii="Arial" w:hAnsi="Arial"/>
                <w:sz w:val="16"/>
              </w:rPr>
              <w:t>pořádá</w:t>
            </w:r>
            <w:r>
              <w:rPr>
                <w:rFonts w:ascii="Arial" w:hAnsi="Arial"/>
                <w:sz w:val="16"/>
              </w:rPr>
              <w:t xml:space="preserve"> plavání pro rodiče s dětmi – 1x </w:t>
            </w:r>
            <w:r w:rsidRPr="00515F00">
              <w:rPr>
                <w:rFonts w:ascii="Arial" w:hAnsi="Arial"/>
                <w:sz w:val="16"/>
              </w:rPr>
              <w:t xml:space="preserve"> týdně</w:t>
            </w:r>
          </w:p>
          <w:p w:rsidR="00D325E2" w:rsidRPr="00515F00" w:rsidRDefault="00D325E2" w:rsidP="00101462">
            <w:pPr>
              <w:numPr>
                <w:ilvl w:val="0"/>
                <w:numId w:val="112"/>
              </w:numPr>
              <w:rPr>
                <w:rFonts w:ascii="Arial" w:hAnsi="Arial"/>
                <w:sz w:val="16"/>
              </w:rPr>
            </w:pPr>
            <w:r w:rsidRPr="00515F00">
              <w:rPr>
                <w:rFonts w:ascii="Arial" w:hAnsi="Arial"/>
                <w:sz w:val="16"/>
              </w:rPr>
              <w:t>přírod</w:t>
            </w:r>
            <w:r>
              <w:rPr>
                <w:rFonts w:ascii="Arial" w:hAnsi="Arial"/>
                <w:sz w:val="16"/>
              </w:rPr>
              <w:t xml:space="preserve">ovědný kroužek - Klub mýval – 1x </w:t>
            </w:r>
            <w:r w:rsidRPr="00515F00">
              <w:rPr>
                <w:rFonts w:ascii="Arial" w:hAnsi="Arial"/>
                <w:sz w:val="16"/>
              </w:rPr>
              <w:t xml:space="preserve"> týdně</w:t>
            </w:r>
          </w:p>
          <w:p w:rsidR="00D325E2" w:rsidRPr="00515F00" w:rsidRDefault="00D325E2" w:rsidP="00101462">
            <w:pPr>
              <w:numPr>
                <w:ilvl w:val="0"/>
                <w:numId w:val="112"/>
              </w:numPr>
              <w:rPr>
                <w:rFonts w:ascii="Arial" w:hAnsi="Arial"/>
                <w:sz w:val="16"/>
              </w:rPr>
            </w:pPr>
            <w:r w:rsidRPr="00515F00">
              <w:rPr>
                <w:rFonts w:ascii="Arial" w:hAnsi="Arial"/>
                <w:sz w:val="16"/>
              </w:rPr>
              <w:t>týdenní tábor v Manětíně pro rodiče s dětmi</w:t>
            </w:r>
          </w:p>
          <w:p w:rsidR="00D325E2" w:rsidRPr="00515F00" w:rsidRDefault="00D325E2" w:rsidP="00101462">
            <w:pPr>
              <w:numPr>
                <w:ilvl w:val="0"/>
                <w:numId w:val="112"/>
              </w:numPr>
              <w:jc w:val="both"/>
              <w:rPr>
                <w:rFonts w:ascii="Arial" w:hAnsi="Arial"/>
                <w:iCs/>
                <w:sz w:val="16"/>
              </w:rPr>
            </w:pPr>
            <w:r w:rsidRPr="00515F00">
              <w:rPr>
                <w:rFonts w:ascii="Arial" w:hAnsi="Arial"/>
                <w:sz w:val="16"/>
              </w:rPr>
              <w:t xml:space="preserve">pořádá </w:t>
            </w:r>
            <w:r>
              <w:rPr>
                <w:rFonts w:ascii="Arial" w:hAnsi="Arial"/>
                <w:sz w:val="16"/>
              </w:rPr>
              <w:t xml:space="preserve">akce pro rodiče s dětmi  - jarní </w:t>
            </w:r>
            <w:r w:rsidRPr="00515F00">
              <w:rPr>
                <w:rFonts w:ascii="Arial" w:hAnsi="Arial"/>
                <w:sz w:val="16"/>
              </w:rPr>
              <w:t>a podzimní stezka, mikulášská besídka, masopustní karneval…</w:t>
            </w:r>
          </w:p>
          <w:p w:rsidR="00D325E2" w:rsidRDefault="00D325E2" w:rsidP="00101462">
            <w:pPr>
              <w:rPr>
                <w:rFonts w:ascii="Arial" w:hAnsi="Arial"/>
                <w:sz w:val="16"/>
                <w:szCs w:val="16"/>
              </w:rPr>
            </w:pPr>
            <w:r w:rsidRPr="00622699">
              <w:rPr>
                <w:rFonts w:ascii="Arial" w:hAnsi="Arial"/>
                <w:sz w:val="16"/>
                <w:szCs w:val="16"/>
                <w:highlight w:val="lightGray"/>
                <w:u w:val="single"/>
              </w:rPr>
              <w:t>Mateřské centrum Ostrůvek</w:t>
            </w:r>
            <w:r>
              <w:rPr>
                <w:rFonts w:ascii="Arial" w:hAnsi="Arial"/>
                <w:sz w:val="16"/>
                <w:szCs w:val="16"/>
              </w:rPr>
              <w:t xml:space="preserve"> </w:t>
            </w:r>
          </w:p>
          <w:p w:rsidR="00D325E2" w:rsidRDefault="00D325E2" w:rsidP="00101462">
            <w:pPr>
              <w:rPr>
                <w:rFonts w:ascii="Arial" w:hAnsi="Arial"/>
                <w:b/>
                <w:i/>
                <w:iCs/>
                <w:sz w:val="16"/>
              </w:rPr>
            </w:pPr>
            <w:r>
              <w:rPr>
                <w:rFonts w:ascii="Arial" w:hAnsi="Arial"/>
                <w:sz w:val="16"/>
                <w:szCs w:val="16"/>
              </w:rPr>
              <w:t>Vítání občánků, pravidelné akce pro matky a děti – zveřejněno na webových stránkách Města Ostrov.</w:t>
            </w:r>
          </w:p>
        </w:tc>
      </w:tr>
      <w:tr w:rsidR="00D325E2" w:rsidRPr="00515F00"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Pr="00515F00" w:rsidRDefault="00D325E2" w:rsidP="00101462">
            <w:pPr>
              <w:jc w:val="both"/>
              <w:rPr>
                <w:rFonts w:ascii="Arial" w:hAnsi="Arial"/>
                <w:iCs/>
                <w:sz w:val="16"/>
              </w:rPr>
            </w:pPr>
            <w:r w:rsidRPr="00515F00">
              <w:rPr>
                <w:rFonts w:ascii="Arial" w:hAnsi="Arial"/>
                <w:iCs/>
                <w:sz w:val="16"/>
              </w:rPr>
              <w:t xml:space="preserve">Mateřská škola Ostrov, Halasova 765, </w:t>
            </w:r>
            <w:r w:rsidRPr="00515F00">
              <w:rPr>
                <w:rFonts w:ascii="Arial" w:hAnsi="Arial" w:cs="Arial"/>
                <w:sz w:val="16"/>
                <w:szCs w:val="16"/>
              </w:rPr>
              <w:t xml:space="preserve">Mateřská škola Ostrov, Masarykova 1195, </w:t>
            </w:r>
            <w:r w:rsidRPr="00515F00">
              <w:rPr>
                <w:rFonts w:ascii="Arial" w:hAnsi="Arial"/>
                <w:sz w:val="16"/>
                <w:szCs w:val="16"/>
              </w:rPr>
              <w:t xml:space="preserve">Mateřská škola Ostrov, Palackého 1045 , </w:t>
            </w:r>
            <w:r w:rsidRPr="00515F00">
              <w:rPr>
                <w:rFonts w:ascii="Arial" w:hAnsi="Arial"/>
                <w:sz w:val="16"/>
              </w:rPr>
              <w:t>Městský dům dětí a mládeže Ostrov, Školní 231</w:t>
            </w:r>
            <w:r>
              <w:rPr>
                <w:rFonts w:ascii="Arial" w:hAnsi="Arial"/>
                <w:sz w:val="16"/>
              </w:rPr>
              <w:t xml:space="preserve">, Mateřské centrum Ostrůvek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Pr="00F45A3E" w:rsidRDefault="00D325E2" w:rsidP="00101462">
            <w:pPr>
              <w:rPr>
                <w:rFonts w:ascii="Arial" w:hAnsi="Arial" w:cs="Arial"/>
                <w:sz w:val="16"/>
                <w:szCs w:val="16"/>
                <w:u w:val="single"/>
              </w:rPr>
            </w:pPr>
            <w:r w:rsidRPr="00F45A3E">
              <w:rPr>
                <w:rFonts w:ascii="Arial" w:hAnsi="Arial" w:cs="Arial"/>
                <w:sz w:val="16"/>
                <w:szCs w:val="16"/>
                <w:highlight w:val="lightGray"/>
                <w:u w:val="single"/>
              </w:rPr>
              <w:t>Mateřská škola Ostrov, Halasova 765</w:t>
            </w:r>
          </w:p>
          <w:p w:rsidR="00D325E2" w:rsidRPr="00F45A3E" w:rsidRDefault="00D325E2" w:rsidP="00101462">
            <w:pPr>
              <w:numPr>
                <w:ilvl w:val="0"/>
                <w:numId w:val="121"/>
              </w:numPr>
              <w:rPr>
                <w:rFonts w:ascii="Arial" w:hAnsi="Arial" w:cs="Arial"/>
                <w:sz w:val="16"/>
                <w:szCs w:val="16"/>
              </w:rPr>
            </w:pPr>
            <w:r w:rsidRPr="00F45A3E">
              <w:rPr>
                <w:rFonts w:ascii="Arial" w:hAnsi="Arial" w:cs="Arial"/>
                <w:sz w:val="16"/>
                <w:szCs w:val="16"/>
              </w:rPr>
              <w:t>poradenská péče pro matky na mateřské dovolené v blízkém okolí</w:t>
            </w:r>
          </w:p>
          <w:p w:rsidR="00D325E2" w:rsidRPr="00F45A3E" w:rsidRDefault="00D325E2" w:rsidP="00101462">
            <w:pPr>
              <w:numPr>
                <w:ilvl w:val="0"/>
                <w:numId w:val="121"/>
              </w:numPr>
              <w:rPr>
                <w:rFonts w:ascii="Arial" w:hAnsi="Arial" w:cs="Arial"/>
                <w:sz w:val="16"/>
                <w:szCs w:val="16"/>
              </w:rPr>
            </w:pPr>
            <w:r w:rsidRPr="00F45A3E">
              <w:rPr>
                <w:rFonts w:ascii="Arial" w:hAnsi="Arial" w:cs="Arial"/>
                <w:sz w:val="16"/>
                <w:szCs w:val="16"/>
              </w:rPr>
              <w:t>webové stránky MŠ – info o různých akcích, fotovideo, fotogalerie</w:t>
            </w:r>
            <w:r>
              <w:rPr>
                <w:rFonts w:ascii="Arial" w:hAnsi="Arial" w:cs="Arial"/>
                <w:sz w:val="16"/>
                <w:szCs w:val="16"/>
              </w:rPr>
              <w:t>)</w:t>
            </w:r>
          </w:p>
          <w:p w:rsidR="00D325E2" w:rsidRPr="00F45A3E" w:rsidRDefault="00D325E2" w:rsidP="00101462">
            <w:pPr>
              <w:numPr>
                <w:ilvl w:val="0"/>
                <w:numId w:val="121"/>
              </w:numPr>
              <w:rPr>
                <w:rFonts w:ascii="Arial" w:hAnsi="Arial" w:cs="Arial"/>
                <w:sz w:val="16"/>
                <w:szCs w:val="16"/>
              </w:rPr>
            </w:pPr>
            <w:r w:rsidRPr="00F45A3E">
              <w:rPr>
                <w:rFonts w:ascii="Arial" w:hAnsi="Arial" w:cs="Arial"/>
                <w:sz w:val="16"/>
                <w:szCs w:val="16"/>
              </w:rPr>
              <w:t>neformální setkávání s rodiči  (svátky, různé akce během školního roku)</w:t>
            </w:r>
          </w:p>
          <w:p w:rsidR="00D325E2" w:rsidRPr="00F45A3E" w:rsidRDefault="00D325E2" w:rsidP="00101462">
            <w:pPr>
              <w:numPr>
                <w:ilvl w:val="0"/>
                <w:numId w:val="121"/>
              </w:numPr>
              <w:rPr>
                <w:rFonts w:ascii="Arial" w:hAnsi="Arial" w:cs="Arial"/>
                <w:sz w:val="16"/>
                <w:szCs w:val="16"/>
              </w:rPr>
            </w:pPr>
            <w:r w:rsidRPr="00F45A3E">
              <w:rPr>
                <w:rFonts w:ascii="Arial" w:hAnsi="Arial" w:cs="Arial"/>
                <w:sz w:val="16"/>
                <w:szCs w:val="16"/>
              </w:rPr>
              <w:t>nabídka odborné literatury</w:t>
            </w:r>
          </w:p>
          <w:p w:rsidR="00D325E2" w:rsidRPr="00F45A3E" w:rsidRDefault="00D325E2" w:rsidP="00101462">
            <w:pPr>
              <w:numPr>
                <w:ilvl w:val="0"/>
                <w:numId w:val="121"/>
              </w:numPr>
              <w:rPr>
                <w:rFonts w:ascii="Arial" w:hAnsi="Arial" w:cs="Arial"/>
                <w:sz w:val="16"/>
                <w:szCs w:val="16"/>
              </w:rPr>
            </w:pPr>
            <w:r w:rsidRPr="00F45A3E">
              <w:rPr>
                <w:rFonts w:ascii="Arial" w:hAnsi="Arial" w:cs="Arial"/>
                <w:sz w:val="16"/>
                <w:szCs w:val="16"/>
              </w:rPr>
              <w:t>konzultační dny pro rodiče – 1x týdně</w:t>
            </w:r>
          </w:p>
          <w:p w:rsidR="00D325E2" w:rsidRPr="00F45A3E" w:rsidRDefault="00D325E2" w:rsidP="00101462">
            <w:pPr>
              <w:numPr>
                <w:ilvl w:val="0"/>
                <w:numId w:val="121"/>
              </w:numPr>
              <w:rPr>
                <w:rFonts w:ascii="Arial" w:hAnsi="Arial" w:cs="Arial"/>
                <w:sz w:val="16"/>
                <w:szCs w:val="16"/>
              </w:rPr>
            </w:pPr>
            <w:r w:rsidRPr="00F45A3E">
              <w:rPr>
                <w:rFonts w:ascii="Arial" w:hAnsi="Arial" w:cs="Arial"/>
                <w:sz w:val="16"/>
                <w:szCs w:val="16"/>
              </w:rPr>
              <w:t>dny otevřených dveří v době zápisu do MŠ</w:t>
            </w:r>
          </w:p>
          <w:p w:rsidR="00D325E2" w:rsidRPr="00F45A3E" w:rsidRDefault="00D325E2" w:rsidP="00101462">
            <w:pPr>
              <w:numPr>
                <w:ilvl w:val="0"/>
                <w:numId w:val="121"/>
              </w:numPr>
              <w:rPr>
                <w:rFonts w:ascii="Arial" w:hAnsi="Arial" w:cs="Arial"/>
                <w:sz w:val="16"/>
                <w:szCs w:val="16"/>
              </w:rPr>
            </w:pPr>
            <w:r w:rsidRPr="00F45A3E">
              <w:rPr>
                <w:rFonts w:ascii="Arial" w:hAnsi="Arial" w:cs="Arial"/>
                <w:sz w:val="16"/>
                <w:szCs w:val="16"/>
              </w:rPr>
              <w:t>vytváření tradic a image MŠ – koncepce zaměřena na dramatickou výchovu</w:t>
            </w:r>
          </w:p>
          <w:p w:rsidR="00D325E2" w:rsidRDefault="00D325E2" w:rsidP="00101462">
            <w:pPr>
              <w:numPr>
                <w:ilvl w:val="0"/>
                <w:numId w:val="121"/>
              </w:numPr>
              <w:rPr>
                <w:rFonts w:ascii="Arial" w:hAnsi="Arial" w:cs="Arial"/>
                <w:sz w:val="16"/>
                <w:szCs w:val="16"/>
              </w:rPr>
            </w:pPr>
            <w:r w:rsidRPr="00F45A3E">
              <w:rPr>
                <w:rFonts w:ascii="Arial" w:hAnsi="Arial" w:cs="Arial"/>
                <w:sz w:val="16"/>
                <w:szCs w:val="16"/>
              </w:rPr>
              <w:t>nastudování divadelního představení pro děti i rodičovskou veřejnost</w:t>
            </w:r>
          </w:p>
          <w:p w:rsidR="00D325E2" w:rsidRPr="003A5206" w:rsidRDefault="00D325E2" w:rsidP="00101462">
            <w:pPr>
              <w:jc w:val="both"/>
              <w:rPr>
                <w:rFonts w:ascii="Arial" w:hAnsi="Arial" w:cs="Arial"/>
                <w:sz w:val="16"/>
                <w:szCs w:val="16"/>
                <w:u w:val="single"/>
              </w:rPr>
            </w:pPr>
            <w:r w:rsidRPr="003A5206">
              <w:rPr>
                <w:rFonts w:ascii="Arial" w:hAnsi="Arial" w:cs="Arial"/>
                <w:sz w:val="16"/>
                <w:szCs w:val="16"/>
                <w:highlight w:val="lightGray"/>
                <w:u w:val="single"/>
              </w:rPr>
              <w:t>Mateřská škola Ostrov, Krušnohorská 766 realizovala:</w:t>
            </w:r>
          </w:p>
          <w:p w:rsidR="00D325E2" w:rsidRPr="003A5206" w:rsidRDefault="00D325E2" w:rsidP="00101462">
            <w:pPr>
              <w:numPr>
                <w:ilvl w:val="0"/>
                <w:numId w:val="122"/>
              </w:numPr>
              <w:ind w:firstLine="38"/>
              <w:jc w:val="both"/>
              <w:rPr>
                <w:rFonts w:ascii="Arial" w:hAnsi="Arial" w:cs="Arial"/>
                <w:sz w:val="16"/>
                <w:szCs w:val="16"/>
              </w:rPr>
            </w:pPr>
            <w:r w:rsidRPr="003A5206">
              <w:rPr>
                <w:rFonts w:ascii="Arial" w:hAnsi="Arial" w:cs="Arial"/>
                <w:sz w:val="16"/>
                <w:szCs w:val="16"/>
              </w:rPr>
              <w:t xml:space="preserve">společné malování rodičů a dětí </w:t>
            </w:r>
          </w:p>
          <w:p w:rsidR="00D325E2" w:rsidRPr="003A5206" w:rsidRDefault="00D325E2" w:rsidP="00101462">
            <w:pPr>
              <w:numPr>
                <w:ilvl w:val="0"/>
                <w:numId w:val="122"/>
              </w:numPr>
              <w:ind w:firstLine="38"/>
              <w:jc w:val="both"/>
              <w:rPr>
                <w:rFonts w:ascii="Arial" w:hAnsi="Arial" w:cs="Arial"/>
                <w:sz w:val="16"/>
                <w:szCs w:val="16"/>
              </w:rPr>
            </w:pPr>
            <w:r w:rsidRPr="003A5206">
              <w:rPr>
                <w:rFonts w:ascii="Arial" w:hAnsi="Arial" w:cs="Arial"/>
                <w:sz w:val="16"/>
                <w:szCs w:val="16"/>
              </w:rPr>
              <w:t xml:space="preserve">sourozenecké a rodičovské </w:t>
            </w:r>
            <w:smartTag w:uri="urn:schemas-microsoft-com:office:smarttags" w:element="time">
              <w:smartTagPr>
                <w:attr w:name="Minute" w:val="0"/>
                <w:attr w:name="Hour" w:val="13"/>
              </w:smartTagPr>
              <w:r w:rsidRPr="003A5206">
                <w:rPr>
                  <w:rFonts w:ascii="Arial" w:hAnsi="Arial" w:cs="Arial"/>
                  <w:sz w:val="16"/>
                  <w:szCs w:val="16"/>
                </w:rPr>
                <w:t>odpoledne</w:t>
              </w:r>
            </w:smartTag>
            <w:r w:rsidRPr="003A5206">
              <w:rPr>
                <w:rFonts w:ascii="Arial" w:hAnsi="Arial" w:cs="Arial"/>
                <w:sz w:val="16"/>
                <w:szCs w:val="16"/>
              </w:rPr>
              <w:t xml:space="preserve"> </w:t>
            </w:r>
          </w:p>
          <w:p w:rsidR="00D325E2" w:rsidRPr="003A5206" w:rsidRDefault="00D325E2" w:rsidP="00101462">
            <w:pPr>
              <w:numPr>
                <w:ilvl w:val="0"/>
                <w:numId w:val="122"/>
              </w:numPr>
              <w:tabs>
                <w:tab w:val="clear" w:pos="360"/>
                <w:tab w:val="num" w:pos="682"/>
              </w:tabs>
              <w:ind w:left="682" w:hanging="284"/>
              <w:jc w:val="both"/>
              <w:rPr>
                <w:rFonts w:ascii="Arial" w:hAnsi="Arial" w:cs="Arial"/>
                <w:sz w:val="16"/>
                <w:szCs w:val="16"/>
              </w:rPr>
            </w:pPr>
            <w:r w:rsidRPr="003A5206">
              <w:rPr>
                <w:rFonts w:ascii="Arial" w:hAnsi="Arial" w:cs="Arial"/>
                <w:sz w:val="16"/>
                <w:szCs w:val="16"/>
              </w:rPr>
              <w:t>sobotní výlet rodičů a dětí vlakem do Vojkovic a odtud do Jakubova „Hledáme poklad“</w:t>
            </w:r>
            <w:r>
              <w:rPr>
                <w:rFonts w:ascii="Arial" w:hAnsi="Arial" w:cs="Arial"/>
                <w:sz w:val="16"/>
                <w:szCs w:val="16"/>
              </w:rPr>
              <w:t xml:space="preserve"> (</w:t>
            </w:r>
            <w:r w:rsidRPr="003A5206">
              <w:rPr>
                <w:rFonts w:ascii="Arial" w:hAnsi="Arial" w:cs="Arial"/>
                <w:sz w:val="16"/>
                <w:szCs w:val="16"/>
              </w:rPr>
              <w:t xml:space="preserve">28 </w:t>
            </w:r>
            <w:r>
              <w:rPr>
                <w:rFonts w:ascii="Arial" w:hAnsi="Arial" w:cs="Arial"/>
                <w:sz w:val="16"/>
                <w:szCs w:val="16"/>
              </w:rPr>
              <w:t xml:space="preserve">           dospělých + 32 dětí)</w:t>
            </w:r>
          </w:p>
          <w:p w:rsidR="00D325E2" w:rsidRPr="003A5206" w:rsidRDefault="00D325E2" w:rsidP="00101462">
            <w:pPr>
              <w:numPr>
                <w:ilvl w:val="0"/>
                <w:numId w:val="122"/>
              </w:numPr>
              <w:ind w:firstLine="38"/>
              <w:jc w:val="both"/>
              <w:rPr>
                <w:rFonts w:ascii="Arial" w:hAnsi="Arial" w:cs="Arial"/>
                <w:sz w:val="16"/>
                <w:szCs w:val="16"/>
              </w:rPr>
            </w:pPr>
            <w:r w:rsidRPr="003A5206">
              <w:rPr>
                <w:rFonts w:ascii="Arial" w:hAnsi="Arial" w:cs="Arial"/>
                <w:sz w:val="16"/>
                <w:szCs w:val="16"/>
              </w:rPr>
              <w:t>účast rodičů na bruslení s dětmi, na akcích ke Dni dětí, na vánočních besídkách</w:t>
            </w:r>
          </w:p>
          <w:p w:rsidR="00D325E2" w:rsidRPr="003A5206" w:rsidRDefault="00D325E2" w:rsidP="00101462">
            <w:pPr>
              <w:numPr>
                <w:ilvl w:val="0"/>
                <w:numId w:val="122"/>
              </w:numPr>
              <w:ind w:firstLine="38"/>
              <w:jc w:val="both"/>
              <w:rPr>
                <w:rFonts w:ascii="Arial" w:hAnsi="Arial" w:cs="Arial"/>
                <w:sz w:val="16"/>
                <w:szCs w:val="16"/>
              </w:rPr>
            </w:pPr>
            <w:r w:rsidRPr="003A5206">
              <w:rPr>
                <w:rFonts w:ascii="Arial" w:hAnsi="Arial" w:cs="Arial"/>
                <w:sz w:val="16"/>
                <w:szCs w:val="16"/>
              </w:rPr>
              <w:t>hra rodičů s dětmi při vyzvedávání dětí</w:t>
            </w:r>
          </w:p>
          <w:p w:rsidR="00D325E2" w:rsidRPr="003A5206" w:rsidRDefault="00D325E2" w:rsidP="00101462">
            <w:pPr>
              <w:numPr>
                <w:ilvl w:val="0"/>
                <w:numId w:val="122"/>
              </w:numPr>
              <w:ind w:firstLine="38"/>
              <w:jc w:val="both"/>
              <w:rPr>
                <w:rFonts w:ascii="Arial" w:hAnsi="Arial" w:cs="Arial"/>
                <w:sz w:val="16"/>
                <w:szCs w:val="16"/>
              </w:rPr>
            </w:pPr>
            <w:r w:rsidRPr="003A5206">
              <w:rPr>
                <w:rFonts w:ascii="Arial" w:hAnsi="Arial" w:cs="Arial"/>
                <w:sz w:val="16"/>
                <w:szCs w:val="16"/>
              </w:rPr>
              <w:t>využívání webových stránek MŠ</w:t>
            </w:r>
          </w:p>
          <w:p w:rsidR="00D325E2" w:rsidRPr="003A5206" w:rsidRDefault="00D325E2" w:rsidP="00101462">
            <w:pPr>
              <w:numPr>
                <w:ilvl w:val="0"/>
                <w:numId w:val="122"/>
              </w:numPr>
              <w:tabs>
                <w:tab w:val="clear" w:pos="360"/>
                <w:tab w:val="num" w:pos="682"/>
              </w:tabs>
              <w:ind w:left="682" w:hanging="284"/>
              <w:jc w:val="both"/>
              <w:rPr>
                <w:rFonts w:ascii="Arial" w:hAnsi="Arial" w:cs="Arial"/>
                <w:sz w:val="16"/>
                <w:szCs w:val="16"/>
              </w:rPr>
            </w:pPr>
            <w:r w:rsidRPr="003A5206">
              <w:rPr>
                <w:rFonts w:ascii="Arial" w:hAnsi="Arial" w:cs="Arial"/>
                <w:sz w:val="16"/>
                <w:szCs w:val="16"/>
              </w:rPr>
              <w:t>zapůjčování odborných publikací, časopisů, pracovních listů k výchovně vzdělávací činnosti</w:t>
            </w:r>
            <w:r>
              <w:rPr>
                <w:rFonts w:ascii="Arial" w:hAnsi="Arial" w:cs="Arial"/>
                <w:sz w:val="16"/>
                <w:szCs w:val="16"/>
              </w:rPr>
              <w:t xml:space="preserve">,         vyvěšování </w:t>
            </w:r>
            <w:r w:rsidRPr="003A5206">
              <w:rPr>
                <w:rFonts w:ascii="Arial" w:hAnsi="Arial" w:cs="Arial"/>
                <w:sz w:val="16"/>
                <w:szCs w:val="16"/>
              </w:rPr>
              <w:t>odborných článků na nástěnkách v šatnách</w:t>
            </w:r>
          </w:p>
          <w:p w:rsidR="00D325E2" w:rsidRPr="003A5206" w:rsidRDefault="00D325E2" w:rsidP="00101462">
            <w:pPr>
              <w:numPr>
                <w:ilvl w:val="0"/>
                <w:numId w:val="122"/>
              </w:numPr>
              <w:ind w:firstLine="38"/>
              <w:jc w:val="both"/>
              <w:rPr>
                <w:rFonts w:ascii="Arial" w:hAnsi="Arial" w:cs="Arial"/>
                <w:sz w:val="16"/>
                <w:szCs w:val="16"/>
              </w:rPr>
            </w:pPr>
            <w:r w:rsidRPr="003A5206">
              <w:rPr>
                <w:rFonts w:ascii="Arial" w:hAnsi="Arial" w:cs="Arial"/>
                <w:sz w:val="16"/>
                <w:szCs w:val="16"/>
              </w:rPr>
              <w:t>pomoc rodičů při jízdě na koních na zahradě MŠ</w:t>
            </w:r>
          </w:p>
          <w:p w:rsidR="00D325E2" w:rsidRPr="003A5206" w:rsidRDefault="00D325E2" w:rsidP="00101462">
            <w:pPr>
              <w:numPr>
                <w:ilvl w:val="0"/>
                <w:numId w:val="122"/>
              </w:numPr>
              <w:jc w:val="both"/>
              <w:rPr>
                <w:rFonts w:ascii="Arial" w:hAnsi="Arial" w:cs="Arial"/>
                <w:sz w:val="16"/>
                <w:szCs w:val="16"/>
              </w:rPr>
            </w:pPr>
            <w:r w:rsidRPr="003A5206">
              <w:rPr>
                <w:rFonts w:ascii="Arial" w:hAnsi="Arial" w:cs="Arial"/>
                <w:sz w:val="16"/>
                <w:szCs w:val="16"/>
              </w:rPr>
              <w:t>všechny tyto akce byly zajištěny pracovníky MŠ, z vlastních zdrojů, z dotací na platy,</w:t>
            </w:r>
            <w:r>
              <w:rPr>
                <w:rFonts w:ascii="Arial" w:hAnsi="Arial" w:cs="Arial"/>
                <w:sz w:val="16"/>
                <w:szCs w:val="16"/>
              </w:rPr>
              <w:t xml:space="preserve"> </w:t>
            </w:r>
            <w:r w:rsidRPr="003A5206">
              <w:rPr>
                <w:rFonts w:ascii="Arial" w:hAnsi="Arial" w:cs="Arial"/>
                <w:sz w:val="16"/>
                <w:szCs w:val="16"/>
              </w:rPr>
              <w:t>z provozních nákladů</w:t>
            </w:r>
          </w:p>
          <w:p w:rsidR="00D325E2" w:rsidRDefault="00D325E2" w:rsidP="00101462">
            <w:pPr>
              <w:numPr>
                <w:ilvl w:val="0"/>
                <w:numId w:val="122"/>
              </w:numPr>
              <w:jc w:val="both"/>
              <w:rPr>
                <w:rFonts w:ascii="Arial" w:hAnsi="Arial" w:cs="Arial"/>
                <w:sz w:val="16"/>
                <w:szCs w:val="16"/>
              </w:rPr>
            </w:pPr>
            <w:r w:rsidRPr="003A5206">
              <w:rPr>
                <w:rFonts w:ascii="Arial" w:hAnsi="Arial" w:cs="Arial"/>
                <w:sz w:val="16"/>
                <w:szCs w:val="16"/>
              </w:rPr>
              <w:t>zapoje</w:t>
            </w:r>
            <w:r>
              <w:rPr>
                <w:rFonts w:ascii="Arial" w:hAnsi="Arial" w:cs="Arial"/>
                <w:sz w:val="16"/>
                <w:szCs w:val="16"/>
              </w:rPr>
              <w:t>ní rodičů do akcí v rámci česko-</w:t>
            </w:r>
            <w:r w:rsidRPr="003A5206">
              <w:rPr>
                <w:rFonts w:ascii="Arial" w:hAnsi="Arial" w:cs="Arial"/>
                <w:sz w:val="16"/>
                <w:szCs w:val="16"/>
              </w:rPr>
              <w:t>německé spolupráce</w:t>
            </w:r>
            <w:r>
              <w:rPr>
                <w:rFonts w:ascii="Arial" w:hAnsi="Arial" w:cs="Arial"/>
                <w:sz w:val="16"/>
                <w:szCs w:val="16"/>
              </w:rPr>
              <w:t xml:space="preserve"> </w:t>
            </w:r>
            <w:r w:rsidRPr="003A5206">
              <w:rPr>
                <w:rFonts w:ascii="Arial" w:hAnsi="Arial" w:cs="Arial"/>
                <w:sz w:val="16"/>
                <w:szCs w:val="16"/>
              </w:rPr>
              <w:t xml:space="preserve"> –  v rámci Tandemu, z </w:t>
            </w:r>
            <w:r>
              <w:rPr>
                <w:rFonts w:ascii="Arial" w:hAnsi="Arial" w:cs="Arial"/>
                <w:sz w:val="16"/>
                <w:szCs w:val="16"/>
              </w:rPr>
              <w:t xml:space="preserve"> </w:t>
            </w:r>
            <w:r w:rsidRPr="003A5206">
              <w:rPr>
                <w:rFonts w:ascii="Arial" w:hAnsi="Arial" w:cs="Arial"/>
                <w:sz w:val="16"/>
                <w:szCs w:val="16"/>
              </w:rPr>
              <w:t>prostředků MŠMT</w:t>
            </w:r>
            <w:r>
              <w:rPr>
                <w:rFonts w:ascii="Arial" w:hAnsi="Arial" w:cs="Arial"/>
                <w:sz w:val="16"/>
                <w:szCs w:val="16"/>
              </w:rPr>
              <w:t xml:space="preserve"> ČR (12.000 Kč)</w:t>
            </w:r>
          </w:p>
          <w:p w:rsidR="00D325E2" w:rsidRPr="00966582" w:rsidRDefault="00D325E2" w:rsidP="00101462">
            <w:pPr>
              <w:jc w:val="both"/>
              <w:rPr>
                <w:rFonts w:ascii="Arial" w:hAnsi="Arial" w:cs="Arial"/>
                <w:sz w:val="16"/>
                <w:szCs w:val="16"/>
                <w:u w:val="single"/>
              </w:rPr>
            </w:pPr>
            <w:r w:rsidRPr="00696A27">
              <w:rPr>
                <w:rFonts w:ascii="Arial" w:hAnsi="Arial" w:cs="Arial"/>
                <w:sz w:val="16"/>
                <w:szCs w:val="16"/>
                <w:highlight w:val="lightGray"/>
                <w:u w:val="single"/>
              </w:rPr>
              <w:t>Mateřská škola Ostrov, Palackého 1045</w:t>
            </w:r>
          </w:p>
          <w:p w:rsidR="00D325E2" w:rsidRDefault="00D325E2" w:rsidP="00101462">
            <w:pPr>
              <w:numPr>
                <w:ilvl w:val="0"/>
                <w:numId w:val="58"/>
              </w:numPr>
              <w:jc w:val="both"/>
              <w:rPr>
                <w:rFonts w:ascii="Arial" w:hAnsi="Arial"/>
                <w:sz w:val="16"/>
                <w:szCs w:val="16"/>
              </w:rPr>
            </w:pPr>
            <w:r>
              <w:rPr>
                <w:rFonts w:ascii="Arial" w:hAnsi="Arial"/>
                <w:sz w:val="16"/>
                <w:szCs w:val="16"/>
              </w:rPr>
              <w:t>zprovozněny nové webové stránky</w:t>
            </w:r>
          </w:p>
          <w:p w:rsidR="00D325E2" w:rsidRDefault="00D325E2" w:rsidP="00101462">
            <w:pPr>
              <w:numPr>
                <w:ilvl w:val="0"/>
                <w:numId w:val="58"/>
              </w:numPr>
              <w:jc w:val="both"/>
              <w:rPr>
                <w:rFonts w:ascii="Arial" w:hAnsi="Arial"/>
                <w:sz w:val="16"/>
                <w:szCs w:val="16"/>
              </w:rPr>
            </w:pPr>
            <w:r>
              <w:rPr>
                <w:rFonts w:ascii="Arial" w:hAnsi="Arial"/>
                <w:sz w:val="16"/>
                <w:szCs w:val="16"/>
              </w:rPr>
              <w:t>Dny otevřených dveří</w:t>
            </w:r>
          </w:p>
          <w:p w:rsidR="00D325E2" w:rsidRDefault="00D325E2" w:rsidP="00101462">
            <w:pPr>
              <w:numPr>
                <w:ilvl w:val="0"/>
                <w:numId w:val="58"/>
              </w:numPr>
              <w:jc w:val="both"/>
              <w:rPr>
                <w:rFonts w:ascii="Arial" w:hAnsi="Arial"/>
                <w:sz w:val="16"/>
                <w:szCs w:val="16"/>
              </w:rPr>
            </w:pPr>
            <w:r>
              <w:rPr>
                <w:rFonts w:ascii="Arial" w:hAnsi="Arial"/>
                <w:sz w:val="16"/>
                <w:szCs w:val="16"/>
              </w:rPr>
              <w:t xml:space="preserve">možnost </w:t>
            </w:r>
            <w:r w:rsidRPr="004429B1">
              <w:rPr>
                <w:rFonts w:ascii="Arial" w:hAnsi="Arial"/>
                <w:sz w:val="16"/>
                <w:szCs w:val="16"/>
              </w:rPr>
              <w:t>odpolední</w:t>
            </w:r>
            <w:r>
              <w:rPr>
                <w:rFonts w:ascii="Arial" w:hAnsi="Arial"/>
                <w:sz w:val="16"/>
                <w:szCs w:val="16"/>
              </w:rPr>
              <w:t>ho</w:t>
            </w:r>
            <w:r w:rsidRPr="004429B1">
              <w:rPr>
                <w:rFonts w:ascii="Arial" w:hAnsi="Arial"/>
                <w:sz w:val="16"/>
                <w:szCs w:val="16"/>
              </w:rPr>
              <w:t xml:space="preserve"> pobyt</w:t>
            </w:r>
            <w:r>
              <w:rPr>
                <w:rFonts w:ascii="Arial" w:hAnsi="Arial"/>
                <w:sz w:val="16"/>
                <w:szCs w:val="16"/>
              </w:rPr>
              <w:t>u</w:t>
            </w:r>
            <w:r w:rsidRPr="004429B1">
              <w:rPr>
                <w:rFonts w:ascii="Arial" w:hAnsi="Arial"/>
                <w:sz w:val="16"/>
                <w:szCs w:val="16"/>
              </w:rPr>
              <w:t xml:space="preserve"> </w:t>
            </w:r>
            <w:r>
              <w:rPr>
                <w:rFonts w:ascii="Arial" w:hAnsi="Arial"/>
                <w:sz w:val="16"/>
                <w:szCs w:val="16"/>
              </w:rPr>
              <w:t>rodičů</w:t>
            </w:r>
            <w:r w:rsidRPr="004429B1">
              <w:rPr>
                <w:rFonts w:ascii="Arial" w:hAnsi="Arial"/>
                <w:sz w:val="16"/>
                <w:szCs w:val="16"/>
              </w:rPr>
              <w:t xml:space="preserve"> </w:t>
            </w:r>
            <w:r>
              <w:rPr>
                <w:rFonts w:ascii="Arial" w:hAnsi="Arial"/>
                <w:sz w:val="16"/>
                <w:szCs w:val="16"/>
              </w:rPr>
              <w:t xml:space="preserve">ve třídách, </w:t>
            </w:r>
            <w:r w:rsidRPr="004429B1">
              <w:rPr>
                <w:rFonts w:ascii="Arial" w:hAnsi="Arial"/>
                <w:sz w:val="16"/>
                <w:szCs w:val="16"/>
              </w:rPr>
              <w:t xml:space="preserve">s dětmi na školní zahradě </w:t>
            </w:r>
          </w:p>
          <w:p w:rsidR="00D325E2" w:rsidRPr="004429B1" w:rsidRDefault="00D325E2" w:rsidP="00101462">
            <w:pPr>
              <w:numPr>
                <w:ilvl w:val="0"/>
                <w:numId w:val="58"/>
              </w:numPr>
              <w:jc w:val="both"/>
              <w:rPr>
                <w:rFonts w:ascii="Arial" w:hAnsi="Arial"/>
                <w:sz w:val="16"/>
                <w:szCs w:val="16"/>
              </w:rPr>
            </w:pPr>
            <w:r w:rsidRPr="004429B1">
              <w:rPr>
                <w:rFonts w:ascii="Arial" w:hAnsi="Arial"/>
                <w:sz w:val="16"/>
                <w:szCs w:val="16"/>
              </w:rPr>
              <w:t xml:space="preserve">Malované náměstí – kreslení na chodníku, </w:t>
            </w:r>
          </w:p>
          <w:p w:rsidR="00D325E2" w:rsidRDefault="00D325E2" w:rsidP="00101462">
            <w:pPr>
              <w:numPr>
                <w:ilvl w:val="0"/>
                <w:numId w:val="58"/>
              </w:numPr>
              <w:jc w:val="both"/>
              <w:rPr>
                <w:rFonts w:ascii="Arial" w:hAnsi="Arial"/>
                <w:sz w:val="16"/>
                <w:szCs w:val="16"/>
              </w:rPr>
            </w:pPr>
            <w:smartTag w:uri="urn:schemas-microsoft-com:office:smarttags" w:element="time">
              <w:smartTagPr>
                <w:attr w:name="Minute" w:val="0"/>
                <w:attr w:name="Hour" w:val="13"/>
              </w:smartTagPr>
              <w:r>
                <w:rPr>
                  <w:rFonts w:ascii="Arial" w:hAnsi="Arial"/>
                  <w:sz w:val="16"/>
                  <w:szCs w:val="16"/>
                </w:rPr>
                <w:t>odpoledne</w:t>
              </w:r>
            </w:smartTag>
            <w:r>
              <w:rPr>
                <w:rFonts w:ascii="Arial" w:hAnsi="Arial"/>
                <w:sz w:val="16"/>
                <w:szCs w:val="16"/>
              </w:rPr>
              <w:t xml:space="preserve"> s rodiči – odpolední setkávání, hry a pracovně výtvarné činnosti dětí s rodiči</w:t>
            </w:r>
          </w:p>
          <w:p w:rsidR="00D325E2" w:rsidRDefault="00D325E2" w:rsidP="00101462">
            <w:pPr>
              <w:numPr>
                <w:ilvl w:val="0"/>
                <w:numId w:val="58"/>
              </w:numPr>
              <w:rPr>
                <w:rFonts w:ascii="Arial" w:hAnsi="Arial"/>
                <w:sz w:val="16"/>
                <w:szCs w:val="16"/>
              </w:rPr>
            </w:pPr>
            <w:r>
              <w:rPr>
                <w:rFonts w:ascii="Arial" w:hAnsi="Arial"/>
                <w:sz w:val="16"/>
                <w:szCs w:val="16"/>
              </w:rPr>
              <w:t>akce s rodiči – bruslení, koncert pro rodiče, lampionový průvod</w:t>
            </w:r>
          </w:p>
          <w:p w:rsidR="00D325E2" w:rsidRDefault="00D325E2" w:rsidP="00101462">
            <w:pPr>
              <w:numPr>
                <w:ilvl w:val="0"/>
                <w:numId w:val="58"/>
              </w:numPr>
              <w:jc w:val="both"/>
              <w:rPr>
                <w:rFonts w:ascii="Arial" w:hAnsi="Arial"/>
                <w:sz w:val="16"/>
                <w:szCs w:val="16"/>
              </w:rPr>
            </w:pPr>
            <w:r>
              <w:rPr>
                <w:rFonts w:ascii="Arial" w:hAnsi="Arial"/>
                <w:sz w:val="16"/>
                <w:szCs w:val="16"/>
              </w:rPr>
              <w:t>ukázky práce předškoláčků s pg. rozborem,</w:t>
            </w:r>
            <w:r w:rsidRPr="00F45A3E">
              <w:rPr>
                <w:rFonts w:ascii="Arial" w:hAnsi="Arial" w:cs="Arial"/>
                <w:sz w:val="16"/>
                <w:szCs w:val="16"/>
              </w:rPr>
              <w:t xml:space="preserve"> konzultační dny pro rodiče</w:t>
            </w:r>
            <w:r>
              <w:rPr>
                <w:rFonts w:ascii="Arial" w:hAnsi="Arial" w:cs="Arial"/>
                <w:sz w:val="16"/>
                <w:szCs w:val="16"/>
              </w:rPr>
              <w:t>, přednášky pro rodiče, nabídka odborné literatury</w:t>
            </w:r>
            <w:r>
              <w:rPr>
                <w:rFonts w:ascii="Arial" w:hAnsi="Arial"/>
                <w:sz w:val="16"/>
                <w:szCs w:val="16"/>
              </w:rPr>
              <w:t xml:space="preserve"> </w:t>
            </w:r>
          </w:p>
          <w:p w:rsidR="00D325E2" w:rsidRDefault="00D325E2" w:rsidP="00101462">
            <w:pPr>
              <w:jc w:val="both"/>
              <w:rPr>
                <w:rFonts w:ascii="Arial" w:hAnsi="Arial" w:cs="Arial"/>
                <w:sz w:val="16"/>
                <w:szCs w:val="16"/>
                <w:u w:val="single"/>
              </w:rPr>
            </w:pPr>
            <w:r>
              <w:rPr>
                <w:rFonts w:ascii="Arial" w:hAnsi="Arial" w:cs="Arial"/>
                <w:sz w:val="16"/>
                <w:szCs w:val="16"/>
                <w:highlight w:val="lightGray"/>
                <w:u w:val="single"/>
              </w:rPr>
              <w:t>Mateřská škola Ostrov, Masarykova 1195</w:t>
            </w:r>
          </w:p>
          <w:p w:rsidR="00D325E2" w:rsidRDefault="00D325E2" w:rsidP="00101462">
            <w:pPr>
              <w:numPr>
                <w:ilvl w:val="0"/>
                <w:numId w:val="123"/>
              </w:numPr>
              <w:jc w:val="both"/>
              <w:rPr>
                <w:rFonts w:ascii="Arial" w:hAnsi="Arial" w:cs="Arial"/>
                <w:sz w:val="16"/>
                <w:szCs w:val="16"/>
              </w:rPr>
            </w:pPr>
            <w:r>
              <w:rPr>
                <w:rFonts w:ascii="Arial" w:hAnsi="Arial" w:cs="Arial"/>
                <w:sz w:val="16"/>
                <w:szCs w:val="16"/>
              </w:rPr>
              <w:t xml:space="preserve">pravidelná tvořivá </w:t>
            </w:r>
            <w:smartTag w:uri="urn:schemas-microsoft-com:office:smarttags" w:element="time">
              <w:smartTagPr>
                <w:attr w:name="Minute" w:val="0"/>
                <w:attr w:name="Hour" w:val="13"/>
              </w:smartTagPr>
              <w:r>
                <w:rPr>
                  <w:rFonts w:ascii="Arial" w:hAnsi="Arial" w:cs="Arial"/>
                  <w:sz w:val="16"/>
                  <w:szCs w:val="16"/>
                </w:rPr>
                <w:t>odpoledne</w:t>
              </w:r>
            </w:smartTag>
            <w:r>
              <w:rPr>
                <w:rFonts w:ascii="Arial" w:hAnsi="Arial" w:cs="Arial"/>
                <w:sz w:val="16"/>
                <w:szCs w:val="16"/>
              </w:rPr>
              <w:t xml:space="preserve"> s rodiči (vánoční, velikonoční) </w:t>
            </w:r>
          </w:p>
          <w:p w:rsidR="00D325E2" w:rsidRDefault="00D325E2" w:rsidP="00101462">
            <w:pPr>
              <w:numPr>
                <w:ilvl w:val="0"/>
                <w:numId w:val="123"/>
              </w:numPr>
              <w:jc w:val="both"/>
              <w:rPr>
                <w:rFonts w:ascii="Arial" w:hAnsi="Arial" w:cs="Arial"/>
                <w:sz w:val="16"/>
                <w:szCs w:val="16"/>
              </w:rPr>
            </w:pPr>
            <w:r>
              <w:rPr>
                <w:rFonts w:ascii="Arial" w:hAnsi="Arial" w:cs="Arial"/>
                <w:sz w:val="16"/>
                <w:szCs w:val="16"/>
              </w:rPr>
              <w:t xml:space="preserve">sportovní </w:t>
            </w:r>
            <w:smartTag w:uri="urn:schemas-microsoft-com:office:smarttags" w:element="time">
              <w:smartTagPr>
                <w:attr w:name="Minute" w:val="0"/>
                <w:attr w:name="Hour" w:val="13"/>
              </w:smartTagPr>
              <w:r>
                <w:rPr>
                  <w:rFonts w:ascii="Arial" w:hAnsi="Arial" w:cs="Arial"/>
                  <w:sz w:val="16"/>
                  <w:szCs w:val="16"/>
                </w:rPr>
                <w:t>odpoledne</w:t>
              </w:r>
            </w:smartTag>
            <w:r>
              <w:rPr>
                <w:rFonts w:ascii="Arial" w:hAnsi="Arial" w:cs="Arial"/>
                <w:sz w:val="16"/>
                <w:szCs w:val="16"/>
              </w:rPr>
              <w:t xml:space="preserve"> na školní zahradě v rámci oslav MDD </w:t>
            </w:r>
          </w:p>
          <w:p w:rsidR="00D325E2" w:rsidRDefault="00D325E2" w:rsidP="00101462">
            <w:pPr>
              <w:numPr>
                <w:ilvl w:val="0"/>
                <w:numId w:val="123"/>
              </w:numPr>
              <w:jc w:val="both"/>
              <w:rPr>
                <w:rFonts w:ascii="Arial" w:hAnsi="Arial" w:cs="Arial"/>
                <w:sz w:val="16"/>
                <w:szCs w:val="16"/>
              </w:rPr>
            </w:pPr>
            <w:r>
              <w:rPr>
                <w:rFonts w:ascii="Arial" w:hAnsi="Arial" w:cs="Arial"/>
                <w:sz w:val="16"/>
                <w:szCs w:val="16"/>
              </w:rPr>
              <w:t>den otevřených dveří (jaro)-zápis dětí</w:t>
            </w:r>
          </w:p>
          <w:p w:rsidR="00D325E2" w:rsidRDefault="00D325E2" w:rsidP="00101462">
            <w:pPr>
              <w:numPr>
                <w:ilvl w:val="0"/>
                <w:numId w:val="123"/>
              </w:numPr>
              <w:jc w:val="both"/>
              <w:rPr>
                <w:rFonts w:ascii="Arial" w:hAnsi="Arial" w:cs="Arial"/>
                <w:sz w:val="16"/>
                <w:szCs w:val="16"/>
              </w:rPr>
            </w:pPr>
            <w:r>
              <w:rPr>
                <w:rFonts w:ascii="Arial" w:hAnsi="Arial" w:cs="Arial"/>
                <w:sz w:val="16"/>
                <w:szCs w:val="16"/>
              </w:rPr>
              <w:t>výuka angličtiny (1 x týdně začátečníci, 1 x týdně pokročilí) i pro příchozí děti</w:t>
            </w:r>
          </w:p>
          <w:p w:rsidR="00D325E2" w:rsidRDefault="00D325E2" w:rsidP="00101462">
            <w:pPr>
              <w:numPr>
                <w:ilvl w:val="0"/>
                <w:numId w:val="123"/>
              </w:numPr>
              <w:jc w:val="both"/>
              <w:rPr>
                <w:rFonts w:ascii="Arial" w:hAnsi="Arial" w:cs="Arial"/>
                <w:sz w:val="16"/>
                <w:szCs w:val="16"/>
              </w:rPr>
            </w:pPr>
            <w:r>
              <w:rPr>
                <w:rFonts w:ascii="Arial" w:hAnsi="Arial" w:cs="Arial"/>
                <w:sz w:val="16"/>
                <w:szCs w:val="16"/>
              </w:rPr>
              <w:t>pravidelné bruslení (1 x týdně)</w:t>
            </w:r>
          </w:p>
          <w:p w:rsidR="00D325E2" w:rsidRDefault="00D325E2" w:rsidP="00101462">
            <w:pPr>
              <w:numPr>
                <w:ilvl w:val="0"/>
                <w:numId w:val="123"/>
              </w:numPr>
              <w:jc w:val="both"/>
              <w:rPr>
                <w:rFonts w:ascii="Arial" w:hAnsi="Arial" w:cs="Arial"/>
                <w:sz w:val="16"/>
                <w:szCs w:val="16"/>
              </w:rPr>
            </w:pPr>
            <w:r>
              <w:rPr>
                <w:rFonts w:ascii="Arial" w:hAnsi="Arial" w:cs="Arial"/>
                <w:sz w:val="16"/>
                <w:szCs w:val="16"/>
              </w:rPr>
              <w:t xml:space="preserve">školní výlet </w:t>
            </w:r>
          </w:p>
          <w:p w:rsidR="00D325E2" w:rsidRDefault="00D325E2" w:rsidP="00101462">
            <w:pPr>
              <w:numPr>
                <w:ilvl w:val="0"/>
                <w:numId w:val="123"/>
              </w:numPr>
              <w:jc w:val="both"/>
              <w:rPr>
                <w:rFonts w:ascii="Arial" w:hAnsi="Arial" w:cs="Arial"/>
                <w:sz w:val="16"/>
                <w:szCs w:val="16"/>
              </w:rPr>
            </w:pPr>
            <w:r>
              <w:rPr>
                <w:rFonts w:ascii="Arial" w:hAnsi="Arial" w:cs="Arial"/>
                <w:sz w:val="16"/>
                <w:szCs w:val="16"/>
              </w:rPr>
              <w:t xml:space="preserve">webové stránky MS </w:t>
            </w:r>
          </w:p>
          <w:p w:rsidR="00D325E2" w:rsidRDefault="00D325E2" w:rsidP="00101462">
            <w:pPr>
              <w:numPr>
                <w:ilvl w:val="0"/>
                <w:numId w:val="123"/>
              </w:numPr>
              <w:jc w:val="both"/>
              <w:rPr>
                <w:rFonts w:ascii="Arial" w:hAnsi="Arial" w:cs="Arial"/>
                <w:sz w:val="16"/>
                <w:szCs w:val="16"/>
              </w:rPr>
            </w:pPr>
            <w:r>
              <w:rPr>
                <w:rFonts w:ascii="Arial" w:hAnsi="Arial" w:cs="Arial"/>
                <w:sz w:val="16"/>
                <w:szCs w:val="16"/>
              </w:rPr>
              <w:t xml:space="preserve">preventivní vyšetření zraku dětí </w:t>
            </w:r>
          </w:p>
          <w:p w:rsidR="00D325E2" w:rsidRDefault="00D325E2" w:rsidP="00101462">
            <w:pPr>
              <w:numPr>
                <w:ilvl w:val="0"/>
                <w:numId w:val="123"/>
              </w:numPr>
              <w:jc w:val="both"/>
              <w:rPr>
                <w:rFonts w:ascii="Arial" w:hAnsi="Arial" w:cs="Arial"/>
                <w:sz w:val="16"/>
                <w:szCs w:val="16"/>
              </w:rPr>
            </w:pPr>
            <w:r>
              <w:rPr>
                <w:rFonts w:ascii="Arial" w:hAnsi="Arial" w:cs="Arial"/>
                <w:sz w:val="16"/>
                <w:szCs w:val="16"/>
              </w:rPr>
              <w:t>cesta za pokladem ve spolupráci se studenty ostrovského gymnázia</w:t>
            </w:r>
          </w:p>
          <w:p w:rsidR="00D325E2" w:rsidRDefault="00D325E2" w:rsidP="00101462">
            <w:pPr>
              <w:jc w:val="both"/>
              <w:rPr>
                <w:rFonts w:ascii="Arial" w:hAnsi="Arial" w:cs="Arial"/>
                <w:sz w:val="16"/>
                <w:szCs w:val="16"/>
                <w:u w:val="single"/>
              </w:rPr>
            </w:pPr>
            <w:r>
              <w:rPr>
                <w:rFonts w:ascii="Arial" w:hAnsi="Arial" w:cs="Arial"/>
                <w:sz w:val="16"/>
                <w:szCs w:val="16"/>
                <w:highlight w:val="lightGray"/>
                <w:u w:val="single"/>
              </w:rPr>
              <w:t>Základní škola Ostrov, Masarykova 1289</w:t>
            </w:r>
          </w:p>
          <w:p w:rsidR="00D325E2" w:rsidRDefault="00D325E2" w:rsidP="00101462">
            <w:pPr>
              <w:numPr>
                <w:ilvl w:val="0"/>
                <w:numId w:val="124"/>
              </w:numPr>
              <w:jc w:val="both"/>
              <w:rPr>
                <w:rFonts w:ascii="Arial" w:hAnsi="Arial" w:cs="Arial"/>
                <w:sz w:val="16"/>
                <w:szCs w:val="16"/>
                <w:u w:val="single"/>
              </w:rPr>
            </w:pPr>
            <w:r>
              <w:rPr>
                <w:rFonts w:ascii="Arial" w:hAnsi="Arial" w:cs="Arial"/>
                <w:sz w:val="16"/>
                <w:szCs w:val="16"/>
              </w:rPr>
              <w:t>škola připravila a uskutečnila společně s občanským sdružením Help tradiční podzimní slavnost, při které mají rodiče se aktivně zapojit do spoluorganizace celé akce</w:t>
            </w:r>
          </w:p>
          <w:p w:rsidR="00D325E2" w:rsidRDefault="00D325E2" w:rsidP="00101462">
            <w:pPr>
              <w:numPr>
                <w:ilvl w:val="0"/>
                <w:numId w:val="124"/>
              </w:numPr>
              <w:jc w:val="both"/>
              <w:rPr>
                <w:rFonts w:ascii="Arial" w:hAnsi="Arial" w:cs="Arial"/>
                <w:sz w:val="16"/>
                <w:szCs w:val="16"/>
                <w:u w:val="single"/>
              </w:rPr>
            </w:pPr>
            <w:r>
              <w:rPr>
                <w:rFonts w:ascii="Arial" w:hAnsi="Arial" w:cs="Arial"/>
                <w:sz w:val="16"/>
                <w:szCs w:val="16"/>
              </w:rPr>
              <w:t>školní družina uskutečnila několik společných akcí rodičů a dětí o víkendech (společné pečení, výtvarné výrobky)</w:t>
            </w:r>
          </w:p>
          <w:p w:rsidR="00D325E2" w:rsidRPr="00515F00" w:rsidRDefault="00D325E2" w:rsidP="00101462">
            <w:pPr>
              <w:rPr>
                <w:rFonts w:ascii="Arial" w:hAnsi="Arial"/>
                <w:sz w:val="16"/>
                <w:u w:val="single"/>
              </w:rPr>
            </w:pPr>
            <w:r w:rsidRPr="00515F00">
              <w:rPr>
                <w:rFonts w:ascii="Arial" w:hAnsi="Arial"/>
                <w:sz w:val="16"/>
                <w:highlight w:val="lightGray"/>
                <w:u w:val="single"/>
              </w:rPr>
              <w:t>Městský dům dětí a mládeže Ostrov, Školní 231</w:t>
            </w:r>
          </w:p>
          <w:p w:rsidR="00D325E2" w:rsidRPr="00515F00" w:rsidRDefault="00D325E2" w:rsidP="00101462">
            <w:pPr>
              <w:numPr>
                <w:ilvl w:val="0"/>
                <w:numId w:val="112"/>
              </w:numPr>
              <w:rPr>
                <w:rFonts w:ascii="Arial" w:hAnsi="Arial"/>
                <w:sz w:val="16"/>
                <w:u w:val="single"/>
              </w:rPr>
            </w:pPr>
            <w:r w:rsidRPr="00515F00">
              <w:rPr>
                <w:rFonts w:ascii="Arial" w:hAnsi="Arial"/>
                <w:sz w:val="16"/>
              </w:rPr>
              <w:t>pořádá</w:t>
            </w:r>
            <w:r>
              <w:rPr>
                <w:rFonts w:ascii="Arial" w:hAnsi="Arial"/>
                <w:sz w:val="16"/>
              </w:rPr>
              <w:t xml:space="preserve"> plavání pro rodiče s dětmi – 1x </w:t>
            </w:r>
            <w:r w:rsidRPr="00515F00">
              <w:rPr>
                <w:rFonts w:ascii="Arial" w:hAnsi="Arial"/>
                <w:sz w:val="16"/>
              </w:rPr>
              <w:t xml:space="preserve"> týdně</w:t>
            </w:r>
          </w:p>
          <w:p w:rsidR="00D325E2" w:rsidRDefault="00D325E2" w:rsidP="00101462">
            <w:pPr>
              <w:numPr>
                <w:ilvl w:val="0"/>
                <w:numId w:val="112"/>
              </w:numPr>
              <w:rPr>
                <w:rFonts w:ascii="Arial" w:hAnsi="Arial"/>
                <w:sz w:val="16"/>
              </w:rPr>
            </w:pPr>
            <w:r w:rsidRPr="00515F00">
              <w:rPr>
                <w:rFonts w:ascii="Arial" w:hAnsi="Arial"/>
                <w:sz w:val="16"/>
              </w:rPr>
              <w:t>přírod</w:t>
            </w:r>
            <w:r>
              <w:rPr>
                <w:rFonts w:ascii="Arial" w:hAnsi="Arial"/>
                <w:sz w:val="16"/>
              </w:rPr>
              <w:t xml:space="preserve">ovědný kroužek - Klub mýval – 1x </w:t>
            </w:r>
            <w:r w:rsidRPr="00515F00">
              <w:rPr>
                <w:rFonts w:ascii="Arial" w:hAnsi="Arial"/>
                <w:sz w:val="16"/>
              </w:rPr>
              <w:t xml:space="preserve"> týdně</w:t>
            </w:r>
          </w:p>
          <w:p w:rsidR="00D325E2" w:rsidRPr="00515F00" w:rsidRDefault="00D325E2" w:rsidP="00101462">
            <w:pPr>
              <w:numPr>
                <w:ilvl w:val="0"/>
                <w:numId w:val="112"/>
              </w:numPr>
              <w:rPr>
                <w:rFonts w:ascii="Arial" w:hAnsi="Arial"/>
                <w:sz w:val="16"/>
              </w:rPr>
            </w:pPr>
            <w:r>
              <w:rPr>
                <w:rFonts w:ascii="Arial" w:hAnsi="Arial"/>
                <w:sz w:val="16"/>
              </w:rPr>
              <w:t>cvičení pro děti s rodiči – 1x týdně</w:t>
            </w:r>
          </w:p>
          <w:p w:rsidR="00D325E2" w:rsidRPr="00515F00" w:rsidRDefault="00D325E2" w:rsidP="00101462">
            <w:pPr>
              <w:numPr>
                <w:ilvl w:val="0"/>
                <w:numId w:val="112"/>
              </w:numPr>
              <w:rPr>
                <w:rFonts w:ascii="Arial" w:hAnsi="Arial"/>
                <w:sz w:val="16"/>
              </w:rPr>
            </w:pPr>
            <w:r w:rsidRPr="00515F00">
              <w:rPr>
                <w:rFonts w:ascii="Arial" w:hAnsi="Arial"/>
                <w:sz w:val="16"/>
              </w:rPr>
              <w:t>týdenní tábor v Manětíně pro rodiče s dětmi</w:t>
            </w:r>
          </w:p>
          <w:p w:rsidR="00D325E2" w:rsidRPr="00515F00" w:rsidRDefault="00D325E2" w:rsidP="00101462">
            <w:pPr>
              <w:numPr>
                <w:ilvl w:val="0"/>
                <w:numId w:val="112"/>
              </w:numPr>
              <w:jc w:val="both"/>
              <w:rPr>
                <w:rFonts w:ascii="Arial" w:hAnsi="Arial"/>
                <w:iCs/>
                <w:sz w:val="16"/>
              </w:rPr>
            </w:pPr>
            <w:r w:rsidRPr="00515F00">
              <w:rPr>
                <w:rFonts w:ascii="Arial" w:hAnsi="Arial"/>
                <w:sz w:val="16"/>
              </w:rPr>
              <w:t xml:space="preserve">pořádá </w:t>
            </w:r>
            <w:r>
              <w:rPr>
                <w:rFonts w:ascii="Arial" w:hAnsi="Arial"/>
                <w:sz w:val="16"/>
              </w:rPr>
              <w:t xml:space="preserve">akce pro rodiče s dětmi – jarní </w:t>
            </w:r>
            <w:r w:rsidRPr="00515F00">
              <w:rPr>
                <w:rFonts w:ascii="Arial" w:hAnsi="Arial"/>
                <w:sz w:val="16"/>
              </w:rPr>
              <w:t>a podzimní stezka, mikulášská besídka, masopustní karneval…</w:t>
            </w:r>
          </w:p>
          <w:p w:rsidR="00D325E2" w:rsidRPr="00634036" w:rsidRDefault="00D325E2" w:rsidP="00101462">
            <w:pPr>
              <w:jc w:val="both"/>
              <w:rPr>
                <w:rFonts w:ascii="Arial" w:hAnsi="Arial" w:cs="Arial"/>
                <w:iCs/>
                <w:sz w:val="16"/>
                <w:szCs w:val="16"/>
                <w:u w:val="single"/>
              </w:rPr>
            </w:pPr>
            <w:r w:rsidRPr="00634036">
              <w:rPr>
                <w:rFonts w:ascii="Arial" w:hAnsi="Arial" w:cs="Arial"/>
                <w:iCs/>
                <w:sz w:val="16"/>
                <w:szCs w:val="16"/>
                <w:highlight w:val="lightGray"/>
                <w:u w:val="single"/>
              </w:rPr>
              <w:t>Dům kultury Ostrov, Mírové nám. 733</w:t>
            </w:r>
          </w:p>
          <w:p w:rsidR="00D325E2" w:rsidRPr="00634036" w:rsidRDefault="00D325E2" w:rsidP="00101462">
            <w:pPr>
              <w:jc w:val="both"/>
              <w:rPr>
                <w:rFonts w:ascii="Arial" w:hAnsi="Arial"/>
                <w:iCs/>
                <w:sz w:val="16"/>
                <w:u w:val="single"/>
              </w:rPr>
            </w:pPr>
            <w:r>
              <w:rPr>
                <w:rFonts w:ascii="Arial" w:hAnsi="Arial" w:cs="Arial"/>
                <w:sz w:val="16"/>
                <w:szCs w:val="16"/>
              </w:rPr>
              <w:lastRenderedPageBreak/>
              <w:t>Dům kultury</w:t>
            </w:r>
            <w:r w:rsidRPr="00634036">
              <w:rPr>
                <w:rFonts w:ascii="Arial" w:hAnsi="Arial" w:cs="Arial"/>
                <w:sz w:val="16"/>
                <w:szCs w:val="16"/>
              </w:rPr>
              <w:t xml:space="preserve"> Ostrov jako každý rok uspořádal řadu filmových a divadelních představení pro děti. V rámci 43. Dětského filmového a televizního festivalu zorganizoval program také pro nejmenší děti.</w:t>
            </w:r>
            <w:r>
              <w:rPr>
                <w:rFonts w:ascii="Arial" w:hAnsi="Arial" w:cs="Arial"/>
                <w:sz w:val="16"/>
                <w:szCs w:val="16"/>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i/>
                <w:iCs/>
                <w:sz w:val="16"/>
                <w:highlight w:val="cyan"/>
              </w:rPr>
            </w:pPr>
            <w:r w:rsidRPr="00515F00">
              <w:rPr>
                <w:rFonts w:ascii="Arial" w:hAnsi="Arial"/>
                <w:iCs/>
                <w:sz w:val="16"/>
              </w:rPr>
              <w:t xml:space="preserve">Mateřská škola Ostrov, Halasova 765, </w:t>
            </w:r>
            <w:r>
              <w:rPr>
                <w:rFonts w:ascii="Arial" w:hAnsi="Arial"/>
                <w:iCs/>
                <w:sz w:val="16"/>
              </w:rPr>
              <w:t xml:space="preserve">Mateřská škola Ostrov, Krušnohorská 766, </w:t>
            </w:r>
            <w:r w:rsidRPr="00515F00">
              <w:rPr>
                <w:rFonts w:ascii="Arial" w:hAnsi="Arial" w:cs="Arial"/>
                <w:sz w:val="16"/>
                <w:szCs w:val="16"/>
              </w:rPr>
              <w:t xml:space="preserve">Mateřská škola Ostrov, </w:t>
            </w:r>
            <w:r>
              <w:rPr>
                <w:rFonts w:ascii="Arial" w:hAnsi="Arial" w:cs="Arial"/>
                <w:sz w:val="16"/>
                <w:szCs w:val="16"/>
              </w:rPr>
              <w:t xml:space="preserve">Palackého 1045, Mateřská škola Ostrov, </w:t>
            </w:r>
            <w:r w:rsidRPr="00515F00">
              <w:rPr>
                <w:rFonts w:ascii="Arial" w:hAnsi="Arial" w:cs="Arial"/>
                <w:sz w:val="16"/>
                <w:szCs w:val="16"/>
              </w:rPr>
              <w:t xml:space="preserve">Masarykova 1195, </w:t>
            </w:r>
            <w:r>
              <w:rPr>
                <w:rFonts w:ascii="Arial" w:hAnsi="Arial"/>
                <w:sz w:val="16"/>
                <w:szCs w:val="16"/>
              </w:rPr>
              <w:t>Základní škola Ostrov, Masarykova 1289,</w:t>
            </w:r>
            <w:r w:rsidRPr="00515F00">
              <w:rPr>
                <w:rFonts w:ascii="Arial" w:hAnsi="Arial"/>
                <w:sz w:val="16"/>
                <w:szCs w:val="16"/>
              </w:rPr>
              <w:t xml:space="preserve"> </w:t>
            </w:r>
            <w:r w:rsidRPr="00515F00">
              <w:rPr>
                <w:rFonts w:ascii="Arial" w:hAnsi="Arial"/>
                <w:sz w:val="16"/>
              </w:rPr>
              <w:t>Městský dům dětí a mládeže Ostrov, Školní 231</w:t>
            </w:r>
            <w:r>
              <w:rPr>
                <w:rFonts w:ascii="Arial" w:hAnsi="Arial"/>
                <w:sz w:val="16"/>
              </w:rPr>
              <w:t>, Dům kultury Ostrov, Mírové nám. 733</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3A5206" w:rsidRDefault="00D325E2" w:rsidP="00101462">
            <w:pPr>
              <w:rPr>
                <w:rFonts w:ascii="Arial" w:hAnsi="Arial"/>
                <w:iCs/>
                <w:sz w:val="16"/>
                <w:highlight w:val="cyan"/>
              </w:rPr>
            </w:pPr>
            <w:r w:rsidRPr="00B45CD7">
              <w:rPr>
                <w:rFonts w:ascii="Arial" w:hAnsi="Arial"/>
                <w:b/>
                <w:iCs/>
                <w:sz w:val="16"/>
              </w:rPr>
              <w:t>12 tis. Kč</w:t>
            </w:r>
            <w:r>
              <w:rPr>
                <w:rFonts w:ascii="Arial" w:hAnsi="Arial"/>
                <w:iCs/>
                <w:sz w:val="16"/>
              </w:rPr>
              <w:t xml:space="preserve"> </w:t>
            </w:r>
            <w:r w:rsidRPr="003A5206">
              <w:rPr>
                <w:rFonts w:ascii="Arial" w:hAnsi="Arial"/>
                <w:iCs/>
                <w:sz w:val="16"/>
              </w:rPr>
              <w:t xml:space="preserve">z projektu TANDEM </w:t>
            </w:r>
            <w:r>
              <w:rPr>
                <w:rFonts w:ascii="Arial" w:hAnsi="Arial"/>
                <w:iCs/>
                <w:sz w:val="16"/>
              </w:rPr>
              <w:t xml:space="preserve">, donátor MŠMT ČR  pro Mateřskou školu Ostrov, Krušnohorská 766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sidRPr="002B5F7D">
              <w:rPr>
                <w:rFonts w:ascii="Arial" w:hAnsi="Arial"/>
                <w:b/>
                <w:sz w:val="16"/>
                <w:highlight w:val="green"/>
              </w:rPr>
              <w:t xml:space="preserve">Plnění za rok 2012:    </w:t>
            </w:r>
            <w:r w:rsidRPr="002B5F7D">
              <w:rPr>
                <w:rFonts w:ascii="Arial" w:hAnsi="Arial"/>
                <w:i/>
                <w:sz w:val="16"/>
                <w:highlight w:val="green"/>
              </w:rPr>
              <w:t>za plnění odpovídá: Odbor kancelář starosty a vnitřní správy,ved. odboru Mgr. Lucie Mildorfová</w:t>
            </w:r>
          </w:p>
        </w:tc>
        <w:tc>
          <w:tcPr>
            <w:tcW w:w="7740" w:type="dxa"/>
          </w:tcPr>
          <w:p w:rsidR="00D325E2" w:rsidRPr="00116132" w:rsidRDefault="00D325E2" w:rsidP="00101462">
            <w:pPr>
              <w:rPr>
                <w:rFonts w:ascii="Arial" w:hAnsi="Arial"/>
                <w:iCs/>
                <w:sz w:val="16"/>
                <w:u w:val="single"/>
              </w:rPr>
            </w:pPr>
            <w:r w:rsidRPr="00116132">
              <w:rPr>
                <w:rFonts w:ascii="Arial" w:hAnsi="Arial"/>
                <w:iCs/>
                <w:sz w:val="16"/>
                <w:highlight w:val="lightGray"/>
                <w:u w:val="single"/>
              </w:rPr>
              <w:t>Městská knihovna Ostrov</w:t>
            </w:r>
          </w:p>
          <w:p w:rsidR="00D325E2" w:rsidRDefault="00D325E2" w:rsidP="00101462">
            <w:pPr>
              <w:numPr>
                <w:ilvl w:val="0"/>
                <w:numId w:val="143"/>
              </w:numPr>
              <w:jc w:val="both"/>
              <w:rPr>
                <w:rFonts w:ascii="Arial" w:hAnsi="Arial"/>
                <w:iCs/>
                <w:sz w:val="16"/>
              </w:rPr>
            </w:pPr>
            <w:r>
              <w:rPr>
                <w:rFonts w:ascii="Arial" w:hAnsi="Arial"/>
                <w:iCs/>
                <w:sz w:val="16"/>
              </w:rPr>
              <w:t xml:space="preserve">Den pro dětskou knihu – nabídka knih pro rodiče </w:t>
            </w:r>
          </w:p>
          <w:p w:rsidR="00D325E2" w:rsidRDefault="00D325E2" w:rsidP="00101462">
            <w:pPr>
              <w:numPr>
                <w:ilvl w:val="0"/>
                <w:numId w:val="143"/>
              </w:numPr>
              <w:jc w:val="both"/>
              <w:rPr>
                <w:rFonts w:ascii="Arial" w:hAnsi="Arial"/>
                <w:iCs/>
                <w:sz w:val="16"/>
              </w:rPr>
            </w:pPr>
            <w:r>
              <w:rPr>
                <w:rFonts w:ascii="Arial" w:hAnsi="Arial"/>
                <w:iCs/>
                <w:sz w:val="16"/>
              </w:rPr>
              <w:t>Žákovská naruby – rodiče čtou dětem</w:t>
            </w:r>
          </w:p>
          <w:p w:rsidR="00D325E2" w:rsidRDefault="00D325E2" w:rsidP="00101462">
            <w:pPr>
              <w:numPr>
                <w:ilvl w:val="0"/>
                <w:numId w:val="143"/>
              </w:numPr>
              <w:jc w:val="both"/>
              <w:rPr>
                <w:rFonts w:ascii="Arial" w:hAnsi="Arial"/>
                <w:iCs/>
                <w:sz w:val="16"/>
              </w:rPr>
            </w:pPr>
            <w:r>
              <w:rPr>
                <w:rFonts w:ascii="Arial" w:hAnsi="Arial"/>
                <w:iCs/>
                <w:sz w:val="16"/>
              </w:rPr>
              <w:t>Loučení s prázdninami</w:t>
            </w:r>
          </w:p>
          <w:p w:rsidR="00D325E2" w:rsidRDefault="00D325E2" w:rsidP="00101462">
            <w:pPr>
              <w:numPr>
                <w:ilvl w:val="0"/>
                <w:numId w:val="143"/>
              </w:numPr>
              <w:jc w:val="both"/>
              <w:rPr>
                <w:rFonts w:ascii="Arial" w:hAnsi="Arial"/>
                <w:iCs/>
                <w:sz w:val="16"/>
              </w:rPr>
            </w:pPr>
            <w:r>
              <w:rPr>
                <w:rFonts w:ascii="Arial" w:hAnsi="Arial"/>
                <w:iCs/>
                <w:sz w:val="16"/>
              </w:rPr>
              <w:t>Rodinné registrace</w:t>
            </w:r>
          </w:p>
          <w:p w:rsidR="00D325E2" w:rsidRPr="003C1AF7" w:rsidRDefault="00D325E2" w:rsidP="00101462">
            <w:pPr>
              <w:numPr>
                <w:ilvl w:val="0"/>
                <w:numId w:val="144"/>
              </w:numPr>
              <w:jc w:val="both"/>
              <w:rPr>
                <w:rFonts w:ascii="Arial" w:hAnsi="Arial"/>
                <w:b/>
                <w:i/>
                <w:iCs/>
                <w:sz w:val="16"/>
              </w:rPr>
            </w:pPr>
            <w:r>
              <w:rPr>
                <w:rFonts w:ascii="Arial" w:hAnsi="Arial"/>
                <w:iCs/>
                <w:sz w:val="16"/>
              </w:rPr>
              <w:t>Vánoční koncert</w:t>
            </w:r>
          </w:p>
          <w:p w:rsidR="00D325E2" w:rsidRDefault="00D325E2" w:rsidP="00101462">
            <w:pPr>
              <w:rPr>
                <w:rFonts w:ascii="Arial" w:hAnsi="Arial"/>
                <w:iCs/>
                <w:sz w:val="16"/>
                <w:u w:val="single"/>
              </w:rPr>
            </w:pPr>
            <w:r w:rsidRPr="0084157B">
              <w:rPr>
                <w:rFonts w:ascii="Arial" w:hAnsi="Arial"/>
                <w:iCs/>
                <w:sz w:val="16"/>
                <w:highlight w:val="lightGray"/>
                <w:u w:val="single"/>
              </w:rPr>
              <w:t>Mateřská škola Ostrov, Halasova 765</w:t>
            </w:r>
          </w:p>
          <w:p w:rsidR="00D325E2" w:rsidRDefault="00D325E2" w:rsidP="00101462">
            <w:pPr>
              <w:jc w:val="both"/>
              <w:rPr>
                <w:rFonts w:ascii="Arial" w:hAnsi="Arial" w:cs="Arial"/>
                <w:iCs/>
                <w:sz w:val="16"/>
              </w:rPr>
            </w:pPr>
            <w:r w:rsidRPr="0084157B">
              <w:rPr>
                <w:rFonts w:ascii="Arial" w:hAnsi="Arial"/>
                <w:iCs/>
                <w:sz w:val="16"/>
              </w:rPr>
              <w:t xml:space="preserve">         </w:t>
            </w:r>
            <w:r w:rsidRPr="0084157B">
              <w:rPr>
                <w:rFonts w:ascii="Arial" w:hAnsi="Arial" w:cs="Arial"/>
                <w:iCs/>
                <w:sz w:val="16"/>
              </w:rPr>
              <w:t>▪</w:t>
            </w:r>
            <w:r>
              <w:rPr>
                <w:rFonts w:ascii="Arial" w:hAnsi="Arial" w:cs="Arial"/>
                <w:iCs/>
                <w:sz w:val="16"/>
              </w:rPr>
              <w:t xml:space="preserve">      Pravidelná aktualizace webových stránek pro rodičovskou veřejnost (info, fotogalerie, videa)</w:t>
            </w:r>
          </w:p>
          <w:p w:rsidR="00D325E2" w:rsidRPr="0084157B" w:rsidRDefault="00D325E2" w:rsidP="00101462">
            <w:pPr>
              <w:jc w:val="both"/>
              <w:rPr>
                <w:rFonts w:ascii="Arial" w:hAnsi="Arial" w:cs="Arial"/>
                <w:iCs/>
                <w:sz w:val="16"/>
              </w:rPr>
            </w:pPr>
            <w:r>
              <w:rPr>
                <w:rFonts w:ascii="Arial" w:hAnsi="Arial" w:cs="Arial"/>
                <w:iCs/>
                <w:sz w:val="16"/>
              </w:rPr>
              <w:t xml:space="preserve">         </w:t>
            </w:r>
            <w:r w:rsidRPr="0084157B">
              <w:rPr>
                <w:rFonts w:ascii="Arial" w:hAnsi="Arial" w:cs="Arial"/>
                <w:iCs/>
                <w:sz w:val="16"/>
              </w:rPr>
              <w:t>▪</w:t>
            </w:r>
            <w:r>
              <w:rPr>
                <w:rFonts w:ascii="Arial" w:hAnsi="Arial" w:cs="Arial"/>
                <w:iCs/>
                <w:sz w:val="16"/>
              </w:rPr>
              <w:t xml:space="preserve">      Dny otevřených dveří v době zápisu do MŠ</w:t>
            </w:r>
          </w:p>
          <w:p w:rsidR="00D325E2" w:rsidRPr="0084157B" w:rsidRDefault="00D325E2" w:rsidP="00101462">
            <w:pPr>
              <w:jc w:val="both"/>
              <w:rPr>
                <w:rFonts w:ascii="Arial" w:hAnsi="Arial" w:cs="Arial"/>
                <w:iCs/>
                <w:sz w:val="16"/>
              </w:rPr>
            </w:pPr>
            <w:r w:rsidRPr="0084157B">
              <w:rPr>
                <w:rFonts w:ascii="Arial" w:hAnsi="Arial" w:cs="Arial"/>
                <w:iCs/>
                <w:sz w:val="16"/>
              </w:rPr>
              <w:t xml:space="preserve">         ▪</w:t>
            </w:r>
            <w:r>
              <w:rPr>
                <w:rFonts w:ascii="Arial" w:hAnsi="Arial" w:cs="Arial"/>
                <w:iCs/>
                <w:sz w:val="16"/>
              </w:rPr>
              <w:t xml:space="preserve">      Konzultační dny pro rodiče 1x týdně, nabídka odborné literatury</w:t>
            </w:r>
          </w:p>
          <w:p w:rsidR="00D325E2" w:rsidRDefault="00D325E2" w:rsidP="00101462">
            <w:pPr>
              <w:jc w:val="both"/>
              <w:rPr>
                <w:rFonts w:ascii="Arial" w:hAnsi="Arial" w:cs="Arial"/>
                <w:iCs/>
                <w:sz w:val="16"/>
              </w:rPr>
            </w:pPr>
            <w:r w:rsidRPr="0084157B">
              <w:rPr>
                <w:rFonts w:ascii="Arial" w:hAnsi="Arial" w:cs="Arial"/>
                <w:iCs/>
                <w:sz w:val="16"/>
              </w:rPr>
              <w:t xml:space="preserve">         ▪</w:t>
            </w:r>
            <w:r>
              <w:rPr>
                <w:rFonts w:ascii="Arial" w:hAnsi="Arial" w:cs="Arial"/>
                <w:iCs/>
                <w:sz w:val="16"/>
              </w:rPr>
              <w:t xml:space="preserve">      Poradenská péče pro matky na mateřské dovolené z blízkého okolí, umožnění jejich účasti</w:t>
            </w:r>
          </w:p>
          <w:p w:rsidR="00D325E2" w:rsidRPr="0084157B" w:rsidRDefault="00D325E2" w:rsidP="00101462">
            <w:pPr>
              <w:jc w:val="both"/>
              <w:rPr>
                <w:rFonts w:ascii="Arial" w:hAnsi="Arial" w:cs="Arial"/>
                <w:iCs/>
                <w:sz w:val="16"/>
              </w:rPr>
            </w:pPr>
            <w:r>
              <w:rPr>
                <w:rFonts w:ascii="Arial" w:hAnsi="Arial" w:cs="Arial"/>
                <w:iCs/>
                <w:sz w:val="16"/>
              </w:rPr>
              <w:t xml:space="preserve">                s dětmi na akcích školy (MDD, pálení čarodějnic, mikulášská nadílka…)</w:t>
            </w:r>
          </w:p>
          <w:p w:rsidR="00D325E2" w:rsidRDefault="00D325E2" w:rsidP="00101462">
            <w:pPr>
              <w:jc w:val="both"/>
              <w:rPr>
                <w:rFonts w:ascii="Arial" w:hAnsi="Arial" w:cs="Arial"/>
                <w:iCs/>
                <w:sz w:val="16"/>
              </w:rPr>
            </w:pPr>
            <w:r w:rsidRPr="0084157B">
              <w:rPr>
                <w:rFonts w:ascii="Arial" w:hAnsi="Arial" w:cs="Arial"/>
                <w:iCs/>
                <w:sz w:val="16"/>
              </w:rPr>
              <w:t xml:space="preserve">         ▪</w:t>
            </w:r>
            <w:r>
              <w:rPr>
                <w:rFonts w:ascii="Arial" w:hAnsi="Arial" w:cs="Arial"/>
                <w:iCs/>
                <w:sz w:val="16"/>
              </w:rPr>
              <w:t xml:space="preserve">      Vystoupení dětí u příležitosti Dne matek, pohoštění pro maminky připravené dětmi</w:t>
            </w:r>
          </w:p>
          <w:p w:rsidR="00D325E2" w:rsidRDefault="00D325E2" w:rsidP="00101462">
            <w:pPr>
              <w:jc w:val="both"/>
              <w:rPr>
                <w:rFonts w:ascii="Arial" w:hAnsi="Arial" w:cs="Arial"/>
                <w:iCs/>
                <w:sz w:val="16"/>
              </w:rPr>
            </w:pPr>
            <w:r>
              <w:rPr>
                <w:rFonts w:ascii="Arial" w:hAnsi="Arial" w:cs="Arial"/>
                <w:iCs/>
                <w:sz w:val="16"/>
              </w:rPr>
              <w:t xml:space="preserve">         ▪      Slavnostní zakončení školního roku – nastudování a realizace divadelního představení </w:t>
            </w:r>
          </w:p>
          <w:p w:rsidR="00D325E2" w:rsidRPr="00E10E6F" w:rsidRDefault="00D325E2" w:rsidP="00101462">
            <w:pPr>
              <w:jc w:val="both"/>
              <w:rPr>
                <w:rFonts w:ascii="Arial" w:hAnsi="Arial" w:cs="Arial"/>
                <w:iCs/>
                <w:sz w:val="16"/>
                <w:highlight w:val="lightGray"/>
              </w:rPr>
            </w:pPr>
            <w:r>
              <w:rPr>
                <w:rFonts w:ascii="Arial" w:hAnsi="Arial" w:cs="Arial"/>
                <w:iCs/>
                <w:sz w:val="16"/>
              </w:rPr>
              <w:t xml:space="preserve">                (učitelky) pro děti a rodiče, </w:t>
            </w:r>
            <w:r w:rsidRPr="00E10E6F">
              <w:rPr>
                <w:rFonts w:ascii="Arial" w:hAnsi="Arial" w:cs="Arial"/>
                <w:iCs/>
                <w:sz w:val="16"/>
              </w:rPr>
              <w:t>pasování předškoláků</w:t>
            </w:r>
          </w:p>
          <w:p w:rsidR="00D325E2" w:rsidRDefault="00D325E2" w:rsidP="00101462">
            <w:pPr>
              <w:rPr>
                <w:rFonts w:ascii="Arial" w:hAnsi="Arial"/>
                <w:iCs/>
                <w:sz w:val="16"/>
              </w:rPr>
            </w:pPr>
            <w:r w:rsidRPr="00E10E6F">
              <w:rPr>
                <w:rFonts w:ascii="Arial" w:hAnsi="Arial"/>
                <w:iCs/>
                <w:sz w:val="16"/>
                <w:highlight w:val="lightGray"/>
                <w:u w:val="single"/>
              </w:rPr>
              <w:t>Mateřská škola Ostrov, Krušnohorská 766</w:t>
            </w:r>
          </w:p>
          <w:p w:rsidR="00D325E2" w:rsidRDefault="00D325E2" w:rsidP="00101462">
            <w:pPr>
              <w:numPr>
                <w:ilvl w:val="0"/>
                <w:numId w:val="144"/>
              </w:numPr>
              <w:jc w:val="both"/>
              <w:rPr>
                <w:rFonts w:ascii="Arial" w:hAnsi="Arial"/>
                <w:iCs/>
                <w:sz w:val="16"/>
              </w:rPr>
            </w:pPr>
            <w:r>
              <w:rPr>
                <w:rFonts w:ascii="Arial" w:hAnsi="Arial"/>
                <w:iCs/>
                <w:sz w:val="16"/>
              </w:rPr>
              <w:t>Společné  velikonoční tvoření rodičů a dětí</w:t>
            </w:r>
          </w:p>
          <w:p w:rsidR="00D325E2" w:rsidRDefault="00D325E2" w:rsidP="00101462">
            <w:pPr>
              <w:numPr>
                <w:ilvl w:val="0"/>
                <w:numId w:val="144"/>
              </w:numPr>
              <w:jc w:val="both"/>
              <w:rPr>
                <w:rFonts w:ascii="Arial" w:hAnsi="Arial"/>
                <w:iCs/>
                <w:sz w:val="16"/>
              </w:rPr>
            </w:pPr>
            <w:r>
              <w:rPr>
                <w:rFonts w:ascii="Arial" w:hAnsi="Arial"/>
                <w:iCs/>
                <w:sz w:val="16"/>
              </w:rPr>
              <w:t>Sourozenecké a rodičovské odpoledne</w:t>
            </w:r>
          </w:p>
          <w:p w:rsidR="00D325E2" w:rsidRDefault="00D325E2" w:rsidP="00101462">
            <w:pPr>
              <w:numPr>
                <w:ilvl w:val="0"/>
                <w:numId w:val="144"/>
              </w:numPr>
              <w:jc w:val="both"/>
              <w:rPr>
                <w:rFonts w:ascii="Arial" w:hAnsi="Arial"/>
                <w:iCs/>
                <w:sz w:val="16"/>
              </w:rPr>
            </w:pPr>
            <w:r>
              <w:rPr>
                <w:rFonts w:ascii="Arial" w:hAnsi="Arial"/>
                <w:iCs/>
                <w:sz w:val="16"/>
              </w:rPr>
              <w:t>Využívání webových stránek mateřské školy</w:t>
            </w:r>
          </w:p>
          <w:p w:rsidR="00D325E2" w:rsidRDefault="00D325E2" w:rsidP="00101462">
            <w:pPr>
              <w:numPr>
                <w:ilvl w:val="0"/>
                <w:numId w:val="144"/>
              </w:numPr>
              <w:jc w:val="both"/>
              <w:rPr>
                <w:rFonts w:ascii="Arial" w:hAnsi="Arial"/>
                <w:iCs/>
                <w:sz w:val="16"/>
              </w:rPr>
            </w:pPr>
            <w:r>
              <w:rPr>
                <w:rFonts w:ascii="Arial" w:hAnsi="Arial"/>
                <w:iCs/>
                <w:sz w:val="16"/>
              </w:rPr>
              <w:t>Sobotní výlet rodičů a dětí / 44 dospělých + 41 dětí/</w:t>
            </w:r>
          </w:p>
          <w:p w:rsidR="00D325E2" w:rsidRDefault="00D325E2" w:rsidP="00101462">
            <w:pPr>
              <w:numPr>
                <w:ilvl w:val="0"/>
                <w:numId w:val="144"/>
              </w:numPr>
              <w:jc w:val="both"/>
              <w:rPr>
                <w:rFonts w:ascii="Arial" w:hAnsi="Arial"/>
                <w:iCs/>
                <w:sz w:val="16"/>
              </w:rPr>
            </w:pPr>
            <w:r>
              <w:rPr>
                <w:rFonts w:ascii="Arial" w:hAnsi="Arial"/>
                <w:iCs/>
                <w:sz w:val="16"/>
              </w:rPr>
              <w:t>Účast rodičů na bruslení, na akcích ke Dni dětí, na vánočních besídkách</w:t>
            </w:r>
          </w:p>
          <w:p w:rsidR="00D325E2" w:rsidRDefault="00D325E2" w:rsidP="00101462">
            <w:pPr>
              <w:numPr>
                <w:ilvl w:val="0"/>
                <w:numId w:val="144"/>
              </w:numPr>
              <w:jc w:val="both"/>
              <w:rPr>
                <w:rFonts w:ascii="Arial" w:hAnsi="Arial"/>
                <w:iCs/>
                <w:sz w:val="16"/>
              </w:rPr>
            </w:pPr>
            <w:r>
              <w:rPr>
                <w:rFonts w:ascii="Arial" w:hAnsi="Arial"/>
                <w:iCs/>
                <w:sz w:val="16"/>
              </w:rPr>
              <w:t>Zapůjčení odborných publikací, časopisů, vyvěšování odborných článků na nástěnkách</w:t>
            </w:r>
          </w:p>
          <w:p w:rsidR="00D325E2" w:rsidRDefault="00D325E2" w:rsidP="00101462">
            <w:pPr>
              <w:numPr>
                <w:ilvl w:val="0"/>
                <w:numId w:val="144"/>
              </w:numPr>
              <w:jc w:val="both"/>
              <w:rPr>
                <w:rFonts w:ascii="Arial" w:hAnsi="Arial"/>
                <w:iCs/>
                <w:sz w:val="16"/>
              </w:rPr>
            </w:pPr>
            <w:r>
              <w:rPr>
                <w:rFonts w:ascii="Arial" w:hAnsi="Arial"/>
                <w:iCs/>
                <w:sz w:val="16"/>
              </w:rPr>
              <w:t>Hra rodičů a dětí při vyzvedávání dětí</w:t>
            </w:r>
          </w:p>
          <w:p w:rsidR="00D325E2" w:rsidRDefault="00D325E2" w:rsidP="00101462">
            <w:pPr>
              <w:numPr>
                <w:ilvl w:val="0"/>
                <w:numId w:val="144"/>
              </w:numPr>
              <w:jc w:val="both"/>
              <w:rPr>
                <w:rFonts w:ascii="Arial" w:hAnsi="Arial"/>
                <w:iCs/>
                <w:sz w:val="16"/>
              </w:rPr>
            </w:pPr>
            <w:r>
              <w:rPr>
                <w:rFonts w:ascii="Arial" w:hAnsi="Arial"/>
                <w:iCs/>
                <w:sz w:val="16"/>
              </w:rPr>
              <w:t>Dny otevřených dveří pro maminky s dětmi před zápisy</w:t>
            </w:r>
          </w:p>
          <w:p w:rsidR="00D325E2" w:rsidRDefault="00D325E2" w:rsidP="00101462">
            <w:pPr>
              <w:numPr>
                <w:ilvl w:val="0"/>
                <w:numId w:val="144"/>
              </w:numPr>
              <w:jc w:val="both"/>
              <w:rPr>
                <w:rFonts w:ascii="Arial" w:hAnsi="Arial"/>
                <w:iCs/>
                <w:sz w:val="16"/>
              </w:rPr>
            </w:pPr>
            <w:r>
              <w:rPr>
                <w:rFonts w:ascii="Arial" w:hAnsi="Arial"/>
                <w:iCs/>
                <w:sz w:val="16"/>
              </w:rPr>
              <w:t>Rozloučení s předškoláky – slavnostní odpoledne pro rodiče</w:t>
            </w:r>
          </w:p>
          <w:p w:rsidR="00D325E2" w:rsidRPr="0084157B" w:rsidRDefault="00D325E2" w:rsidP="00101462">
            <w:pPr>
              <w:numPr>
                <w:ilvl w:val="0"/>
                <w:numId w:val="144"/>
              </w:numPr>
              <w:jc w:val="both"/>
              <w:rPr>
                <w:rFonts w:ascii="Arial" w:hAnsi="Arial"/>
                <w:b/>
                <w:i/>
                <w:iCs/>
                <w:sz w:val="16"/>
              </w:rPr>
            </w:pPr>
            <w:r>
              <w:rPr>
                <w:rFonts w:ascii="Arial" w:hAnsi="Arial"/>
                <w:iCs/>
                <w:sz w:val="16"/>
              </w:rPr>
              <w:t>Zapojení rodičů do  akcí v rámci česko- německé spolupráce</w:t>
            </w:r>
          </w:p>
          <w:p w:rsidR="00D325E2" w:rsidRPr="00966582" w:rsidRDefault="00D325E2" w:rsidP="00101462">
            <w:pPr>
              <w:jc w:val="both"/>
              <w:rPr>
                <w:rFonts w:ascii="Arial" w:hAnsi="Arial" w:cs="Arial"/>
                <w:sz w:val="16"/>
                <w:szCs w:val="16"/>
                <w:u w:val="single"/>
              </w:rPr>
            </w:pPr>
            <w:r w:rsidRPr="00696A27">
              <w:rPr>
                <w:rFonts w:ascii="Arial" w:hAnsi="Arial" w:cs="Arial"/>
                <w:sz w:val="16"/>
                <w:szCs w:val="16"/>
                <w:highlight w:val="lightGray"/>
                <w:u w:val="single"/>
              </w:rPr>
              <w:t>Mateřská škola Ostrov, Palackého 1045</w:t>
            </w:r>
          </w:p>
          <w:p w:rsidR="00D325E2" w:rsidRDefault="00D325E2" w:rsidP="00101462">
            <w:pPr>
              <w:numPr>
                <w:ilvl w:val="0"/>
                <w:numId w:val="58"/>
              </w:numPr>
              <w:jc w:val="both"/>
              <w:rPr>
                <w:rFonts w:ascii="Arial" w:hAnsi="Arial"/>
                <w:sz w:val="16"/>
                <w:szCs w:val="16"/>
              </w:rPr>
            </w:pPr>
            <w:r>
              <w:rPr>
                <w:rFonts w:ascii="Arial" w:hAnsi="Arial"/>
                <w:sz w:val="16"/>
                <w:szCs w:val="16"/>
              </w:rPr>
              <w:t>Webové stránky MŠ – informace pro veřejnost včetně pedagogických</w:t>
            </w:r>
          </w:p>
          <w:p w:rsidR="00D325E2" w:rsidRDefault="00D325E2" w:rsidP="00101462">
            <w:pPr>
              <w:numPr>
                <w:ilvl w:val="0"/>
                <w:numId w:val="58"/>
              </w:numPr>
              <w:jc w:val="both"/>
              <w:rPr>
                <w:rFonts w:ascii="Arial" w:hAnsi="Arial"/>
                <w:sz w:val="16"/>
                <w:szCs w:val="16"/>
              </w:rPr>
            </w:pPr>
            <w:r>
              <w:rPr>
                <w:rFonts w:ascii="Arial" w:hAnsi="Arial"/>
                <w:sz w:val="16"/>
                <w:szCs w:val="16"/>
              </w:rPr>
              <w:t>Dny otevřených dveří</w:t>
            </w:r>
          </w:p>
          <w:p w:rsidR="00D325E2" w:rsidRDefault="00D325E2" w:rsidP="00101462">
            <w:pPr>
              <w:numPr>
                <w:ilvl w:val="0"/>
                <w:numId w:val="58"/>
              </w:numPr>
              <w:jc w:val="both"/>
              <w:rPr>
                <w:rFonts w:ascii="Arial" w:hAnsi="Arial"/>
                <w:sz w:val="16"/>
                <w:szCs w:val="16"/>
              </w:rPr>
            </w:pPr>
            <w:r>
              <w:rPr>
                <w:rFonts w:ascii="Arial" w:hAnsi="Arial"/>
                <w:sz w:val="16"/>
                <w:szCs w:val="16"/>
              </w:rPr>
              <w:t xml:space="preserve">Možnost </w:t>
            </w:r>
            <w:r w:rsidRPr="004429B1">
              <w:rPr>
                <w:rFonts w:ascii="Arial" w:hAnsi="Arial"/>
                <w:sz w:val="16"/>
                <w:szCs w:val="16"/>
              </w:rPr>
              <w:t>odpolední</w:t>
            </w:r>
            <w:r>
              <w:rPr>
                <w:rFonts w:ascii="Arial" w:hAnsi="Arial"/>
                <w:sz w:val="16"/>
                <w:szCs w:val="16"/>
              </w:rPr>
              <w:t>ho</w:t>
            </w:r>
            <w:r w:rsidRPr="004429B1">
              <w:rPr>
                <w:rFonts w:ascii="Arial" w:hAnsi="Arial"/>
                <w:sz w:val="16"/>
                <w:szCs w:val="16"/>
              </w:rPr>
              <w:t xml:space="preserve"> pobyt</w:t>
            </w:r>
            <w:r>
              <w:rPr>
                <w:rFonts w:ascii="Arial" w:hAnsi="Arial"/>
                <w:sz w:val="16"/>
                <w:szCs w:val="16"/>
              </w:rPr>
              <w:t>u</w:t>
            </w:r>
            <w:r w:rsidRPr="004429B1">
              <w:rPr>
                <w:rFonts w:ascii="Arial" w:hAnsi="Arial"/>
                <w:sz w:val="16"/>
                <w:szCs w:val="16"/>
              </w:rPr>
              <w:t xml:space="preserve"> </w:t>
            </w:r>
            <w:r>
              <w:rPr>
                <w:rFonts w:ascii="Arial" w:hAnsi="Arial"/>
                <w:sz w:val="16"/>
                <w:szCs w:val="16"/>
              </w:rPr>
              <w:t>rodičů</w:t>
            </w:r>
            <w:r w:rsidRPr="004429B1">
              <w:rPr>
                <w:rFonts w:ascii="Arial" w:hAnsi="Arial"/>
                <w:sz w:val="16"/>
                <w:szCs w:val="16"/>
              </w:rPr>
              <w:t xml:space="preserve"> </w:t>
            </w:r>
            <w:r>
              <w:rPr>
                <w:rFonts w:ascii="Arial" w:hAnsi="Arial"/>
                <w:sz w:val="16"/>
                <w:szCs w:val="16"/>
              </w:rPr>
              <w:t xml:space="preserve">ve třídách, </w:t>
            </w:r>
            <w:r w:rsidRPr="004429B1">
              <w:rPr>
                <w:rFonts w:ascii="Arial" w:hAnsi="Arial"/>
                <w:sz w:val="16"/>
                <w:szCs w:val="16"/>
              </w:rPr>
              <w:t xml:space="preserve">s dětmi na školní zahradě </w:t>
            </w:r>
          </w:p>
          <w:p w:rsidR="00D325E2" w:rsidRDefault="00D325E2" w:rsidP="00101462">
            <w:pPr>
              <w:numPr>
                <w:ilvl w:val="0"/>
                <w:numId w:val="58"/>
              </w:numPr>
              <w:jc w:val="both"/>
              <w:rPr>
                <w:rFonts w:ascii="Arial" w:hAnsi="Arial"/>
                <w:sz w:val="16"/>
                <w:szCs w:val="16"/>
              </w:rPr>
            </w:pPr>
            <w:r>
              <w:rPr>
                <w:rFonts w:ascii="Arial" w:hAnsi="Arial"/>
                <w:sz w:val="16"/>
                <w:szCs w:val="16"/>
              </w:rPr>
              <w:t>Preventivní vyšetření zraku dětí</w:t>
            </w:r>
          </w:p>
          <w:p w:rsidR="00D325E2" w:rsidRDefault="00D325E2" w:rsidP="00101462">
            <w:pPr>
              <w:numPr>
                <w:ilvl w:val="0"/>
                <w:numId w:val="58"/>
              </w:numPr>
              <w:jc w:val="both"/>
              <w:rPr>
                <w:rFonts w:ascii="Arial" w:hAnsi="Arial"/>
                <w:sz w:val="16"/>
                <w:szCs w:val="16"/>
              </w:rPr>
            </w:pPr>
            <w:r>
              <w:rPr>
                <w:rFonts w:ascii="Arial" w:hAnsi="Arial"/>
                <w:sz w:val="16"/>
                <w:szCs w:val="16"/>
              </w:rPr>
              <w:t>Odpoledne s rodiči – odpolední setkávání, hry a pracovně výtvarné činnosti dětí s rodiči</w:t>
            </w:r>
          </w:p>
          <w:p w:rsidR="00D325E2" w:rsidRDefault="00D325E2" w:rsidP="00101462">
            <w:pPr>
              <w:numPr>
                <w:ilvl w:val="0"/>
                <w:numId w:val="58"/>
              </w:numPr>
              <w:jc w:val="both"/>
              <w:rPr>
                <w:rFonts w:ascii="Arial" w:hAnsi="Arial"/>
                <w:sz w:val="16"/>
                <w:szCs w:val="16"/>
              </w:rPr>
            </w:pPr>
            <w:r>
              <w:rPr>
                <w:rFonts w:ascii="Arial" w:hAnsi="Arial"/>
                <w:sz w:val="16"/>
                <w:szCs w:val="16"/>
              </w:rPr>
              <w:t>Akce s rodiči – bruslení, koncert pro rodiče, lampionový průvod</w:t>
            </w:r>
          </w:p>
          <w:p w:rsidR="00D325E2" w:rsidRDefault="00D325E2" w:rsidP="00101462">
            <w:pPr>
              <w:numPr>
                <w:ilvl w:val="0"/>
                <w:numId w:val="58"/>
              </w:numPr>
              <w:jc w:val="both"/>
              <w:rPr>
                <w:rFonts w:ascii="Arial" w:hAnsi="Arial"/>
                <w:sz w:val="16"/>
                <w:szCs w:val="16"/>
              </w:rPr>
            </w:pPr>
            <w:r>
              <w:rPr>
                <w:rFonts w:ascii="Arial" w:hAnsi="Arial"/>
                <w:sz w:val="16"/>
                <w:szCs w:val="16"/>
              </w:rPr>
              <w:t>Ukázky práce předškoláčků s pg. rozborem,</w:t>
            </w:r>
            <w:r w:rsidRPr="00F45A3E">
              <w:rPr>
                <w:rFonts w:ascii="Arial" w:hAnsi="Arial" w:cs="Arial"/>
                <w:sz w:val="16"/>
                <w:szCs w:val="16"/>
              </w:rPr>
              <w:t xml:space="preserve"> konzultační dny pro rodiče</w:t>
            </w:r>
            <w:r>
              <w:rPr>
                <w:rFonts w:ascii="Arial" w:hAnsi="Arial" w:cs="Arial"/>
                <w:sz w:val="16"/>
                <w:szCs w:val="16"/>
              </w:rPr>
              <w:t>, přednášky pro rodiče, nabídka odborné literatury</w:t>
            </w:r>
            <w:r>
              <w:rPr>
                <w:rFonts w:ascii="Arial" w:hAnsi="Arial"/>
                <w:sz w:val="16"/>
                <w:szCs w:val="16"/>
              </w:rPr>
              <w:t xml:space="preserve"> </w:t>
            </w:r>
          </w:p>
          <w:p w:rsidR="00D325E2" w:rsidRPr="006032F0" w:rsidRDefault="00D325E2" w:rsidP="00101462">
            <w:pPr>
              <w:numPr>
                <w:ilvl w:val="0"/>
                <w:numId w:val="58"/>
              </w:numPr>
              <w:jc w:val="both"/>
              <w:rPr>
                <w:rFonts w:ascii="Arial" w:hAnsi="Arial"/>
                <w:b/>
                <w:i/>
                <w:iCs/>
                <w:sz w:val="16"/>
              </w:rPr>
            </w:pPr>
            <w:r>
              <w:rPr>
                <w:rFonts w:ascii="Arial" w:hAnsi="Arial"/>
                <w:sz w:val="16"/>
                <w:szCs w:val="16"/>
              </w:rPr>
              <w:t xml:space="preserve">Spolupráce s PPP, SPC a rodiči – zajištění podmínek pro integraci dětí </w:t>
            </w:r>
          </w:p>
          <w:p w:rsidR="00D325E2" w:rsidRDefault="00D325E2" w:rsidP="00101462">
            <w:pPr>
              <w:jc w:val="both"/>
              <w:rPr>
                <w:rFonts w:ascii="Arial" w:hAnsi="Arial" w:cs="Arial"/>
                <w:sz w:val="16"/>
                <w:szCs w:val="16"/>
                <w:u w:val="single"/>
              </w:rPr>
            </w:pPr>
            <w:r>
              <w:rPr>
                <w:rFonts w:ascii="Arial" w:hAnsi="Arial" w:cs="Arial"/>
                <w:sz w:val="16"/>
                <w:szCs w:val="16"/>
                <w:highlight w:val="lightGray"/>
                <w:u w:val="single"/>
              </w:rPr>
              <w:t>Mateřská škola Ostrov, Masarykova 1195</w:t>
            </w:r>
          </w:p>
          <w:p w:rsidR="00D325E2" w:rsidRDefault="00D325E2" w:rsidP="00101462">
            <w:pPr>
              <w:numPr>
                <w:ilvl w:val="0"/>
                <w:numId w:val="146"/>
              </w:numPr>
              <w:jc w:val="both"/>
              <w:rPr>
                <w:rFonts w:ascii="Arial" w:hAnsi="Arial" w:cs="Arial"/>
                <w:sz w:val="16"/>
                <w:szCs w:val="16"/>
              </w:rPr>
            </w:pPr>
            <w:r>
              <w:rPr>
                <w:rFonts w:ascii="Arial" w:hAnsi="Arial" w:cs="Arial"/>
                <w:sz w:val="16"/>
                <w:szCs w:val="16"/>
              </w:rPr>
              <w:t xml:space="preserve">pravidelná tvořivá odpoledne s rodiči (vánoční, velikonoční) </w:t>
            </w:r>
          </w:p>
          <w:p w:rsidR="00D325E2" w:rsidRDefault="00D325E2" w:rsidP="00101462">
            <w:pPr>
              <w:numPr>
                <w:ilvl w:val="0"/>
                <w:numId w:val="146"/>
              </w:numPr>
              <w:jc w:val="both"/>
              <w:rPr>
                <w:rFonts w:ascii="Arial" w:hAnsi="Arial" w:cs="Arial"/>
                <w:sz w:val="16"/>
                <w:szCs w:val="16"/>
              </w:rPr>
            </w:pPr>
            <w:r>
              <w:rPr>
                <w:rFonts w:ascii="Arial" w:hAnsi="Arial" w:cs="Arial"/>
                <w:sz w:val="16"/>
                <w:szCs w:val="16"/>
              </w:rPr>
              <w:t xml:space="preserve">sportovní odpoledne společně s rodiči na školní zahradě v rámci oslav MDD </w:t>
            </w:r>
          </w:p>
          <w:p w:rsidR="00D325E2" w:rsidRDefault="00D325E2" w:rsidP="00101462">
            <w:pPr>
              <w:numPr>
                <w:ilvl w:val="0"/>
                <w:numId w:val="146"/>
              </w:numPr>
              <w:jc w:val="both"/>
              <w:rPr>
                <w:rFonts w:ascii="Arial" w:hAnsi="Arial" w:cs="Arial"/>
                <w:sz w:val="16"/>
                <w:szCs w:val="16"/>
              </w:rPr>
            </w:pPr>
            <w:r>
              <w:rPr>
                <w:rFonts w:ascii="Arial" w:hAnsi="Arial" w:cs="Arial"/>
                <w:sz w:val="16"/>
                <w:szCs w:val="16"/>
              </w:rPr>
              <w:t>den otevřených dveří (jaro)-zápis dětí</w:t>
            </w:r>
          </w:p>
          <w:p w:rsidR="00D325E2" w:rsidRDefault="00D325E2" w:rsidP="00101462">
            <w:pPr>
              <w:numPr>
                <w:ilvl w:val="0"/>
                <w:numId w:val="146"/>
              </w:numPr>
              <w:jc w:val="both"/>
              <w:rPr>
                <w:rFonts w:ascii="Arial" w:hAnsi="Arial" w:cs="Arial"/>
                <w:sz w:val="16"/>
                <w:szCs w:val="16"/>
              </w:rPr>
            </w:pPr>
            <w:r>
              <w:rPr>
                <w:rFonts w:ascii="Arial" w:hAnsi="Arial" w:cs="Arial"/>
                <w:sz w:val="16"/>
                <w:szCs w:val="16"/>
              </w:rPr>
              <w:t>výuka angličtiny (1 x týdně začátečníci, 1 x týdně pokročilí) i pro příchozí děti</w:t>
            </w:r>
          </w:p>
          <w:p w:rsidR="00D325E2" w:rsidRDefault="00D325E2" w:rsidP="00101462">
            <w:pPr>
              <w:numPr>
                <w:ilvl w:val="0"/>
                <w:numId w:val="146"/>
              </w:numPr>
              <w:jc w:val="both"/>
              <w:rPr>
                <w:rFonts w:ascii="Arial" w:hAnsi="Arial" w:cs="Arial"/>
                <w:sz w:val="16"/>
                <w:szCs w:val="16"/>
              </w:rPr>
            </w:pPr>
            <w:r>
              <w:rPr>
                <w:rFonts w:ascii="Arial" w:hAnsi="Arial" w:cs="Arial"/>
                <w:sz w:val="16"/>
                <w:szCs w:val="16"/>
              </w:rPr>
              <w:t>pravidelné bruslení (1 x týdně)</w:t>
            </w:r>
          </w:p>
          <w:p w:rsidR="00D325E2" w:rsidRDefault="00D325E2" w:rsidP="00101462">
            <w:pPr>
              <w:numPr>
                <w:ilvl w:val="0"/>
                <w:numId w:val="146"/>
              </w:numPr>
              <w:jc w:val="both"/>
              <w:rPr>
                <w:rFonts w:ascii="Arial" w:hAnsi="Arial" w:cs="Arial"/>
                <w:sz w:val="16"/>
                <w:szCs w:val="16"/>
              </w:rPr>
            </w:pPr>
            <w:r>
              <w:rPr>
                <w:rFonts w:ascii="Arial" w:hAnsi="Arial" w:cs="Arial"/>
                <w:sz w:val="16"/>
                <w:szCs w:val="16"/>
              </w:rPr>
              <w:t xml:space="preserve">školní výlet </w:t>
            </w:r>
          </w:p>
          <w:p w:rsidR="00D325E2" w:rsidRDefault="00D325E2" w:rsidP="00101462">
            <w:pPr>
              <w:numPr>
                <w:ilvl w:val="0"/>
                <w:numId w:val="146"/>
              </w:numPr>
              <w:jc w:val="both"/>
              <w:rPr>
                <w:rFonts w:ascii="Arial" w:hAnsi="Arial" w:cs="Arial"/>
                <w:sz w:val="16"/>
                <w:szCs w:val="16"/>
              </w:rPr>
            </w:pPr>
            <w:r>
              <w:rPr>
                <w:rFonts w:ascii="Arial" w:hAnsi="Arial" w:cs="Arial"/>
                <w:sz w:val="16"/>
                <w:szCs w:val="16"/>
              </w:rPr>
              <w:t xml:space="preserve">webové stránky MS </w:t>
            </w:r>
          </w:p>
          <w:p w:rsidR="00D325E2" w:rsidRDefault="00D325E2" w:rsidP="00101462">
            <w:pPr>
              <w:numPr>
                <w:ilvl w:val="0"/>
                <w:numId w:val="146"/>
              </w:numPr>
              <w:jc w:val="both"/>
              <w:rPr>
                <w:rFonts w:ascii="Arial" w:hAnsi="Arial" w:cs="Arial"/>
                <w:sz w:val="16"/>
                <w:szCs w:val="16"/>
              </w:rPr>
            </w:pPr>
            <w:r>
              <w:rPr>
                <w:rFonts w:ascii="Arial" w:hAnsi="Arial" w:cs="Arial"/>
                <w:sz w:val="16"/>
                <w:szCs w:val="16"/>
              </w:rPr>
              <w:t xml:space="preserve">preventivní vyšetření zraku dětí </w:t>
            </w:r>
          </w:p>
          <w:p w:rsidR="00D325E2" w:rsidRDefault="00D325E2" w:rsidP="00101462">
            <w:pPr>
              <w:numPr>
                <w:ilvl w:val="0"/>
                <w:numId w:val="146"/>
              </w:numPr>
              <w:jc w:val="both"/>
              <w:rPr>
                <w:rFonts w:ascii="Arial" w:hAnsi="Arial" w:cs="Arial"/>
                <w:sz w:val="16"/>
                <w:szCs w:val="16"/>
              </w:rPr>
            </w:pPr>
            <w:r>
              <w:rPr>
                <w:rFonts w:ascii="Arial" w:hAnsi="Arial" w:cs="Arial"/>
                <w:sz w:val="16"/>
                <w:szCs w:val="16"/>
              </w:rPr>
              <w:t>cesta za pohádkou ve spolupráci se studenty ostrovského gymnázia</w:t>
            </w:r>
          </w:p>
          <w:p w:rsidR="00D325E2" w:rsidRDefault="00D325E2" w:rsidP="00101462">
            <w:pPr>
              <w:numPr>
                <w:ilvl w:val="0"/>
                <w:numId w:val="146"/>
              </w:numPr>
              <w:rPr>
                <w:rFonts w:ascii="Arial" w:hAnsi="Arial"/>
                <w:iCs/>
                <w:sz w:val="16"/>
              </w:rPr>
            </w:pPr>
            <w:r>
              <w:rPr>
                <w:rFonts w:ascii="Arial" w:hAnsi="Arial"/>
                <w:iCs/>
                <w:sz w:val="16"/>
              </w:rPr>
              <w:t>výstavky dětských prací pro rodiče</w:t>
            </w:r>
          </w:p>
          <w:p w:rsidR="00D325E2" w:rsidRDefault="00D325E2" w:rsidP="00101462">
            <w:pPr>
              <w:numPr>
                <w:ilvl w:val="0"/>
                <w:numId w:val="146"/>
              </w:numPr>
              <w:rPr>
                <w:rFonts w:ascii="Arial" w:hAnsi="Arial"/>
                <w:iCs/>
                <w:sz w:val="16"/>
              </w:rPr>
            </w:pPr>
            <w:r>
              <w:rPr>
                <w:rFonts w:ascii="Arial" w:hAnsi="Arial"/>
                <w:iCs/>
                <w:sz w:val="16"/>
              </w:rPr>
              <w:t>aktuální informace o vzdělávání pro rodiče</w:t>
            </w:r>
          </w:p>
          <w:p w:rsidR="00D325E2" w:rsidRPr="004E5743" w:rsidRDefault="00D325E2" w:rsidP="00101462">
            <w:pPr>
              <w:rPr>
                <w:rFonts w:ascii="Arial" w:hAnsi="Arial"/>
                <w:sz w:val="16"/>
                <w:u w:val="single"/>
              </w:rPr>
            </w:pPr>
            <w:r w:rsidRPr="0097344F">
              <w:rPr>
                <w:rFonts w:ascii="Arial" w:hAnsi="Arial"/>
                <w:sz w:val="16"/>
                <w:highlight w:val="lightGray"/>
                <w:u w:val="single"/>
              </w:rPr>
              <w:t>Městský dům dětí a mládeže Ostrov, Školní 231 pořádá:</w:t>
            </w:r>
          </w:p>
          <w:p w:rsidR="00D325E2" w:rsidRPr="004E5743" w:rsidRDefault="00D325E2" w:rsidP="00101462">
            <w:pPr>
              <w:numPr>
                <w:ilvl w:val="0"/>
                <w:numId w:val="112"/>
              </w:numPr>
              <w:rPr>
                <w:rFonts w:ascii="Arial" w:hAnsi="Arial"/>
                <w:sz w:val="16"/>
                <w:u w:val="single"/>
              </w:rPr>
            </w:pPr>
            <w:r>
              <w:rPr>
                <w:rFonts w:ascii="Arial" w:hAnsi="Arial"/>
                <w:sz w:val="16"/>
              </w:rPr>
              <w:t>p</w:t>
            </w:r>
            <w:r w:rsidRPr="004E5743">
              <w:rPr>
                <w:rFonts w:ascii="Arial" w:hAnsi="Arial"/>
                <w:sz w:val="16"/>
              </w:rPr>
              <w:t>lavání pro rodiče s dětmi – 1x  týdně</w:t>
            </w:r>
          </w:p>
          <w:p w:rsidR="00D325E2" w:rsidRPr="004E5743" w:rsidRDefault="00D325E2" w:rsidP="00101462">
            <w:pPr>
              <w:numPr>
                <w:ilvl w:val="0"/>
                <w:numId w:val="112"/>
              </w:numPr>
              <w:rPr>
                <w:rFonts w:ascii="Arial" w:hAnsi="Arial"/>
                <w:sz w:val="16"/>
              </w:rPr>
            </w:pPr>
            <w:r w:rsidRPr="004E5743">
              <w:rPr>
                <w:rFonts w:ascii="Arial" w:hAnsi="Arial"/>
                <w:sz w:val="16"/>
              </w:rPr>
              <w:t>přírodovědný kroužek - Klub mýval – 1x  týdně</w:t>
            </w:r>
          </w:p>
          <w:p w:rsidR="00D325E2" w:rsidRPr="004E5743" w:rsidRDefault="00D325E2" w:rsidP="00101462">
            <w:pPr>
              <w:numPr>
                <w:ilvl w:val="0"/>
                <w:numId w:val="112"/>
              </w:numPr>
              <w:rPr>
                <w:rFonts w:ascii="Arial" w:hAnsi="Arial"/>
                <w:sz w:val="16"/>
              </w:rPr>
            </w:pPr>
            <w:r w:rsidRPr="004E5743">
              <w:rPr>
                <w:rFonts w:ascii="Arial" w:hAnsi="Arial"/>
                <w:sz w:val="16"/>
              </w:rPr>
              <w:t>cvičení pro děti s rodiči – 1x týdně</w:t>
            </w:r>
          </w:p>
          <w:p w:rsidR="00D325E2" w:rsidRPr="004E5743" w:rsidRDefault="00D325E2" w:rsidP="00101462">
            <w:pPr>
              <w:numPr>
                <w:ilvl w:val="0"/>
                <w:numId w:val="112"/>
              </w:numPr>
              <w:rPr>
                <w:rFonts w:ascii="Arial" w:hAnsi="Arial"/>
                <w:sz w:val="16"/>
              </w:rPr>
            </w:pPr>
            <w:r w:rsidRPr="004E5743">
              <w:rPr>
                <w:rFonts w:ascii="Arial" w:hAnsi="Arial"/>
                <w:sz w:val="16"/>
              </w:rPr>
              <w:t>týdenní tábor v Manětíně pro rodiče s dětmi</w:t>
            </w:r>
          </w:p>
          <w:p w:rsidR="00D325E2" w:rsidRPr="004E5743" w:rsidRDefault="00D325E2" w:rsidP="00101462">
            <w:pPr>
              <w:numPr>
                <w:ilvl w:val="0"/>
                <w:numId w:val="112"/>
              </w:numPr>
              <w:rPr>
                <w:rFonts w:ascii="Arial" w:hAnsi="Arial"/>
                <w:sz w:val="16"/>
              </w:rPr>
            </w:pPr>
            <w:r w:rsidRPr="004E5743">
              <w:rPr>
                <w:rFonts w:ascii="Arial" w:hAnsi="Arial"/>
                <w:sz w:val="16"/>
              </w:rPr>
              <w:t>výlet pro rodiče a děti – ekofarma Kozodoj</w:t>
            </w:r>
          </w:p>
          <w:p w:rsidR="00D325E2" w:rsidRPr="004E5743" w:rsidRDefault="00D325E2" w:rsidP="00101462">
            <w:pPr>
              <w:numPr>
                <w:ilvl w:val="0"/>
                <w:numId w:val="112"/>
              </w:numPr>
              <w:rPr>
                <w:rFonts w:ascii="Arial" w:hAnsi="Arial"/>
                <w:sz w:val="16"/>
              </w:rPr>
            </w:pPr>
            <w:r w:rsidRPr="004E5743">
              <w:rPr>
                <w:rFonts w:ascii="Arial" w:hAnsi="Arial"/>
                <w:sz w:val="16"/>
              </w:rPr>
              <w:t>výlet pro rodiče a děti – statek Bernard</w:t>
            </w:r>
          </w:p>
          <w:p w:rsidR="00D325E2" w:rsidRPr="004E5743" w:rsidRDefault="00D325E2" w:rsidP="00101462">
            <w:pPr>
              <w:numPr>
                <w:ilvl w:val="0"/>
                <w:numId w:val="112"/>
              </w:numPr>
              <w:rPr>
                <w:rFonts w:ascii="Arial" w:hAnsi="Arial"/>
                <w:sz w:val="16"/>
              </w:rPr>
            </w:pPr>
            <w:r w:rsidRPr="004E5743">
              <w:rPr>
                <w:rFonts w:ascii="Arial" w:hAnsi="Arial"/>
                <w:sz w:val="16"/>
              </w:rPr>
              <w:t>výlet pro rodiče a děti – obora Hájek</w:t>
            </w:r>
          </w:p>
          <w:p w:rsidR="00D325E2" w:rsidRPr="004E5743" w:rsidRDefault="00D325E2" w:rsidP="00101462">
            <w:pPr>
              <w:numPr>
                <w:ilvl w:val="0"/>
                <w:numId w:val="112"/>
              </w:numPr>
              <w:rPr>
                <w:rFonts w:ascii="Arial" w:hAnsi="Arial"/>
                <w:sz w:val="16"/>
              </w:rPr>
            </w:pPr>
            <w:r w:rsidRPr="004E5743">
              <w:rPr>
                <w:rFonts w:ascii="Arial" w:hAnsi="Arial"/>
                <w:sz w:val="16"/>
              </w:rPr>
              <w:t>2 x vystoupení zájmových kroužků pro rodiče – děti rodičům</w:t>
            </w:r>
          </w:p>
          <w:p w:rsidR="00D325E2" w:rsidRPr="009E0C0A" w:rsidRDefault="00D325E2" w:rsidP="00101462">
            <w:pPr>
              <w:numPr>
                <w:ilvl w:val="0"/>
                <w:numId w:val="112"/>
              </w:numPr>
              <w:jc w:val="both"/>
              <w:rPr>
                <w:rFonts w:ascii="Arial" w:hAnsi="Arial"/>
                <w:b/>
                <w:i/>
                <w:iCs/>
                <w:sz w:val="16"/>
              </w:rPr>
            </w:pPr>
            <w:r w:rsidRPr="004E5743">
              <w:rPr>
                <w:rFonts w:ascii="Arial" w:hAnsi="Arial"/>
                <w:sz w:val="16"/>
              </w:rPr>
              <w:t>akce pro rodiče s dětmi – jarní a podzimní stezka, mikulášská besídka, masopustní karneval, den dětí, slet čarodějnic…</w:t>
            </w:r>
          </w:p>
          <w:p w:rsidR="00D325E2" w:rsidRPr="009E0C0A" w:rsidRDefault="00D325E2" w:rsidP="00101462">
            <w:pPr>
              <w:rPr>
                <w:rFonts w:ascii="Arial" w:hAnsi="Arial"/>
                <w:iCs/>
                <w:sz w:val="16"/>
                <w:u w:val="single"/>
              </w:rPr>
            </w:pPr>
            <w:r w:rsidRPr="009E0C0A">
              <w:rPr>
                <w:rFonts w:ascii="Arial" w:hAnsi="Arial"/>
                <w:iCs/>
                <w:sz w:val="16"/>
                <w:highlight w:val="lightGray"/>
                <w:u w:val="single"/>
              </w:rPr>
              <w:t>Základní umělecká škola, Masarykova 717</w:t>
            </w:r>
          </w:p>
          <w:p w:rsidR="00D325E2" w:rsidRDefault="00D325E2" w:rsidP="00101462">
            <w:pPr>
              <w:numPr>
                <w:ilvl w:val="0"/>
                <w:numId w:val="145"/>
              </w:numPr>
              <w:rPr>
                <w:rFonts w:ascii="Arial" w:hAnsi="Arial"/>
                <w:b/>
                <w:i/>
                <w:iCs/>
                <w:sz w:val="16"/>
              </w:rPr>
            </w:pPr>
            <w:r>
              <w:rPr>
                <w:rFonts w:ascii="Arial" w:hAnsi="Arial"/>
                <w:iCs/>
                <w:sz w:val="16"/>
              </w:rPr>
              <w:t>Malí umělci – pořad nejmladších žáků</w:t>
            </w:r>
          </w:p>
          <w:p w:rsidR="00D325E2" w:rsidRDefault="00D325E2" w:rsidP="00101462">
            <w:pPr>
              <w:numPr>
                <w:ilvl w:val="0"/>
                <w:numId w:val="145"/>
              </w:numPr>
              <w:rPr>
                <w:rFonts w:ascii="Arial" w:hAnsi="Arial"/>
                <w:b/>
                <w:i/>
                <w:iCs/>
                <w:sz w:val="16"/>
              </w:rPr>
            </w:pPr>
            <w:r>
              <w:rPr>
                <w:rFonts w:ascii="Arial" w:hAnsi="Arial"/>
                <w:iCs/>
                <w:sz w:val="16"/>
              </w:rPr>
              <w:t>Rodinný koncert – koncerty dětí, rodičů a sourozenců</w:t>
            </w:r>
          </w:p>
          <w:p w:rsidR="00D325E2" w:rsidRDefault="00D325E2" w:rsidP="00101462">
            <w:pPr>
              <w:numPr>
                <w:ilvl w:val="0"/>
                <w:numId w:val="145"/>
              </w:numPr>
              <w:rPr>
                <w:rFonts w:ascii="Arial" w:hAnsi="Arial"/>
                <w:b/>
                <w:i/>
                <w:iCs/>
                <w:sz w:val="16"/>
              </w:rPr>
            </w:pPr>
            <w:r>
              <w:rPr>
                <w:rFonts w:ascii="Arial" w:hAnsi="Arial"/>
                <w:iCs/>
                <w:sz w:val="16"/>
              </w:rPr>
              <w:t>Vánoční koncert</w:t>
            </w:r>
          </w:p>
          <w:p w:rsidR="00D325E2" w:rsidRDefault="00D325E2" w:rsidP="00101462">
            <w:pPr>
              <w:numPr>
                <w:ilvl w:val="0"/>
                <w:numId w:val="145"/>
              </w:numPr>
              <w:rPr>
                <w:rFonts w:ascii="Arial" w:hAnsi="Arial"/>
                <w:b/>
                <w:i/>
                <w:iCs/>
                <w:sz w:val="16"/>
              </w:rPr>
            </w:pPr>
            <w:r>
              <w:rPr>
                <w:rFonts w:ascii="Arial" w:hAnsi="Arial"/>
                <w:iCs/>
                <w:sz w:val="16"/>
              </w:rPr>
              <w:t>Závěrečný koncert</w:t>
            </w:r>
          </w:p>
          <w:p w:rsidR="00D325E2" w:rsidRDefault="00D325E2" w:rsidP="00101462">
            <w:pPr>
              <w:numPr>
                <w:ilvl w:val="0"/>
                <w:numId w:val="145"/>
              </w:numPr>
              <w:jc w:val="both"/>
              <w:rPr>
                <w:rFonts w:ascii="Arial" w:hAnsi="Arial"/>
                <w:iCs/>
                <w:sz w:val="16"/>
              </w:rPr>
            </w:pPr>
            <w:r>
              <w:rPr>
                <w:rFonts w:ascii="Arial" w:hAnsi="Arial"/>
                <w:iCs/>
                <w:sz w:val="16"/>
              </w:rPr>
              <w:t>Třídní a interní koncerty</w:t>
            </w:r>
          </w:p>
          <w:p w:rsidR="00D325E2" w:rsidRPr="00116132" w:rsidRDefault="00D325E2" w:rsidP="00101462">
            <w:pPr>
              <w:rPr>
                <w:rFonts w:ascii="Arial" w:hAnsi="Arial"/>
                <w:iCs/>
                <w:sz w:val="16"/>
                <w:u w:val="single"/>
              </w:rPr>
            </w:pPr>
            <w:r w:rsidRPr="00116132">
              <w:rPr>
                <w:rFonts w:ascii="Arial" w:hAnsi="Arial"/>
                <w:iCs/>
                <w:sz w:val="16"/>
                <w:highlight w:val="lightGray"/>
                <w:u w:val="single"/>
              </w:rPr>
              <w:t>Městská knihovna Ostrov</w:t>
            </w:r>
          </w:p>
          <w:p w:rsidR="00D325E2" w:rsidRDefault="00D325E2" w:rsidP="00101462">
            <w:pPr>
              <w:numPr>
                <w:ilvl w:val="0"/>
                <w:numId w:val="143"/>
              </w:numPr>
              <w:jc w:val="both"/>
              <w:rPr>
                <w:rFonts w:ascii="Arial" w:hAnsi="Arial"/>
                <w:iCs/>
                <w:sz w:val="16"/>
              </w:rPr>
            </w:pPr>
            <w:r>
              <w:rPr>
                <w:rFonts w:ascii="Arial" w:hAnsi="Arial"/>
                <w:iCs/>
                <w:sz w:val="16"/>
              </w:rPr>
              <w:t xml:space="preserve">Den pro dětskou knihu – nabídka knih pro rodiče </w:t>
            </w:r>
          </w:p>
          <w:p w:rsidR="00D325E2" w:rsidRDefault="00D325E2" w:rsidP="00101462">
            <w:pPr>
              <w:numPr>
                <w:ilvl w:val="0"/>
                <w:numId w:val="143"/>
              </w:numPr>
              <w:jc w:val="both"/>
              <w:rPr>
                <w:rFonts w:ascii="Arial" w:hAnsi="Arial"/>
                <w:iCs/>
                <w:sz w:val="16"/>
              </w:rPr>
            </w:pPr>
            <w:r>
              <w:rPr>
                <w:rFonts w:ascii="Arial" w:hAnsi="Arial"/>
                <w:iCs/>
                <w:sz w:val="16"/>
              </w:rPr>
              <w:lastRenderedPageBreak/>
              <w:t>Žákovská naruby – rodiče čtou dětem</w:t>
            </w:r>
          </w:p>
          <w:p w:rsidR="00D325E2" w:rsidRDefault="00D325E2" w:rsidP="00101462">
            <w:pPr>
              <w:numPr>
                <w:ilvl w:val="0"/>
                <w:numId w:val="143"/>
              </w:numPr>
              <w:jc w:val="both"/>
              <w:rPr>
                <w:rFonts w:ascii="Arial" w:hAnsi="Arial"/>
                <w:iCs/>
                <w:sz w:val="16"/>
              </w:rPr>
            </w:pPr>
            <w:r>
              <w:rPr>
                <w:rFonts w:ascii="Arial" w:hAnsi="Arial"/>
                <w:iCs/>
                <w:sz w:val="16"/>
              </w:rPr>
              <w:t>Loučení s prázdninami</w:t>
            </w:r>
          </w:p>
          <w:p w:rsidR="00D325E2" w:rsidRDefault="00D325E2" w:rsidP="00101462">
            <w:pPr>
              <w:numPr>
                <w:ilvl w:val="0"/>
                <w:numId w:val="143"/>
              </w:numPr>
              <w:jc w:val="both"/>
              <w:rPr>
                <w:rFonts w:ascii="Arial" w:hAnsi="Arial"/>
                <w:iCs/>
                <w:sz w:val="16"/>
              </w:rPr>
            </w:pPr>
            <w:r>
              <w:rPr>
                <w:rFonts w:ascii="Arial" w:hAnsi="Arial"/>
                <w:iCs/>
                <w:sz w:val="16"/>
              </w:rPr>
              <w:t>Rodinné registrace</w:t>
            </w:r>
          </w:p>
          <w:p w:rsidR="00D325E2" w:rsidRDefault="00D325E2" w:rsidP="00101462">
            <w:pPr>
              <w:numPr>
                <w:ilvl w:val="0"/>
                <w:numId w:val="144"/>
              </w:numPr>
              <w:jc w:val="both"/>
              <w:rPr>
                <w:rFonts w:ascii="Arial" w:hAnsi="Arial"/>
                <w:b/>
                <w:i/>
                <w:iCs/>
                <w:sz w:val="16"/>
              </w:rPr>
            </w:pPr>
            <w:r>
              <w:rPr>
                <w:rFonts w:ascii="Arial" w:hAnsi="Arial"/>
                <w:iCs/>
                <w:sz w:val="16"/>
              </w:rPr>
              <w:t xml:space="preserve">Vánoční koncert </w:t>
            </w:r>
          </w:p>
        </w:tc>
      </w:tr>
      <w:tr w:rsidR="00D325E2" w:rsidTr="00101462">
        <w:trPr>
          <w:trHeight w:val="162"/>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lastRenderedPageBreak/>
              <w:t>Partner projektu</w:t>
            </w:r>
          </w:p>
          <w:p w:rsidR="00D325E2" w:rsidRPr="002B5F7D" w:rsidRDefault="00D325E2" w:rsidP="00101462">
            <w:pPr>
              <w:rPr>
                <w:rFonts w:ascii="Arial" w:hAnsi="Arial"/>
                <w:sz w:val="16"/>
                <w:highlight w:val="green"/>
              </w:rPr>
            </w:pPr>
          </w:p>
        </w:tc>
        <w:tc>
          <w:tcPr>
            <w:tcW w:w="7740" w:type="dxa"/>
          </w:tcPr>
          <w:p w:rsidR="00D325E2" w:rsidRPr="0097344F" w:rsidRDefault="00D325E2" w:rsidP="00101462">
            <w:pPr>
              <w:rPr>
                <w:rFonts w:ascii="Arial" w:hAnsi="Arial"/>
                <w:iCs/>
                <w:sz w:val="16"/>
                <w:highlight w:val="cyan"/>
              </w:rPr>
            </w:pPr>
            <w:r>
              <w:rPr>
                <w:rFonts w:ascii="Arial" w:hAnsi="Arial"/>
                <w:iCs/>
                <w:sz w:val="16"/>
              </w:rPr>
              <w:t>p</w:t>
            </w:r>
            <w:r w:rsidRPr="0097344F">
              <w:rPr>
                <w:rFonts w:ascii="Arial" w:hAnsi="Arial"/>
                <w:iCs/>
                <w:sz w:val="16"/>
              </w:rPr>
              <w:t xml:space="preserve">říspěvkové organizace města </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92"/>
        </w:trPr>
        <w:tc>
          <w:tcPr>
            <w:tcW w:w="1800" w:type="dxa"/>
            <w:tcBorders>
              <w:top w:val="single" w:sz="4" w:space="0" w:color="auto"/>
              <w:bottom w:val="single" w:sz="4" w:space="0" w:color="auto"/>
            </w:tcBorders>
          </w:tcPr>
          <w:p w:rsidR="00D325E2" w:rsidRDefault="00D325E2" w:rsidP="00101462">
            <w:pPr>
              <w:pStyle w:val="Zkladntext3"/>
              <w:rPr>
                <w:rFonts w:ascii="Arial" w:hAnsi="Arial"/>
                <w:b/>
                <w:sz w:val="28"/>
              </w:rPr>
            </w:pPr>
            <w:bookmarkStart w:id="107" w:name="p1821"/>
            <w:r>
              <w:rPr>
                <w:rFonts w:ascii="Arial" w:hAnsi="Arial"/>
                <w:b/>
                <w:sz w:val="28"/>
              </w:rPr>
              <w:t xml:space="preserve">1.8.2.1. </w:t>
            </w:r>
            <w:bookmarkEnd w:id="107"/>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 xml:space="preserve">Projekt podpory zachování základních lékařských oborů </w:t>
            </w:r>
            <w:r>
              <w:rPr>
                <w:rFonts w:ascii="Arial" w:hAnsi="Arial"/>
                <w:b/>
              </w:rPr>
              <w:br/>
              <w:t xml:space="preserve">v nemocnici Ostrov  </w:t>
            </w:r>
          </w:p>
        </w:tc>
      </w:tr>
    </w:tbl>
    <w:p w:rsidR="00D325E2" w:rsidRDefault="00D76493" w:rsidP="00D325E2">
      <w:pPr>
        <w:jc w:val="right"/>
        <w:rPr>
          <w:b/>
        </w:rPr>
      </w:pPr>
      <w:hyperlink w:anchor="_Katalog_rozvojových_projektů" w:history="1">
        <w:r w:rsidR="00D325E2" w:rsidRPr="00035AB6">
          <w:rPr>
            <w:rStyle w:val="Hypertextovodkaz"/>
            <w:b/>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Smyslem projektu je zlepšit zajištění diagnostických služeb v rámci místního zdravotnictví a tím posílit jeho atraktivitu a konkurenceschopnost v rámci kraje. Obsahem projektu je vybudování nového (centrálního) diagnostického pracoviště disponujícího moderním technických vybavením (CT přístroj , mamograf apod.) a kvalifikovaným personálem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74"/>
              </w:numPr>
              <w:rPr>
                <w:rFonts w:ascii="Arial" w:hAnsi="Arial" w:cs="Arial"/>
                <w:sz w:val="16"/>
                <w:szCs w:val="16"/>
              </w:rPr>
            </w:pPr>
            <w:r>
              <w:rPr>
                <w:rFonts w:ascii="Arial" w:hAnsi="Arial" w:cs="Arial"/>
                <w:sz w:val="16"/>
                <w:szCs w:val="16"/>
              </w:rPr>
              <w:t>Navázání spolupráce v rámci místních zdravotnických zařízení</w:t>
            </w:r>
          </w:p>
          <w:p w:rsidR="00D325E2" w:rsidRDefault="00D325E2" w:rsidP="00101462">
            <w:pPr>
              <w:numPr>
                <w:ilvl w:val="0"/>
                <w:numId w:val="74"/>
              </w:numPr>
              <w:rPr>
                <w:rFonts w:ascii="Arial" w:hAnsi="Arial" w:cs="Arial"/>
                <w:sz w:val="16"/>
                <w:szCs w:val="16"/>
              </w:rPr>
            </w:pPr>
            <w:r>
              <w:rPr>
                <w:rFonts w:ascii="Arial" w:hAnsi="Arial" w:cs="Arial"/>
                <w:sz w:val="16"/>
                <w:szCs w:val="16"/>
              </w:rPr>
              <w:t>Zajištění vhodných prostor</w:t>
            </w:r>
          </w:p>
          <w:p w:rsidR="00D325E2" w:rsidRDefault="00D325E2" w:rsidP="00101462">
            <w:pPr>
              <w:numPr>
                <w:ilvl w:val="0"/>
                <w:numId w:val="74"/>
              </w:numPr>
              <w:rPr>
                <w:rFonts w:ascii="Arial" w:hAnsi="Arial" w:cs="Arial"/>
                <w:sz w:val="16"/>
                <w:szCs w:val="16"/>
              </w:rPr>
            </w:pPr>
            <w:r>
              <w:rPr>
                <w:rFonts w:ascii="Arial" w:hAnsi="Arial" w:cs="Arial"/>
                <w:sz w:val="16"/>
                <w:szCs w:val="16"/>
              </w:rPr>
              <w:t>Realizace nákupu diagnostických zařízení</w:t>
            </w:r>
          </w:p>
          <w:p w:rsidR="00D325E2" w:rsidRDefault="00D325E2" w:rsidP="00101462">
            <w:pPr>
              <w:numPr>
                <w:ilvl w:val="0"/>
                <w:numId w:val="74"/>
              </w:numPr>
            </w:pPr>
            <w:r>
              <w:rPr>
                <w:rFonts w:ascii="Arial" w:hAnsi="Arial" w:cs="Arial"/>
                <w:sz w:val="16"/>
                <w:szCs w:val="16"/>
              </w:rPr>
              <w:t>Vyškolení personálu</w:t>
            </w:r>
            <w:r>
              <w:t xml:space="preserve"> </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2007 – 2008</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Nemocnice Ostrov.</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(OSVZ)</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8 mil"/>
              </w:smartTagPr>
              <w:r>
                <w:rPr>
                  <w:rFonts w:ascii="Arial" w:hAnsi="Arial"/>
                  <w:sz w:val="16"/>
                </w:rPr>
                <w:t>8 mil</w:t>
              </w:r>
            </w:smartTag>
            <w:r>
              <w:rPr>
                <w:rFonts w:ascii="Arial" w:hAnsi="Arial"/>
                <w:sz w:val="16"/>
              </w:rPr>
              <w:t>. Kč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Vybudované Diagnostické centrum</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tc>
        <w:tc>
          <w:tcPr>
            <w:tcW w:w="7740" w:type="dxa"/>
          </w:tcPr>
          <w:p w:rsidR="00D325E2" w:rsidRDefault="00D325E2" w:rsidP="00101462">
            <w:pPr>
              <w:rPr>
                <w:rFonts w:ascii="Arial" w:hAnsi="Arial"/>
                <w:sz w:val="16"/>
              </w:rPr>
            </w:pPr>
            <w:r>
              <w:rPr>
                <w:rFonts w:ascii="Arial" w:hAnsi="Arial"/>
                <w:sz w:val="16"/>
              </w:rPr>
              <w:t>Plánováno až na rok 2007</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2008:</w:t>
            </w:r>
          </w:p>
        </w:tc>
        <w:tc>
          <w:tcPr>
            <w:tcW w:w="7740" w:type="dxa"/>
          </w:tcPr>
          <w:p w:rsidR="00D325E2" w:rsidRPr="000F1077" w:rsidRDefault="00D325E2" w:rsidP="00101462">
            <w:pPr>
              <w:jc w:val="both"/>
              <w:rPr>
                <w:rFonts w:ascii="Arial" w:hAnsi="Arial"/>
                <w:color w:val="0000FF"/>
                <w:sz w:val="16"/>
              </w:rPr>
            </w:pPr>
            <w:r w:rsidRPr="000F1077">
              <w:rPr>
                <w:rFonts w:ascii="Arial" w:hAnsi="Arial" w:cs="Arial"/>
                <w:color w:val="0000FF"/>
                <w:sz w:val="16"/>
                <w:szCs w:val="16"/>
              </w:rPr>
              <w:t xml:space="preserve">V rámci aktualizace SPRMO pro rok </w:t>
            </w:r>
            <w:smartTag w:uri="urn:schemas-microsoft-com:office:smarttags" w:element="metricconverter">
              <w:smartTagPr>
                <w:attr w:name="ProductID" w:val="2009 a"/>
              </w:smartTagPr>
              <w:r w:rsidRPr="000F1077">
                <w:rPr>
                  <w:rFonts w:ascii="Arial" w:hAnsi="Arial" w:cs="Arial"/>
                  <w:color w:val="0000FF"/>
                  <w:sz w:val="16"/>
                  <w:szCs w:val="16"/>
                </w:rPr>
                <w:t>2009 a</w:t>
              </w:r>
            </w:smartTag>
            <w:r w:rsidRPr="000F1077">
              <w:rPr>
                <w:rFonts w:ascii="Arial" w:hAnsi="Arial" w:cs="Arial"/>
                <w:color w:val="0000FF"/>
                <w:sz w:val="16"/>
                <w:szCs w:val="16"/>
              </w:rPr>
              <w:t xml:space="preserve"> roky následující </w:t>
            </w:r>
            <w:r w:rsidRPr="000F1077">
              <w:rPr>
                <w:rFonts w:ascii="Arial" w:hAnsi="Arial"/>
                <w:iCs/>
                <w:color w:val="0000FF"/>
                <w:sz w:val="16"/>
              </w:rPr>
              <w:t>bylo na pracovní schůzce se členy ZM</w:t>
            </w:r>
            <w:r w:rsidRPr="000F1077">
              <w:rPr>
                <w:rFonts w:ascii="Arial" w:hAnsi="Arial" w:cs="Arial"/>
                <w:iCs/>
                <w:color w:val="0000FF"/>
                <w:sz w:val="16"/>
                <w:szCs w:val="16"/>
              </w:rPr>
              <w:t xml:space="preserve"> navrženo přejmenování projektu na Projekt </w:t>
            </w:r>
            <w:r w:rsidRPr="000F1077">
              <w:rPr>
                <w:rStyle w:val="Hypertextovodkaz"/>
                <w:rFonts w:ascii="Arial" w:hAnsi="Arial" w:cs="Arial"/>
                <w:sz w:val="16"/>
              </w:rPr>
              <w:t xml:space="preserve">podpory zachování základních lékařských oborů </w:t>
            </w:r>
            <w:r w:rsidRPr="000F1077">
              <w:rPr>
                <w:rStyle w:val="Hypertextovodkaz"/>
                <w:rFonts w:ascii="Arial" w:hAnsi="Arial" w:cs="Arial"/>
                <w:sz w:val="16"/>
              </w:rPr>
              <w:br/>
              <w:t>v nemocnici Ostrov</w:t>
            </w:r>
            <w:r w:rsidRPr="000F1077">
              <w:rPr>
                <w:rFonts w:ascii="Arial" w:hAnsi="Arial" w:cs="Arial"/>
                <w:iCs/>
                <w:color w:val="0000FF"/>
                <w:sz w:val="16"/>
                <w:szCs w:val="16"/>
              </w:rPr>
              <w:t>, jelikož z dlouhodobého hlediska dochází k úpravám poměrů ve zdravotnictví, zejména v soukromých zdravotnických zařízeních</w:t>
            </w:r>
            <w:r w:rsidRPr="000F1077">
              <w:rPr>
                <w:rStyle w:val="Hypertextovodkaz"/>
                <w:rFonts w:ascii="Arial" w:hAnsi="Arial" w:cs="Arial"/>
                <w:sz w:val="16"/>
              </w:rPr>
              <w:t>.</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Odbor  sociálních věcí a zdravotnictví, </w:t>
            </w:r>
          </w:p>
          <w:p w:rsidR="00D325E2" w:rsidRDefault="00D325E2" w:rsidP="00101462">
            <w:pPr>
              <w:jc w:val="right"/>
              <w:rPr>
                <w:rFonts w:ascii="Arial" w:hAnsi="Arial"/>
                <w:b/>
                <w:sz w:val="16"/>
              </w:rPr>
            </w:pPr>
            <w:r>
              <w:rPr>
                <w:rFonts w:ascii="Arial" w:hAnsi="Arial"/>
                <w:i/>
                <w:sz w:val="16"/>
              </w:rPr>
              <w:t>ved. odboru Miroslava Světlíková</w:t>
            </w:r>
          </w:p>
        </w:tc>
        <w:tc>
          <w:tcPr>
            <w:tcW w:w="7740" w:type="dxa"/>
          </w:tcPr>
          <w:p w:rsidR="00D325E2" w:rsidRDefault="00D325E2" w:rsidP="00101462">
            <w:pPr>
              <w:rPr>
                <w:rFonts w:ascii="Arial" w:hAnsi="Arial"/>
                <w:iCs/>
                <w:sz w:val="16"/>
              </w:rPr>
            </w:pPr>
            <w:r>
              <w:rPr>
                <w:rFonts w:ascii="Arial" w:hAnsi="Arial"/>
                <w:iCs/>
                <w:sz w:val="16"/>
              </w:rPr>
              <w:t xml:space="preserve">Nemocnice Ostrov je nestátní zdravotnické zařízení, velmi důležité pro území obce s rozšířenou působností Ostrov, neboť zajišťuje dostupnost zdravotní péče v tomto regionu. V Nemocnici Ostrov jsou lůžkové základní lékařské obory – interna, chirurgie, gynekologie a porodnictví a pediatrie a dále exkluzivní lůžkové obory – psychiatrie, rehabilitace a oddělení dlouhodobé intenzivní péče. V nemocnici je rovněž </w:t>
            </w:r>
            <w:smartTag w:uri="urn:schemas-microsoft-com:office:smarttags" w:element="time">
              <w:smartTagPr>
                <w:attr w:name="Minute" w:val="0"/>
                <w:attr w:name="Hour" w:val="11"/>
              </w:smartTagPr>
              <w:r>
                <w:rPr>
                  <w:rFonts w:ascii="Arial" w:hAnsi="Arial"/>
                  <w:iCs/>
                  <w:sz w:val="16"/>
                </w:rPr>
                <w:t>11 am</w:t>
              </w:r>
            </w:smartTag>
            <w:r>
              <w:rPr>
                <w:rFonts w:ascii="Arial" w:hAnsi="Arial"/>
                <w:iCs/>
                <w:sz w:val="16"/>
              </w:rPr>
              <w:t>bulantních pracovišť. Vedení nemocnice se snaží zásadními investicemi do projektů v oblasti obnovy interiéru a technického vybavení nemocnice posunout toto zdravotnické zařízení na špičkovou úroveň. V roce 2009 byly otevřeny 2 nově zrekonstruované  porodní sály. Bylo dobudováno oddělení dlouhodobé intenzivní péče. Rovněž byly modernizovány ambulantní provozy nemocnice, stravovací provoz a byla provedena rekonstrukce oddělení psychiatrie. Koncem roku 2009 nemocnice zakoupila nový počítačový tomograf. Nemocnice spolupracuje s Městem Ostrov, které v roce 2009 přispělo na nákup polohovacích lůžek ve výši 1 120 tis. Kč.</w:t>
            </w:r>
          </w:p>
          <w:p w:rsidR="00D325E2" w:rsidRDefault="00D325E2" w:rsidP="00101462">
            <w:pPr>
              <w:jc w:val="both"/>
              <w:rPr>
                <w:rFonts w:ascii="Arial" w:hAnsi="Arial"/>
                <w:iCs/>
                <w:sz w:val="16"/>
              </w:rPr>
            </w:pPr>
            <w:r>
              <w:rPr>
                <w:rFonts w:ascii="Arial" w:hAnsi="Arial"/>
                <w:iCs/>
                <w:sz w:val="16"/>
              </w:rPr>
              <w:t>Jedná se o dlouhodobý projekt spolupráce Města Ostrov a Nemocnice Ostrov</w:t>
            </w:r>
          </w:p>
          <w:p w:rsidR="00D325E2" w:rsidRDefault="00D325E2" w:rsidP="00101462">
            <w:pPr>
              <w:rPr>
                <w:rFonts w:ascii="Arial" w:hAnsi="Arial"/>
                <w:b/>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Odbor SVZ je partnerem projektu, garantem projektu je Nemocnice Ostrov</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Město Ostrov přispělo na nákup polohovacích lůžek do Nemocnice Ostrov v roce 2009 částkou 1 120 tis. Kč</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1919E0"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68512C" w:rsidRDefault="00D325E2" w:rsidP="00101462">
            <w:pPr>
              <w:ind w:right="110"/>
              <w:rPr>
                <w:rFonts w:ascii="Arial" w:hAnsi="Arial"/>
                <w:i/>
                <w:sz w:val="16"/>
              </w:rPr>
            </w:pPr>
            <w:r w:rsidRPr="0068512C">
              <w:rPr>
                <w:rFonts w:ascii="Arial" w:hAnsi="Arial"/>
                <w:b/>
                <w:sz w:val="16"/>
              </w:rPr>
              <w:t xml:space="preserve">Plnění za rok 2010:  </w:t>
            </w:r>
            <w:r w:rsidRPr="0068512C">
              <w:rPr>
                <w:rFonts w:ascii="Arial" w:hAnsi="Arial"/>
                <w:sz w:val="16"/>
              </w:rPr>
              <w:t xml:space="preserve">  </w:t>
            </w:r>
            <w:r w:rsidRPr="0068512C">
              <w:rPr>
                <w:rFonts w:ascii="Arial" w:hAnsi="Arial"/>
                <w:i/>
                <w:sz w:val="16"/>
              </w:rPr>
              <w:t>za plnění odpovídá: Odbor sociálních věcí a zdravotnictví,</w:t>
            </w:r>
          </w:p>
          <w:p w:rsidR="00D325E2" w:rsidRPr="0068512C" w:rsidRDefault="00D325E2" w:rsidP="00101462">
            <w:pPr>
              <w:ind w:right="110"/>
              <w:rPr>
                <w:rFonts w:ascii="Arial" w:hAnsi="Arial"/>
                <w:sz w:val="16"/>
              </w:rPr>
            </w:pPr>
            <w:r w:rsidRPr="0068512C">
              <w:rPr>
                <w:rFonts w:ascii="Arial" w:hAnsi="Arial"/>
                <w:i/>
                <w:sz w:val="16"/>
              </w:rPr>
              <w:t>ved. odboru Miroslava Světlíková</w:t>
            </w:r>
          </w:p>
        </w:tc>
        <w:tc>
          <w:tcPr>
            <w:tcW w:w="7740" w:type="dxa"/>
            <w:tcBorders>
              <w:top w:val="single" w:sz="4" w:space="0" w:color="auto"/>
              <w:left w:val="single" w:sz="4" w:space="0" w:color="auto"/>
              <w:bottom w:val="single" w:sz="4" w:space="0" w:color="auto"/>
              <w:right w:val="single" w:sz="4" w:space="0" w:color="auto"/>
            </w:tcBorders>
          </w:tcPr>
          <w:p w:rsidR="00D325E2" w:rsidRPr="0068512C" w:rsidRDefault="00D325E2" w:rsidP="00101462">
            <w:pPr>
              <w:rPr>
                <w:rFonts w:ascii="Arial" w:hAnsi="Arial"/>
                <w:iCs/>
                <w:sz w:val="16"/>
              </w:rPr>
            </w:pPr>
            <w:r w:rsidRPr="0068512C">
              <w:rPr>
                <w:rFonts w:ascii="Arial" w:hAnsi="Arial"/>
                <w:iCs/>
                <w:sz w:val="16"/>
              </w:rPr>
              <w:t xml:space="preserve">V roce 2010 Nemocnice Ostrov zachovala všechny základní lékařské obory. Nemocnice se stává moderním zdravotnickým zařízením. V roce 2010 byla provedena modernizace lůžkového chirurgického a interního oddělení, rekonstrukce centrálních operačních sálů. Bylo zahájeno poskytování jednodenní ortopedické péče. V roce 2010 byla otevřena nová stanice oddělení následné péče s 25 lůžky a byla zahájena a dokončena I. etapa obnovy výtahů. Nemocnici Ostrov se rovněž podařilo navrátit kredit špičkové porodnice, když v roce 2010 se narodil téměř dvojnásobný počet dětí než v minulých letech, počet porodů dosáhl téměř hranici 900.  Nemocnice získala akreditaci v oboru ARO a na další 3 roky obhájila certifikaci systému řízení kvality dle normy ISO. </w:t>
            </w:r>
          </w:p>
          <w:p w:rsidR="00D325E2" w:rsidRPr="0068512C" w:rsidRDefault="00D325E2" w:rsidP="00101462">
            <w:pPr>
              <w:rPr>
                <w:rFonts w:ascii="Arial" w:hAnsi="Arial"/>
                <w:iCs/>
                <w:sz w:val="16"/>
              </w:rPr>
            </w:pPr>
            <w:r w:rsidRPr="0068512C">
              <w:rPr>
                <w:rFonts w:ascii="Arial" w:hAnsi="Arial"/>
                <w:iCs/>
                <w:sz w:val="16"/>
              </w:rPr>
              <w:t>Nemocnice spolupracuje s Městem Ostrov, které v roce 2010 přispělo na nákup polohovacích lůžek ve výši 1 120 tis. Kč.</w:t>
            </w:r>
          </w:p>
          <w:p w:rsidR="00D325E2" w:rsidRPr="0068512C" w:rsidRDefault="00D325E2" w:rsidP="00101462">
            <w:pPr>
              <w:rPr>
                <w:rFonts w:ascii="Arial" w:hAnsi="Arial"/>
                <w:iCs/>
                <w:sz w:val="16"/>
              </w:rPr>
            </w:pPr>
            <w:r w:rsidRPr="0068512C">
              <w:rPr>
                <w:rFonts w:ascii="Arial" w:hAnsi="Arial"/>
                <w:iCs/>
                <w:sz w:val="16"/>
              </w:rPr>
              <w:t>Jedná se o dlouhodobý projekt spolupráce Města Ostrov a Nemocnice Ostrov</w:t>
            </w:r>
          </w:p>
          <w:p w:rsidR="00D325E2" w:rsidRPr="0068512C" w:rsidRDefault="00D325E2" w:rsidP="00101462">
            <w:pPr>
              <w:rPr>
                <w:rFonts w:ascii="Arial" w:hAnsi="Arial"/>
                <w:iCs/>
                <w:sz w:val="16"/>
              </w:rPr>
            </w:pPr>
            <w:r w:rsidRPr="0068512C">
              <w:rPr>
                <w:rFonts w:ascii="Arial" w:hAnsi="Arial"/>
                <w:iCs/>
                <w:sz w:val="16"/>
              </w:rPr>
              <w:t xml:space="preserve"> </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68512C" w:rsidRDefault="00D325E2" w:rsidP="00101462">
            <w:pPr>
              <w:ind w:right="110"/>
              <w:rPr>
                <w:rFonts w:ascii="Arial" w:hAnsi="Arial"/>
                <w:sz w:val="16"/>
              </w:rPr>
            </w:pPr>
            <w:r w:rsidRPr="0068512C">
              <w:rPr>
                <w:rFonts w:ascii="Arial" w:hAnsi="Arial"/>
                <w:sz w:val="16"/>
              </w:rPr>
              <w:t>Partner projektu</w:t>
            </w:r>
          </w:p>
          <w:p w:rsidR="00D325E2" w:rsidRPr="0068512C" w:rsidRDefault="00D325E2" w:rsidP="00101462">
            <w:pPr>
              <w:ind w:right="110"/>
              <w:rPr>
                <w:rFonts w:ascii="Arial" w:hAnsi="Arial"/>
                <w:sz w:val="16"/>
              </w:rPr>
            </w:pPr>
          </w:p>
        </w:tc>
        <w:tc>
          <w:tcPr>
            <w:tcW w:w="7740" w:type="dxa"/>
            <w:tcBorders>
              <w:top w:val="single" w:sz="4" w:space="0" w:color="auto"/>
              <w:left w:val="single" w:sz="4" w:space="0" w:color="auto"/>
              <w:bottom w:val="single" w:sz="4" w:space="0" w:color="auto"/>
              <w:right w:val="single" w:sz="4" w:space="0" w:color="auto"/>
            </w:tcBorders>
          </w:tcPr>
          <w:p w:rsidR="00D325E2" w:rsidRPr="0068512C" w:rsidRDefault="00D325E2" w:rsidP="00101462">
            <w:pPr>
              <w:rPr>
                <w:rFonts w:ascii="Arial" w:hAnsi="Arial"/>
                <w:iCs/>
                <w:sz w:val="16"/>
              </w:rPr>
            </w:pPr>
            <w:r w:rsidRPr="0068512C">
              <w:rPr>
                <w:rFonts w:ascii="Arial" w:hAnsi="Arial"/>
                <w:iCs/>
                <w:sz w:val="16"/>
              </w:rPr>
              <w:t>Odbor SVZ je partnerem projektu, garantem projektu je Nemocnice Ostrov</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68512C" w:rsidRDefault="00D325E2" w:rsidP="00101462">
            <w:pPr>
              <w:ind w:right="110"/>
              <w:rPr>
                <w:rFonts w:ascii="Arial" w:hAnsi="Arial"/>
                <w:sz w:val="16"/>
              </w:rPr>
            </w:pPr>
            <w:r w:rsidRPr="0068512C">
              <w:rPr>
                <w:rFonts w:ascii="Arial" w:hAnsi="Arial"/>
                <w:sz w:val="16"/>
              </w:rPr>
              <w:lastRenderedPageBreak/>
              <w:t>Zajištění financování - vlastní zdroje</w:t>
            </w:r>
          </w:p>
        </w:tc>
        <w:tc>
          <w:tcPr>
            <w:tcW w:w="7740" w:type="dxa"/>
            <w:tcBorders>
              <w:top w:val="single" w:sz="4" w:space="0" w:color="auto"/>
              <w:left w:val="single" w:sz="4" w:space="0" w:color="auto"/>
              <w:bottom w:val="single" w:sz="4" w:space="0" w:color="auto"/>
              <w:right w:val="single" w:sz="4" w:space="0" w:color="auto"/>
            </w:tcBorders>
          </w:tcPr>
          <w:p w:rsidR="00D325E2" w:rsidRPr="0068512C" w:rsidRDefault="00D325E2" w:rsidP="00101462">
            <w:pPr>
              <w:rPr>
                <w:rFonts w:ascii="Arial" w:hAnsi="Arial"/>
                <w:iCs/>
                <w:sz w:val="16"/>
              </w:rPr>
            </w:pPr>
            <w:r w:rsidRPr="0068512C">
              <w:rPr>
                <w:rFonts w:ascii="Arial" w:hAnsi="Arial"/>
                <w:iCs/>
                <w:sz w:val="16"/>
              </w:rPr>
              <w:t>Město Ostrov přispělo na nákup polohovacích lůžek do Nemocnice Ostrov v roce 2010 částkou 1 120 tis. Kč</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68512C" w:rsidRDefault="00D325E2" w:rsidP="00101462">
            <w:pPr>
              <w:ind w:right="110"/>
              <w:rPr>
                <w:rFonts w:ascii="Arial" w:hAnsi="Arial"/>
                <w:sz w:val="16"/>
              </w:rPr>
            </w:pPr>
            <w:r w:rsidRPr="0068512C">
              <w:rPr>
                <w:rFonts w:ascii="Arial" w:hAnsi="Arial"/>
                <w:sz w:val="16"/>
              </w:rPr>
              <w:t>Zahájení a průběh realizace</w:t>
            </w:r>
          </w:p>
        </w:tc>
        <w:tc>
          <w:tcPr>
            <w:tcW w:w="7740" w:type="dxa"/>
            <w:tcBorders>
              <w:top w:val="single" w:sz="4" w:space="0" w:color="auto"/>
              <w:left w:val="single" w:sz="4" w:space="0" w:color="auto"/>
              <w:bottom w:val="single" w:sz="4" w:space="0" w:color="auto"/>
              <w:right w:val="single" w:sz="4" w:space="0" w:color="auto"/>
            </w:tcBorders>
          </w:tcPr>
          <w:p w:rsidR="00D325E2" w:rsidRPr="0068512C" w:rsidRDefault="00D325E2" w:rsidP="00101462">
            <w:pPr>
              <w:rPr>
                <w:rFonts w:ascii="Arial" w:hAnsi="Arial"/>
                <w:iCs/>
                <w:sz w:val="16"/>
              </w:rPr>
            </w:pPr>
            <w:r w:rsidRPr="0068512C">
              <w:rPr>
                <w:rFonts w:ascii="Arial" w:hAnsi="Arial"/>
                <w:iCs/>
                <w:sz w:val="16"/>
              </w:rPr>
              <w:t>V roce 2009 byla uzavřena smlouva mezi Městem Ostrov a Nemocnicí Ostrov, že Město Ostrov  bude po dobu 3 let poskytovat Nemocnici Ostrov částku 1 120 tis Kč na nákup polohovacích lůžek. Smlouva je uzavřena na rok 2009 až 2011.</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68512C" w:rsidRDefault="00D325E2" w:rsidP="00101462">
            <w:pPr>
              <w:ind w:right="110"/>
              <w:rPr>
                <w:rFonts w:ascii="Arial" w:hAnsi="Arial"/>
                <w:sz w:val="16"/>
              </w:rPr>
            </w:pPr>
            <w:r w:rsidRPr="0068512C">
              <w:rPr>
                <w:rFonts w:ascii="Arial" w:hAnsi="Arial"/>
                <w:sz w:val="16"/>
              </w:rPr>
              <w:t>Projekt dokončen (datum)</w:t>
            </w:r>
          </w:p>
        </w:tc>
        <w:tc>
          <w:tcPr>
            <w:tcW w:w="7740" w:type="dxa"/>
            <w:tcBorders>
              <w:top w:val="single" w:sz="4" w:space="0" w:color="auto"/>
              <w:left w:val="single" w:sz="4" w:space="0" w:color="auto"/>
              <w:bottom w:val="single" w:sz="4" w:space="0" w:color="auto"/>
              <w:right w:val="single" w:sz="4" w:space="0" w:color="auto"/>
            </w:tcBorders>
          </w:tcPr>
          <w:p w:rsidR="00D325E2" w:rsidRPr="0068512C" w:rsidRDefault="00D325E2" w:rsidP="00101462">
            <w:pPr>
              <w:rPr>
                <w:rFonts w:ascii="Arial" w:hAnsi="Arial"/>
                <w:iCs/>
                <w:sz w:val="16"/>
              </w:rPr>
            </w:pPr>
            <w:r w:rsidRPr="0068512C">
              <w:rPr>
                <w:rFonts w:ascii="Arial" w:hAnsi="Arial"/>
                <w:iCs/>
                <w:sz w:val="16"/>
              </w:rPr>
              <w:t>Ne v roce 2010</w:t>
            </w:r>
          </w:p>
          <w:p w:rsidR="00D325E2" w:rsidRPr="0068512C" w:rsidRDefault="00D325E2" w:rsidP="00101462">
            <w:pPr>
              <w:rPr>
                <w:rFonts w:ascii="Arial" w:hAnsi="Arial"/>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sociálních věcí a zdravotnictví,</w:t>
            </w:r>
          </w:p>
          <w:p w:rsidR="00D325E2" w:rsidRDefault="00D325E2" w:rsidP="00101462">
            <w:pPr>
              <w:ind w:right="110"/>
              <w:rPr>
                <w:rFonts w:ascii="Arial" w:hAnsi="Arial"/>
                <w:b/>
                <w:sz w:val="16"/>
              </w:rPr>
            </w:pPr>
            <w:r>
              <w:rPr>
                <w:rFonts w:ascii="Arial" w:hAnsi="Arial"/>
                <w:i/>
                <w:sz w:val="16"/>
              </w:rPr>
              <w:t>ved. odboru Miroslava Světlíková</w:t>
            </w:r>
          </w:p>
        </w:tc>
        <w:tc>
          <w:tcPr>
            <w:tcW w:w="7740" w:type="dxa"/>
          </w:tcPr>
          <w:p w:rsidR="00D325E2" w:rsidRDefault="00D325E2" w:rsidP="00101462">
            <w:pPr>
              <w:jc w:val="both"/>
              <w:rPr>
                <w:rFonts w:ascii="Arial" w:hAnsi="Arial" w:cs="Arial"/>
                <w:sz w:val="16"/>
                <w:szCs w:val="16"/>
              </w:rPr>
            </w:pPr>
            <w:r w:rsidRPr="0068512C">
              <w:rPr>
                <w:rFonts w:ascii="Arial" w:hAnsi="Arial"/>
                <w:iCs/>
                <w:sz w:val="16"/>
              </w:rPr>
              <w:t>V roce 201</w:t>
            </w:r>
            <w:r>
              <w:rPr>
                <w:rFonts w:ascii="Arial" w:hAnsi="Arial"/>
                <w:iCs/>
                <w:sz w:val="16"/>
              </w:rPr>
              <w:t>1</w:t>
            </w:r>
            <w:r w:rsidRPr="0068512C">
              <w:rPr>
                <w:rFonts w:ascii="Arial" w:hAnsi="Arial"/>
                <w:iCs/>
                <w:sz w:val="16"/>
              </w:rPr>
              <w:t xml:space="preserve"> Nemocnice Ostrov zachovala všechny základní lékařské obory</w:t>
            </w:r>
            <w:r w:rsidRPr="00791F1A">
              <w:rPr>
                <w:rFonts w:ascii="Arial" w:hAnsi="Arial" w:cs="Arial"/>
                <w:iCs/>
                <w:sz w:val="16"/>
                <w:szCs w:val="16"/>
              </w:rPr>
              <w:t xml:space="preserve">. </w:t>
            </w:r>
            <w:r w:rsidRPr="00791F1A">
              <w:rPr>
                <w:rFonts w:ascii="Arial" w:hAnsi="Arial" w:cs="Arial"/>
                <w:sz w:val="16"/>
                <w:szCs w:val="16"/>
              </w:rPr>
              <w:t>Jedním z největších realizovaných projektů posledních let bylo dvouetapové vybudování nového oddělení Dlouhodobé intenzivní péče. Jedná se o unikátní oddělení o celkové kapacitě 30 lůžek. Oddělení je zaměřeno na péči o klienty, kteří vyžadují dlouhodobou intenzivní péči JIPového charakteru.</w:t>
            </w:r>
            <w:r>
              <w:rPr>
                <w:rFonts w:ascii="Arial" w:hAnsi="Arial" w:cs="Arial"/>
                <w:sz w:val="16"/>
                <w:szCs w:val="16"/>
              </w:rPr>
              <w:t xml:space="preserve"> V roce 2011 byla dokončena výměna výtahů. Byly rekonstruovány lůžkové části gynekologicko-porodnického oddělení, včetně novorozenců. Modernizováno bylo dětské oddělení. </w:t>
            </w:r>
          </w:p>
          <w:p w:rsidR="00D325E2" w:rsidRDefault="00D325E2" w:rsidP="00101462">
            <w:pPr>
              <w:jc w:val="both"/>
              <w:rPr>
                <w:rFonts w:ascii="Arial" w:hAnsi="Arial"/>
                <w:b/>
                <w:i/>
                <w:iCs/>
                <w:sz w:val="16"/>
              </w:rPr>
            </w:pPr>
            <w:r>
              <w:rPr>
                <w:rFonts w:ascii="Arial" w:hAnsi="Arial" w:cs="Arial"/>
                <w:sz w:val="16"/>
                <w:szCs w:val="16"/>
              </w:rPr>
              <w:t>Nemocnice spolupracuje s městem Ostrov, které v roce 2011 přispělo na nákup polohovacích lůžek 1 120 tis. Kč. Jedná se o dlouhodobý projekt spolupráce, kdž v roce 2011 byla mezi městem Ostrov a Nemos plus s.r.o uzavřena další smlouva o spolupráci a město Ostrov poskytne Nemocnici Ostrov v letech 2012 až 2014 příspěvek na nákup zdravotnických pomůcek ve výši 3 200 tis Kč.</w:t>
            </w:r>
          </w:p>
        </w:tc>
      </w:tr>
      <w:tr w:rsidR="00D325E2" w:rsidRPr="00FA1869"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
                <w:iCs/>
                <w:sz w:val="16"/>
                <w:highlight w:val="cyan"/>
              </w:rPr>
            </w:pPr>
            <w:r w:rsidRPr="0068512C">
              <w:rPr>
                <w:rFonts w:ascii="Arial" w:hAnsi="Arial"/>
                <w:iCs/>
                <w:sz w:val="16"/>
              </w:rPr>
              <w:t>Odbor SVZ je partnerem projektu, garantem projektu je Nemocnice Ostrov</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Pr="00FA1869" w:rsidRDefault="00D325E2" w:rsidP="00101462">
            <w:pPr>
              <w:rPr>
                <w:rFonts w:ascii="Arial" w:hAnsi="Arial"/>
                <w:iCs/>
                <w:sz w:val="16"/>
                <w:highlight w:val="cyan"/>
              </w:rPr>
            </w:pPr>
            <w:r w:rsidRPr="00FA1869">
              <w:rPr>
                <w:rFonts w:ascii="Arial" w:hAnsi="Arial"/>
                <w:iCs/>
                <w:sz w:val="16"/>
              </w:rPr>
              <w:t>není</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r w:rsidRPr="0068512C">
              <w:rPr>
                <w:rFonts w:ascii="Arial" w:hAnsi="Arial"/>
                <w:iCs/>
                <w:sz w:val="16"/>
              </w:rPr>
              <w:t>Město Ostrov přispělo na nákup polohovacích lůžek do Nemocnice Ostrov v roce 201</w:t>
            </w:r>
            <w:r>
              <w:rPr>
                <w:rFonts w:ascii="Arial" w:hAnsi="Arial"/>
                <w:iCs/>
                <w:sz w:val="16"/>
              </w:rPr>
              <w:t>1</w:t>
            </w:r>
            <w:r w:rsidRPr="0068512C">
              <w:rPr>
                <w:rFonts w:ascii="Arial" w:hAnsi="Arial"/>
                <w:iCs/>
                <w:sz w:val="16"/>
              </w:rPr>
              <w:t xml:space="preserve"> částkou 1 120 tis.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cizí zdroje</w:t>
            </w:r>
          </w:p>
        </w:tc>
        <w:tc>
          <w:tcPr>
            <w:tcW w:w="7740" w:type="dxa"/>
          </w:tcPr>
          <w:p w:rsidR="00D325E2" w:rsidRPr="000F1077" w:rsidRDefault="00D325E2" w:rsidP="00101462">
            <w:pPr>
              <w:rPr>
                <w:rFonts w:ascii="Arial" w:hAnsi="Arial"/>
                <w:iCs/>
                <w:sz w:val="16"/>
                <w:highlight w:val="cyan"/>
              </w:rPr>
            </w:pPr>
            <w:r w:rsidRPr="000F1077">
              <w:rPr>
                <w:rFonts w:ascii="Arial" w:hAnsi="Arial"/>
                <w:iCs/>
                <w:sz w:val="16"/>
              </w:rPr>
              <w:t>Zdroje vlastníka nemocnice</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
                <w:iCs/>
                <w:sz w:val="16"/>
                <w:highlight w:val="cyan"/>
              </w:rPr>
            </w:pPr>
            <w:r w:rsidRPr="0068512C">
              <w:rPr>
                <w:rFonts w:ascii="Arial" w:hAnsi="Arial"/>
                <w:iCs/>
                <w:sz w:val="16"/>
              </w:rPr>
              <w:t>V roce 2009 byla uzavřena smlouva mezi Městem Ostrov a Nemocnicí Ostrov, že Město Ostrov  bude po dobu 3 let poskytovat Nemocnici Ostrov částku 1 120 tis Kč na nákup polohovacích lůžek. Smlouva je uzavřena na rok 2009 až 2011</w:t>
            </w:r>
          </w:p>
          <w:p w:rsidR="00D325E2" w:rsidRDefault="00D325E2" w:rsidP="00101462">
            <w:pPr>
              <w:jc w:val="both"/>
              <w:rPr>
                <w:rFonts w:ascii="Arial" w:hAnsi="Arial"/>
                <w:i/>
                <w:iCs/>
                <w:sz w:val="16"/>
                <w:highlight w:val="cyan"/>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BE7801" w:rsidRDefault="00D325E2" w:rsidP="00101462">
            <w:pPr>
              <w:jc w:val="both"/>
              <w:rPr>
                <w:rFonts w:ascii="Arial" w:hAnsi="Arial"/>
                <w:i/>
                <w:iCs/>
                <w:sz w:val="16"/>
              </w:rPr>
            </w:pPr>
            <w:r w:rsidRPr="00BE7801">
              <w:rPr>
                <w:rFonts w:ascii="Arial" w:hAnsi="Arial"/>
                <w:i/>
                <w:iCs/>
                <w:sz w:val="16"/>
              </w:rPr>
              <w:t>Ne v roce 2011, smlouva uzavřena dále do roku 2014.</w:t>
            </w:r>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ind w:right="110"/>
              <w:rPr>
                <w:rFonts w:ascii="Arial" w:hAnsi="Arial"/>
                <w:i/>
                <w:sz w:val="16"/>
                <w:highlight w:val="green"/>
              </w:rPr>
            </w:pPr>
            <w:r w:rsidRPr="002B5F7D">
              <w:rPr>
                <w:rFonts w:ascii="Arial" w:hAnsi="Arial"/>
                <w:b/>
                <w:sz w:val="16"/>
                <w:highlight w:val="green"/>
              </w:rPr>
              <w:t xml:space="preserve">Plnění za rok 2012:    </w:t>
            </w:r>
            <w:r w:rsidRPr="002B5F7D">
              <w:rPr>
                <w:rFonts w:ascii="Arial" w:hAnsi="Arial"/>
                <w:i/>
                <w:sz w:val="16"/>
                <w:highlight w:val="green"/>
              </w:rPr>
              <w:t>za plnění odpovídá: Odbor  sociálních věcí a zdravotnictví,</w:t>
            </w:r>
          </w:p>
          <w:p w:rsidR="00D325E2" w:rsidRPr="002B5F7D" w:rsidRDefault="00D325E2" w:rsidP="00101462">
            <w:pPr>
              <w:ind w:right="110"/>
              <w:rPr>
                <w:rFonts w:ascii="Arial" w:hAnsi="Arial"/>
                <w:b/>
                <w:sz w:val="16"/>
                <w:highlight w:val="green"/>
              </w:rPr>
            </w:pPr>
            <w:r w:rsidRPr="002B5F7D">
              <w:rPr>
                <w:rFonts w:ascii="Arial" w:hAnsi="Arial"/>
                <w:i/>
                <w:sz w:val="16"/>
                <w:highlight w:val="green"/>
              </w:rPr>
              <w:t xml:space="preserve">ved. odboru </w:t>
            </w:r>
            <w:r w:rsidRPr="002B5F7D">
              <w:rPr>
                <w:rFonts w:ascii="Arial" w:hAnsi="Arial"/>
                <w:i/>
                <w:sz w:val="16"/>
                <w:highlight w:val="green"/>
                <w:shd w:val="clear" w:color="auto" w:fill="FFFFFF"/>
              </w:rPr>
              <w:t>Miroslava Světlíková</w:t>
            </w:r>
          </w:p>
        </w:tc>
        <w:tc>
          <w:tcPr>
            <w:tcW w:w="7740" w:type="dxa"/>
          </w:tcPr>
          <w:p w:rsidR="00D325E2" w:rsidRDefault="00D325E2" w:rsidP="00101462">
            <w:pPr>
              <w:rPr>
                <w:rFonts w:ascii="Arial" w:hAnsi="Arial"/>
                <w:iCs/>
                <w:sz w:val="16"/>
              </w:rPr>
            </w:pPr>
            <w:r w:rsidRPr="00433C39">
              <w:rPr>
                <w:rFonts w:ascii="Arial" w:hAnsi="Arial"/>
                <w:iCs/>
                <w:sz w:val="16"/>
              </w:rPr>
              <w:t xml:space="preserve">V roce 2012 </w:t>
            </w:r>
            <w:r>
              <w:rPr>
                <w:rFonts w:ascii="Arial" w:hAnsi="Arial"/>
                <w:iCs/>
                <w:sz w:val="16"/>
              </w:rPr>
              <w:t>zachovala Nemocnice Ostrov všechny základní lékařské obory. V roce 2012 nerealizovala nemocnice žádné velké stavební úpravy. Úpravy, které realizovala, byly přínosem pro pacienty. V roce 2012 bylo zrekonstruováno sociální zařízení v 1. Nadzemním podlaží a probíhali drobné stavební úpravy v kancelářích ředitelství.</w:t>
            </w:r>
            <w:r w:rsidR="00035AB6">
              <w:rPr>
                <w:rFonts w:ascii="Arial" w:hAnsi="Arial"/>
                <w:iCs/>
                <w:sz w:val="16"/>
              </w:rPr>
              <w:t xml:space="preserve"> </w:t>
            </w:r>
            <w:r>
              <w:rPr>
                <w:rFonts w:ascii="Arial" w:hAnsi="Arial"/>
                <w:iCs/>
                <w:sz w:val="16"/>
              </w:rPr>
              <w:t>V dubnu 2012 bylo v Nemocnici Ostrov zahájeno očkování dívek proti rakovině děložního čípku. Rovněž v dubnu rozšířila nemocnice nabídku služeb o genetické vyšetření v rámci prevence. V roce 2012 také probíhal společný program chirurgického a dětského oddělení nemocnice, a to chirurgické operace dětí (pupečníkové a tříselné kýly a apendicitidy). V roce 2012 došlo k obměně přístrojové techniky na oddělení DIP II. A na oddělení RDG byl instalován nový sonografický přístroj. Na oddělení DIOP byla instalována nová lůžka pro intenzivní péči. Koncem roku 2012 proběhla modernizace centrální sterilizace.</w:t>
            </w:r>
          </w:p>
          <w:p w:rsidR="00D325E2" w:rsidRDefault="00D325E2" w:rsidP="00101462">
            <w:pPr>
              <w:rPr>
                <w:rFonts w:ascii="Arial" w:hAnsi="Arial"/>
                <w:iCs/>
                <w:sz w:val="16"/>
              </w:rPr>
            </w:pPr>
            <w:r>
              <w:rPr>
                <w:rFonts w:ascii="Arial" w:hAnsi="Arial"/>
                <w:iCs/>
                <w:sz w:val="16"/>
              </w:rPr>
              <w:t xml:space="preserve">Město Ostrov ve dvou etapách zrekonstruovalo a dobudovalo parkoviště před nemocnicí. </w:t>
            </w:r>
          </w:p>
          <w:p w:rsidR="00D325E2" w:rsidRPr="00433C39" w:rsidRDefault="00D325E2" w:rsidP="00101462">
            <w:pPr>
              <w:rPr>
                <w:rFonts w:ascii="Arial" w:hAnsi="Arial"/>
                <w:iCs/>
                <w:sz w:val="16"/>
              </w:rPr>
            </w:pPr>
            <w:r>
              <w:rPr>
                <w:rFonts w:ascii="Arial" w:hAnsi="Arial" w:cs="Arial"/>
                <w:sz w:val="16"/>
                <w:szCs w:val="16"/>
              </w:rPr>
              <w:t>Nemocnice spolupracuje s městem Ostrov, které v roce 2012 přispělo na nákup zdravotnických pomůcek 1 066 tis. Kč. Jedná se o dlouhodobý projekt spolupráce, když v roce 2011 byla mezi městem Ostrov a Nemos plus s.r.o uzavřena další smlouva o spolupráci a město Ostrov poskytne Nemocnici Ostrov v letech 2012 až 2014 příspěvek na nákup zdravotnických pomůcek ve výši 3 200 tis Kč.</w:t>
            </w:r>
          </w:p>
        </w:tc>
      </w:tr>
      <w:tr w:rsidR="00D325E2" w:rsidTr="00101462">
        <w:trPr>
          <w:trHeight w:val="162"/>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Partner projektu</w:t>
            </w:r>
          </w:p>
        </w:tc>
        <w:tc>
          <w:tcPr>
            <w:tcW w:w="7740" w:type="dxa"/>
          </w:tcPr>
          <w:p w:rsidR="00D325E2" w:rsidRPr="006D1691" w:rsidRDefault="00D325E2" w:rsidP="00101462">
            <w:pPr>
              <w:rPr>
                <w:rFonts w:ascii="Arial" w:hAnsi="Arial"/>
                <w:iCs/>
                <w:sz w:val="16"/>
              </w:rPr>
            </w:pPr>
            <w:r w:rsidRPr="006D1691">
              <w:rPr>
                <w:rFonts w:ascii="Arial" w:hAnsi="Arial"/>
                <w:iCs/>
                <w:sz w:val="16"/>
              </w:rPr>
              <w:t>Odbor SVZ je partnerem projektu, garantem projektu je Nemocnice Ostrov...</w:t>
            </w:r>
          </w:p>
        </w:tc>
      </w:tr>
      <w:tr w:rsidR="00D325E2" w:rsidTr="00101462">
        <w:trPr>
          <w:trHeight w:val="259"/>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Zajištění financování - vlastní zdroje</w:t>
            </w:r>
          </w:p>
        </w:tc>
        <w:tc>
          <w:tcPr>
            <w:tcW w:w="7740" w:type="dxa"/>
          </w:tcPr>
          <w:p w:rsidR="00D325E2" w:rsidRPr="006D1691" w:rsidRDefault="00D325E2" w:rsidP="00101462">
            <w:pPr>
              <w:rPr>
                <w:rFonts w:ascii="Arial" w:hAnsi="Arial"/>
                <w:iCs/>
                <w:sz w:val="16"/>
              </w:rPr>
            </w:pPr>
            <w:r w:rsidRPr="006D1691">
              <w:rPr>
                <w:rFonts w:ascii="Arial" w:hAnsi="Arial"/>
                <w:iCs/>
                <w:sz w:val="16"/>
              </w:rPr>
              <w:t>Město Ostrov přispělo na nákup polohovacích lůžek v roce 2012 1 066 tis. Kč na nákup zdravotnických pomůcek.</w:t>
            </w:r>
          </w:p>
        </w:tc>
      </w:tr>
      <w:tr w:rsidR="00D325E2" w:rsidTr="00101462">
        <w:trPr>
          <w:trHeight w:val="158"/>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 xml:space="preserve">     - cizí zdroje</w:t>
            </w:r>
          </w:p>
        </w:tc>
        <w:tc>
          <w:tcPr>
            <w:tcW w:w="7740" w:type="dxa"/>
          </w:tcPr>
          <w:p w:rsidR="00D325E2" w:rsidRPr="006D1691" w:rsidRDefault="00D325E2" w:rsidP="00101462">
            <w:pPr>
              <w:rPr>
                <w:rFonts w:ascii="Arial" w:hAnsi="Arial"/>
                <w:iCs/>
                <w:sz w:val="16"/>
              </w:rPr>
            </w:pPr>
            <w:r w:rsidRPr="006D1691">
              <w:rPr>
                <w:rFonts w:ascii="Arial" w:hAnsi="Arial"/>
                <w:iCs/>
                <w:sz w:val="16"/>
              </w:rPr>
              <w:t>Zdroje vlastníka nemocnice</w:t>
            </w:r>
          </w:p>
        </w:tc>
      </w:tr>
      <w:tr w:rsidR="00D325E2" w:rsidTr="00101462">
        <w:trPr>
          <w:trHeight w:val="156"/>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Zahájení a průběh realizace</w:t>
            </w:r>
          </w:p>
        </w:tc>
        <w:tc>
          <w:tcPr>
            <w:tcW w:w="7740" w:type="dxa"/>
          </w:tcPr>
          <w:p w:rsidR="00D325E2" w:rsidRPr="006D1691" w:rsidRDefault="00D325E2" w:rsidP="00101462">
            <w:pPr>
              <w:jc w:val="both"/>
              <w:rPr>
                <w:rFonts w:ascii="Arial" w:hAnsi="Arial"/>
                <w:iCs/>
                <w:sz w:val="16"/>
              </w:rPr>
            </w:pPr>
            <w:r w:rsidRPr="006D1691">
              <w:rPr>
                <w:rFonts w:ascii="Arial" w:hAnsi="Arial"/>
                <w:iCs/>
                <w:sz w:val="16"/>
              </w:rPr>
              <w:t>V roce 2011 byla mezi Městem Ostrov a Nemos plus s. r. o. uzavřena další smlouva o spolupráci. Na základě této smlouvy poskytne Město ostrov Nemocnici Ostrov na období roku 2012 až 2014 příspěvek na nákup zdravotnických pomůcek ve výši 3 200 tis. Kč</w:t>
            </w:r>
          </w:p>
        </w:tc>
      </w:tr>
      <w:tr w:rsidR="00D325E2" w:rsidTr="00101462">
        <w:trPr>
          <w:trHeight w:val="140"/>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Projekt dokončen (datum)</w:t>
            </w:r>
          </w:p>
        </w:tc>
        <w:tc>
          <w:tcPr>
            <w:tcW w:w="7740" w:type="dxa"/>
          </w:tcPr>
          <w:p w:rsidR="00D325E2" w:rsidRPr="006D1691" w:rsidRDefault="00D325E2" w:rsidP="00101462">
            <w:pPr>
              <w:jc w:val="both"/>
              <w:rPr>
                <w:rFonts w:ascii="Arial" w:hAnsi="Arial"/>
                <w:iCs/>
                <w:sz w:val="16"/>
              </w:rPr>
            </w:pPr>
            <w:r w:rsidRPr="006D1691">
              <w:rPr>
                <w:rFonts w:ascii="Arial" w:hAnsi="Arial"/>
                <w:iCs/>
                <w:sz w:val="16"/>
              </w:rPr>
              <w:t>Smlouva uzavřena do roku 2014.</w:t>
            </w:r>
          </w:p>
          <w:p w:rsidR="00D325E2" w:rsidRPr="006D1691" w:rsidRDefault="00D325E2" w:rsidP="00101462">
            <w:pPr>
              <w:rPr>
                <w:rFonts w:ascii="Arial" w:hAnsi="Arial"/>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RPr="008653CC" w:rsidTr="00101462">
        <w:trPr>
          <w:cantSplit/>
          <w:trHeight w:val="343"/>
        </w:trPr>
        <w:tc>
          <w:tcPr>
            <w:tcW w:w="1800" w:type="dxa"/>
            <w:tcBorders>
              <w:top w:val="single" w:sz="4" w:space="0" w:color="auto"/>
              <w:bottom w:val="single" w:sz="4" w:space="0" w:color="auto"/>
            </w:tcBorders>
          </w:tcPr>
          <w:p w:rsidR="00D325E2" w:rsidRPr="008653CC" w:rsidRDefault="00D325E2" w:rsidP="00101462">
            <w:pPr>
              <w:jc w:val="both"/>
              <w:rPr>
                <w:rFonts w:ascii="Arial" w:hAnsi="Arial" w:cs="Arial"/>
                <w:b/>
                <w:color w:val="000000"/>
                <w:sz w:val="28"/>
              </w:rPr>
            </w:pPr>
            <w:bookmarkStart w:id="108" w:name="p1831" w:colFirst="0" w:colLast="1"/>
            <w:r w:rsidRPr="008653CC">
              <w:rPr>
                <w:rFonts w:ascii="Arial" w:hAnsi="Arial" w:cs="Arial"/>
                <w:b/>
                <w:sz w:val="28"/>
              </w:rPr>
              <w:t>1.8.3.1.</w:t>
            </w:r>
          </w:p>
        </w:tc>
        <w:tc>
          <w:tcPr>
            <w:tcW w:w="7740" w:type="dxa"/>
            <w:tcBorders>
              <w:top w:val="single" w:sz="4" w:space="0" w:color="auto"/>
              <w:bottom w:val="single" w:sz="4" w:space="0" w:color="auto"/>
            </w:tcBorders>
          </w:tcPr>
          <w:p w:rsidR="00D325E2" w:rsidRPr="008653CC" w:rsidRDefault="00D325E2" w:rsidP="00101462">
            <w:pPr>
              <w:jc w:val="both"/>
              <w:rPr>
                <w:rFonts w:ascii="Arial" w:hAnsi="Arial" w:cs="Arial"/>
                <w:b/>
                <w:color w:val="000000"/>
              </w:rPr>
            </w:pPr>
            <w:r w:rsidRPr="008653CC">
              <w:rPr>
                <w:rFonts w:ascii="Arial" w:hAnsi="Arial" w:cs="Arial"/>
                <w:b/>
              </w:rPr>
              <w:t>Rozvoj a zkvalitnění sociálních služeb v oblasti péče o seniory a zdravotně postižené a zvýšení počtu sociálních lužek pro seniory a zdravotně postižené občany města Ostrova.</w:t>
            </w:r>
          </w:p>
        </w:tc>
      </w:tr>
    </w:tbl>
    <w:bookmarkEnd w:id="108"/>
    <w:p w:rsidR="00D325E2" w:rsidRPr="00ED1B70" w:rsidRDefault="00D76493" w:rsidP="00D325E2">
      <w:pPr>
        <w:pStyle w:val="Nzev"/>
        <w:ind w:right="-470"/>
        <w:jc w:val="right"/>
      </w:pPr>
      <w:r>
        <w:fldChar w:fldCharType="begin"/>
      </w:r>
      <w:r w:rsidR="00035AB6">
        <w:instrText xml:space="preserve"> HYPERLINK  \l "_Katalog_rozvojových_projektů" </w:instrText>
      </w:r>
      <w:r>
        <w:fldChar w:fldCharType="separate"/>
      </w:r>
      <w:r w:rsidR="00D325E2" w:rsidRPr="00035AB6">
        <w:rPr>
          <w:rStyle w:val="Hypertextovodkaz"/>
        </w:rPr>
        <w:t>zpět</w:t>
      </w:r>
      <w:r>
        <w:fldChar w:fldCharType="end"/>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RPr="008653CC" w:rsidTr="00101462">
        <w:tc>
          <w:tcPr>
            <w:tcW w:w="1800" w:type="dxa"/>
          </w:tcPr>
          <w:p w:rsidR="00D325E2" w:rsidRPr="008653CC" w:rsidRDefault="00D325E2" w:rsidP="00101462">
            <w:pPr>
              <w:rPr>
                <w:rFonts w:ascii="Arial" w:hAnsi="Arial" w:cs="Arial"/>
                <w:b/>
                <w:sz w:val="16"/>
                <w:szCs w:val="16"/>
              </w:rPr>
            </w:pPr>
            <w:r w:rsidRPr="008653CC">
              <w:rPr>
                <w:rFonts w:ascii="Arial" w:hAnsi="Arial" w:cs="Arial"/>
                <w:b/>
                <w:sz w:val="16"/>
                <w:szCs w:val="16"/>
              </w:rPr>
              <w:t>Obsah (popis) projektu</w:t>
            </w:r>
          </w:p>
        </w:tc>
        <w:tc>
          <w:tcPr>
            <w:tcW w:w="7740" w:type="dxa"/>
            <w:gridSpan w:val="4"/>
          </w:tcPr>
          <w:p w:rsidR="00D325E2" w:rsidRPr="008653CC" w:rsidRDefault="00D325E2" w:rsidP="00101462">
            <w:pPr>
              <w:autoSpaceDE w:val="0"/>
              <w:autoSpaceDN w:val="0"/>
              <w:adjustRightInd w:val="0"/>
              <w:rPr>
                <w:rFonts w:ascii="Arial" w:hAnsi="Arial" w:cs="Arial"/>
                <w:sz w:val="16"/>
                <w:szCs w:val="16"/>
              </w:rPr>
            </w:pPr>
            <w:r w:rsidRPr="008653CC">
              <w:rPr>
                <w:rFonts w:ascii="Arial" w:hAnsi="Arial" w:cs="Arial"/>
                <w:sz w:val="16"/>
                <w:szCs w:val="16"/>
              </w:rPr>
              <w:t xml:space="preserve">Předmětem projektu je podpora rozvoje a zkvalitnění sociálních služeb ve městě zejména v oblasti péče o seniory a zdravotně postižené, a to jak terénních služeb </w:t>
            </w:r>
            <w:r w:rsidRPr="008653CC">
              <w:rPr>
                <w:rFonts w:ascii="Arial" w:hAnsi="Arial" w:cs="Arial"/>
                <w:sz w:val="16"/>
                <w:szCs w:val="16"/>
              </w:rPr>
              <w:noBreakHyphen/>
              <w:t xml:space="preserve"> asistence pro seniory a zdravotně postižené, tak i vlastní rozšíření lůžkových kapacit, podpora doplnění služeb, které ve městě zcela chybí.</w:t>
            </w:r>
          </w:p>
        </w:tc>
      </w:tr>
      <w:tr w:rsidR="00D325E2" w:rsidRPr="008653CC" w:rsidTr="00101462">
        <w:tc>
          <w:tcPr>
            <w:tcW w:w="1800" w:type="dxa"/>
          </w:tcPr>
          <w:p w:rsidR="00D325E2" w:rsidRPr="008653CC" w:rsidRDefault="00D325E2" w:rsidP="00101462">
            <w:pPr>
              <w:rPr>
                <w:rFonts w:ascii="Arial" w:hAnsi="Arial" w:cs="Arial"/>
                <w:b/>
                <w:sz w:val="16"/>
                <w:szCs w:val="16"/>
              </w:rPr>
            </w:pPr>
            <w:r w:rsidRPr="008653CC">
              <w:rPr>
                <w:rFonts w:ascii="Arial" w:hAnsi="Arial" w:cs="Arial"/>
                <w:b/>
                <w:sz w:val="16"/>
                <w:szCs w:val="16"/>
              </w:rPr>
              <w:t>Jednotlivé akce v rámci projektu:</w:t>
            </w:r>
          </w:p>
        </w:tc>
        <w:tc>
          <w:tcPr>
            <w:tcW w:w="7740" w:type="dxa"/>
            <w:gridSpan w:val="4"/>
          </w:tcPr>
          <w:p w:rsidR="00D325E2" w:rsidRPr="008653CC" w:rsidRDefault="00D325E2" w:rsidP="00101462">
            <w:pPr>
              <w:numPr>
                <w:ilvl w:val="0"/>
                <w:numId w:val="20"/>
              </w:numPr>
              <w:tabs>
                <w:tab w:val="clear" w:pos="720"/>
                <w:tab w:val="num" w:pos="290"/>
              </w:tabs>
              <w:ind w:left="290" w:hanging="290"/>
              <w:jc w:val="both"/>
              <w:rPr>
                <w:rFonts w:ascii="Arial" w:hAnsi="Arial" w:cs="Arial"/>
                <w:sz w:val="16"/>
                <w:szCs w:val="16"/>
              </w:rPr>
            </w:pPr>
            <w:r w:rsidRPr="008653CC">
              <w:rPr>
                <w:rFonts w:ascii="Arial" w:hAnsi="Arial" w:cs="Arial"/>
                <w:sz w:val="16"/>
                <w:szCs w:val="16"/>
              </w:rPr>
              <w:t>Analýza potřeb a možností v dané oblasti s cílem definovat jednotlivé kroky k naplňování projektu. Při definování možností a potřeb lze vycházet z Komunitního plánu sociálních služeb, závěrů Triády, případně zadat zpracování aktuální analýzy potřeb a možností.</w:t>
            </w:r>
          </w:p>
          <w:p w:rsidR="00D325E2" w:rsidRPr="008653CC" w:rsidRDefault="00D325E2" w:rsidP="00101462">
            <w:pPr>
              <w:numPr>
                <w:ilvl w:val="0"/>
                <w:numId w:val="20"/>
              </w:numPr>
              <w:tabs>
                <w:tab w:val="clear" w:pos="720"/>
                <w:tab w:val="num" w:pos="290"/>
              </w:tabs>
              <w:ind w:left="290" w:hanging="290"/>
              <w:jc w:val="both"/>
              <w:rPr>
                <w:rFonts w:ascii="Arial" w:hAnsi="Arial" w:cs="Arial"/>
                <w:sz w:val="16"/>
                <w:szCs w:val="16"/>
              </w:rPr>
            </w:pPr>
            <w:r w:rsidRPr="008653CC">
              <w:rPr>
                <w:rFonts w:ascii="Arial" w:hAnsi="Arial" w:cs="Arial"/>
                <w:sz w:val="16"/>
                <w:szCs w:val="16"/>
              </w:rPr>
              <w:t>Spolupráce se stávajícími subjekty, činnými v této oblasti s cílem rozvoje a zkvalitnění poskytovaných služeb (Triáda, Oblastní charita, Dům s pečovatelskou službou, další NNO ...)</w:t>
            </w:r>
          </w:p>
          <w:p w:rsidR="00D325E2" w:rsidRPr="008653CC" w:rsidRDefault="00D325E2" w:rsidP="00101462">
            <w:pPr>
              <w:numPr>
                <w:ilvl w:val="0"/>
                <w:numId w:val="20"/>
              </w:numPr>
              <w:tabs>
                <w:tab w:val="clear" w:pos="720"/>
                <w:tab w:val="num" w:pos="290"/>
              </w:tabs>
              <w:ind w:left="290" w:hanging="290"/>
              <w:jc w:val="both"/>
              <w:rPr>
                <w:rFonts w:ascii="Arial" w:hAnsi="Arial" w:cs="Arial"/>
                <w:sz w:val="16"/>
                <w:szCs w:val="16"/>
              </w:rPr>
            </w:pPr>
            <w:r w:rsidRPr="008653CC">
              <w:rPr>
                <w:rFonts w:ascii="Arial" w:hAnsi="Arial" w:cs="Arial"/>
                <w:sz w:val="16"/>
                <w:szCs w:val="16"/>
              </w:rPr>
              <w:t xml:space="preserve">Navržení terénních služeb a možností jejich provozování a rozvoje ve městě, včetně definování </w:t>
            </w:r>
            <w:r w:rsidRPr="008653CC">
              <w:rPr>
                <w:rFonts w:ascii="Arial" w:hAnsi="Arial" w:cs="Arial"/>
                <w:sz w:val="16"/>
                <w:szCs w:val="16"/>
              </w:rPr>
              <w:lastRenderedPageBreak/>
              <w:t>financování a poskytovatele těchto služeb</w:t>
            </w:r>
          </w:p>
          <w:p w:rsidR="00D325E2" w:rsidRPr="008653CC" w:rsidRDefault="00D325E2" w:rsidP="00101462">
            <w:pPr>
              <w:numPr>
                <w:ilvl w:val="0"/>
                <w:numId w:val="20"/>
              </w:numPr>
              <w:tabs>
                <w:tab w:val="clear" w:pos="720"/>
                <w:tab w:val="num" w:pos="290"/>
              </w:tabs>
              <w:ind w:left="290" w:hanging="290"/>
              <w:jc w:val="both"/>
              <w:rPr>
                <w:rFonts w:ascii="Arial" w:hAnsi="Arial" w:cs="Arial"/>
                <w:sz w:val="16"/>
                <w:szCs w:val="16"/>
              </w:rPr>
            </w:pPr>
            <w:r w:rsidRPr="008653CC">
              <w:rPr>
                <w:rFonts w:ascii="Arial" w:hAnsi="Arial" w:cs="Arial"/>
                <w:sz w:val="16"/>
                <w:szCs w:val="16"/>
              </w:rPr>
              <w:t>Prověření potřeb a možností podpory rozšíření sociálních lůžkových kapacit ve městě, zpracování technické dokumentace a prověření možností jejich financování</w:t>
            </w:r>
          </w:p>
          <w:p w:rsidR="00D325E2" w:rsidRPr="008653CC" w:rsidRDefault="00D325E2" w:rsidP="00101462">
            <w:pPr>
              <w:numPr>
                <w:ilvl w:val="0"/>
                <w:numId w:val="20"/>
              </w:numPr>
              <w:tabs>
                <w:tab w:val="clear" w:pos="720"/>
                <w:tab w:val="num" w:pos="290"/>
              </w:tabs>
              <w:ind w:left="290" w:hanging="290"/>
              <w:jc w:val="both"/>
              <w:rPr>
                <w:rFonts w:ascii="Arial" w:hAnsi="Arial" w:cs="Arial"/>
                <w:sz w:val="16"/>
                <w:szCs w:val="16"/>
              </w:rPr>
            </w:pPr>
            <w:r w:rsidRPr="008653CC">
              <w:rPr>
                <w:rFonts w:ascii="Arial" w:hAnsi="Arial" w:cs="Arial"/>
                <w:sz w:val="16"/>
                <w:szCs w:val="16"/>
              </w:rPr>
              <w:t>Kontinuální monitoring potřeb občanů města s ohledem na vývoj města</w:t>
            </w:r>
          </w:p>
        </w:tc>
      </w:tr>
      <w:tr w:rsidR="00D325E2" w:rsidRPr="008653CC" w:rsidTr="00101462">
        <w:tc>
          <w:tcPr>
            <w:tcW w:w="1800" w:type="dxa"/>
          </w:tcPr>
          <w:p w:rsidR="00D325E2" w:rsidRPr="008653CC" w:rsidRDefault="00D325E2" w:rsidP="00101462">
            <w:pPr>
              <w:rPr>
                <w:rFonts w:ascii="Arial" w:hAnsi="Arial" w:cs="Arial"/>
                <w:b/>
                <w:sz w:val="16"/>
                <w:szCs w:val="16"/>
              </w:rPr>
            </w:pPr>
            <w:r w:rsidRPr="008653CC">
              <w:rPr>
                <w:rFonts w:ascii="Arial" w:hAnsi="Arial" w:cs="Arial"/>
                <w:b/>
                <w:sz w:val="16"/>
                <w:szCs w:val="16"/>
              </w:rPr>
              <w:lastRenderedPageBreak/>
              <w:t>Realizace v období</w:t>
            </w:r>
          </w:p>
        </w:tc>
        <w:tc>
          <w:tcPr>
            <w:tcW w:w="7740" w:type="dxa"/>
            <w:gridSpan w:val="4"/>
          </w:tcPr>
          <w:p w:rsidR="00D325E2" w:rsidRPr="008653CC" w:rsidRDefault="00D325E2" w:rsidP="00101462">
            <w:pPr>
              <w:jc w:val="both"/>
              <w:rPr>
                <w:rFonts w:ascii="Arial" w:hAnsi="Arial" w:cs="Arial"/>
                <w:sz w:val="16"/>
                <w:szCs w:val="16"/>
              </w:rPr>
            </w:pPr>
            <w:r w:rsidRPr="008653CC">
              <w:rPr>
                <w:rFonts w:ascii="Arial" w:hAnsi="Arial" w:cs="Arial"/>
                <w:sz w:val="16"/>
                <w:szCs w:val="16"/>
              </w:rPr>
              <w:t>2011 - 2015</w:t>
            </w:r>
          </w:p>
        </w:tc>
      </w:tr>
      <w:tr w:rsidR="00D325E2" w:rsidRPr="008653CC" w:rsidTr="00101462">
        <w:tc>
          <w:tcPr>
            <w:tcW w:w="1800" w:type="dxa"/>
          </w:tcPr>
          <w:p w:rsidR="00D325E2" w:rsidRPr="008653CC" w:rsidRDefault="00D325E2" w:rsidP="00101462">
            <w:pPr>
              <w:rPr>
                <w:rFonts w:ascii="Arial" w:hAnsi="Arial" w:cs="Arial"/>
                <w:b/>
                <w:sz w:val="16"/>
                <w:szCs w:val="16"/>
              </w:rPr>
            </w:pPr>
            <w:r w:rsidRPr="008653CC">
              <w:rPr>
                <w:rFonts w:ascii="Arial" w:hAnsi="Arial" w:cs="Arial"/>
                <w:b/>
                <w:sz w:val="16"/>
                <w:szCs w:val="16"/>
              </w:rPr>
              <w:t>Garant</w:t>
            </w:r>
          </w:p>
        </w:tc>
        <w:tc>
          <w:tcPr>
            <w:tcW w:w="7740" w:type="dxa"/>
            <w:gridSpan w:val="4"/>
          </w:tcPr>
          <w:p w:rsidR="00D325E2" w:rsidRPr="008653CC" w:rsidRDefault="00D325E2" w:rsidP="00101462">
            <w:pPr>
              <w:jc w:val="both"/>
              <w:rPr>
                <w:rFonts w:ascii="Arial" w:hAnsi="Arial" w:cs="Arial"/>
                <w:sz w:val="16"/>
                <w:szCs w:val="16"/>
              </w:rPr>
            </w:pPr>
            <w:r w:rsidRPr="008653CC">
              <w:rPr>
                <w:rFonts w:ascii="Arial" w:hAnsi="Arial" w:cs="Arial"/>
                <w:sz w:val="16"/>
                <w:szCs w:val="16"/>
              </w:rPr>
              <w:t>MěÚ (OSVZ a OSPO - oblast služeb, OI - oblast městských investic)</w:t>
            </w:r>
          </w:p>
        </w:tc>
      </w:tr>
      <w:tr w:rsidR="00D325E2" w:rsidRPr="008653CC" w:rsidTr="00101462">
        <w:tc>
          <w:tcPr>
            <w:tcW w:w="1800" w:type="dxa"/>
          </w:tcPr>
          <w:p w:rsidR="00D325E2" w:rsidRPr="008653CC" w:rsidRDefault="00D325E2" w:rsidP="00101462">
            <w:pPr>
              <w:rPr>
                <w:rFonts w:ascii="Arial" w:hAnsi="Arial" w:cs="Arial"/>
                <w:b/>
                <w:sz w:val="16"/>
                <w:szCs w:val="16"/>
              </w:rPr>
            </w:pPr>
            <w:r w:rsidRPr="008653CC">
              <w:rPr>
                <w:rFonts w:ascii="Arial" w:hAnsi="Arial" w:cs="Arial"/>
                <w:b/>
                <w:sz w:val="16"/>
                <w:szCs w:val="16"/>
              </w:rPr>
              <w:t xml:space="preserve">Spolupráce </w:t>
            </w:r>
          </w:p>
        </w:tc>
        <w:tc>
          <w:tcPr>
            <w:tcW w:w="7740" w:type="dxa"/>
            <w:gridSpan w:val="4"/>
          </w:tcPr>
          <w:p w:rsidR="00D325E2" w:rsidRPr="008653CC" w:rsidRDefault="00D325E2" w:rsidP="00101462">
            <w:pPr>
              <w:jc w:val="both"/>
              <w:rPr>
                <w:rFonts w:ascii="Arial" w:hAnsi="Arial" w:cs="Arial"/>
                <w:sz w:val="16"/>
                <w:szCs w:val="16"/>
              </w:rPr>
            </w:pPr>
            <w:r w:rsidRPr="008653CC">
              <w:rPr>
                <w:rFonts w:ascii="Arial" w:hAnsi="Arial" w:cs="Arial"/>
                <w:sz w:val="16"/>
                <w:szCs w:val="16"/>
              </w:rPr>
              <w:t>Krajský úřad Karlovarského kraje, Triáda, Oblastní charita, Dům s pečovatelskou službou, další NNO</w:t>
            </w:r>
          </w:p>
        </w:tc>
      </w:tr>
      <w:tr w:rsidR="00D325E2" w:rsidRPr="008653CC" w:rsidTr="00101462">
        <w:tc>
          <w:tcPr>
            <w:tcW w:w="1800" w:type="dxa"/>
          </w:tcPr>
          <w:p w:rsidR="00D325E2" w:rsidRPr="008653CC" w:rsidRDefault="00D325E2" w:rsidP="00101462">
            <w:pPr>
              <w:rPr>
                <w:rFonts w:ascii="Arial" w:hAnsi="Arial" w:cs="Arial"/>
                <w:b/>
                <w:sz w:val="16"/>
                <w:szCs w:val="16"/>
              </w:rPr>
            </w:pPr>
            <w:r w:rsidRPr="008653CC">
              <w:rPr>
                <w:rFonts w:ascii="Arial" w:hAnsi="Arial" w:cs="Arial"/>
                <w:b/>
                <w:sz w:val="16"/>
                <w:szCs w:val="16"/>
              </w:rPr>
              <w:t>Charakter</w:t>
            </w:r>
          </w:p>
        </w:tc>
        <w:tc>
          <w:tcPr>
            <w:tcW w:w="7740" w:type="dxa"/>
            <w:gridSpan w:val="4"/>
          </w:tcPr>
          <w:p w:rsidR="00D325E2" w:rsidRPr="008653CC" w:rsidRDefault="00D325E2" w:rsidP="00101462">
            <w:pPr>
              <w:jc w:val="both"/>
              <w:rPr>
                <w:rFonts w:ascii="Arial" w:hAnsi="Arial" w:cs="Arial"/>
                <w:sz w:val="16"/>
                <w:szCs w:val="16"/>
              </w:rPr>
            </w:pPr>
            <w:r w:rsidRPr="008653CC">
              <w:rPr>
                <w:rFonts w:ascii="Arial" w:hAnsi="Arial" w:cs="Arial"/>
                <w:sz w:val="16"/>
                <w:szCs w:val="16"/>
              </w:rPr>
              <w:t>Neinvestiční, investiční</w:t>
            </w:r>
          </w:p>
        </w:tc>
      </w:tr>
      <w:tr w:rsidR="00D325E2" w:rsidRPr="008653CC" w:rsidTr="00101462">
        <w:tc>
          <w:tcPr>
            <w:tcW w:w="1800" w:type="dxa"/>
          </w:tcPr>
          <w:p w:rsidR="00D325E2" w:rsidRPr="008653CC" w:rsidRDefault="00D325E2" w:rsidP="00101462">
            <w:pPr>
              <w:rPr>
                <w:rFonts w:ascii="Arial" w:hAnsi="Arial" w:cs="Arial"/>
                <w:b/>
                <w:sz w:val="16"/>
                <w:szCs w:val="16"/>
              </w:rPr>
            </w:pPr>
            <w:r w:rsidRPr="008653CC">
              <w:rPr>
                <w:rFonts w:ascii="Arial" w:hAnsi="Arial" w:cs="Arial"/>
                <w:b/>
                <w:sz w:val="16"/>
                <w:szCs w:val="16"/>
              </w:rPr>
              <w:t>Náklady</w:t>
            </w:r>
          </w:p>
        </w:tc>
        <w:tc>
          <w:tcPr>
            <w:tcW w:w="7740" w:type="dxa"/>
            <w:gridSpan w:val="4"/>
          </w:tcPr>
          <w:p w:rsidR="00D325E2" w:rsidRPr="008653CC" w:rsidRDefault="00D325E2" w:rsidP="00101462">
            <w:pPr>
              <w:jc w:val="both"/>
              <w:rPr>
                <w:rFonts w:ascii="Arial" w:hAnsi="Arial" w:cs="Arial"/>
                <w:sz w:val="16"/>
                <w:szCs w:val="16"/>
              </w:rPr>
            </w:pPr>
            <w:r w:rsidRPr="008653CC">
              <w:rPr>
                <w:rFonts w:ascii="Arial" w:hAnsi="Arial" w:cs="Arial"/>
                <w:sz w:val="16"/>
                <w:szCs w:val="16"/>
              </w:rPr>
              <w:t>bude stanoveno na základě definování potřeb a možností, zpracování technické studie</w:t>
            </w:r>
          </w:p>
        </w:tc>
      </w:tr>
      <w:tr w:rsidR="00D325E2" w:rsidRPr="008653CC" w:rsidTr="00101462">
        <w:trPr>
          <w:cantSplit/>
          <w:trHeight w:val="232"/>
        </w:trPr>
        <w:tc>
          <w:tcPr>
            <w:tcW w:w="1800" w:type="dxa"/>
            <w:vMerge w:val="restart"/>
          </w:tcPr>
          <w:p w:rsidR="00D325E2" w:rsidRPr="008653CC" w:rsidRDefault="00D325E2" w:rsidP="00101462">
            <w:pPr>
              <w:rPr>
                <w:rFonts w:ascii="Arial" w:hAnsi="Arial" w:cs="Arial"/>
                <w:b/>
                <w:sz w:val="16"/>
                <w:szCs w:val="16"/>
              </w:rPr>
            </w:pPr>
            <w:r w:rsidRPr="008653CC">
              <w:rPr>
                <w:rFonts w:ascii="Arial" w:hAnsi="Arial" w:cs="Arial"/>
                <w:b/>
                <w:sz w:val="16"/>
                <w:szCs w:val="16"/>
              </w:rPr>
              <w:t>Monitorovací ukazatele</w:t>
            </w:r>
          </w:p>
        </w:tc>
        <w:tc>
          <w:tcPr>
            <w:tcW w:w="1655"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Název ukazatele</w:t>
            </w:r>
          </w:p>
        </w:tc>
        <w:tc>
          <w:tcPr>
            <w:tcW w:w="1896"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Jednotka</w:t>
            </w:r>
          </w:p>
        </w:tc>
        <w:tc>
          <w:tcPr>
            <w:tcW w:w="1895"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Výchozí hodnota</w:t>
            </w:r>
          </w:p>
        </w:tc>
        <w:tc>
          <w:tcPr>
            <w:tcW w:w="2294"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Plánovaná hodnota</w:t>
            </w:r>
          </w:p>
        </w:tc>
      </w:tr>
      <w:tr w:rsidR="00D325E2" w:rsidRPr="008653CC" w:rsidTr="00101462">
        <w:trPr>
          <w:cantSplit/>
          <w:trHeight w:val="231"/>
        </w:trPr>
        <w:tc>
          <w:tcPr>
            <w:tcW w:w="1800" w:type="dxa"/>
            <w:vMerge/>
          </w:tcPr>
          <w:p w:rsidR="00D325E2" w:rsidRPr="008653CC" w:rsidRDefault="00D325E2" w:rsidP="00101462">
            <w:pPr>
              <w:rPr>
                <w:rFonts w:ascii="Arial" w:hAnsi="Arial" w:cs="Arial"/>
                <w:b/>
                <w:sz w:val="16"/>
                <w:szCs w:val="16"/>
              </w:rPr>
            </w:pPr>
          </w:p>
        </w:tc>
        <w:tc>
          <w:tcPr>
            <w:tcW w:w="1655"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sociální služby poskytované v Ostrově</w:t>
            </w:r>
          </w:p>
        </w:tc>
        <w:tc>
          <w:tcPr>
            <w:tcW w:w="1896"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Počet</w:t>
            </w:r>
          </w:p>
        </w:tc>
        <w:tc>
          <w:tcPr>
            <w:tcW w:w="1895"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 xml:space="preserve">0 </w:t>
            </w:r>
          </w:p>
          <w:p w:rsidR="00D325E2" w:rsidRPr="008653CC" w:rsidRDefault="00D325E2" w:rsidP="00101462">
            <w:pPr>
              <w:jc w:val="both"/>
              <w:rPr>
                <w:rFonts w:ascii="Arial" w:hAnsi="Arial" w:cs="Arial"/>
                <w:sz w:val="16"/>
                <w:szCs w:val="16"/>
              </w:rPr>
            </w:pPr>
            <w:r w:rsidRPr="008653CC">
              <w:rPr>
                <w:rFonts w:ascii="Arial" w:hAnsi="Arial" w:cs="Arial"/>
                <w:sz w:val="16"/>
                <w:szCs w:val="16"/>
              </w:rPr>
              <w:t>(pozn.: jedná se o výchozí stav, nikoliv o skutečný stav v roce zahájení projektu)</w:t>
            </w:r>
          </w:p>
        </w:tc>
        <w:tc>
          <w:tcPr>
            <w:tcW w:w="2294"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bude stanovena na základě výchozí analýzy</w:t>
            </w:r>
          </w:p>
        </w:tc>
      </w:tr>
      <w:tr w:rsidR="00D325E2" w:rsidRPr="008653CC" w:rsidTr="00101462">
        <w:trPr>
          <w:cantSplit/>
          <w:trHeight w:val="231"/>
        </w:trPr>
        <w:tc>
          <w:tcPr>
            <w:tcW w:w="1800" w:type="dxa"/>
            <w:vMerge/>
          </w:tcPr>
          <w:p w:rsidR="00D325E2" w:rsidRPr="008653CC" w:rsidRDefault="00D325E2" w:rsidP="00101462">
            <w:pPr>
              <w:rPr>
                <w:rFonts w:ascii="Arial" w:hAnsi="Arial" w:cs="Arial"/>
                <w:b/>
                <w:sz w:val="16"/>
                <w:szCs w:val="16"/>
              </w:rPr>
            </w:pPr>
          </w:p>
        </w:tc>
        <w:tc>
          <w:tcPr>
            <w:tcW w:w="1655"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kapacita sociálních lůžek</w:t>
            </w:r>
          </w:p>
        </w:tc>
        <w:tc>
          <w:tcPr>
            <w:tcW w:w="1896"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Počet</w:t>
            </w:r>
          </w:p>
        </w:tc>
        <w:tc>
          <w:tcPr>
            <w:tcW w:w="1895"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0</w:t>
            </w:r>
          </w:p>
          <w:p w:rsidR="00D325E2" w:rsidRPr="008653CC" w:rsidRDefault="00D325E2" w:rsidP="00101462">
            <w:pPr>
              <w:jc w:val="both"/>
              <w:rPr>
                <w:rFonts w:ascii="Arial" w:hAnsi="Arial" w:cs="Arial"/>
                <w:sz w:val="16"/>
                <w:szCs w:val="16"/>
              </w:rPr>
            </w:pPr>
            <w:r w:rsidRPr="008653CC">
              <w:rPr>
                <w:rFonts w:ascii="Arial" w:hAnsi="Arial" w:cs="Arial"/>
                <w:sz w:val="16"/>
                <w:szCs w:val="16"/>
              </w:rPr>
              <w:t>(pozn.: jedná se o výchozí stav, nikoliv o skutečný stav v roce zahájení projektu)</w:t>
            </w:r>
          </w:p>
        </w:tc>
        <w:tc>
          <w:tcPr>
            <w:tcW w:w="2294" w:type="dxa"/>
          </w:tcPr>
          <w:p w:rsidR="00D325E2" w:rsidRPr="008653CC" w:rsidRDefault="00D325E2" w:rsidP="00101462">
            <w:pPr>
              <w:jc w:val="both"/>
              <w:rPr>
                <w:rFonts w:ascii="Arial" w:hAnsi="Arial" w:cs="Arial"/>
                <w:sz w:val="16"/>
                <w:szCs w:val="16"/>
              </w:rPr>
            </w:pPr>
            <w:r w:rsidRPr="008653CC">
              <w:rPr>
                <w:rFonts w:ascii="Arial" w:hAnsi="Arial" w:cs="Arial"/>
                <w:sz w:val="16"/>
                <w:szCs w:val="16"/>
              </w:rPr>
              <w:t>bude stanovena na základě výchozí studie</w:t>
            </w:r>
          </w:p>
        </w:tc>
      </w:tr>
      <w:tr w:rsidR="00D325E2" w:rsidRPr="008653CC" w:rsidTr="00101462">
        <w:tc>
          <w:tcPr>
            <w:tcW w:w="1800" w:type="dxa"/>
          </w:tcPr>
          <w:p w:rsidR="00D325E2" w:rsidRPr="008653CC" w:rsidRDefault="00D325E2" w:rsidP="00101462">
            <w:pPr>
              <w:rPr>
                <w:rFonts w:ascii="Arial" w:hAnsi="Arial" w:cs="Arial"/>
                <w:b/>
                <w:sz w:val="16"/>
                <w:szCs w:val="16"/>
              </w:rPr>
            </w:pPr>
            <w:r w:rsidRPr="008653CC">
              <w:rPr>
                <w:rFonts w:ascii="Arial" w:hAnsi="Arial" w:cs="Arial"/>
                <w:b/>
                <w:sz w:val="16"/>
                <w:szCs w:val="16"/>
              </w:rPr>
              <w:t>Poznámka</w:t>
            </w:r>
          </w:p>
        </w:tc>
        <w:tc>
          <w:tcPr>
            <w:tcW w:w="7740" w:type="dxa"/>
            <w:gridSpan w:val="4"/>
          </w:tcPr>
          <w:p w:rsidR="00D325E2" w:rsidRPr="008653CC" w:rsidRDefault="00D325E2" w:rsidP="00101462">
            <w:pPr>
              <w:jc w:val="both"/>
              <w:rPr>
                <w:rFonts w:ascii="Arial" w:hAnsi="Arial" w:cs="Arial"/>
                <w:sz w:val="16"/>
                <w:szCs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
                <w:iCs/>
                <w:sz w:val="16"/>
              </w:rPr>
            </w:pPr>
            <w:r w:rsidRPr="007325F6">
              <w:rPr>
                <w:rFonts w:ascii="Arial" w:hAnsi="Arial"/>
                <w:i/>
                <w:iCs/>
                <w:sz w:val="16"/>
              </w:rPr>
              <w:t>Ostrov, U Nemocnice 1202 – Rozšíření kapacity</w:t>
            </w:r>
            <w:r>
              <w:rPr>
                <w:rFonts w:ascii="Arial" w:hAnsi="Arial"/>
                <w:i/>
                <w:iCs/>
                <w:sz w:val="16"/>
              </w:rPr>
              <w:t xml:space="preserve"> </w:t>
            </w:r>
            <w:r w:rsidRPr="007325F6">
              <w:rPr>
                <w:rFonts w:ascii="Arial" w:hAnsi="Arial"/>
                <w:i/>
                <w:iCs/>
                <w:sz w:val="16"/>
              </w:rPr>
              <w:t>Domova pro seniory</w:t>
            </w:r>
          </w:p>
          <w:p w:rsidR="00D325E2" w:rsidRDefault="00D325E2" w:rsidP="00101462">
            <w:pPr>
              <w:rPr>
                <w:rFonts w:ascii="Arial" w:hAnsi="Arial"/>
                <w:i/>
                <w:iCs/>
                <w:sz w:val="16"/>
              </w:rPr>
            </w:pPr>
            <w:r>
              <w:rPr>
                <w:rFonts w:ascii="Arial" w:hAnsi="Arial"/>
                <w:i/>
                <w:iCs/>
                <w:sz w:val="16"/>
              </w:rPr>
              <w:t>- zpracována studie - Ing. Miroslav Koutný - Kerimprojekt</w:t>
            </w:r>
          </w:p>
          <w:p w:rsidR="00D325E2" w:rsidRPr="007325F6" w:rsidRDefault="00D325E2" w:rsidP="00101462">
            <w:pPr>
              <w:rPr>
                <w:rFonts w:ascii="Arial" w:hAnsi="Arial"/>
                <w:i/>
                <w:iCs/>
                <w:sz w:val="16"/>
              </w:rPr>
            </w:pPr>
            <w:r>
              <w:rPr>
                <w:rFonts w:ascii="Arial" w:hAnsi="Arial"/>
                <w:i/>
                <w:iCs/>
                <w:sz w:val="16"/>
              </w:rPr>
              <w:t xml:space="preserve">- zahájeny práce na PD pro SP - </w:t>
            </w:r>
            <w:r w:rsidRPr="00FD0FD3">
              <w:rPr>
                <w:rFonts w:ascii="Arial" w:hAnsi="Arial"/>
                <w:i/>
                <w:iCs/>
                <w:sz w:val="16"/>
              </w:rPr>
              <w:t>Multitechnik – divize II, spol. s. r.o</w:t>
            </w:r>
            <w:r>
              <w:rPr>
                <w:rFonts w:ascii="Arial" w:hAnsi="Arial"/>
                <w:i/>
                <w:iCs/>
                <w:sz w:val="16"/>
              </w:rPr>
              <w:t xml:space="preserve">. v rámci dotačního projektu </w:t>
            </w:r>
            <w:r w:rsidRPr="007325F6">
              <w:rPr>
                <w:rFonts w:ascii="Arial" w:hAnsi="Arial"/>
                <w:i/>
                <w:iCs/>
                <w:sz w:val="16"/>
              </w:rPr>
              <w:t>„Budování kapacity pro místní rozvoj v regionu Krušné hory – západ</w:t>
            </w:r>
            <w:r>
              <w:rPr>
                <w:rFonts w:ascii="Arial" w:hAnsi="Arial"/>
                <w:i/>
                <w:iCs/>
                <w:sz w:val="16"/>
              </w:rPr>
              <w:t>“ (</w:t>
            </w:r>
            <w:r w:rsidRPr="00FD0FD3">
              <w:rPr>
                <w:rFonts w:ascii="Arial" w:hAnsi="Arial"/>
                <w:i/>
                <w:iCs/>
                <w:sz w:val="16"/>
              </w:rPr>
              <w:t>Sdružení Krušné hory - západ</w:t>
            </w:r>
            <w:r>
              <w:rPr>
                <w:rFonts w:ascii="Arial" w:hAnsi="Arial"/>
                <w:i/>
                <w:iCs/>
                <w:sz w:val="16"/>
              </w:rPr>
              <w:t>)</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 xml:space="preserve">Zpracovaná studie </w:t>
            </w:r>
          </w:p>
          <w:p w:rsidR="00D325E2" w:rsidRDefault="00D325E2" w:rsidP="00101462">
            <w:pPr>
              <w:rPr>
                <w:rFonts w:ascii="Arial" w:hAnsi="Arial"/>
                <w:sz w:val="16"/>
              </w:rPr>
            </w:pPr>
          </w:p>
        </w:tc>
        <w:tc>
          <w:tcPr>
            <w:tcW w:w="7740" w:type="dxa"/>
            <w:vAlign w:val="center"/>
          </w:tcPr>
          <w:p w:rsidR="00D325E2" w:rsidRPr="007325F6" w:rsidRDefault="00D325E2" w:rsidP="00101462">
            <w:pPr>
              <w:rPr>
                <w:rFonts w:ascii="Arial" w:hAnsi="Arial"/>
                <w:i/>
                <w:iCs/>
                <w:sz w:val="16"/>
              </w:rPr>
            </w:pPr>
            <w:r w:rsidRPr="007325F6">
              <w:rPr>
                <w:rFonts w:ascii="Arial" w:hAnsi="Arial"/>
                <w:i/>
                <w:iCs/>
                <w:sz w:val="16"/>
              </w:rPr>
              <w:t>Ostrov, U Nemocnice 1202 – Rozšíření kapacity</w:t>
            </w:r>
            <w:r>
              <w:rPr>
                <w:rFonts w:ascii="Arial" w:hAnsi="Arial"/>
                <w:i/>
                <w:iCs/>
                <w:sz w:val="16"/>
              </w:rPr>
              <w:t xml:space="preserve"> </w:t>
            </w:r>
            <w:r w:rsidRPr="007325F6">
              <w:rPr>
                <w:rFonts w:ascii="Arial" w:hAnsi="Arial"/>
                <w:i/>
                <w:iCs/>
                <w:sz w:val="16"/>
              </w:rPr>
              <w:t>Domova pro seniory</w:t>
            </w:r>
            <w:r>
              <w:rPr>
                <w:rFonts w:ascii="Arial" w:hAnsi="Arial"/>
                <w:i/>
                <w:iCs/>
                <w:sz w:val="16"/>
              </w:rPr>
              <w:t xml:space="preserve"> - Ing. Miroslav Koutný - Kerimprojekt - 57.600,-Kč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sociálních věcí a zdravotnictví,</w:t>
            </w:r>
          </w:p>
          <w:p w:rsidR="00D325E2" w:rsidRDefault="00D325E2" w:rsidP="00101462">
            <w:pPr>
              <w:ind w:right="110"/>
              <w:rPr>
                <w:rFonts w:ascii="Arial" w:hAnsi="Arial"/>
                <w:b/>
                <w:sz w:val="16"/>
              </w:rPr>
            </w:pPr>
            <w:r>
              <w:rPr>
                <w:rFonts w:ascii="Arial" w:hAnsi="Arial"/>
                <w:i/>
                <w:sz w:val="16"/>
              </w:rPr>
              <w:t>ved. odboru Miroslava Světlíková</w:t>
            </w:r>
          </w:p>
        </w:tc>
        <w:tc>
          <w:tcPr>
            <w:tcW w:w="7740" w:type="dxa"/>
          </w:tcPr>
          <w:p w:rsidR="00D325E2" w:rsidRDefault="00D325E2" w:rsidP="00101462">
            <w:pPr>
              <w:rPr>
                <w:rFonts w:ascii="Arial" w:hAnsi="Arial"/>
                <w:iCs/>
                <w:sz w:val="16"/>
              </w:rPr>
            </w:pPr>
            <w:r>
              <w:rPr>
                <w:rFonts w:ascii="Arial" w:hAnsi="Arial"/>
                <w:iCs/>
                <w:sz w:val="16"/>
              </w:rPr>
              <w:t>Tento projekt  vyplynul z přípravy projektu 4.1.2.1. - Zpracování  komunitního plánu sociálních služeb a je do jisté míry jeho součástí. Na zpracování komunitního plánu se stále pracuje s prioritami nejen v oblasti péče o seniory a zdravotně postižené, ale i v oblasti péče o děti, mladistvé a rodiny. Prioritou v současné době je udržet všechny zájmové skupiny v přirozeném domácím prostředí a zajistit jim terénní sociální služby a poradenství.</w:t>
            </w:r>
          </w:p>
          <w:p w:rsidR="00D325E2" w:rsidRDefault="00D325E2" w:rsidP="00101462">
            <w:pPr>
              <w:rPr>
                <w:rFonts w:ascii="Arial" w:hAnsi="Arial"/>
                <w:iCs/>
                <w:sz w:val="16"/>
              </w:rPr>
            </w:pPr>
            <w:r>
              <w:rPr>
                <w:rFonts w:ascii="Arial" w:hAnsi="Arial"/>
                <w:iCs/>
                <w:sz w:val="16"/>
              </w:rPr>
              <w:t xml:space="preserve">Součástí tohoto projektu je zvýšení počtu sociálních lůžek pro seniory a zdravotně postižené občany města Ostrov.  Partnerem je Oblastní charita Ostrov, jejíž zařízení sociálních služeb se sídlem Ostrov, U Nemocnice 1202 by se mělo rozšiřovat, a to domov pro seniory ze 7 lůžek na </w:t>
            </w:r>
            <w:smartTag w:uri="urn:schemas-microsoft-com:office:smarttags" w:element="metricconverter">
              <w:smartTagPr>
                <w:attr w:name="ProductID" w:val="21 a"/>
              </w:smartTagPr>
              <w:r>
                <w:rPr>
                  <w:rFonts w:ascii="Arial" w:hAnsi="Arial"/>
                  <w:iCs/>
                  <w:sz w:val="16"/>
                </w:rPr>
                <w:t>21 a</w:t>
              </w:r>
            </w:smartTag>
            <w:r>
              <w:rPr>
                <w:rFonts w:ascii="Arial" w:hAnsi="Arial"/>
                <w:iCs/>
                <w:sz w:val="16"/>
              </w:rPr>
              <w:t xml:space="preserve"> denní stacionář ze 3 míst na </w:t>
            </w:r>
            <w:smartTag w:uri="urn:schemas-microsoft-com:office:smarttags" w:element="date">
              <w:smartTagPr>
                <w:attr w:name="Year" w:val="2011"/>
                <w:attr w:name="Day" w:val="5"/>
                <w:attr w:name="Month" w:val="5"/>
                <w:attr w:name="ls" w:val="trans"/>
              </w:smartTagPr>
              <w:r>
                <w:rPr>
                  <w:rFonts w:ascii="Arial" w:hAnsi="Arial"/>
                  <w:iCs/>
                  <w:sz w:val="16"/>
                </w:rPr>
                <w:t>5. V březnu 2011</w:t>
              </w:r>
            </w:smartTag>
            <w:r>
              <w:rPr>
                <w:rFonts w:ascii="Arial" w:hAnsi="Arial"/>
                <w:iCs/>
                <w:sz w:val="16"/>
              </w:rPr>
              <w:t xml:space="preserve"> byla na město předána stavební studie a cestou </w:t>
            </w:r>
            <w:r w:rsidRPr="005F3671">
              <w:rPr>
                <w:rFonts w:ascii="Arial" w:hAnsi="Arial"/>
                <w:iCs/>
                <w:sz w:val="16"/>
              </w:rPr>
              <w:t xml:space="preserve">Sdružení Krušné hory západ </w:t>
            </w:r>
            <w:r>
              <w:rPr>
                <w:rFonts w:ascii="Arial" w:hAnsi="Arial"/>
                <w:iCs/>
                <w:sz w:val="16"/>
              </w:rPr>
              <w:t>získány finanční prostředky z dotačního titulu EU na přípravu projektové dokumentace.</w:t>
            </w:r>
          </w:p>
          <w:p w:rsidR="00D325E2" w:rsidRDefault="00D325E2" w:rsidP="00101462">
            <w:pPr>
              <w:rPr>
                <w:rFonts w:ascii="Arial" w:hAnsi="Arial"/>
                <w:iCs/>
                <w:sz w:val="16"/>
              </w:rPr>
            </w:pPr>
            <w:r>
              <w:rPr>
                <w:rFonts w:ascii="Arial" w:hAnsi="Arial"/>
                <w:iCs/>
                <w:sz w:val="16"/>
              </w:rPr>
              <w:t xml:space="preserve">V současnosti přispívá město Ostrov Oblastní charitě Ostrov ročně částkou </w:t>
            </w:r>
            <w:smartTag w:uri="urn:schemas-microsoft-com:office:smarttags" w:element="phone">
              <w:smartTagPr>
                <w:attr w:uri="urn:schemas-microsoft-com:office:office" w:name="ls" w:val="trans"/>
              </w:smartTagPr>
              <w:r>
                <w:rPr>
                  <w:rFonts w:ascii="Arial" w:hAnsi="Arial"/>
                  <w:iCs/>
                  <w:sz w:val="16"/>
                </w:rPr>
                <w:t>120 000</w:t>
              </w:r>
            </w:smartTag>
            <w:r>
              <w:rPr>
                <w:rFonts w:ascii="Arial" w:hAnsi="Arial"/>
                <w:iCs/>
                <w:sz w:val="16"/>
              </w:rPr>
              <w:t xml:space="preserve">,- Kč na provoz Zařízení sociálních služeb se sídlem Ostrov, U Nemocnice 1202. Po dokončení rozšíření bude město muset počítat s vyšším příspěvkem na provoz zařízení. </w:t>
            </w:r>
          </w:p>
          <w:p w:rsidR="00D325E2" w:rsidRPr="005F3671" w:rsidRDefault="00D325E2" w:rsidP="00101462">
            <w:pPr>
              <w:rPr>
                <w:rFonts w:ascii="Arial" w:hAnsi="Arial"/>
                <w:iCs/>
                <w:sz w:val="16"/>
              </w:rPr>
            </w:pPr>
            <w:r>
              <w:rPr>
                <w:rFonts w:ascii="Arial" w:hAnsi="Arial"/>
                <w:iCs/>
                <w:sz w:val="16"/>
              </w:rPr>
              <w:t>V roce 2012 bude zpracována projektová dokumentace rozšíření zařízení a v rozpočtu města je plánována částka 4 000 tis Kč na stavební práce.</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5F3671" w:rsidRDefault="00D325E2" w:rsidP="00101462">
            <w:pPr>
              <w:rPr>
                <w:rFonts w:ascii="Arial" w:hAnsi="Arial"/>
                <w:iCs/>
                <w:sz w:val="16"/>
                <w:highlight w:val="cyan"/>
              </w:rPr>
            </w:pPr>
            <w:r w:rsidRPr="005F3671">
              <w:rPr>
                <w:rFonts w:ascii="Arial" w:hAnsi="Arial"/>
                <w:iCs/>
                <w:sz w:val="16"/>
              </w:rPr>
              <w:t>Oblastní charita Ostrov</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Pr="005F3671" w:rsidRDefault="00D325E2" w:rsidP="00101462">
            <w:pPr>
              <w:rPr>
                <w:rFonts w:ascii="Arial" w:hAnsi="Arial"/>
                <w:iCs/>
                <w:sz w:val="16"/>
                <w:highlight w:val="cyan"/>
              </w:rPr>
            </w:pPr>
            <w:r>
              <w:rPr>
                <w:rFonts w:ascii="Arial" w:hAnsi="Arial"/>
                <w:iCs/>
                <w:sz w:val="16"/>
              </w:rPr>
              <w:t xml:space="preserve">Cestou </w:t>
            </w:r>
            <w:r w:rsidRPr="005F3671">
              <w:rPr>
                <w:rFonts w:ascii="Arial" w:hAnsi="Arial"/>
                <w:iCs/>
                <w:sz w:val="16"/>
              </w:rPr>
              <w:t xml:space="preserve">Sdružení Krušné hory západ </w:t>
            </w:r>
            <w:r>
              <w:rPr>
                <w:rFonts w:ascii="Arial" w:hAnsi="Arial"/>
                <w:iCs/>
                <w:sz w:val="16"/>
              </w:rPr>
              <w:t>získány finanční prostředky z dotačního titulu EU na přípravu projektové dokumentace.</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Pr="00BE7801" w:rsidRDefault="00D325E2" w:rsidP="00101462">
            <w:pPr>
              <w:rPr>
                <w:rFonts w:ascii="Arial" w:hAnsi="Arial"/>
                <w:i/>
                <w:iCs/>
                <w:sz w:val="16"/>
              </w:rPr>
            </w:pPr>
            <w:r w:rsidRPr="00BE7801">
              <w:rPr>
                <w:rFonts w:ascii="Arial" w:hAnsi="Arial"/>
                <w:i/>
                <w:iCs/>
                <w:sz w:val="16"/>
              </w:rPr>
              <w:t>Projektová dokumentace na odboru investic</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BE7801" w:rsidRDefault="00D325E2" w:rsidP="00101462">
            <w:pPr>
              <w:rPr>
                <w:rFonts w:ascii="Arial" w:hAnsi="Arial"/>
                <w:i/>
                <w:iCs/>
                <w:sz w:val="16"/>
              </w:rPr>
            </w:pPr>
            <w:r w:rsidRPr="00BE7801">
              <w:rPr>
                <w:rFonts w:ascii="Arial" w:hAnsi="Arial"/>
                <w:i/>
                <w:iCs/>
                <w:sz w:val="16"/>
              </w:rPr>
              <w:t>Na rok 2012 zajištěno na odboru investic 4 000 tis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BE7801" w:rsidRDefault="00D325E2" w:rsidP="00101462">
            <w:pPr>
              <w:rPr>
                <w:rFonts w:ascii="Arial" w:hAnsi="Arial"/>
                <w:i/>
                <w:iCs/>
                <w:sz w:val="16"/>
              </w:rPr>
            </w:pPr>
            <w:r w:rsidRPr="00BE7801">
              <w:rPr>
                <w:rFonts w:ascii="Arial" w:hAnsi="Arial"/>
                <w:i/>
                <w:iCs/>
                <w:sz w:val="16"/>
              </w:rPr>
              <w:t>.... zde uvést podíl dotace, byl-li realizován s dotací, vč. % podílu ...........</w:t>
            </w:r>
          </w:p>
          <w:p w:rsidR="00D325E2" w:rsidRPr="00BE7801" w:rsidRDefault="00D325E2" w:rsidP="00101462">
            <w:pPr>
              <w:rPr>
                <w:rFonts w:ascii="Arial" w:hAnsi="Arial"/>
                <w:i/>
                <w:iCs/>
                <w:sz w:val="16"/>
              </w:rPr>
            </w:pP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BE7801" w:rsidRDefault="00D325E2" w:rsidP="00101462">
            <w:pPr>
              <w:jc w:val="both"/>
              <w:rPr>
                <w:rFonts w:ascii="Arial" w:hAnsi="Arial"/>
                <w:i/>
                <w:iCs/>
                <w:sz w:val="16"/>
              </w:rPr>
            </w:pPr>
            <w:r w:rsidRPr="00BE7801">
              <w:rPr>
                <w:rFonts w:ascii="Arial" w:hAnsi="Arial"/>
                <w:i/>
                <w:iCs/>
                <w:sz w:val="16"/>
              </w:rPr>
              <w:t>...... zde popsat průběh realizace projektu v roce 2011 .......</w:t>
            </w:r>
          </w:p>
          <w:p w:rsidR="00D325E2" w:rsidRPr="00BE7801" w:rsidRDefault="00D325E2" w:rsidP="00101462">
            <w:pPr>
              <w:jc w:val="both"/>
              <w:rPr>
                <w:rFonts w:ascii="Arial" w:hAnsi="Arial"/>
                <w:i/>
                <w:iCs/>
                <w:sz w:val="16"/>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BE7801" w:rsidRDefault="00D325E2" w:rsidP="00101462">
            <w:pPr>
              <w:jc w:val="both"/>
              <w:rPr>
                <w:rFonts w:ascii="Arial" w:hAnsi="Arial"/>
                <w:i/>
                <w:iCs/>
                <w:sz w:val="16"/>
              </w:rPr>
            </w:pPr>
            <w:r w:rsidRPr="00BE7801">
              <w:rPr>
                <w:rFonts w:ascii="Arial" w:hAnsi="Arial"/>
                <w:i/>
                <w:iCs/>
                <w:sz w:val="16"/>
              </w:rPr>
              <w:t>2015</w:t>
            </w:r>
          </w:p>
          <w:p w:rsidR="00D325E2" w:rsidRPr="00BE7801" w:rsidRDefault="00D325E2" w:rsidP="00101462">
            <w:pPr>
              <w:rPr>
                <w:rFonts w:ascii="Arial" w:hAnsi="Arial"/>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ind w:right="110"/>
              <w:rPr>
                <w:rFonts w:ascii="Arial" w:hAnsi="Arial"/>
                <w:i/>
                <w:sz w:val="16"/>
                <w:highlight w:val="green"/>
              </w:rPr>
            </w:pPr>
            <w:r w:rsidRPr="002B5F7D">
              <w:rPr>
                <w:rFonts w:ascii="Arial" w:hAnsi="Arial"/>
                <w:b/>
                <w:sz w:val="16"/>
                <w:highlight w:val="green"/>
              </w:rPr>
              <w:t xml:space="preserve">Plnění za rok 2012:    </w:t>
            </w:r>
            <w:r w:rsidRPr="002B5F7D">
              <w:rPr>
                <w:rFonts w:ascii="Arial" w:hAnsi="Arial"/>
                <w:i/>
                <w:sz w:val="16"/>
                <w:highlight w:val="green"/>
              </w:rPr>
              <w:t>za plnění odpovídá: Odbor  sociálních věcí a zdravotnictví</w:t>
            </w:r>
          </w:p>
          <w:p w:rsidR="00D325E2" w:rsidRPr="002B5F7D" w:rsidRDefault="00D325E2" w:rsidP="00101462">
            <w:pPr>
              <w:ind w:right="110"/>
              <w:rPr>
                <w:rFonts w:ascii="Arial" w:hAnsi="Arial"/>
                <w:b/>
                <w:sz w:val="16"/>
                <w:highlight w:val="green"/>
              </w:rPr>
            </w:pPr>
            <w:r w:rsidRPr="002B5F7D">
              <w:rPr>
                <w:rFonts w:ascii="Arial" w:hAnsi="Arial"/>
                <w:i/>
                <w:sz w:val="16"/>
                <w:highlight w:val="green"/>
              </w:rPr>
              <w:t xml:space="preserve">ved. odboru Miroslava Světlíková </w:t>
            </w:r>
          </w:p>
          <w:p w:rsidR="00D325E2" w:rsidRPr="002B5F7D" w:rsidRDefault="00D325E2" w:rsidP="00101462">
            <w:pPr>
              <w:ind w:right="110"/>
              <w:rPr>
                <w:rFonts w:ascii="Arial" w:hAnsi="Arial"/>
                <w:b/>
                <w:sz w:val="16"/>
                <w:highlight w:val="green"/>
              </w:rPr>
            </w:pPr>
          </w:p>
        </w:tc>
        <w:tc>
          <w:tcPr>
            <w:tcW w:w="7740" w:type="dxa"/>
          </w:tcPr>
          <w:p w:rsidR="00D325E2" w:rsidRDefault="00D325E2" w:rsidP="00101462">
            <w:pPr>
              <w:rPr>
                <w:rFonts w:ascii="Arial" w:hAnsi="Arial"/>
                <w:iCs/>
                <w:sz w:val="16"/>
              </w:rPr>
            </w:pPr>
            <w:r>
              <w:rPr>
                <w:rFonts w:ascii="Arial" w:hAnsi="Arial"/>
                <w:iCs/>
                <w:sz w:val="16"/>
              </w:rPr>
              <w:t>Tento projekt</w:t>
            </w:r>
            <w:r w:rsidR="00F52DA5">
              <w:rPr>
                <w:rFonts w:ascii="Arial" w:hAnsi="Arial"/>
                <w:iCs/>
                <w:sz w:val="16"/>
              </w:rPr>
              <w:t xml:space="preserve"> </w:t>
            </w:r>
            <w:r>
              <w:rPr>
                <w:rFonts w:ascii="Arial" w:hAnsi="Arial"/>
                <w:iCs/>
                <w:sz w:val="16"/>
              </w:rPr>
              <w:t>vyplynul z přípravy projektu 4.1.2.1. - Zpracování  komunitního plánu sociálních služeb a je do jisté míry jeho součástí. Na zpracování komunitního plánu se stále pracuje s prioritami nejen v oblasti péče o seniory a zdravotně postižené, ale i v oblasti péče o děti, mladistvé a rodiny. Prioritou v současné době je udržet všechny zájmové skupiny v přirozeném domácím prostředí a zajistit jim terénní sociální služby a poradenství.</w:t>
            </w:r>
          </w:p>
          <w:p w:rsidR="00D325E2" w:rsidRDefault="00D325E2" w:rsidP="00101462">
            <w:pPr>
              <w:rPr>
                <w:rFonts w:ascii="Arial" w:hAnsi="Arial"/>
                <w:iCs/>
                <w:sz w:val="16"/>
              </w:rPr>
            </w:pPr>
            <w:r>
              <w:rPr>
                <w:rFonts w:ascii="Arial" w:hAnsi="Arial"/>
                <w:iCs/>
                <w:sz w:val="16"/>
              </w:rPr>
              <w:t xml:space="preserve">Součástí tohoto projektu je zvýšení počtu sociálních lůžek pro seniory a zdravotně postižené občany města Ostrov.  Partnerem je Oblastní charita Ostrov, jejíž zařízení sociálních služeb se sídlem Ostrov, U Nemocnice 1202 by se mělo rozšiřovat, a to domov pro seniory ze 7 lůžek na </w:t>
            </w:r>
            <w:smartTag w:uri="urn:schemas-microsoft-com:office:smarttags" w:element="metricconverter">
              <w:smartTagPr>
                <w:attr w:name="ProductID" w:val="21 a"/>
              </w:smartTagPr>
              <w:r>
                <w:rPr>
                  <w:rFonts w:ascii="Arial" w:hAnsi="Arial"/>
                  <w:iCs/>
                  <w:sz w:val="16"/>
                </w:rPr>
                <w:t>21 a</w:t>
              </w:r>
            </w:smartTag>
            <w:r>
              <w:rPr>
                <w:rFonts w:ascii="Arial" w:hAnsi="Arial"/>
                <w:iCs/>
                <w:sz w:val="16"/>
              </w:rPr>
              <w:t xml:space="preserve"> denní stacionář ze 3 míst na 5. V březnu 2011 byla na město předána stavební studie a cestou </w:t>
            </w:r>
            <w:r w:rsidRPr="005F3671">
              <w:rPr>
                <w:rFonts w:ascii="Arial" w:hAnsi="Arial"/>
                <w:iCs/>
                <w:sz w:val="16"/>
              </w:rPr>
              <w:t xml:space="preserve">Sdružení Krušné hory západ </w:t>
            </w:r>
            <w:r>
              <w:rPr>
                <w:rFonts w:ascii="Arial" w:hAnsi="Arial"/>
                <w:iCs/>
                <w:sz w:val="16"/>
              </w:rPr>
              <w:t>získány finanční prostředky z dotačního titulu EU na přípravu projektové dokumentace. Projektová dokumentace byla hotova v říjnu 2012. Stavět se začalo v roce 2013.</w:t>
            </w:r>
          </w:p>
          <w:p w:rsidR="00D325E2" w:rsidRDefault="00D325E2" w:rsidP="00101462">
            <w:pPr>
              <w:rPr>
                <w:rFonts w:ascii="Arial" w:hAnsi="Arial"/>
                <w:b/>
                <w:i/>
                <w:iCs/>
                <w:sz w:val="16"/>
              </w:rPr>
            </w:pPr>
            <w:r>
              <w:rPr>
                <w:rFonts w:ascii="Arial" w:hAnsi="Arial"/>
                <w:iCs/>
                <w:sz w:val="16"/>
              </w:rPr>
              <w:lastRenderedPageBreak/>
              <w:t xml:space="preserve">V současnosti přispívá město Ostrov Oblastní charitě Ostrov ročně částkou 120 000,- Kč na provoz Zařízení sociálních služeb se sídlem Ostrov, U Nemocnice 1202. Po dokončení rozšíření bude město muset počítat s vyšším příspěvkem na provoz zařízení. </w:t>
            </w:r>
          </w:p>
        </w:tc>
      </w:tr>
      <w:tr w:rsidR="00D325E2" w:rsidTr="00101462">
        <w:trPr>
          <w:trHeight w:val="94"/>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lastRenderedPageBreak/>
              <w:t>Partner projektu</w:t>
            </w:r>
          </w:p>
        </w:tc>
        <w:tc>
          <w:tcPr>
            <w:tcW w:w="7740" w:type="dxa"/>
          </w:tcPr>
          <w:p w:rsidR="00D325E2" w:rsidRPr="001361CC" w:rsidRDefault="00D325E2" w:rsidP="00101462">
            <w:pPr>
              <w:rPr>
                <w:rFonts w:ascii="Arial" w:hAnsi="Arial"/>
                <w:iCs/>
                <w:sz w:val="16"/>
                <w:highlight w:val="cyan"/>
              </w:rPr>
            </w:pPr>
            <w:r w:rsidRPr="001361CC">
              <w:rPr>
                <w:rFonts w:ascii="Arial" w:hAnsi="Arial"/>
                <w:iCs/>
                <w:sz w:val="16"/>
              </w:rPr>
              <w:t>Oblastní charita Ostrov</w:t>
            </w:r>
          </w:p>
        </w:tc>
      </w:tr>
      <w:tr w:rsidR="00D325E2" w:rsidTr="00101462">
        <w:trPr>
          <w:trHeight w:val="94"/>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 xml:space="preserve">Vztah projektu k operačnímu programu </w:t>
            </w:r>
          </w:p>
        </w:tc>
        <w:tc>
          <w:tcPr>
            <w:tcW w:w="7740" w:type="dxa"/>
          </w:tcPr>
          <w:p w:rsidR="00D325E2" w:rsidRPr="001361CC" w:rsidRDefault="00D325E2" w:rsidP="00101462">
            <w:pPr>
              <w:rPr>
                <w:rFonts w:ascii="Arial" w:hAnsi="Arial"/>
                <w:iCs/>
                <w:sz w:val="16"/>
                <w:highlight w:val="cyan"/>
              </w:rPr>
            </w:pPr>
            <w:r w:rsidRPr="001361CC">
              <w:rPr>
                <w:rFonts w:ascii="Arial" w:hAnsi="Arial"/>
                <w:iCs/>
                <w:sz w:val="16"/>
              </w:rPr>
              <w:t>Cestou Sdružení Krušné hory západ získány finanční prostředky z dotačního titulu EU na přípravu projektové dokumentace.</w:t>
            </w:r>
          </w:p>
        </w:tc>
      </w:tr>
      <w:tr w:rsidR="00D325E2" w:rsidTr="00101462">
        <w:trPr>
          <w:trHeight w:val="94"/>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Proj. dok. ke staveb. řízení, stavební povolení</w:t>
            </w:r>
          </w:p>
        </w:tc>
        <w:tc>
          <w:tcPr>
            <w:tcW w:w="7740" w:type="dxa"/>
          </w:tcPr>
          <w:p w:rsidR="00D325E2" w:rsidRPr="001361CC" w:rsidRDefault="00D325E2" w:rsidP="00101462">
            <w:pPr>
              <w:jc w:val="both"/>
              <w:rPr>
                <w:rFonts w:ascii="Arial" w:hAnsi="Arial"/>
                <w:iCs/>
                <w:sz w:val="16"/>
              </w:rPr>
            </w:pPr>
            <w:r w:rsidRPr="001361CC">
              <w:rPr>
                <w:rFonts w:ascii="Arial" w:hAnsi="Arial"/>
                <w:iCs/>
                <w:sz w:val="16"/>
              </w:rPr>
              <w:t>Dokumentace zpracována v rámci dotačního projektu NUTS 2 SZ „Budování kapacity pro místní rozvoj v regionu Krušné hory – západ“, Registrační číslo projektu: CZ.1.09/2.1.00/30.00712.</w:t>
            </w:r>
          </w:p>
          <w:p w:rsidR="00D325E2" w:rsidRPr="001361CC" w:rsidRDefault="00D325E2" w:rsidP="00101462">
            <w:pPr>
              <w:jc w:val="both"/>
              <w:rPr>
                <w:rFonts w:ascii="Arial" w:hAnsi="Arial"/>
                <w:iCs/>
                <w:sz w:val="16"/>
              </w:rPr>
            </w:pPr>
            <w:r w:rsidRPr="001361CC">
              <w:rPr>
                <w:rFonts w:ascii="Arial" w:hAnsi="Arial"/>
                <w:iCs/>
                <w:sz w:val="16"/>
              </w:rPr>
              <w:t xml:space="preserve">"Ostrov - U nemocnice 1202 - Rozšíření kapacity Domova pro seniory" č.z. 1052, projektant: Multitechnik, Divize II, spol. s r.o., Na Příkopech 1782, 43001 Chomutov, Ing. Karel Šafařík – ČKAIT </w:t>
            </w:r>
            <w:smartTag w:uri="urn:schemas-microsoft-com:office:smarttags" w:element="phone">
              <w:smartTagPr>
                <w:attr w:uri="urn:schemas-microsoft-com:office:office" w:name="ls" w:val="trans"/>
              </w:smartTagPr>
              <w:r w:rsidRPr="001361CC">
                <w:rPr>
                  <w:rFonts w:ascii="Arial" w:hAnsi="Arial"/>
                  <w:iCs/>
                  <w:sz w:val="16"/>
                </w:rPr>
                <w:t>0300888</w:t>
              </w:r>
            </w:smartTag>
            <w:r w:rsidRPr="001361CC">
              <w:rPr>
                <w:rFonts w:ascii="Arial" w:hAnsi="Arial"/>
                <w:iCs/>
                <w:sz w:val="16"/>
              </w:rPr>
              <w:t xml:space="preserve"> </w:t>
            </w:r>
          </w:p>
          <w:p w:rsidR="00D325E2" w:rsidRPr="001361CC" w:rsidRDefault="00D325E2" w:rsidP="00101462">
            <w:pPr>
              <w:jc w:val="both"/>
              <w:rPr>
                <w:rFonts w:ascii="Arial" w:hAnsi="Arial"/>
                <w:iCs/>
                <w:sz w:val="16"/>
              </w:rPr>
            </w:pPr>
            <w:r w:rsidRPr="001361CC">
              <w:rPr>
                <w:rFonts w:ascii="Arial" w:hAnsi="Arial"/>
                <w:iCs/>
                <w:sz w:val="16"/>
              </w:rPr>
              <w:t xml:space="preserve">stavební povolení stavby zn. MěÚO/21675/2012/výst/Ji ze dne </w:t>
            </w:r>
            <w:smartTag w:uri="urn:schemas-microsoft-com:office:smarttags" w:element="date">
              <w:smartTagPr>
                <w:attr w:name="Year" w:val="2012"/>
                <w:attr w:name="Day" w:val="13"/>
                <w:attr w:name="Month" w:val="8"/>
                <w:attr w:name="ls" w:val="trans"/>
              </w:smartTagPr>
              <w:r w:rsidRPr="001361CC">
                <w:rPr>
                  <w:rFonts w:ascii="Arial" w:hAnsi="Arial"/>
                  <w:iCs/>
                  <w:sz w:val="16"/>
                </w:rPr>
                <w:t>13. 8. 2012</w:t>
              </w:r>
            </w:smartTag>
          </w:p>
        </w:tc>
      </w:tr>
      <w:tr w:rsidR="00D325E2" w:rsidTr="00101462">
        <w:trPr>
          <w:trHeight w:val="156"/>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Zahájení a průběh realizace</w:t>
            </w:r>
          </w:p>
        </w:tc>
        <w:tc>
          <w:tcPr>
            <w:tcW w:w="7740" w:type="dxa"/>
          </w:tcPr>
          <w:p w:rsidR="00D325E2" w:rsidRPr="001361CC" w:rsidRDefault="00D325E2" w:rsidP="00101462">
            <w:pPr>
              <w:jc w:val="both"/>
              <w:rPr>
                <w:rFonts w:ascii="Arial" w:hAnsi="Arial"/>
                <w:iCs/>
                <w:sz w:val="16"/>
                <w:highlight w:val="cyan"/>
              </w:rPr>
            </w:pPr>
            <w:r w:rsidRPr="001361CC">
              <w:rPr>
                <w:rFonts w:ascii="Arial" w:hAnsi="Arial"/>
                <w:iCs/>
                <w:sz w:val="16"/>
              </w:rPr>
              <w:t>realizace 2013</w:t>
            </w:r>
          </w:p>
          <w:p w:rsidR="00D325E2" w:rsidRPr="001361CC" w:rsidRDefault="00D325E2" w:rsidP="00101462">
            <w:pPr>
              <w:jc w:val="both"/>
              <w:rPr>
                <w:rFonts w:ascii="Arial" w:hAnsi="Arial"/>
                <w:iCs/>
                <w:sz w:val="16"/>
                <w:highlight w:val="cyan"/>
              </w:rPr>
            </w:pPr>
          </w:p>
        </w:tc>
      </w:tr>
      <w:tr w:rsidR="00D325E2" w:rsidTr="00101462">
        <w:trPr>
          <w:trHeight w:val="140"/>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Projekt dokončen (datum)</w:t>
            </w:r>
          </w:p>
        </w:tc>
        <w:tc>
          <w:tcPr>
            <w:tcW w:w="7740" w:type="dxa"/>
          </w:tcPr>
          <w:p w:rsidR="00D325E2" w:rsidRPr="001361CC" w:rsidRDefault="00D325E2" w:rsidP="00101462">
            <w:pPr>
              <w:rPr>
                <w:rFonts w:ascii="Arial" w:hAnsi="Arial"/>
                <w:iCs/>
                <w:sz w:val="16"/>
                <w:highlight w:val="cyan"/>
              </w:rPr>
            </w:pPr>
            <w:r w:rsidRPr="001361CC">
              <w:rPr>
                <w:rFonts w:ascii="Arial" w:hAnsi="Arial"/>
                <w:iCs/>
                <w:sz w:val="16"/>
              </w:rPr>
              <w:t>2015</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92"/>
        </w:trPr>
        <w:tc>
          <w:tcPr>
            <w:tcW w:w="1800" w:type="dxa"/>
            <w:tcBorders>
              <w:top w:val="single" w:sz="4" w:space="0" w:color="auto"/>
              <w:bottom w:val="single" w:sz="4" w:space="0" w:color="auto"/>
            </w:tcBorders>
          </w:tcPr>
          <w:p w:rsidR="00D325E2" w:rsidRDefault="00D325E2" w:rsidP="00101462">
            <w:pPr>
              <w:pStyle w:val="Zkladntext3"/>
              <w:rPr>
                <w:rFonts w:ascii="Arial" w:hAnsi="Arial"/>
                <w:b/>
                <w:sz w:val="28"/>
              </w:rPr>
            </w:pPr>
            <w:bookmarkStart w:id="109" w:name="p2111"/>
            <w:r>
              <w:rPr>
                <w:rFonts w:ascii="Arial" w:hAnsi="Arial"/>
                <w:b/>
                <w:sz w:val="28"/>
              </w:rPr>
              <w:t xml:space="preserve">2.1.1.1. </w:t>
            </w:r>
            <w:bookmarkEnd w:id="109"/>
          </w:p>
          <w:p w:rsidR="00D325E2" w:rsidRDefault="00D325E2" w:rsidP="00101462">
            <w:pPr>
              <w:jc w:val="both"/>
              <w:rPr>
                <w:rFonts w:ascii="Arial" w:hAnsi="Arial"/>
                <w:b/>
                <w:color w:val="000000"/>
                <w:sz w:val="28"/>
              </w:rPr>
            </w:pPr>
          </w:p>
        </w:tc>
        <w:tc>
          <w:tcPr>
            <w:tcW w:w="7740" w:type="dxa"/>
            <w:tcBorders>
              <w:top w:val="single" w:sz="4" w:space="0" w:color="auto"/>
              <w:bottom w:val="single" w:sz="4" w:space="0" w:color="auto"/>
            </w:tcBorders>
          </w:tcPr>
          <w:p w:rsidR="00D325E2" w:rsidRDefault="00D325E2" w:rsidP="00101462">
            <w:pPr>
              <w:pStyle w:val="Zkladntext3"/>
              <w:spacing w:line="280" w:lineRule="exact"/>
              <w:rPr>
                <w:rFonts w:ascii="Arial" w:hAnsi="Arial"/>
                <w:b/>
                <w:sz w:val="24"/>
              </w:rPr>
            </w:pPr>
            <w:r>
              <w:rPr>
                <w:rFonts w:ascii="Arial" w:hAnsi="Arial"/>
                <w:b/>
                <w:sz w:val="24"/>
              </w:rPr>
              <w:t>Projekt rozšíření služby poradenství v souvislosti s možnostmi zapojování drobných a středních podnikatelů do podpůrných programů</w:t>
            </w:r>
          </w:p>
        </w:tc>
      </w:tr>
    </w:tbl>
    <w:p w:rsidR="00D325E2" w:rsidRDefault="00D76493" w:rsidP="00D325E2">
      <w:pPr>
        <w:jc w:val="right"/>
        <w:rPr>
          <w:b/>
        </w:rPr>
      </w:pPr>
      <w:hyperlink w:anchor="_Katalog_rozvojových_projektů" w:history="1">
        <w:r w:rsidR="00D325E2" w:rsidRPr="00035AB6">
          <w:rPr>
            <w:rStyle w:val="Hypertextovodkaz"/>
            <w:b/>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spacing w:before="120"/>
              <w:jc w:val="both"/>
              <w:rPr>
                <w:rFonts w:ascii="Arial" w:hAnsi="Arial"/>
                <w:sz w:val="16"/>
              </w:rPr>
            </w:pPr>
            <w:r>
              <w:rPr>
                <w:rFonts w:ascii="Arial" w:hAnsi="Arial"/>
                <w:sz w:val="16"/>
              </w:rPr>
              <w:t>Cílem projektu je zajištění informovanosti o možnostech a podmínkách účasti drobných a středních podnikatelských subjektů v podpůrných programech ČR a EU, výběr možných projektů firem a aktivní asistence při přípravě dokumentace pro podání žádosti o čerpání prostředků, a to prostřednictvím</w:t>
            </w:r>
            <w:r>
              <w:rPr>
                <w:rFonts w:ascii="Arial" w:hAnsi="Arial"/>
                <w:i/>
                <w:sz w:val="16"/>
              </w:rPr>
              <w:t xml:space="preserve"> </w:t>
            </w:r>
            <w:r>
              <w:rPr>
                <w:rFonts w:ascii="Arial" w:hAnsi="Arial"/>
                <w:sz w:val="16"/>
              </w:rPr>
              <w:t xml:space="preserve">informačních seminářů, informačních materiálů (v tištěné i elektronické verzi) a konzultačních služeb. Současně je obsahem tohoto opatření i veřejné ocenění a propagace „best practices“ těch malých </w:t>
            </w:r>
            <w:r>
              <w:rPr>
                <w:rFonts w:ascii="Arial" w:hAnsi="Arial"/>
                <w:sz w:val="16"/>
              </w:rPr>
              <w:br/>
              <w:t>a středních firem se sídlem v Ostrově, které doloží, že jsou partnerem v projektu, který byl vybrán v rámci vypsaných národních nebo mezinárodním programů  např. na podporu výzkumu a vývoje, zvyšování technologické úrovně (např. programy MPO, 6. rámcový program EU, SOP Průmysl apod.), zvýšení zaměstnanosti apod.</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27"/>
              </w:numPr>
              <w:tabs>
                <w:tab w:val="num" w:pos="290"/>
              </w:tabs>
              <w:ind w:left="290" w:hanging="290"/>
              <w:jc w:val="both"/>
              <w:rPr>
                <w:rFonts w:ascii="Arial" w:hAnsi="Arial"/>
                <w:sz w:val="16"/>
              </w:rPr>
            </w:pPr>
            <w:r>
              <w:rPr>
                <w:rFonts w:ascii="Arial" w:hAnsi="Arial"/>
                <w:sz w:val="16"/>
              </w:rPr>
              <w:t>Navázání kontaktů mezi městem Ostrov a RHK a uzavření dohody o spolupráci při realizaci daného projektu</w:t>
            </w:r>
          </w:p>
          <w:p w:rsidR="00D325E2" w:rsidRDefault="00D325E2" w:rsidP="00101462">
            <w:pPr>
              <w:numPr>
                <w:ilvl w:val="0"/>
                <w:numId w:val="27"/>
              </w:numPr>
              <w:tabs>
                <w:tab w:val="num" w:pos="290"/>
              </w:tabs>
              <w:ind w:left="290" w:hanging="290"/>
              <w:jc w:val="both"/>
              <w:rPr>
                <w:rFonts w:ascii="Arial" w:hAnsi="Arial"/>
                <w:sz w:val="16"/>
              </w:rPr>
            </w:pPr>
            <w:r>
              <w:rPr>
                <w:rFonts w:ascii="Arial" w:hAnsi="Arial"/>
                <w:sz w:val="16"/>
              </w:rPr>
              <w:t>Vytvoření technického a informačního zázemí pro realizaci projektu</w:t>
            </w:r>
          </w:p>
          <w:p w:rsidR="00D325E2" w:rsidRDefault="00D325E2" w:rsidP="00101462">
            <w:pPr>
              <w:numPr>
                <w:ilvl w:val="0"/>
                <w:numId w:val="27"/>
              </w:numPr>
              <w:tabs>
                <w:tab w:val="num" w:pos="290"/>
              </w:tabs>
              <w:ind w:left="290" w:hanging="290"/>
              <w:jc w:val="both"/>
              <w:rPr>
                <w:rFonts w:ascii="Arial" w:hAnsi="Arial"/>
                <w:sz w:val="16"/>
              </w:rPr>
            </w:pPr>
            <w:r>
              <w:rPr>
                <w:rFonts w:ascii="Arial" w:hAnsi="Arial"/>
                <w:sz w:val="16"/>
              </w:rPr>
              <w:t>Poskytování služeb místním drobným a středním podnikatelům</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Počínaje rokem 2006 trvale</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 xml:space="preserve">Regionální Hospodářská komora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(ORI, následně OR)</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0 Kč</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úspěšné podané žádosti</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3 ročně</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ORÚP, ved. odboru Ing.Alexandra Fürbachová</w:t>
            </w:r>
          </w:p>
        </w:tc>
        <w:tc>
          <w:tcPr>
            <w:tcW w:w="7740" w:type="dxa"/>
          </w:tcPr>
          <w:p w:rsidR="00D325E2" w:rsidRDefault="00D325E2" w:rsidP="00101462">
            <w:pPr>
              <w:rPr>
                <w:rFonts w:ascii="Arial" w:hAnsi="Arial"/>
                <w:sz w:val="16"/>
              </w:rPr>
            </w:pPr>
            <w:r>
              <w:rPr>
                <w:rFonts w:ascii="Arial" w:hAnsi="Arial"/>
                <w:sz w:val="16"/>
              </w:rPr>
              <w:t>Proběhlo několik seminářů v této oblasti.</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ORÚP,ved. odboru Ing.Alexandra Fürbachová</w:t>
            </w:r>
          </w:p>
        </w:tc>
        <w:tc>
          <w:tcPr>
            <w:tcW w:w="7740" w:type="dxa"/>
          </w:tcPr>
          <w:p w:rsidR="00D325E2" w:rsidRDefault="00D325E2" w:rsidP="00101462">
            <w:pPr>
              <w:jc w:val="both"/>
              <w:rPr>
                <w:rFonts w:ascii="Arial" w:hAnsi="Arial"/>
                <w:sz w:val="16"/>
              </w:rPr>
            </w:pPr>
            <w:r>
              <w:rPr>
                <w:rFonts w:ascii="Arial" w:hAnsi="Arial"/>
                <w:sz w:val="16"/>
              </w:rPr>
              <w:t xml:space="preserve">Manažer území pro venkov rozvíjí spolupráci v oblasti sdílení zkušeností, získávání informací k OP s přestaviteli RHK Poohří, Okresní hospodářská komora Cheb, CzechInvest Karlovy Vary. Zajistil rovněž distribuci informací (brožur) k OP Podnikání a inovace na MěÚ Ostrov a Sdružení Krušné hory – západ. </w:t>
            </w:r>
          </w:p>
          <w:p w:rsidR="00D325E2" w:rsidRDefault="00D325E2" w:rsidP="00101462">
            <w:pPr>
              <w:jc w:val="both"/>
              <w:rPr>
                <w:rFonts w:ascii="Arial" w:hAnsi="Arial"/>
                <w:sz w:val="16"/>
              </w:rPr>
            </w:pPr>
            <w:r>
              <w:rPr>
                <w:rFonts w:ascii="Arial" w:hAnsi="Arial"/>
                <w:sz w:val="16"/>
              </w:rPr>
              <w:t>V průběhu roku 2007 byly poskytnuty konzultace podnikatelským subjektům k možnosti získání fin. podpory zejména v oblasti rozvoje cestovního ruchu.</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 programu </w:t>
            </w:r>
          </w:p>
        </w:tc>
        <w:tc>
          <w:tcPr>
            <w:tcW w:w="7740" w:type="dxa"/>
          </w:tcPr>
          <w:p w:rsidR="00D325E2" w:rsidRDefault="00D325E2" w:rsidP="00101462">
            <w:pPr>
              <w:rPr>
                <w:rFonts w:ascii="Arial" w:hAnsi="Arial"/>
                <w:sz w:val="16"/>
              </w:rPr>
            </w:pPr>
            <w:r>
              <w:rPr>
                <w:rFonts w:ascii="Arial" w:hAnsi="Arial"/>
                <w:sz w:val="16"/>
              </w:rPr>
              <w:t>OP Podnikání a inovace</w:t>
            </w:r>
          </w:p>
        </w:tc>
      </w:tr>
    </w:tbl>
    <w:p w:rsidR="00D325E2" w:rsidRDefault="00D325E2" w:rsidP="00D325E2">
      <w:pPr>
        <w:rPr>
          <w:sz w:val="20"/>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RÚP, </w:t>
            </w:r>
          </w:p>
          <w:p w:rsidR="00D325E2" w:rsidRDefault="00D325E2" w:rsidP="00101462">
            <w:pPr>
              <w:jc w:val="right"/>
              <w:rPr>
                <w:rFonts w:ascii="Arial" w:hAnsi="Arial"/>
                <w:b/>
                <w:sz w:val="16"/>
              </w:rPr>
            </w:pPr>
            <w:r>
              <w:rPr>
                <w:rFonts w:ascii="Arial" w:hAnsi="Arial"/>
                <w:i/>
                <w:sz w:val="16"/>
              </w:rPr>
              <w:t>ved. odboru Ing.Alexandra Fürbachová</w:t>
            </w:r>
            <w:r>
              <w:rPr>
                <w:rFonts w:ascii="Arial" w:hAnsi="Arial"/>
                <w:b/>
                <w:sz w:val="16"/>
              </w:rPr>
              <w:t xml:space="preserve"> </w:t>
            </w:r>
          </w:p>
        </w:tc>
        <w:tc>
          <w:tcPr>
            <w:tcW w:w="7740" w:type="dxa"/>
          </w:tcPr>
          <w:p w:rsidR="00D325E2" w:rsidRDefault="00D325E2" w:rsidP="00101462">
            <w:pPr>
              <w:jc w:val="both"/>
              <w:rPr>
                <w:rFonts w:ascii="Arial" w:hAnsi="Arial"/>
                <w:iCs/>
                <w:sz w:val="16"/>
              </w:rPr>
            </w:pPr>
            <w:r>
              <w:rPr>
                <w:rFonts w:ascii="Arial" w:hAnsi="Arial"/>
                <w:iCs/>
                <w:sz w:val="16"/>
              </w:rPr>
              <w:t>Manažer území pro venkov rozvíjel spolupráci a sdílel informace týkající se podnikatelského prostředí. Spolupráce – účast na aktivitách CzechInvest Karlovy Vary, Agentury projektového a dotačního managementu Karlovarského kraje, Karlovarského kraje ….., distribuce informací do regionu prostřednictvím Sdružení Krušné hory – západ (aktivity v rámci udržitelnosti projektu Partnerství pro budoucnost.</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RÚP, </w:t>
            </w:r>
          </w:p>
          <w:p w:rsidR="00D325E2" w:rsidRDefault="00D325E2" w:rsidP="00101462">
            <w:pPr>
              <w:jc w:val="right"/>
              <w:rPr>
                <w:rFonts w:ascii="Arial" w:hAnsi="Arial"/>
                <w:b/>
                <w:sz w:val="16"/>
              </w:rPr>
            </w:pPr>
            <w:r>
              <w:rPr>
                <w:rFonts w:ascii="Arial" w:hAnsi="Arial"/>
                <w:i/>
                <w:sz w:val="16"/>
              </w:rPr>
              <w:t xml:space="preserve">ved. odboru Ing.Alexandra </w:t>
            </w:r>
            <w:r>
              <w:rPr>
                <w:rFonts w:ascii="Arial" w:hAnsi="Arial"/>
                <w:i/>
                <w:sz w:val="16"/>
              </w:rPr>
              <w:lastRenderedPageBreak/>
              <w:t>Fürbachová</w:t>
            </w:r>
          </w:p>
        </w:tc>
        <w:tc>
          <w:tcPr>
            <w:tcW w:w="7740" w:type="dxa"/>
          </w:tcPr>
          <w:p w:rsidR="00D325E2" w:rsidRDefault="00D325E2" w:rsidP="00101462">
            <w:pPr>
              <w:rPr>
                <w:rFonts w:ascii="Arial" w:hAnsi="Arial"/>
                <w:b/>
                <w:i/>
                <w:iCs/>
                <w:sz w:val="16"/>
              </w:rPr>
            </w:pPr>
            <w:r>
              <w:rPr>
                <w:rFonts w:ascii="Arial" w:hAnsi="Arial"/>
                <w:iCs/>
                <w:sz w:val="16"/>
              </w:rPr>
              <w:lastRenderedPageBreak/>
              <w:t>Manažer území pro venkov rozvíjel spolupráci a sdílel informace týkající se podnikatelského prostředí. Spolupráce – účast na aktivitách CzechInvest Karlovy Vary, Agentury projektového a dotačního managementu Karlovarského kraje, Karlovarského kraje ….., distribuce informací do regionu prostřednictvím Sdružení Krušné hory – západ (aktivity v rámci udržitelnosti projektu Partnerství pro budoucnost.</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2010:</w:t>
            </w:r>
          </w:p>
          <w:p w:rsidR="00D325E2" w:rsidRDefault="00D325E2" w:rsidP="00101462">
            <w:pPr>
              <w:jc w:val="right"/>
              <w:rPr>
                <w:rFonts w:ascii="Arial" w:hAnsi="Arial"/>
                <w:i/>
                <w:sz w:val="16"/>
              </w:rPr>
            </w:pPr>
            <w:r>
              <w:rPr>
                <w:rFonts w:ascii="Arial" w:hAnsi="Arial"/>
                <w:b/>
                <w:sz w:val="16"/>
              </w:rPr>
              <w:t xml:space="preserve">    </w:t>
            </w: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RÚP, </w:t>
            </w:r>
          </w:p>
          <w:p w:rsidR="00D325E2" w:rsidRDefault="00D325E2" w:rsidP="00101462">
            <w:pPr>
              <w:ind w:right="110"/>
              <w:jc w:val="right"/>
              <w:rPr>
                <w:rFonts w:ascii="Arial" w:hAnsi="Arial"/>
                <w:b/>
                <w:sz w:val="16"/>
              </w:rPr>
            </w:pPr>
            <w:r>
              <w:rPr>
                <w:rFonts w:ascii="Arial" w:hAnsi="Arial"/>
                <w:i/>
                <w:sz w:val="16"/>
              </w:rPr>
              <w:t>ved. odboru Ing.Alexandra Fürbachová</w:t>
            </w:r>
          </w:p>
        </w:tc>
        <w:tc>
          <w:tcPr>
            <w:tcW w:w="7740" w:type="dxa"/>
          </w:tcPr>
          <w:p w:rsidR="00D325E2" w:rsidRPr="00923DAC" w:rsidRDefault="00D325E2" w:rsidP="00101462">
            <w:pPr>
              <w:rPr>
                <w:rFonts w:ascii="Arial" w:hAnsi="Arial"/>
                <w:iCs/>
                <w:sz w:val="16"/>
              </w:rPr>
            </w:pPr>
            <w:r w:rsidRPr="00923DAC">
              <w:rPr>
                <w:rFonts w:ascii="Arial" w:hAnsi="Arial"/>
                <w:iCs/>
                <w:sz w:val="16"/>
              </w:rPr>
              <w:t xml:space="preserve">V roce 2010 nezaznamenán žádný zájem z řad podnikatelské sféry o podradenství v oblasti dotací. Podnikatelé se </w:t>
            </w:r>
            <w:r>
              <w:rPr>
                <w:rFonts w:ascii="Arial" w:hAnsi="Arial"/>
                <w:iCs/>
                <w:sz w:val="16"/>
              </w:rPr>
              <w:t xml:space="preserve">již </w:t>
            </w:r>
            <w:r w:rsidRPr="00923DAC">
              <w:rPr>
                <w:rFonts w:ascii="Arial" w:hAnsi="Arial"/>
                <w:iCs/>
                <w:sz w:val="16"/>
              </w:rPr>
              <w:t>primárně o dotačních možnostech informují na agenturách Czechinvest nebo Czechtrade, které jsou zprostředkovateli dotačních titulů v obalsti rozvoje podnikání (nejen investiční výstavba a modernizace objektů, ale i rozvoj IT techniky, vzdělávání atd.)</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2011:    </w:t>
            </w:r>
            <w:r>
              <w:rPr>
                <w:rFonts w:ascii="Arial" w:hAnsi="Arial"/>
                <w:i/>
                <w:sz w:val="16"/>
              </w:rPr>
              <w:t xml:space="preserve">za plnění odpovídá: Odbor RÚP, </w:t>
            </w:r>
          </w:p>
          <w:p w:rsidR="00D325E2" w:rsidRDefault="00D325E2" w:rsidP="00101462">
            <w:pPr>
              <w:ind w:right="110"/>
              <w:jc w:val="right"/>
              <w:rPr>
                <w:rFonts w:ascii="Arial" w:hAnsi="Arial"/>
                <w:b/>
                <w:sz w:val="16"/>
              </w:rPr>
            </w:pPr>
            <w:r>
              <w:rPr>
                <w:rFonts w:ascii="Arial" w:hAnsi="Arial"/>
                <w:i/>
                <w:sz w:val="16"/>
              </w:rPr>
              <w:t>ved. odboru Ing.Alexandra Fürbachová</w:t>
            </w:r>
          </w:p>
        </w:tc>
        <w:tc>
          <w:tcPr>
            <w:tcW w:w="7740" w:type="dxa"/>
          </w:tcPr>
          <w:p w:rsidR="00D325E2" w:rsidRPr="00923DAC" w:rsidRDefault="00D325E2" w:rsidP="00035AB6">
            <w:pPr>
              <w:rPr>
                <w:rFonts w:ascii="Arial" w:hAnsi="Arial"/>
                <w:iCs/>
                <w:sz w:val="16"/>
              </w:rPr>
            </w:pPr>
            <w:r w:rsidRPr="00923DAC">
              <w:rPr>
                <w:rFonts w:ascii="Arial" w:hAnsi="Arial"/>
                <w:iCs/>
                <w:sz w:val="16"/>
              </w:rPr>
              <w:t>V roce 201</w:t>
            </w:r>
            <w:r>
              <w:rPr>
                <w:rFonts w:ascii="Arial" w:hAnsi="Arial"/>
                <w:iCs/>
                <w:sz w:val="16"/>
              </w:rPr>
              <w:t>1</w:t>
            </w:r>
            <w:r w:rsidRPr="00923DAC">
              <w:rPr>
                <w:rFonts w:ascii="Arial" w:hAnsi="Arial"/>
                <w:iCs/>
                <w:sz w:val="16"/>
              </w:rPr>
              <w:t xml:space="preserve"> nezaznamenán žádný zájem z řad podnikatelské sféry o poradenství v oblasti dotací. Podnikatelé se </w:t>
            </w:r>
            <w:r>
              <w:rPr>
                <w:rFonts w:ascii="Arial" w:hAnsi="Arial"/>
                <w:iCs/>
                <w:sz w:val="16"/>
              </w:rPr>
              <w:t xml:space="preserve">již </w:t>
            </w:r>
            <w:r w:rsidRPr="00923DAC">
              <w:rPr>
                <w:rFonts w:ascii="Arial" w:hAnsi="Arial"/>
                <w:iCs/>
                <w:sz w:val="16"/>
              </w:rPr>
              <w:t>primárně o dotačních možnostech informují na agenturách Czechinvest nebo Czechtrade, které jsou zprostředkovateli dotačních titulů v obalsti rozvoje podnikání (nejen investiční výstavba a modernizace objektů, ale i rozvoj IT techniky, vzdělávání atd.)</w:t>
            </w:r>
            <w:r>
              <w:rPr>
                <w:rFonts w:ascii="Arial" w:hAnsi="Arial"/>
                <w:iCs/>
                <w:sz w:val="16"/>
              </w:rPr>
              <w:t xml:space="preserve">. Informace jsou podnikatelům také předávány v rámci Podnikatelského fóra (projekt 4.2.1.1.)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rPr>
                <w:rFonts w:ascii="Arial" w:hAnsi="Arial"/>
                <w:i/>
                <w:sz w:val="16"/>
                <w:highlight w:val="green"/>
              </w:rPr>
            </w:pPr>
            <w:r w:rsidRPr="002B5F7D">
              <w:rPr>
                <w:rFonts w:ascii="Arial" w:hAnsi="Arial"/>
                <w:b/>
                <w:sz w:val="16"/>
                <w:highlight w:val="green"/>
              </w:rPr>
              <w:t xml:space="preserve">Plnění za rok 2012:    </w:t>
            </w:r>
            <w:r w:rsidRPr="002B5F7D">
              <w:rPr>
                <w:rFonts w:ascii="Arial" w:hAnsi="Arial"/>
                <w:i/>
                <w:sz w:val="16"/>
                <w:highlight w:val="green"/>
              </w:rPr>
              <w:t xml:space="preserve">za plnění odpovídá: Odbor RÚP, </w:t>
            </w:r>
          </w:p>
          <w:p w:rsidR="00D325E2" w:rsidRDefault="00D325E2" w:rsidP="00101462">
            <w:pPr>
              <w:ind w:right="110"/>
              <w:jc w:val="right"/>
              <w:rPr>
                <w:rFonts w:ascii="Arial" w:hAnsi="Arial"/>
                <w:b/>
                <w:sz w:val="16"/>
              </w:rPr>
            </w:pPr>
            <w:r w:rsidRPr="002B5F7D">
              <w:rPr>
                <w:rFonts w:ascii="Arial" w:hAnsi="Arial"/>
                <w:i/>
                <w:sz w:val="16"/>
                <w:highlight w:val="green"/>
              </w:rPr>
              <w:t>ved. odboru Ing.Alexandra Fürbachová</w:t>
            </w:r>
          </w:p>
        </w:tc>
        <w:tc>
          <w:tcPr>
            <w:tcW w:w="7740" w:type="dxa"/>
          </w:tcPr>
          <w:p w:rsidR="00D325E2" w:rsidRDefault="00D325E2" w:rsidP="00035AB6">
            <w:pPr>
              <w:rPr>
                <w:rFonts w:ascii="Arial" w:hAnsi="Arial"/>
                <w:b/>
                <w:i/>
                <w:iCs/>
                <w:sz w:val="16"/>
              </w:rPr>
            </w:pPr>
            <w:r w:rsidRPr="00923DAC">
              <w:rPr>
                <w:rFonts w:ascii="Arial" w:hAnsi="Arial"/>
                <w:iCs/>
                <w:sz w:val="16"/>
              </w:rPr>
              <w:t>V roce 201</w:t>
            </w:r>
            <w:r>
              <w:rPr>
                <w:rFonts w:ascii="Arial" w:hAnsi="Arial"/>
                <w:iCs/>
                <w:sz w:val="16"/>
              </w:rPr>
              <w:t>2</w:t>
            </w:r>
            <w:r w:rsidRPr="00923DAC">
              <w:rPr>
                <w:rFonts w:ascii="Arial" w:hAnsi="Arial"/>
                <w:iCs/>
                <w:sz w:val="16"/>
              </w:rPr>
              <w:t xml:space="preserve"> nezaznamenán žádný zájem z řad podnikatelské sféry o poradenství v oblasti dotací. </w:t>
            </w:r>
            <w:r>
              <w:rPr>
                <w:rFonts w:ascii="Arial" w:hAnsi="Arial"/>
                <w:iCs/>
                <w:sz w:val="16"/>
              </w:rPr>
              <w:t xml:space="preserve">Informace jsou podnikatelům také předávány v rámci Podnikatelského fóra (projekt 4.2.1.1.). V roce 2012 konkrétně:  </w:t>
            </w:r>
            <w:r>
              <w:rPr>
                <w:rFonts w:ascii="Arial" w:hAnsi="Arial" w:cs="Arial"/>
                <w:sz w:val="16"/>
                <w:szCs w:val="16"/>
              </w:rPr>
              <w:t xml:space="preserve">S </w:t>
            </w:r>
            <w:r w:rsidRPr="008A55F8">
              <w:rPr>
                <w:rFonts w:ascii="Arial" w:hAnsi="Arial" w:cs="Arial"/>
                <w:sz w:val="16"/>
                <w:szCs w:val="16"/>
              </w:rPr>
              <w:t>legislativou související s</w:t>
            </w:r>
            <w:r>
              <w:rPr>
                <w:rFonts w:ascii="Arial" w:hAnsi="Arial" w:cs="Arial"/>
                <w:sz w:val="16"/>
                <w:szCs w:val="16"/>
              </w:rPr>
              <w:t> </w:t>
            </w:r>
            <w:r w:rsidRPr="008A55F8">
              <w:rPr>
                <w:rFonts w:ascii="Arial" w:hAnsi="Arial" w:cs="Arial"/>
                <w:sz w:val="16"/>
                <w:szCs w:val="16"/>
              </w:rPr>
              <w:t>podnikáním</w:t>
            </w:r>
            <w:r>
              <w:rPr>
                <w:rFonts w:ascii="Arial" w:hAnsi="Arial" w:cs="Arial"/>
                <w:sz w:val="16"/>
                <w:szCs w:val="16"/>
              </w:rPr>
              <w:t xml:space="preserve"> </w:t>
            </w:r>
            <w:r w:rsidRPr="008A55F8">
              <w:rPr>
                <w:rFonts w:ascii="Arial" w:hAnsi="Arial" w:cs="Arial"/>
                <w:sz w:val="16"/>
                <w:szCs w:val="16"/>
              </w:rPr>
              <w:t>a se změnami právních předpisů od 1. ledna 2012 seznámil přítomné Mgr. Pavel Grüner z advokátní kanceláře působící v Karl</w:t>
            </w:r>
            <w:r>
              <w:rPr>
                <w:rFonts w:ascii="Arial" w:hAnsi="Arial" w:cs="Arial"/>
                <w:sz w:val="16"/>
                <w:szCs w:val="16"/>
              </w:rPr>
              <w:t>ových Varech (spolupracuje</w:t>
            </w:r>
            <w:r w:rsidRPr="008A55F8">
              <w:rPr>
                <w:rFonts w:ascii="Arial" w:hAnsi="Arial" w:cs="Arial"/>
                <w:sz w:val="16"/>
                <w:szCs w:val="16"/>
              </w:rPr>
              <w:t xml:space="preserve"> s Městským úřadem v</w:t>
            </w:r>
            <w:r>
              <w:rPr>
                <w:rFonts w:ascii="Arial" w:hAnsi="Arial" w:cs="Arial"/>
                <w:sz w:val="16"/>
                <w:szCs w:val="16"/>
              </w:rPr>
              <w:t> </w:t>
            </w:r>
            <w:r w:rsidRPr="008A55F8">
              <w:rPr>
                <w:rFonts w:ascii="Arial" w:hAnsi="Arial" w:cs="Arial"/>
                <w:sz w:val="16"/>
                <w:szCs w:val="16"/>
              </w:rPr>
              <w:t>Ostrově</w:t>
            </w:r>
            <w:r>
              <w:rPr>
                <w:rFonts w:ascii="Arial" w:hAnsi="Arial" w:cs="Arial"/>
                <w:sz w:val="16"/>
                <w:szCs w:val="16"/>
              </w:rPr>
              <w:t>)</w:t>
            </w:r>
            <w:r w:rsidRPr="008A55F8">
              <w:rPr>
                <w:rFonts w:ascii="Arial" w:hAnsi="Arial" w:cs="Arial"/>
                <w:sz w:val="16"/>
                <w:szCs w:val="16"/>
              </w:rPr>
              <w:t xml:space="preserve">. S dalším příspěvkem na téma daňová problematika a agenda Finančního úřadu Ostrov vystoupila ředitelka Finančního úřadu Ostrov Ing. Miloslava Kubínová. Představena byla také Karlovarská agentura rozvoje podnikání, příspěvková organizace Karlovarského kraje. Ředitelka této instituce Ing. Jana Michková podala informace o dosud zrealizovaných projektech a o plánech do budoucna. S posledním příspěvkem „Aktuální dotační tituly pro podnikatele v roce 2012“ se přihlásil Ing. Daniel Andrlík z Okresní hospodářské komory Cheb. Akce se zúčastnilo cca 20 zástupců z ostrovských firem. </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10" w:name="p2121"/>
            <w:r>
              <w:rPr>
                <w:rFonts w:ascii="Arial" w:hAnsi="Arial"/>
                <w:b/>
                <w:color w:val="000000"/>
                <w:sz w:val="28"/>
              </w:rPr>
              <w:t>2.1.2.1.</w:t>
            </w:r>
            <w:bookmarkEnd w:id="110"/>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Podpora, revitalizace a propagace využití opuštěných průmyslových a zemědělských objektů</w:t>
            </w:r>
          </w:p>
        </w:tc>
      </w:tr>
    </w:tbl>
    <w:p w:rsidR="00D325E2" w:rsidRDefault="00D76493" w:rsidP="00D325E2">
      <w:pPr>
        <w:pStyle w:val="Nzev"/>
        <w:jc w:val="right"/>
      </w:pPr>
      <w:hyperlink w:anchor="_Katalog_rozvojových_projektů" w:history="1">
        <w:r w:rsidR="00D325E2" w:rsidRPr="00035AB6">
          <w:rPr>
            <w:rStyle w:val="Hypertextovodkaz"/>
          </w:rPr>
          <w:t>z</w:t>
        </w:r>
        <w:bookmarkStart w:id="111" w:name="_Hlt190246986"/>
        <w:r w:rsidR="00D325E2" w:rsidRPr="00035AB6">
          <w:rPr>
            <w:rStyle w:val="Hypertextovodkaz"/>
          </w:rPr>
          <w:t>p</w:t>
        </w:r>
        <w:bookmarkStart w:id="112" w:name="_Hlt190237748"/>
        <w:bookmarkEnd w:id="111"/>
        <w:r w:rsidR="00D325E2" w:rsidRPr="00035AB6">
          <w:rPr>
            <w:rStyle w:val="Hypertextovodkaz"/>
          </w:rPr>
          <w:t>ě</w:t>
        </w:r>
        <w:bookmarkEnd w:id="112"/>
        <w:r w:rsidR="00D325E2" w:rsidRPr="00035AB6">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Cílem projektu je využití (k různým účelům), přestavba nebo likvidace dožívajících a nevyužitých průmyslových a zemědělských objektů ve spolupráci s vlastníky objektů, RK, sdělovacími prostředky.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jc w:val="both"/>
              <w:rPr>
                <w:rFonts w:ascii="Arial" w:hAnsi="Arial"/>
                <w:sz w:val="16"/>
              </w:rPr>
            </w:pPr>
            <w:r>
              <w:rPr>
                <w:rFonts w:ascii="Arial" w:hAnsi="Arial"/>
                <w:sz w:val="16"/>
              </w:rPr>
              <w:t>Seznam volných průmyslových a zemědělských objektů a jeho aktuální inzerce 2x ročně.</w:t>
            </w:r>
          </w:p>
          <w:p w:rsidR="00D325E2" w:rsidRDefault="00D325E2" w:rsidP="00101462">
            <w:pPr>
              <w:ind w:left="60"/>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Průběžně od roku 2006 až do vyčerpání volných objektů.</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Stávající vlastníci objektů, následně OR.</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200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Počet pracovních míst v nově obsazených objektech.</w:t>
            </w:r>
          </w:p>
        </w:tc>
        <w:tc>
          <w:tcPr>
            <w:tcW w:w="1896" w:type="dxa"/>
          </w:tcPr>
          <w:p w:rsidR="00D325E2" w:rsidRDefault="00D325E2" w:rsidP="00101462">
            <w:pPr>
              <w:jc w:val="both"/>
              <w:rPr>
                <w:rFonts w:ascii="Arial" w:hAnsi="Arial"/>
                <w:sz w:val="16"/>
              </w:rPr>
            </w:pPr>
            <w:r>
              <w:rPr>
                <w:rFonts w:ascii="Arial" w:hAnsi="Arial"/>
                <w:sz w:val="16"/>
              </w:rPr>
              <w:t>Počet</w:t>
            </w:r>
          </w:p>
          <w:p w:rsidR="00D325E2" w:rsidRDefault="00D325E2" w:rsidP="00101462">
            <w:pPr>
              <w:jc w:val="both"/>
              <w:rPr>
                <w:rFonts w:ascii="Arial" w:hAnsi="Arial"/>
                <w:sz w:val="16"/>
              </w:rPr>
            </w:pPr>
          </w:p>
          <w:p w:rsidR="00D325E2" w:rsidRDefault="00D325E2" w:rsidP="00101462">
            <w:pPr>
              <w:jc w:val="both"/>
              <w:rPr>
                <w:rFonts w:ascii="Arial" w:hAnsi="Arial"/>
                <w:sz w:val="16"/>
              </w:rPr>
            </w:pPr>
          </w:p>
          <w:p w:rsidR="00D325E2" w:rsidRDefault="00D325E2" w:rsidP="00101462">
            <w:pPr>
              <w:jc w:val="both"/>
              <w:rPr>
                <w:rFonts w:ascii="Arial" w:hAnsi="Arial"/>
                <w:sz w:val="16"/>
              </w:rPr>
            </w:pPr>
          </w:p>
        </w:tc>
        <w:tc>
          <w:tcPr>
            <w:tcW w:w="1895" w:type="dxa"/>
          </w:tcPr>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p w:rsidR="00D325E2" w:rsidRDefault="00D325E2" w:rsidP="00101462">
            <w:pPr>
              <w:jc w:val="both"/>
              <w:rPr>
                <w:rFonts w:ascii="Arial" w:hAnsi="Arial"/>
                <w:sz w:val="16"/>
              </w:rPr>
            </w:pPr>
          </w:p>
          <w:p w:rsidR="00D325E2" w:rsidRDefault="00D325E2" w:rsidP="00101462">
            <w:pPr>
              <w:jc w:val="both"/>
              <w:rPr>
                <w:rFonts w:ascii="Arial" w:hAnsi="Arial"/>
                <w:sz w:val="16"/>
              </w:rPr>
            </w:pPr>
          </w:p>
        </w:tc>
        <w:tc>
          <w:tcPr>
            <w:tcW w:w="2294" w:type="dxa"/>
          </w:tcPr>
          <w:p w:rsidR="00D325E2" w:rsidRDefault="00D325E2" w:rsidP="00101462">
            <w:pPr>
              <w:jc w:val="both"/>
              <w:rPr>
                <w:rFonts w:ascii="Arial" w:hAnsi="Arial"/>
                <w:sz w:val="16"/>
              </w:rPr>
            </w:pPr>
            <w:r>
              <w:rPr>
                <w:rFonts w:ascii="Arial" w:hAnsi="Arial"/>
                <w:sz w:val="16"/>
              </w:rPr>
              <w:t>50</w:t>
            </w:r>
          </w:p>
          <w:p w:rsidR="00D325E2" w:rsidRDefault="00D325E2" w:rsidP="00101462">
            <w:pPr>
              <w:jc w:val="both"/>
              <w:rPr>
                <w:rFonts w:ascii="Arial" w:hAnsi="Arial"/>
                <w:sz w:val="16"/>
              </w:rPr>
            </w:pPr>
          </w:p>
          <w:p w:rsidR="00D325E2" w:rsidRDefault="00D325E2" w:rsidP="00101462">
            <w:pPr>
              <w:jc w:val="both"/>
              <w:rPr>
                <w:rFonts w:ascii="Arial" w:hAnsi="Arial"/>
                <w:sz w:val="16"/>
              </w:rPr>
            </w:pPr>
          </w:p>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jc w:val="both"/>
              <w:rPr>
                <w:rFonts w:ascii="Arial" w:hAnsi="Arial"/>
                <w:sz w:val="16"/>
              </w:rPr>
            </w:pPr>
            <w:r>
              <w:rPr>
                <w:rFonts w:ascii="Arial" w:hAnsi="Arial"/>
                <w:sz w:val="16"/>
              </w:rPr>
              <w:t xml:space="preserve">Byl vyhotoven seznam průmyslových a zemědělských objektů a provedena lustrace (vlastník, výměra, katastrální území, využití dříve, využití dnes). Nabídka bude se souhlasem vlastníků uvedena v katalogu investičních příležitostí u objektů, které nejsou využívány. </w:t>
            </w:r>
          </w:p>
          <w:p w:rsidR="00D325E2" w:rsidRPr="00730CC8" w:rsidRDefault="00D325E2" w:rsidP="00101462">
            <w:pPr>
              <w:jc w:val="both"/>
              <w:rPr>
                <w:rFonts w:ascii="Arial" w:hAnsi="Arial"/>
                <w:color w:val="0000FF"/>
                <w:sz w:val="16"/>
              </w:rPr>
            </w:pPr>
            <w:r w:rsidRPr="00730CC8">
              <w:rPr>
                <w:rFonts w:ascii="Arial" w:hAnsi="Arial"/>
                <w:color w:val="0000FF"/>
                <w:sz w:val="16"/>
              </w:rPr>
              <w:t>V návaznosti na tento projekt, na základě poznatků získaných v průběhu jeho přípravy, a na základě nových informací navrhujeme katalog projektů rozšířit o nový projekt s označením 2.1.2.4. Areál veřejně prospěšných služeb s podnikatelským inkubátorem</w:t>
            </w:r>
          </w:p>
        </w:tc>
      </w:tr>
    </w:tbl>
    <w:p w:rsidR="00D325E2" w:rsidRDefault="00D325E2" w:rsidP="00D325E2"/>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rPr>
                <w:rFonts w:ascii="Arial" w:hAnsi="Arial"/>
                <w:sz w:val="16"/>
              </w:rPr>
            </w:pPr>
            <w:r>
              <w:rPr>
                <w:rFonts w:ascii="Arial" w:hAnsi="Arial"/>
                <w:sz w:val="16"/>
              </w:rPr>
              <w:t>Odbor majetku města plní tento projekt pouze informativně konkrétním zájemcům. Ve vlastnictví města je pouze areál u kláštera. Ostatní areály jsou využívány vlastníky nebo nájemci. Jiný další  zájem ze strany investorů, kteří se informují není na odboru majetku města  zaznamenán.</w:t>
            </w:r>
          </w:p>
          <w:p w:rsidR="00D325E2" w:rsidRDefault="00D325E2" w:rsidP="00101462">
            <w:pPr>
              <w:rPr>
                <w:rFonts w:ascii="Arial" w:hAnsi="Arial"/>
                <w:sz w:val="16"/>
              </w:rPr>
            </w:pP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OMM, ved. odboru Ing. Jana Urbánková</w:t>
            </w:r>
          </w:p>
        </w:tc>
        <w:tc>
          <w:tcPr>
            <w:tcW w:w="7740" w:type="dxa"/>
          </w:tcPr>
          <w:p w:rsidR="00D325E2" w:rsidRDefault="00D325E2" w:rsidP="00101462">
            <w:pPr>
              <w:jc w:val="both"/>
              <w:rPr>
                <w:rFonts w:ascii="Arial" w:hAnsi="Arial"/>
                <w:iCs/>
                <w:sz w:val="16"/>
              </w:rPr>
            </w:pPr>
            <w:r>
              <w:rPr>
                <w:rFonts w:ascii="Arial" w:hAnsi="Arial"/>
                <w:iCs/>
                <w:sz w:val="16"/>
              </w:rPr>
              <w:t>Revitalizace a propagace majetku města probíhá vždy v souladu se záměry města Ostrov. V majetku města Ostrov není nemovitost, která by splňovala charakter opuštěného areálu. Veškeré nemovitosti v majetku města jsou využívány nájemci nebojsou určeny k prodeji. Nemovitosti určené prodeji jsou propagovány na úřední desce MěÚ a na WWW.</w:t>
            </w:r>
          </w:p>
          <w:p w:rsidR="00D325E2" w:rsidRDefault="00D325E2" w:rsidP="00101462">
            <w:pPr>
              <w:jc w:val="both"/>
              <w:rPr>
                <w:rFonts w:ascii="Arial" w:hAnsi="Arial"/>
                <w:iCs/>
                <w:sz w:val="16"/>
              </w:rPr>
            </w:pPr>
            <w:r>
              <w:rPr>
                <w:rFonts w:ascii="Arial" w:hAnsi="Arial"/>
                <w:iCs/>
                <w:sz w:val="16"/>
              </w:rPr>
              <w:t xml:space="preserve">Katalog investičních příležitostí bude uveřejněn po jeho aktualizaci. Nabídka nemovitosti, které jsou na území města Ostrov a jsou v majetku ČR jsou na žádost příslušného úřadu zveřejňovány na úřední desce MěÚ a na WWW. </w:t>
            </w:r>
          </w:p>
          <w:p w:rsidR="00D325E2" w:rsidRDefault="00D325E2" w:rsidP="00101462">
            <w:pPr>
              <w:jc w:val="both"/>
              <w:rPr>
                <w:rFonts w:ascii="Arial" w:hAnsi="Arial"/>
                <w:b/>
                <w:iCs/>
                <w:sz w:val="16"/>
              </w:rPr>
            </w:pPr>
            <w:r>
              <w:rPr>
                <w:rFonts w:ascii="Arial" w:hAnsi="Arial"/>
                <w:iCs/>
                <w:sz w:val="16"/>
              </w:rPr>
              <w:t xml:space="preserve">Nemovitosti ve vlastnictví třetích osob jsou nabízeny k prodeji  prostřednictvím RK. Město Ostrov tyto </w:t>
            </w:r>
            <w:r>
              <w:rPr>
                <w:rFonts w:ascii="Arial" w:hAnsi="Arial"/>
                <w:iCs/>
                <w:sz w:val="16"/>
              </w:rPr>
              <w:lastRenderedPageBreak/>
              <w:t>nezveřejňuje ani nepropaguje.</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rPr>
                <w:rFonts w:ascii="Arial" w:hAnsi="Arial"/>
                <w:iCs/>
                <w:sz w:val="16"/>
              </w:rPr>
            </w:pPr>
            <w:r>
              <w:rPr>
                <w:rFonts w:ascii="Arial" w:hAnsi="Arial"/>
                <w:iCs/>
                <w:sz w:val="16"/>
              </w:rPr>
              <w:t>Revitalizace a propagace majetku města probíhá vždy v souladu se záměry města Ostrov. V majetku města Ostrov není nemovitost, která by splňovala charakter opuštěného areálu. Veškeré nemovitosti v majetku města jsou využívány nájemci nebo jsou určeny k prodeji. Nemovitosti určené k prodeji jsou propagovány na úřední desce MěÚ a na WWW.</w:t>
            </w:r>
          </w:p>
          <w:p w:rsidR="00D325E2" w:rsidRDefault="00D325E2" w:rsidP="00101462">
            <w:pPr>
              <w:rPr>
                <w:rFonts w:ascii="Arial" w:hAnsi="Arial"/>
                <w:iCs/>
                <w:sz w:val="16"/>
              </w:rPr>
            </w:pPr>
            <w:r>
              <w:rPr>
                <w:rFonts w:ascii="Arial" w:hAnsi="Arial"/>
                <w:iCs/>
                <w:sz w:val="16"/>
              </w:rPr>
              <w:t xml:space="preserve">Katalog investičních příležitostí je uveřejněn na www.ostrov.cz. Nabídka nemovitosti, které jsou na území města Ostrov a jsou v majetku ČR jsou na žádost příslušného úřadu zveřejňovány na úřední desce MěÚ a na WWW. </w:t>
            </w:r>
          </w:p>
          <w:p w:rsidR="00D325E2" w:rsidRDefault="00D325E2" w:rsidP="00101462">
            <w:pPr>
              <w:rPr>
                <w:rFonts w:ascii="Arial" w:hAnsi="Arial"/>
                <w:b/>
                <w:i/>
                <w:iCs/>
                <w:sz w:val="16"/>
              </w:rPr>
            </w:pPr>
            <w:r>
              <w:rPr>
                <w:rFonts w:ascii="Arial" w:hAnsi="Arial"/>
                <w:iCs/>
                <w:sz w:val="16"/>
              </w:rPr>
              <w:t>Nemovitosti ve vlastnictví třetích osob jsou nabízeny k prodeji  prostřednictvím RK. Město Ostrov tyto nezveřejňuje ani nepropaguje.</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7D2947" w:rsidRDefault="00D325E2" w:rsidP="00101462">
            <w:pPr>
              <w:ind w:right="110"/>
              <w:rPr>
                <w:rFonts w:ascii="Arial" w:hAnsi="Arial"/>
                <w:i/>
                <w:sz w:val="16"/>
              </w:rPr>
            </w:pPr>
            <w:r>
              <w:rPr>
                <w:rFonts w:ascii="Arial" w:hAnsi="Arial"/>
                <w:b/>
                <w:sz w:val="16"/>
              </w:rPr>
              <w:t xml:space="preserve">Plnění za rok 2010:    </w:t>
            </w:r>
            <w:r w:rsidRPr="007D2947">
              <w:rPr>
                <w:rFonts w:ascii="Arial" w:hAnsi="Arial"/>
                <w:i/>
                <w:sz w:val="16"/>
              </w:rPr>
              <w:t>za plnění odpovídá: Odbor MM,</w:t>
            </w:r>
          </w:p>
          <w:p w:rsidR="00D325E2" w:rsidRDefault="00D325E2" w:rsidP="00101462">
            <w:pPr>
              <w:ind w:right="110"/>
              <w:rPr>
                <w:rFonts w:ascii="Arial" w:hAnsi="Arial"/>
                <w:b/>
                <w:sz w:val="16"/>
              </w:rPr>
            </w:pPr>
            <w:r w:rsidRPr="007D2947">
              <w:rPr>
                <w:rFonts w:ascii="Arial" w:hAnsi="Arial"/>
                <w:i/>
                <w:sz w:val="16"/>
              </w:rPr>
              <w:t>ved. odboru Ing. Jana Urbánková</w:t>
            </w:r>
          </w:p>
        </w:tc>
        <w:tc>
          <w:tcPr>
            <w:tcW w:w="7740" w:type="dxa"/>
          </w:tcPr>
          <w:p w:rsidR="00D325E2" w:rsidRPr="007D2947" w:rsidRDefault="00D325E2" w:rsidP="00101462">
            <w:pPr>
              <w:suppressAutoHyphens/>
              <w:snapToGrid w:val="0"/>
              <w:rPr>
                <w:rFonts w:ascii="Arial" w:hAnsi="Arial"/>
                <w:iCs/>
                <w:sz w:val="16"/>
                <w:lang w:eastAsia="ar-SA"/>
              </w:rPr>
            </w:pPr>
            <w:r w:rsidRPr="007D2947">
              <w:rPr>
                <w:rFonts w:ascii="Arial" w:hAnsi="Arial"/>
                <w:iCs/>
                <w:sz w:val="16"/>
              </w:rPr>
              <w:t xml:space="preserve">V majetku města Ostrov se nenacházejí opuštěné areály. </w:t>
            </w:r>
          </w:p>
          <w:p w:rsidR="00D325E2" w:rsidRPr="007D2947" w:rsidRDefault="00D325E2" w:rsidP="00101462">
            <w:pPr>
              <w:suppressAutoHyphens/>
              <w:rPr>
                <w:rFonts w:ascii="Arial" w:hAnsi="Arial"/>
                <w:iCs/>
                <w:sz w:val="16"/>
                <w:lang w:eastAsia="ar-SA"/>
              </w:rPr>
            </w:pPr>
            <w:r w:rsidRPr="007D2947">
              <w:rPr>
                <w:rFonts w:ascii="Arial" w:hAnsi="Arial"/>
                <w:iCs/>
                <w:sz w:val="16"/>
              </w:rPr>
              <w:t xml:space="preserve">Areály  v majetku města jsou pronajaty. Nemovitosti, jejichž prodej orgány města sc hválí  jsou zveřejněny na úřední desce MěÚ </w:t>
            </w:r>
          </w:p>
          <w:p w:rsidR="00D325E2" w:rsidRPr="007D2947" w:rsidRDefault="00D325E2" w:rsidP="00101462">
            <w:pPr>
              <w:suppressAutoHyphens/>
              <w:rPr>
                <w:rFonts w:ascii="Arial" w:hAnsi="Arial"/>
                <w:iCs/>
                <w:sz w:val="16"/>
                <w:lang w:eastAsia="ar-SA"/>
              </w:rPr>
            </w:pPr>
            <w:r w:rsidRPr="007D2947">
              <w:rPr>
                <w:rFonts w:ascii="Arial" w:hAnsi="Arial"/>
                <w:iCs/>
                <w:sz w:val="16"/>
              </w:rPr>
              <w:t xml:space="preserve">Katalog investičních příležitostí je uveřejněn na www.ostrov.cz. Nabídka nemovitosti, které jsou na území města Ostrov a jsou v majetku ČR jsou na žádost příslušného úřadu zveřejňovány na úřední desce MěÚ a na WWW. </w:t>
            </w:r>
          </w:p>
          <w:p w:rsidR="00D325E2" w:rsidRDefault="00D325E2" w:rsidP="00101462">
            <w:pPr>
              <w:rPr>
                <w:rFonts w:ascii="Arial" w:hAnsi="Arial"/>
                <w:b/>
                <w:i/>
                <w:iCs/>
                <w:sz w:val="16"/>
              </w:rPr>
            </w:pPr>
            <w:r w:rsidRPr="007D2947">
              <w:rPr>
                <w:rFonts w:ascii="Arial" w:hAnsi="Arial"/>
                <w:iCs/>
                <w:sz w:val="16"/>
              </w:rPr>
              <w:t>Nemovitosti ve vlastnictví třetích osob Město Ostrov nezveřejňuje ani nepropaguje.</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7D2947" w:rsidRDefault="00D325E2" w:rsidP="00101462">
            <w:pPr>
              <w:ind w:right="110"/>
              <w:rPr>
                <w:rFonts w:ascii="Arial" w:hAnsi="Arial"/>
                <w:i/>
                <w:sz w:val="16"/>
              </w:rPr>
            </w:pPr>
            <w:r>
              <w:rPr>
                <w:rFonts w:ascii="Arial" w:hAnsi="Arial"/>
                <w:b/>
                <w:sz w:val="16"/>
              </w:rPr>
              <w:t xml:space="preserve">Plnění za rok 2011:    </w:t>
            </w:r>
            <w:r w:rsidRPr="007D2947">
              <w:rPr>
                <w:rFonts w:ascii="Arial" w:hAnsi="Arial"/>
                <w:i/>
                <w:sz w:val="16"/>
              </w:rPr>
              <w:t>za plnění odpovídá: Odbor M</w:t>
            </w:r>
            <w:r>
              <w:rPr>
                <w:rFonts w:ascii="Arial" w:hAnsi="Arial"/>
                <w:i/>
                <w:sz w:val="16"/>
              </w:rPr>
              <w:t>S</w:t>
            </w:r>
            <w:r w:rsidRPr="007D2947">
              <w:rPr>
                <w:rFonts w:ascii="Arial" w:hAnsi="Arial"/>
                <w:i/>
                <w:sz w:val="16"/>
              </w:rPr>
              <w:t>,</w:t>
            </w:r>
          </w:p>
          <w:p w:rsidR="00D325E2" w:rsidRDefault="00D325E2" w:rsidP="00101462">
            <w:pPr>
              <w:ind w:right="110"/>
              <w:rPr>
                <w:rFonts w:ascii="Arial" w:hAnsi="Arial"/>
                <w:i/>
                <w:sz w:val="16"/>
              </w:rPr>
            </w:pPr>
            <w:r w:rsidRPr="007D2947">
              <w:rPr>
                <w:rFonts w:ascii="Arial" w:hAnsi="Arial"/>
                <w:i/>
                <w:sz w:val="16"/>
              </w:rPr>
              <w:t xml:space="preserve">ved. odboru Ing. </w:t>
            </w:r>
            <w:r>
              <w:rPr>
                <w:rFonts w:ascii="Arial" w:hAnsi="Arial"/>
                <w:i/>
                <w:sz w:val="16"/>
              </w:rPr>
              <w:t>Bohuslav Schneider</w:t>
            </w:r>
          </w:p>
          <w:p w:rsidR="00D325E2" w:rsidRDefault="00D325E2" w:rsidP="00101462">
            <w:pPr>
              <w:rPr>
                <w:rFonts w:ascii="Arial" w:hAnsi="Arial"/>
                <w:i/>
                <w:sz w:val="16"/>
              </w:rPr>
            </w:pPr>
            <w:r>
              <w:rPr>
                <w:rFonts w:ascii="Arial" w:hAnsi="Arial"/>
                <w:i/>
                <w:sz w:val="16"/>
              </w:rPr>
              <w:t xml:space="preserve">ORÚP, </w:t>
            </w:r>
          </w:p>
          <w:p w:rsidR="00D325E2" w:rsidRDefault="00D325E2" w:rsidP="00101462">
            <w:pPr>
              <w:rPr>
                <w:rFonts w:ascii="Arial" w:hAnsi="Arial"/>
                <w:b/>
                <w:sz w:val="16"/>
              </w:rPr>
            </w:pPr>
            <w:r>
              <w:rPr>
                <w:rFonts w:ascii="Arial" w:hAnsi="Arial"/>
                <w:i/>
                <w:sz w:val="16"/>
              </w:rPr>
              <w:t xml:space="preserve"> Ing.Alexandra Fürbachová</w:t>
            </w:r>
          </w:p>
        </w:tc>
        <w:tc>
          <w:tcPr>
            <w:tcW w:w="7740" w:type="dxa"/>
          </w:tcPr>
          <w:p w:rsidR="00D325E2" w:rsidRDefault="00D325E2" w:rsidP="00101462">
            <w:pPr>
              <w:rPr>
                <w:rFonts w:ascii="Arial" w:hAnsi="Arial"/>
                <w:iCs/>
                <w:sz w:val="16"/>
              </w:rPr>
            </w:pPr>
            <w:r>
              <w:rPr>
                <w:rFonts w:ascii="Arial" w:hAnsi="Arial"/>
                <w:iCs/>
                <w:sz w:val="16"/>
              </w:rPr>
              <w:t xml:space="preserve">OMS - k </w:t>
            </w:r>
            <w:smartTag w:uri="urn:schemas-microsoft-com:office:smarttags" w:element="date">
              <w:smartTagPr>
                <w:attr w:name="Year" w:val="2011"/>
                <w:attr w:name="Day" w:val="31"/>
                <w:attr w:name="Month" w:val="5"/>
                <w:attr w:name="ls" w:val="trans"/>
              </w:smartTagPr>
              <w:r>
                <w:rPr>
                  <w:rFonts w:ascii="Arial" w:hAnsi="Arial"/>
                  <w:iCs/>
                  <w:sz w:val="16"/>
                </w:rPr>
                <w:t xml:space="preserve">31. 5. </w:t>
              </w:r>
              <w:r w:rsidRPr="008F46E6">
                <w:rPr>
                  <w:rFonts w:ascii="Arial" w:hAnsi="Arial"/>
                  <w:iCs/>
                  <w:sz w:val="16"/>
                </w:rPr>
                <w:t>2011</w:t>
              </w:r>
            </w:smartTag>
            <w:r w:rsidRPr="008F46E6">
              <w:rPr>
                <w:rFonts w:ascii="Arial" w:hAnsi="Arial"/>
                <w:iCs/>
                <w:sz w:val="16"/>
              </w:rPr>
              <w:t xml:space="preserve"> </w:t>
            </w:r>
            <w:r>
              <w:rPr>
                <w:rFonts w:ascii="Arial" w:hAnsi="Arial"/>
                <w:iCs/>
                <w:sz w:val="16"/>
              </w:rPr>
              <w:t>ukončila firma Karlovarské minerální vody a.s. pronájem skladového areálu v areálu Kláštera. Tento areál byl opakovaně nabízen k pronájmu, doposud bezúspěšně.  Dále bylo rozhodnuto o demolici některých nevyhovujících objektů v tomto areálu. Demolice bude realizována v roce 2012.</w:t>
            </w:r>
          </w:p>
          <w:p w:rsidR="00D325E2" w:rsidRDefault="00D325E2" w:rsidP="00101462">
            <w:pPr>
              <w:rPr>
                <w:rFonts w:ascii="Arial" w:hAnsi="Arial"/>
                <w:iCs/>
                <w:sz w:val="16"/>
              </w:rPr>
            </w:pPr>
            <w:r>
              <w:rPr>
                <w:rFonts w:ascii="Arial" w:hAnsi="Arial"/>
                <w:iCs/>
                <w:sz w:val="16"/>
              </w:rPr>
              <w:t>Areál je nadále nabízen k pronájmu.</w:t>
            </w:r>
          </w:p>
          <w:p w:rsidR="00D325E2" w:rsidRPr="008F46E6" w:rsidRDefault="00D325E2" w:rsidP="00101462">
            <w:pPr>
              <w:rPr>
                <w:rFonts w:ascii="Arial" w:hAnsi="Arial"/>
                <w:iCs/>
                <w:sz w:val="16"/>
              </w:rPr>
            </w:pPr>
            <w:r>
              <w:rPr>
                <w:rFonts w:ascii="Arial" w:hAnsi="Arial" w:cs="Arial"/>
                <w:sz w:val="16"/>
                <w:szCs w:val="16"/>
              </w:rPr>
              <w:t>ORÚP – Připravuje se ž</w:t>
            </w:r>
            <w:r w:rsidRPr="00274C93">
              <w:rPr>
                <w:rFonts w:ascii="Arial" w:hAnsi="Arial" w:cs="Arial"/>
                <w:sz w:val="16"/>
                <w:szCs w:val="16"/>
              </w:rPr>
              <w:t xml:space="preserve">ádost o dotaci </w:t>
            </w:r>
            <w:r>
              <w:rPr>
                <w:rFonts w:ascii="Arial" w:hAnsi="Arial" w:cs="Arial"/>
                <w:sz w:val="16"/>
                <w:szCs w:val="16"/>
              </w:rPr>
              <w:t xml:space="preserve">na demolice nevyužívaných objektů z </w:t>
            </w:r>
            <w:r w:rsidRPr="00274C93">
              <w:rPr>
                <w:rFonts w:ascii="Arial" w:hAnsi="Arial" w:cs="Arial"/>
                <w:sz w:val="16"/>
                <w:szCs w:val="16"/>
              </w:rPr>
              <w:t>programu Podpora revitalizace bývalých vojenských areálů</w:t>
            </w:r>
            <w:r>
              <w:rPr>
                <w:rFonts w:ascii="Arial" w:hAnsi="Arial" w:cs="Arial"/>
                <w:sz w:val="16"/>
                <w:szCs w:val="16"/>
              </w:rPr>
              <w:t xml:space="preserve"> vyhlášeného Ministerstvem </w:t>
            </w:r>
            <w:r w:rsidRPr="00274C93">
              <w:rPr>
                <w:rFonts w:ascii="Arial" w:hAnsi="Arial" w:cs="Arial"/>
                <w:sz w:val="16"/>
                <w:szCs w:val="16"/>
              </w:rPr>
              <w:t>pro místní rozvoj</w:t>
            </w:r>
            <w:r>
              <w:rPr>
                <w:rFonts w:ascii="Arial" w:hAnsi="Arial" w:cs="Arial"/>
                <w:sz w:val="16"/>
                <w:szCs w:val="16"/>
              </w:rPr>
              <w:t xml:space="preserve">. </w:t>
            </w:r>
            <w:r w:rsidRPr="00591712">
              <w:rPr>
                <w:rFonts w:ascii="Arial" w:hAnsi="Arial"/>
                <w:iCs/>
                <w:sz w:val="16"/>
              </w:rPr>
              <w:t xml:space="preserve">Bližší údaje jsou uvedeny v projektu č. </w:t>
            </w:r>
            <w:r>
              <w:rPr>
                <w:rFonts w:ascii="Arial" w:hAnsi="Arial"/>
                <w:iCs/>
                <w:sz w:val="16"/>
              </w:rPr>
              <w:t>1</w:t>
            </w:r>
            <w:r>
              <w:rPr>
                <w:rFonts w:ascii="Arial" w:hAnsi="Arial" w:cs="Arial"/>
                <w:sz w:val="16"/>
                <w:szCs w:val="16"/>
              </w:rPr>
              <w:t xml:space="preserve">.2.3.3 - </w:t>
            </w:r>
            <w:r w:rsidRPr="007F58FE">
              <w:rPr>
                <w:rFonts w:ascii="Arial" w:hAnsi="Arial" w:cs="Arial"/>
                <w:sz w:val="16"/>
                <w:szCs w:val="16"/>
              </w:rPr>
              <w:t>Projekt sanace starých ekologických zátěží</w:t>
            </w:r>
            <w:r>
              <w:rPr>
                <w:rFonts w:ascii="Arial" w:hAnsi="Arial" w:cs="Arial"/>
                <w:sz w:val="16"/>
                <w:szCs w:val="16"/>
              </w:rPr>
              <w:t>.</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035AB6" w:rsidRDefault="00D325E2" w:rsidP="00101462">
            <w:pPr>
              <w:ind w:right="110"/>
              <w:rPr>
                <w:rFonts w:ascii="Arial" w:hAnsi="Arial"/>
                <w:i/>
                <w:sz w:val="16"/>
                <w:highlight w:val="green"/>
              </w:rPr>
            </w:pPr>
            <w:r w:rsidRPr="00035AB6">
              <w:rPr>
                <w:rFonts w:ascii="Arial" w:hAnsi="Arial"/>
                <w:b/>
                <w:sz w:val="16"/>
                <w:highlight w:val="green"/>
              </w:rPr>
              <w:t xml:space="preserve">Plnění za rok 2012:    </w:t>
            </w:r>
            <w:r w:rsidRPr="00035AB6">
              <w:rPr>
                <w:rFonts w:ascii="Arial" w:hAnsi="Arial"/>
                <w:i/>
                <w:sz w:val="16"/>
                <w:highlight w:val="green"/>
              </w:rPr>
              <w:t>za plnění odpovídá: Odbor  majetkové správy</w:t>
            </w:r>
          </w:p>
          <w:p w:rsidR="00D325E2" w:rsidRPr="00035AB6" w:rsidRDefault="00D325E2" w:rsidP="00101462">
            <w:pPr>
              <w:ind w:right="110"/>
              <w:rPr>
                <w:rFonts w:ascii="Arial" w:hAnsi="Arial"/>
                <w:b/>
                <w:sz w:val="16"/>
                <w:highlight w:val="green"/>
              </w:rPr>
            </w:pPr>
            <w:r w:rsidRPr="00035AB6">
              <w:rPr>
                <w:rFonts w:ascii="Arial" w:hAnsi="Arial"/>
                <w:i/>
                <w:sz w:val="16"/>
                <w:highlight w:val="green"/>
              </w:rPr>
              <w:t>ved. odboru Ing. Schneider</w:t>
            </w:r>
          </w:p>
        </w:tc>
        <w:tc>
          <w:tcPr>
            <w:tcW w:w="7740" w:type="dxa"/>
          </w:tcPr>
          <w:p w:rsidR="00D325E2" w:rsidRPr="00F56A17" w:rsidRDefault="00D325E2" w:rsidP="00101462">
            <w:pPr>
              <w:rPr>
                <w:rFonts w:ascii="Arial" w:hAnsi="Arial"/>
                <w:iCs/>
                <w:sz w:val="16"/>
              </w:rPr>
            </w:pPr>
            <w:r>
              <w:rPr>
                <w:rFonts w:ascii="Arial" w:hAnsi="Arial"/>
                <w:iCs/>
                <w:sz w:val="16"/>
              </w:rPr>
              <w:t>OMS - Areál Kláštera se nepodařilo pronajmout. V r. 2012 byla provedena částečná demolice nevyhovujících objektů. Volné prostranství je v současné době využíváno jako deponie pokácené dřevní hmoty, kterou Město Ostrov následně zpracovává štěpkováním, případně prodává.</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13" w:name="p2122"/>
            <w:r>
              <w:rPr>
                <w:rFonts w:ascii="Arial" w:hAnsi="Arial"/>
                <w:b/>
                <w:color w:val="000000"/>
                <w:sz w:val="28"/>
              </w:rPr>
              <w:t>2.1.2.2.</w:t>
            </w:r>
            <w:bookmarkEnd w:id="113"/>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Využití nebytových prostor v majetku města pro podporu drobného a středního podnikání</w:t>
            </w:r>
          </w:p>
        </w:tc>
      </w:tr>
    </w:tbl>
    <w:p w:rsidR="00D325E2" w:rsidRDefault="00D76493" w:rsidP="00D325E2">
      <w:pPr>
        <w:pStyle w:val="Nzev"/>
        <w:jc w:val="right"/>
      </w:pPr>
      <w:hyperlink w:anchor="_Katalog_rozvojových_projektů" w:history="1">
        <w:r w:rsidR="00D325E2" w:rsidRPr="00035AB6">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880"/>
        <w:gridCol w:w="671"/>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Smyslem projektu je nabízet veškeré volné nebytové prostory k využití pro drobné a střední podnikání formou pronájmu. Vybrané objekty umožnit odkoupit z majetku města zájemcům pro podnikání.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75"/>
              </w:numPr>
              <w:jc w:val="both"/>
              <w:rPr>
                <w:rFonts w:ascii="Arial" w:hAnsi="Arial"/>
                <w:sz w:val="16"/>
              </w:rPr>
            </w:pPr>
            <w:r>
              <w:rPr>
                <w:rFonts w:ascii="Arial" w:hAnsi="Arial"/>
                <w:sz w:val="16"/>
              </w:rPr>
              <w:t>Aktualizace seznamu volných nebytových prostor 2x ročně.</w:t>
            </w:r>
          </w:p>
          <w:p w:rsidR="00D325E2" w:rsidRDefault="00D325E2" w:rsidP="00101462">
            <w:pPr>
              <w:numPr>
                <w:ilvl w:val="0"/>
                <w:numId w:val="75"/>
              </w:numPr>
              <w:jc w:val="both"/>
              <w:rPr>
                <w:rFonts w:ascii="Arial" w:hAnsi="Arial"/>
                <w:sz w:val="16"/>
              </w:rPr>
            </w:pPr>
            <w:r>
              <w:rPr>
                <w:rFonts w:ascii="Arial" w:hAnsi="Arial"/>
                <w:sz w:val="16"/>
              </w:rPr>
              <w:t>Inzerce v Kabelové televizi a Ostrovském měsíčníku průběžně</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Průběžně od roku 2006</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50 tis.Kč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880" w:type="dxa"/>
          </w:tcPr>
          <w:p w:rsidR="00D325E2" w:rsidRDefault="00D325E2" w:rsidP="00101462">
            <w:pPr>
              <w:jc w:val="both"/>
              <w:rPr>
                <w:rFonts w:ascii="Arial" w:hAnsi="Arial"/>
                <w:sz w:val="16"/>
              </w:rPr>
            </w:pPr>
            <w:r>
              <w:rPr>
                <w:rFonts w:ascii="Arial" w:hAnsi="Arial"/>
                <w:sz w:val="16"/>
              </w:rPr>
              <w:t>Název ukazatele</w:t>
            </w:r>
          </w:p>
        </w:tc>
        <w:tc>
          <w:tcPr>
            <w:tcW w:w="67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880" w:type="dxa"/>
          </w:tcPr>
          <w:p w:rsidR="00D325E2" w:rsidRDefault="00D325E2" w:rsidP="00101462">
            <w:pPr>
              <w:rPr>
                <w:rFonts w:ascii="Arial" w:hAnsi="Arial"/>
                <w:sz w:val="16"/>
              </w:rPr>
            </w:pPr>
            <w:r>
              <w:rPr>
                <w:rFonts w:ascii="Arial" w:hAnsi="Arial"/>
                <w:sz w:val="16"/>
              </w:rPr>
              <w:t>počet firem působících ve městě s počtem 1- 100 zaměstnanců</w:t>
            </w:r>
          </w:p>
        </w:tc>
        <w:tc>
          <w:tcPr>
            <w:tcW w:w="671" w:type="dxa"/>
          </w:tcPr>
          <w:p w:rsidR="00D325E2" w:rsidRDefault="00D325E2" w:rsidP="00101462">
            <w:pPr>
              <w:jc w:val="both"/>
              <w:rPr>
                <w:rFonts w:ascii="Arial" w:hAnsi="Arial"/>
                <w:sz w:val="16"/>
              </w:rPr>
            </w:pPr>
            <w:r>
              <w:rPr>
                <w:rFonts w:ascii="Arial" w:hAnsi="Arial"/>
                <w:sz w:val="16"/>
              </w:rPr>
              <w:t xml:space="preserve">Počet </w:t>
            </w:r>
          </w:p>
          <w:p w:rsidR="00D325E2" w:rsidRDefault="00D325E2" w:rsidP="00101462">
            <w:pPr>
              <w:jc w:val="both"/>
              <w:rPr>
                <w:rFonts w:ascii="Arial" w:hAnsi="Arial"/>
                <w:sz w:val="16"/>
              </w:rPr>
            </w:pPr>
          </w:p>
          <w:p w:rsidR="00D325E2" w:rsidRDefault="00D325E2" w:rsidP="00101462">
            <w:pPr>
              <w:jc w:val="both"/>
              <w:rPr>
                <w:rFonts w:ascii="Arial" w:hAnsi="Arial"/>
                <w:sz w:val="16"/>
              </w:rPr>
            </w:pPr>
          </w:p>
        </w:tc>
        <w:tc>
          <w:tcPr>
            <w:tcW w:w="1895" w:type="dxa"/>
          </w:tcPr>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p w:rsidR="00D325E2" w:rsidRDefault="00D325E2" w:rsidP="00101462">
            <w:pPr>
              <w:jc w:val="both"/>
              <w:rPr>
                <w:rFonts w:ascii="Arial" w:hAnsi="Arial"/>
                <w:sz w:val="16"/>
              </w:rPr>
            </w:pPr>
          </w:p>
        </w:tc>
        <w:tc>
          <w:tcPr>
            <w:tcW w:w="2294" w:type="dxa"/>
          </w:tcPr>
          <w:p w:rsidR="00D325E2" w:rsidRDefault="00D325E2" w:rsidP="00101462">
            <w:pPr>
              <w:jc w:val="both"/>
              <w:rPr>
                <w:rFonts w:ascii="Arial" w:hAnsi="Arial"/>
                <w:sz w:val="16"/>
              </w:rPr>
            </w:pPr>
            <w:r>
              <w:rPr>
                <w:rFonts w:ascii="Arial" w:hAnsi="Arial"/>
                <w:sz w:val="16"/>
              </w:rPr>
              <w:t>50</w:t>
            </w:r>
          </w:p>
          <w:p w:rsidR="00D325E2" w:rsidRDefault="00D325E2" w:rsidP="00101462">
            <w:pPr>
              <w:jc w:val="both"/>
              <w:rPr>
                <w:rFonts w:ascii="Arial" w:hAnsi="Arial"/>
                <w:sz w:val="16"/>
              </w:rPr>
            </w:pPr>
          </w:p>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jc w:val="both"/>
              <w:rPr>
                <w:rFonts w:ascii="Arial" w:hAnsi="Arial"/>
                <w:sz w:val="16"/>
              </w:rPr>
            </w:pPr>
            <w:r>
              <w:rPr>
                <w:rFonts w:ascii="Arial" w:hAnsi="Arial"/>
                <w:sz w:val="16"/>
              </w:rPr>
              <w:t xml:space="preserve">Náhodně uvolněné nebytové prostory jsou nabízeny k pronájmu v ON, KT a na vývěskách pro zveřejnění záměru k pronájmu NP. Vytypované objekty k prodeji: </w:t>
            </w:r>
          </w:p>
          <w:p w:rsidR="00D325E2" w:rsidRDefault="00D325E2" w:rsidP="00101462">
            <w:pPr>
              <w:jc w:val="both"/>
              <w:rPr>
                <w:rFonts w:ascii="Arial" w:hAnsi="Arial"/>
                <w:sz w:val="16"/>
              </w:rPr>
            </w:pPr>
            <w:r>
              <w:rPr>
                <w:rFonts w:ascii="Arial" w:hAnsi="Arial"/>
                <w:sz w:val="16"/>
              </w:rPr>
              <w:t>čp. 40 – postupně jsou uvolňovány bytové prostory (2 byty) pro zvýšení zájmu kupujících – dosud neprodáno.</w:t>
            </w:r>
          </w:p>
          <w:p w:rsidR="00D325E2" w:rsidRDefault="00D325E2" w:rsidP="00101462">
            <w:pPr>
              <w:jc w:val="both"/>
              <w:rPr>
                <w:rFonts w:ascii="Arial" w:hAnsi="Arial"/>
                <w:sz w:val="16"/>
              </w:rPr>
            </w:pPr>
            <w:r>
              <w:rPr>
                <w:rFonts w:ascii="Arial" w:hAnsi="Arial"/>
                <w:sz w:val="16"/>
              </w:rPr>
              <w:t>Čp. 1200 – prodáno – Mgr. Bílek.</w:t>
            </w:r>
          </w:p>
          <w:p w:rsidR="00D325E2" w:rsidRDefault="00D325E2" w:rsidP="00101462">
            <w:pPr>
              <w:jc w:val="both"/>
              <w:rPr>
                <w:rFonts w:ascii="Arial" w:hAnsi="Arial"/>
                <w:sz w:val="16"/>
              </w:rPr>
            </w:pPr>
            <w:r>
              <w:rPr>
                <w:rFonts w:ascii="Arial" w:hAnsi="Arial"/>
                <w:sz w:val="16"/>
              </w:rPr>
              <w:t>Čp. 57 – prodej zadán RK Realika – dosud neprodáno.</w:t>
            </w:r>
          </w:p>
          <w:p w:rsidR="00D325E2" w:rsidRDefault="00D325E2" w:rsidP="00101462">
            <w:pPr>
              <w:jc w:val="both"/>
              <w:rPr>
                <w:rFonts w:ascii="Arial" w:hAnsi="Arial"/>
                <w:sz w:val="16"/>
              </w:rPr>
            </w:pPr>
            <w:r>
              <w:rPr>
                <w:rFonts w:ascii="Arial" w:hAnsi="Arial"/>
                <w:sz w:val="16"/>
              </w:rPr>
              <w:t xml:space="preserve">Čp. 791 – připravena kupní smlouva – kupující dosud neuhradil kupní cenu. </w:t>
            </w:r>
          </w:p>
          <w:p w:rsidR="00D325E2" w:rsidRPr="00730CC8" w:rsidRDefault="00D325E2" w:rsidP="00101462">
            <w:pPr>
              <w:jc w:val="both"/>
              <w:rPr>
                <w:rFonts w:ascii="Arial" w:hAnsi="Arial"/>
                <w:color w:val="0000FF"/>
                <w:sz w:val="16"/>
              </w:rPr>
            </w:pPr>
            <w:r w:rsidRPr="00730CC8">
              <w:rPr>
                <w:rFonts w:ascii="Arial" w:hAnsi="Arial"/>
                <w:color w:val="0000FF"/>
                <w:sz w:val="16"/>
              </w:rPr>
              <w:t xml:space="preserve">V návaznosti na tento projekt, na základě poznatků získaných v průběhu jeho přípravy, a na základě nových informací navrhujeme katalog projektů rozšířit o nový projekt s označením 2.1.2.4. Areál veřejně prospěšných služeb s podnikatelským inkubátorem.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 xml:space="preserve">ved. odboru Ing. </w:t>
            </w:r>
            <w:r>
              <w:rPr>
                <w:rFonts w:ascii="Arial" w:hAnsi="Arial"/>
                <w:i/>
                <w:sz w:val="16"/>
              </w:rPr>
              <w:lastRenderedPageBreak/>
              <w:t>Miloslav Hock</w:t>
            </w:r>
          </w:p>
        </w:tc>
        <w:tc>
          <w:tcPr>
            <w:tcW w:w="7740" w:type="dxa"/>
          </w:tcPr>
          <w:p w:rsidR="00D325E2" w:rsidRDefault="00D325E2" w:rsidP="00101462">
            <w:pPr>
              <w:jc w:val="both"/>
              <w:rPr>
                <w:rFonts w:ascii="Arial" w:hAnsi="Arial"/>
                <w:sz w:val="16"/>
              </w:rPr>
            </w:pPr>
            <w:r>
              <w:rPr>
                <w:rFonts w:ascii="Arial" w:hAnsi="Arial"/>
                <w:sz w:val="16"/>
              </w:rPr>
              <w:lastRenderedPageBreak/>
              <w:t xml:space="preserve">ZM schválen prodej čp. 18 na Starém náměstí; absence zájemců o koupi. </w:t>
            </w:r>
          </w:p>
          <w:p w:rsidR="00D325E2" w:rsidRDefault="00D325E2" w:rsidP="00101462">
            <w:pPr>
              <w:jc w:val="both"/>
              <w:rPr>
                <w:rFonts w:ascii="Arial" w:hAnsi="Arial"/>
                <w:sz w:val="16"/>
              </w:rPr>
            </w:pPr>
            <w:r>
              <w:rPr>
                <w:rFonts w:ascii="Arial" w:hAnsi="Arial"/>
                <w:sz w:val="16"/>
              </w:rPr>
              <w:t xml:space="preserve">Většina nebyt. prostor je celoročně obsazena nájemci, sporadicky uvolněné NP jsou znovu bezproblematicky obsazovány novými nájemci. </w:t>
            </w:r>
          </w:p>
          <w:p w:rsidR="00D325E2" w:rsidRDefault="00D325E2" w:rsidP="00101462">
            <w:pPr>
              <w:jc w:val="both"/>
              <w:rPr>
                <w:rFonts w:ascii="Arial" w:hAnsi="Arial"/>
                <w:b/>
                <w:sz w:val="16"/>
              </w:rPr>
            </w:pPr>
            <w:r>
              <w:rPr>
                <w:rFonts w:ascii="Arial" w:hAnsi="Arial"/>
                <w:sz w:val="16"/>
              </w:rPr>
              <w:t xml:space="preserve">V současné době jsou problematicky pronajímatelné pouze tyto NP: a) čp. 1199, b) čp. 1340, c) bývalé </w:t>
            </w:r>
            <w:r>
              <w:rPr>
                <w:rFonts w:ascii="Arial" w:hAnsi="Arial"/>
                <w:sz w:val="16"/>
              </w:rPr>
              <w:lastRenderedPageBreak/>
              <w:t>potraviny v čp. 1365, což v praxi znamená, že tyto NP mají určitá svá specifika, která vedou k omezení účelu využití. Důsledkem je potom užší okruh zájemců. Účel využití je zejména omezen z důvodu lokalizace objektu, stavebně technického stavu objektu či NP, vlastního dispozičního řešení apod.)</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b/>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OMM, ved. Odboru Ing. Jana Urbánková</w:t>
            </w:r>
          </w:p>
        </w:tc>
        <w:tc>
          <w:tcPr>
            <w:tcW w:w="7740" w:type="dxa"/>
          </w:tcPr>
          <w:p w:rsidR="00D325E2" w:rsidRDefault="00D325E2" w:rsidP="00101462">
            <w:pPr>
              <w:jc w:val="both"/>
              <w:rPr>
                <w:rFonts w:ascii="Arial" w:hAnsi="Arial" w:cs="Arial"/>
                <w:sz w:val="16"/>
                <w:szCs w:val="16"/>
              </w:rPr>
            </w:pPr>
            <w:r>
              <w:rPr>
                <w:rFonts w:ascii="Arial" w:hAnsi="Arial" w:cs="Arial"/>
                <w:sz w:val="16"/>
                <w:szCs w:val="16"/>
              </w:rPr>
              <w:t>Většina nebytových prostor je celoročně obsazena nájemci, uvolněné nebytové prostory jsou nabízeny na úředních deskách k pronájmu.</w:t>
            </w:r>
          </w:p>
          <w:p w:rsidR="00D325E2" w:rsidRDefault="00D325E2" w:rsidP="00101462">
            <w:pPr>
              <w:jc w:val="both"/>
              <w:rPr>
                <w:rFonts w:ascii="Arial" w:hAnsi="Arial" w:cs="Arial"/>
                <w:sz w:val="16"/>
                <w:szCs w:val="16"/>
              </w:rPr>
            </w:pPr>
            <w:r>
              <w:rPr>
                <w:rFonts w:ascii="Arial" w:hAnsi="Arial" w:cs="Arial"/>
                <w:sz w:val="16"/>
                <w:szCs w:val="16"/>
              </w:rPr>
              <w:t>Vytypované objekty - čp. 1340 je nabízen do prodeje a čp. 18 je určen k prodeji.</w:t>
            </w:r>
          </w:p>
          <w:p w:rsidR="00D325E2" w:rsidRDefault="00D325E2" w:rsidP="00101462">
            <w:pPr>
              <w:jc w:val="both"/>
              <w:rPr>
                <w:rFonts w:ascii="Arial" w:hAnsi="Arial"/>
                <w:b/>
                <w:i/>
                <w:iCs/>
                <w:sz w:val="16"/>
              </w:rPr>
            </w:pPr>
            <w:r>
              <w:rPr>
                <w:rFonts w:ascii="Arial" w:hAnsi="Arial" w:cs="Arial"/>
                <w:sz w:val="16"/>
                <w:szCs w:val="16"/>
              </w:rPr>
              <w:t>Problematicky pronajímaným nebytovým prostorem je čp. 1365 ( bývalé stravovací zařízení) z důvodu omezení účelu využití.</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jc w:val="both"/>
              <w:rPr>
                <w:rFonts w:ascii="Arial" w:hAnsi="Arial" w:cs="Arial"/>
                <w:sz w:val="16"/>
                <w:szCs w:val="16"/>
              </w:rPr>
            </w:pPr>
            <w:r>
              <w:rPr>
                <w:rFonts w:ascii="Arial" w:hAnsi="Arial" w:cs="Arial"/>
                <w:sz w:val="16"/>
                <w:szCs w:val="16"/>
              </w:rPr>
              <w:t xml:space="preserve">Většina nebytových prostor je celoročně obsazena nájemci, uvolněné nebytové prostory jsou nabízeny na úředních deskách k pronájmu. U nebytových prostor evidujeme k dnešnímu dni 5 žádostí o ukončení Nájemní smlouvy většinou z důvodu nemožnosti hradit nájem. V RM dne </w:t>
            </w:r>
            <w:smartTag w:uri="urn:schemas-microsoft-com:office:smarttags" w:element="date">
              <w:smartTagPr>
                <w:attr w:name="Year" w:val="2010"/>
                <w:attr w:name="Day" w:val="13"/>
                <w:attr w:name="Month" w:val="4"/>
                <w:attr w:name="ls" w:val="trans"/>
              </w:smartTagPr>
              <w:r>
                <w:rPr>
                  <w:rFonts w:ascii="Arial" w:hAnsi="Arial" w:cs="Arial"/>
                  <w:sz w:val="16"/>
                  <w:szCs w:val="16"/>
                </w:rPr>
                <w:t>13.4.2010</w:t>
              </w:r>
            </w:smartTag>
            <w:r>
              <w:rPr>
                <w:rFonts w:ascii="Arial" w:hAnsi="Arial" w:cs="Arial"/>
                <w:sz w:val="16"/>
                <w:szCs w:val="16"/>
              </w:rPr>
              <w:t xml:space="preserve"> bude rozhodnuto o nájemci v nebytových prostorech na č.p. </w:t>
            </w:r>
            <w:smartTag w:uri="urn:schemas-microsoft-com:office:smarttags" w:element="metricconverter">
              <w:smartTagPr>
                <w:attr w:name="ProductID" w:val="1102 a"/>
              </w:smartTagPr>
              <w:r>
                <w:rPr>
                  <w:rFonts w:ascii="Arial" w:hAnsi="Arial" w:cs="Arial"/>
                  <w:sz w:val="16"/>
                  <w:szCs w:val="16"/>
                </w:rPr>
                <w:t>1102 a</w:t>
              </w:r>
            </w:smartTag>
            <w:r>
              <w:rPr>
                <w:rFonts w:ascii="Arial" w:hAnsi="Arial" w:cs="Arial"/>
                <w:sz w:val="16"/>
                <w:szCs w:val="16"/>
              </w:rPr>
              <w:t xml:space="preserve"> části č.p. 706 – 712. Stávající nájemci mají potíže s placením nájmu,  v poslední době byly podány 3 žádosti o snížení nájemného.</w:t>
            </w:r>
          </w:p>
          <w:p w:rsidR="00D325E2" w:rsidRDefault="00D325E2" w:rsidP="00101462">
            <w:pPr>
              <w:jc w:val="both"/>
              <w:rPr>
                <w:rFonts w:ascii="Arial" w:hAnsi="Arial" w:cs="Arial"/>
                <w:sz w:val="16"/>
                <w:szCs w:val="16"/>
              </w:rPr>
            </w:pPr>
            <w:r>
              <w:rPr>
                <w:rFonts w:ascii="Arial" w:hAnsi="Arial" w:cs="Arial"/>
                <w:sz w:val="16"/>
                <w:szCs w:val="16"/>
              </w:rPr>
              <w:t xml:space="preserve">Nyní je nabízen k prodeji objekt k bydlení č.p. 308, do Výběrového řízení se nikdo nepřihlásil. </w:t>
            </w:r>
          </w:p>
          <w:p w:rsidR="00D325E2" w:rsidRDefault="00D325E2" w:rsidP="00101462">
            <w:pPr>
              <w:jc w:val="both"/>
              <w:rPr>
                <w:rFonts w:ascii="Arial" w:hAnsi="Arial" w:cs="Arial"/>
                <w:sz w:val="16"/>
                <w:szCs w:val="16"/>
              </w:rPr>
            </w:pPr>
          </w:p>
          <w:p w:rsidR="00D325E2" w:rsidRDefault="00D325E2" w:rsidP="00101462">
            <w:pPr>
              <w:jc w:val="both"/>
              <w:rPr>
                <w:rFonts w:ascii="Arial" w:hAnsi="Arial" w:cs="Arial"/>
                <w:sz w:val="16"/>
                <w:szCs w:val="16"/>
              </w:rPr>
            </w:pPr>
            <w:r>
              <w:rPr>
                <w:rFonts w:ascii="Arial" w:hAnsi="Arial" w:cs="Arial"/>
                <w:sz w:val="16"/>
                <w:szCs w:val="16"/>
              </w:rPr>
              <w:t xml:space="preserve">Pro rok 2009 byl schválen RM program aktivní podpory podnikání spočívající v projektu na vytváření nových pracovních míst a projektu podpory stávajících podnikatelů v nebytových prostorech města. Projekt na vytváření pracovních míst spočívá v možnosti získat volný nebytový prostor za nájemné ve výši 0,- Kč za první rok užívání prostor nově začínajícím podnikatelům. Do tohoto projektu se přihlásil pouze jeden zájemce, který nesplnil základní kritérium a to bydliště v území města Ostrov. </w:t>
            </w:r>
          </w:p>
          <w:p w:rsidR="00D325E2" w:rsidRDefault="00D325E2" w:rsidP="00101462">
            <w:pPr>
              <w:rPr>
                <w:rFonts w:ascii="Arial" w:hAnsi="Arial"/>
                <w:b/>
                <w:i/>
                <w:iCs/>
                <w:sz w:val="16"/>
              </w:rPr>
            </w:pPr>
            <w:r>
              <w:rPr>
                <w:rFonts w:ascii="Arial" w:hAnsi="Arial" w:cs="Arial"/>
                <w:sz w:val="16"/>
                <w:szCs w:val="16"/>
              </w:rPr>
              <w:t>Projekt podpory stávajících podnikatelů v nebytových prostorech města spočívá v nenavýšení nájmu pro rok 2009 o inflaci.</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4B6436" w:rsidRDefault="00D325E2" w:rsidP="00101462">
            <w:pPr>
              <w:ind w:right="110"/>
              <w:rPr>
                <w:rFonts w:ascii="Arial" w:hAnsi="Arial"/>
                <w:i/>
                <w:sz w:val="16"/>
              </w:rPr>
            </w:pPr>
            <w:r w:rsidRPr="004B6436">
              <w:rPr>
                <w:rFonts w:ascii="Arial" w:hAnsi="Arial"/>
                <w:b/>
                <w:sz w:val="16"/>
              </w:rPr>
              <w:t xml:space="preserve">Plnění za rok 2010:    </w:t>
            </w:r>
            <w:r w:rsidRPr="004B6436">
              <w:rPr>
                <w:rFonts w:ascii="Arial" w:hAnsi="Arial"/>
                <w:i/>
                <w:sz w:val="16"/>
              </w:rPr>
              <w:t>za plnění odpovídá: Odbor MM,</w:t>
            </w:r>
          </w:p>
          <w:p w:rsidR="00D325E2" w:rsidRPr="004B6436" w:rsidRDefault="00D325E2" w:rsidP="00101462">
            <w:pPr>
              <w:ind w:right="110"/>
              <w:rPr>
                <w:rFonts w:ascii="Arial" w:hAnsi="Arial"/>
                <w:b/>
                <w:sz w:val="16"/>
              </w:rPr>
            </w:pPr>
            <w:r w:rsidRPr="004B6436">
              <w:rPr>
                <w:rFonts w:ascii="Arial" w:hAnsi="Arial"/>
                <w:i/>
                <w:sz w:val="16"/>
              </w:rPr>
              <w:t>ved. odboru Ing. Jana Urbánková</w:t>
            </w:r>
          </w:p>
        </w:tc>
        <w:tc>
          <w:tcPr>
            <w:tcW w:w="7740" w:type="dxa"/>
          </w:tcPr>
          <w:p w:rsidR="00D325E2" w:rsidRPr="004B6436" w:rsidRDefault="00D325E2" w:rsidP="00101462">
            <w:pPr>
              <w:jc w:val="both"/>
              <w:rPr>
                <w:rFonts w:ascii="Arial" w:hAnsi="Arial" w:cs="Arial"/>
                <w:sz w:val="16"/>
                <w:szCs w:val="16"/>
              </w:rPr>
            </w:pPr>
            <w:r w:rsidRPr="004B6436">
              <w:rPr>
                <w:rFonts w:ascii="Arial" w:hAnsi="Arial" w:cs="Arial"/>
                <w:sz w:val="16"/>
                <w:szCs w:val="16"/>
              </w:rPr>
              <w:t>Většina nebytových prostor je celoročně obsazena nájemci, uvolněné nebytové prostory jsou nabízeny na úředních deskách k pronájmu. Záměry Města pronajmout nebytové prostory bývají nyní na úřední desce vyvěšeny na delší dobu z důvodu malého zájmu o pronájem NP.</w:t>
            </w:r>
          </w:p>
          <w:p w:rsidR="00D325E2" w:rsidRPr="004B6436" w:rsidRDefault="00D325E2" w:rsidP="00101462">
            <w:pPr>
              <w:jc w:val="both"/>
              <w:rPr>
                <w:rFonts w:ascii="Arial" w:hAnsi="Arial" w:cs="Arial"/>
                <w:sz w:val="16"/>
                <w:szCs w:val="16"/>
              </w:rPr>
            </w:pPr>
          </w:p>
          <w:p w:rsidR="00D325E2" w:rsidRPr="004B6436" w:rsidRDefault="00D325E2" w:rsidP="00101462">
            <w:pPr>
              <w:jc w:val="both"/>
              <w:rPr>
                <w:rFonts w:ascii="Arial" w:hAnsi="Arial" w:cs="Arial"/>
                <w:sz w:val="16"/>
                <w:szCs w:val="16"/>
              </w:rPr>
            </w:pPr>
            <w:r w:rsidRPr="004B6436">
              <w:rPr>
                <w:rFonts w:ascii="Arial" w:hAnsi="Arial" w:cs="Arial"/>
                <w:sz w:val="16"/>
                <w:szCs w:val="16"/>
              </w:rPr>
              <w:t xml:space="preserve">Ač jsou současní nájemci nebytových prostor v majetku Města Ostrov již po dobu dvou let zvýhodňováni nenavyšováním nájemného o inflaci a nájemci noví mají možnost využít možnosti úlevy na základě Programu aktivní podpory podnikání (projekt spočívající ve vytváření nových pracovních míst a podpory stávajících podnikatelů v nebytových prostorech města), od začátku roku 2010 začíná přibývat žádostí o výpověď, přechodu nájmu na základě prodeje podniku, snižování nájemného a snižování výměr z pronájmu nebytových  prostor. V současné době evidujeme čtyři neobsazené nebytové prostory (č.p. 18, č.p. 46, 4x NP na č.p. </w:t>
            </w:r>
            <w:smartTag w:uri="urn:schemas-microsoft-com:office:smarttags" w:element="phone">
              <w:smartTagPr>
                <w:attr w:uri="urn:schemas-microsoft-com:office:office" w:name="ls" w:val="trans"/>
              </w:smartTagPr>
              <w:r w:rsidRPr="004B6436">
                <w:rPr>
                  <w:rFonts w:ascii="Arial" w:hAnsi="Arial" w:cs="Arial"/>
                  <w:sz w:val="16"/>
                  <w:szCs w:val="16"/>
                </w:rPr>
                <w:t>706-712</w:t>
              </w:r>
            </w:smartTag>
            <w:r w:rsidRPr="004B6436">
              <w:rPr>
                <w:rFonts w:ascii="Arial" w:hAnsi="Arial" w:cs="Arial"/>
                <w:sz w:val="16"/>
                <w:szCs w:val="16"/>
              </w:rPr>
              <w:t xml:space="preserve">), dvě neobsazené výlohy (č.p. </w:t>
            </w:r>
            <w:smartTag w:uri="urn:schemas-microsoft-com:office:smarttags" w:element="phone">
              <w:smartTagPr>
                <w:attr w:uri="urn:schemas-microsoft-com:office:office" w:name="ls" w:val="trans"/>
              </w:smartTagPr>
              <w:r w:rsidRPr="004B6436">
                <w:rPr>
                  <w:rFonts w:ascii="Arial" w:hAnsi="Arial" w:cs="Arial"/>
                  <w:sz w:val="16"/>
                  <w:szCs w:val="16"/>
                </w:rPr>
                <w:t>706-712</w:t>
              </w:r>
            </w:smartTag>
            <w:r w:rsidRPr="004B6436">
              <w:rPr>
                <w:rFonts w:ascii="Arial" w:hAnsi="Arial" w:cs="Arial"/>
                <w:sz w:val="16"/>
                <w:szCs w:val="16"/>
              </w:rPr>
              <w:t xml:space="preserve">) na Mírovém a Starém náměstí, jedna vývěsní skřínka na p.p.č. 224/35. Jeden nebytový prostor původně pronajatý na základě Nájemní smlouvy bude vypůjčen na základě Smlouvy o výpůjčce (č.p. 1202). </w:t>
            </w:r>
          </w:p>
          <w:p w:rsidR="00D325E2" w:rsidRPr="004B6436" w:rsidRDefault="00D325E2" w:rsidP="00101462">
            <w:pPr>
              <w:jc w:val="both"/>
              <w:rPr>
                <w:rFonts w:ascii="Arial" w:hAnsi="Arial" w:cs="Arial"/>
                <w:sz w:val="16"/>
                <w:szCs w:val="16"/>
              </w:rPr>
            </w:pPr>
          </w:p>
          <w:p w:rsidR="00D325E2" w:rsidRPr="004B6436" w:rsidRDefault="00D325E2" w:rsidP="00101462">
            <w:pPr>
              <w:jc w:val="both"/>
              <w:rPr>
                <w:rFonts w:ascii="Arial" w:hAnsi="Arial" w:cs="Arial"/>
                <w:sz w:val="16"/>
                <w:szCs w:val="16"/>
              </w:rPr>
            </w:pPr>
            <w:r w:rsidRPr="004B6436">
              <w:rPr>
                <w:rFonts w:ascii="Arial" w:hAnsi="Arial" w:cs="Arial"/>
                <w:sz w:val="16"/>
                <w:szCs w:val="16"/>
              </w:rPr>
              <w:t xml:space="preserve">Celková výše ušlého nájemného v neobsazených prostorech Města Ostrov od </w:t>
            </w:r>
            <w:smartTag w:uri="urn:schemas-microsoft-com:office:smarttags" w:element="date">
              <w:smartTagPr>
                <w:attr w:name="Year" w:val="2010"/>
                <w:attr w:name="Day" w:val="1"/>
                <w:attr w:name="Month" w:val="1"/>
                <w:attr w:name="ls" w:val="trans"/>
              </w:smartTagPr>
              <w:r w:rsidRPr="004B6436">
                <w:rPr>
                  <w:rFonts w:ascii="Arial" w:hAnsi="Arial" w:cs="Arial"/>
                  <w:sz w:val="16"/>
                  <w:szCs w:val="16"/>
                </w:rPr>
                <w:t>1.1.2010</w:t>
              </w:r>
            </w:smartTag>
            <w:r w:rsidRPr="004B6436">
              <w:rPr>
                <w:rFonts w:ascii="Arial" w:hAnsi="Arial" w:cs="Arial"/>
                <w:sz w:val="16"/>
                <w:szCs w:val="16"/>
              </w:rPr>
              <w:t xml:space="preserve"> do </w:t>
            </w:r>
            <w:smartTag w:uri="urn:schemas-microsoft-com:office:smarttags" w:element="date">
              <w:smartTagPr>
                <w:attr w:name="Year" w:val="2010"/>
                <w:attr w:name="Day" w:val="31"/>
                <w:attr w:name="Month" w:val="12"/>
                <w:attr w:name="ls" w:val="trans"/>
              </w:smartTagPr>
              <w:r w:rsidRPr="004B6436">
                <w:rPr>
                  <w:rFonts w:ascii="Arial" w:hAnsi="Arial" w:cs="Arial"/>
                  <w:sz w:val="16"/>
                  <w:szCs w:val="16"/>
                </w:rPr>
                <w:t>31.12.2010</w:t>
              </w:r>
            </w:smartTag>
            <w:r w:rsidRPr="004B6436">
              <w:rPr>
                <w:rFonts w:ascii="Arial" w:hAnsi="Arial" w:cs="Arial"/>
                <w:sz w:val="16"/>
                <w:szCs w:val="16"/>
              </w:rPr>
              <w:t xml:space="preserve"> činila cca 500.000,-Kč.</w:t>
            </w:r>
          </w:p>
          <w:p w:rsidR="00D325E2" w:rsidRDefault="00D325E2" w:rsidP="00101462">
            <w:pPr>
              <w:jc w:val="both"/>
              <w:rPr>
                <w:rFonts w:ascii="Arial" w:hAnsi="Arial" w:cs="Arial"/>
                <w:color w:val="FF6600"/>
                <w:sz w:val="16"/>
                <w:szCs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7D2947" w:rsidRDefault="00D325E2" w:rsidP="00101462">
            <w:pPr>
              <w:ind w:right="110"/>
              <w:rPr>
                <w:rFonts w:ascii="Arial" w:hAnsi="Arial"/>
                <w:i/>
                <w:sz w:val="16"/>
              </w:rPr>
            </w:pPr>
            <w:r>
              <w:rPr>
                <w:rFonts w:ascii="Arial" w:hAnsi="Arial"/>
                <w:b/>
                <w:sz w:val="16"/>
              </w:rPr>
              <w:t xml:space="preserve">Plnění za rok 2011:    </w:t>
            </w:r>
            <w:r w:rsidRPr="007D2947">
              <w:rPr>
                <w:rFonts w:ascii="Arial" w:hAnsi="Arial"/>
                <w:i/>
                <w:sz w:val="16"/>
              </w:rPr>
              <w:t>za plnění odpovídá: Odbor M</w:t>
            </w:r>
            <w:r>
              <w:rPr>
                <w:rFonts w:ascii="Arial" w:hAnsi="Arial"/>
                <w:i/>
                <w:sz w:val="16"/>
              </w:rPr>
              <w:t>S</w:t>
            </w:r>
            <w:r w:rsidRPr="007D2947">
              <w:rPr>
                <w:rFonts w:ascii="Arial" w:hAnsi="Arial"/>
                <w:i/>
                <w:sz w:val="16"/>
              </w:rPr>
              <w:t>,</w:t>
            </w:r>
          </w:p>
          <w:p w:rsidR="00D325E2" w:rsidRDefault="00D325E2" w:rsidP="00101462">
            <w:pPr>
              <w:ind w:right="110"/>
              <w:rPr>
                <w:rFonts w:ascii="Arial" w:hAnsi="Arial"/>
                <w:b/>
                <w:sz w:val="16"/>
              </w:rPr>
            </w:pPr>
            <w:r w:rsidRPr="007D2947">
              <w:rPr>
                <w:rFonts w:ascii="Arial" w:hAnsi="Arial"/>
                <w:i/>
                <w:sz w:val="16"/>
              </w:rPr>
              <w:t xml:space="preserve">ved. odboru Ing. </w:t>
            </w:r>
            <w:r>
              <w:rPr>
                <w:rFonts w:ascii="Arial" w:hAnsi="Arial"/>
                <w:i/>
                <w:sz w:val="16"/>
              </w:rPr>
              <w:t>Bohuslav Schneider</w:t>
            </w:r>
          </w:p>
        </w:tc>
        <w:tc>
          <w:tcPr>
            <w:tcW w:w="7740" w:type="dxa"/>
          </w:tcPr>
          <w:p w:rsidR="00D325E2" w:rsidRPr="004B6436" w:rsidRDefault="00D325E2" w:rsidP="00101462">
            <w:pPr>
              <w:jc w:val="both"/>
              <w:rPr>
                <w:rFonts w:ascii="Arial" w:hAnsi="Arial" w:cs="Arial"/>
                <w:sz w:val="16"/>
                <w:szCs w:val="16"/>
              </w:rPr>
            </w:pPr>
            <w:r w:rsidRPr="004B6436">
              <w:rPr>
                <w:rFonts w:ascii="Arial" w:hAnsi="Arial" w:cs="Arial"/>
                <w:sz w:val="16"/>
                <w:szCs w:val="16"/>
              </w:rPr>
              <w:t xml:space="preserve">Většina nebytových prostor je celoročně obsazena nájemci, uvolněné nebytové prostory jsou nabízeny na úředních deskách k pronájmu. </w:t>
            </w:r>
          </w:p>
          <w:p w:rsidR="00D325E2" w:rsidRDefault="00D325E2" w:rsidP="00101462">
            <w:pPr>
              <w:rPr>
                <w:rFonts w:ascii="Arial" w:hAnsi="Arial"/>
                <w:b/>
                <w:i/>
                <w:iCs/>
                <w:sz w:val="16"/>
              </w:rPr>
            </w:pPr>
            <w:r>
              <w:rPr>
                <w:rFonts w:ascii="Arial" w:hAnsi="Arial" w:cs="Arial"/>
                <w:sz w:val="16"/>
                <w:szCs w:val="16"/>
              </w:rPr>
              <w:t xml:space="preserve">V rámci </w:t>
            </w:r>
            <w:r w:rsidRPr="004B6436">
              <w:rPr>
                <w:rFonts w:ascii="Arial" w:hAnsi="Arial" w:cs="Arial"/>
                <w:sz w:val="16"/>
                <w:szCs w:val="16"/>
              </w:rPr>
              <w:t>Programu aktivní podpory podnikání</w:t>
            </w:r>
            <w:r>
              <w:rPr>
                <w:rFonts w:ascii="Arial" w:hAnsi="Arial" w:cs="Arial"/>
                <w:sz w:val="16"/>
                <w:szCs w:val="16"/>
              </w:rPr>
              <w:t xml:space="preserve"> bylo v roce 2011 čtyřem začínajícím podnikatelům prominuto hrazení nájemného na období jednoho roku.</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ind w:right="110"/>
              <w:rPr>
                <w:rFonts w:ascii="Arial" w:hAnsi="Arial"/>
                <w:i/>
                <w:sz w:val="16"/>
                <w:highlight w:val="green"/>
              </w:rPr>
            </w:pPr>
            <w:r w:rsidRPr="002B5F7D">
              <w:rPr>
                <w:rFonts w:ascii="Arial" w:hAnsi="Arial"/>
                <w:b/>
                <w:sz w:val="16"/>
                <w:highlight w:val="green"/>
              </w:rPr>
              <w:t xml:space="preserve">Plnění za rok 2012:    </w:t>
            </w:r>
            <w:r w:rsidRPr="002B5F7D">
              <w:rPr>
                <w:rFonts w:ascii="Arial" w:hAnsi="Arial"/>
                <w:i/>
                <w:sz w:val="16"/>
                <w:highlight w:val="green"/>
              </w:rPr>
              <w:t>za plnění odpovídá: Odbor  MS,</w:t>
            </w:r>
          </w:p>
          <w:p w:rsidR="00D325E2" w:rsidRDefault="00D325E2" w:rsidP="00101462">
            <w:pPr>
              <w:ind w:right="110"/>
              <w:rPr>
                <w:rFonts w:ascii="Arial" w:hAnsi="Arial"/>
                <w:b/>
                <w:sz w:val="16"/>
              </w:rPr>
            </w:pPr>
            <w:r w:rsidRPr="002B5F7D">
              <w:rPr>
                <w:rFonts w:ascii="Arial" w:hAnsi="Arial"/>
                <w:i/>
                <w:sz w:val="16"/>
                <w:highlight w:val="green"/>
              </w:rPr>
              <w:t>ved. odboru Ing. Bohuslav Schneider</w:t>
            </w:r>
          </w:p>
        </w:tc>
        <w:tc>
          <w:tcPr>
            <w:tcW w:w="7740" w:type="dxa"/>
          </w:tcPr>
          <w:p w:rsidR="00D325E2" w:rsidRPr="004B6436" w:rsidRDefault="00D325E2" w:rsidP="00101462">
            <w:pPr>
              <w:jc w:val="both"/>
              <w:rPr>
                <w:rFonts w:ascii="Arial" w:hAnsi="Arial" w:cs="Arial"/>
                <w:sz w:val="16"/>
                <w:szCs w:val="16"/>
              </w:rPr>
            </w:pPr>
            <w:r w:rsidRPr="004B6436">
              <w:rPr>
                <w:rFonts w:ascii="Arial" w:hAnsi="Arial" w:cs="Arial"/>
                <w:sz w:val="16"/>
                <w:szCs w:val="16"/>
              </w:rPr>
              <w:t xml:space="preserve">Většina nebytových prostor je celoročně obsazena nájemci, uvolněné nebytové prostory jsou nabízeny na úředních deskách k pronájmu. </w:t>
            </w:r>
          </w:p>
          <w:p w:rsidR="00D325E2" w:rsidRDefault="00D325E2" w:rsidP="00101462">
            <w:pPr>
              <w:rPr>
                <w:rFonts w:ascii="Arial" w:hAnsi="Arial"/>
                <w:b/>
                <w:i/>
                <w:iCs/>
                <w:sz w:val="16"/>
              </w:rPr>
            </w:pPr>
            <w:r>
              <w:rPr>
                <w:rFonts w:ascii="Arial" w:hAnsi="Arial" w:cs="Arial"/>
                <w:sz w:val="16"/>
                <w:szCs w:val="16"/>
              </w:rPr>
              <w:t xml:space="preserve">V rámci </w:t>
            </w:r>
            <w:r w:rsidRPr="004B6436">
              <w:rPr>
                <w:rFonts w:ascii="Arial" w:hAnsi="Arial" w:cs="Arial"/>
                <w:sz w:val="16"/>
                <w:szCs w:val="16"/>
              </w:rPr>
              <w:t>Programu aktivní podpory podnikání</w:t>
            </w:r>
            <w:r>
              <w:rPr>
                <w:rFonts w:ascii="Arial" w:hAnsi="Arial" w:cs="Arial"/>
                <w:sz w:val="16"/>
                <w:szCs w:val="16"/>
              </w:rPr>
              <w:t xml:space="preserve"> bylo v roce 2012 dvěma začínajícím podnikatelům prominuto hrazení nájemného na období jednoho roku.</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14" w:name="p2123"/>
            <w:r>
              <w:rPr>
                <w:rFonts w:ascii="Arial" w:hAnsi="Arial"/>
                <w:b/>
                <w:color w:val="000000"/>
                <w:sz w:val="28"/>
              </w:rPr>
              <w:t>2.1.2.3.</w:t>
            </w:r>
            <w:bookmarkEnd w:id="114"/>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Aktualizace katalogu investičních příležitostí</w:t>
            </w:r>
          </w:p>
        </w:tc>
      </w:tr>
    </w:tbl>
    <w:p w:rsidR="00D325E2" w:rsidRDefault="00D76493" w:rsidP="00D325E2">
      <w:pPr>
        <w:pStyle w:val="Nzev"/>
        <w:jc w:val="right"/>
      </w:pPr>
      <w:hyperlink w:anchor="_Katalog_rozvojových_projektů" w:history="1">
        <w:r w:rsidR="00D325E2" w:rsidRPr="00035AB6">
          <w:rPr>
            <w:rStyle w:val="Hypertextovodkaz"/>
          </w:rPr>
          <w:t>zp</w:t>
        </w:r>
        <w:bookmarkStart w:id="115" w:name="_Hlt118706161"/>
        <w:r w:rsidR="00D325E2" w:rsidRPr="00035AB6">
          <w:rPr>
            <w:rStyle w:val="Hypertextovodkaz"/>
          </w:rPr>
          <w:t>ě</w:t>
        </w:r>
        <w:bookmarkEnd w:id="115"/>
        <w:r w:rsidR="00D325E2" w:rsidRPr="00035AB6">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Projekt má charakter „katalogu“ (souboru popisů) jednotlivých investičních příležitostí, které jsou pravidelně aktualizovány a posuzovány v rámci propagace města jako příhodného prostředí pro investory. Jsou specifikovány podmínky infrastruktury, disponobilní pozemky, komplexy budovy, nebytové prostory atd.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ind w:left="-70"/>
              <w:jc w:val="both"/>
              <w:rPr>
                <w:rFonts w:ascii="Arial" w:hAnsi="Arial"/>
                <w:sz w:val="16"/>
              </w:rPr>
            </w:pPr>
            <w:r>
              <w:rPr>
                <w:rFonts w:ascii="Arial" w:hAnsi="Arial"/>
                <w:sz w:val="16"/>
              </w:rPr>
              <w:t xml:space="preserve"> Realizace katalogu investičních příležitostí.</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Do </w:t>
            </w:r>
            <w:smartTag w:uri="urn:schemas-microsoft-com:office:smarttags" w:element="date">
              <w:smartTagPr>
                <w:attr w:name="Year" w:val="2006"/>
                <w:attr w:name="Day" w:val="30"/>
                <w:attr w:name="Month" w:val="6"/>
                <w:attr w:name="ls" w:val="trans"/>
              </w:smartTagPr>
              <w:r>
                <w:rPr>
                  <w:rFonts w:ascii="Arial" w:hAnsi="Arial"/>
                  <w:sz w:val="16"/>
                </w:rPr>
                <w:t>30.6.2006</w:t>
              </w:r>
            </w:smartTag>
            <w:r>
              <w:rPr>
                <w:rFonts w:ascii="Arial" w:hAnsi="Arial"/>
                <w:sz w:val="16"/>
              </w:rPr>
              <w:t xml:space="preserve"> s každoroční aktualizací.</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0  Kč</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Počet nově vzniklých investic.</w:t>
            </w:r>
          </w:p>
        </w:tc>
        <w:tc>
          <w:tcPr>
            <w:tcW w:w="1896" w:type="dxa"/>
          </w:tcPr>
          <w:p w:rsidR="00D325E2" w:rsidRDefault="00D325E2" w:rsidP="00101462">
            <w:pPr>
              <w:jc w:val="both"/>
              <w:rPr>
                <w:rFonts w:ascii="Arial" w:hAnsi="Arial"/>
                <w:sz w:val="16"/>
              </w:rPr>
            </w:pPr>
            <w:r>
              <w:rPr>
                <w:rFonts w:ascii="Arial" w:hAnsi="Arial"/>
                <w:sz w:val="16"/>
              </w:rPr>
              <w:t xml:space="preserve">Počet </w:t>
            </w:r>
          </w:p>
          <w:p w:rsidR="00D325E2" w:rsidRDefault="00D325E2" w:rsidP="00101462">
            <w:pPr>
              <w:jc w:val="both"/>
              <w:rPr>
                <w:rFonts w:ascii="Arial" w:hAnsi="Arial"/>
                <w:sz w:val="16"/>
              </w:rPr>
            </w:pPr>
          </w:p>
        </w:tc>
        <w:tc>
          <w:tcPr>
            <w:tcW w:w="1895" w:type="dxa"/>
          </w:tcPr>
          <w:p w:rsidR="00D325E2" w:rsidRDefault="00D325E2" w:rsidP="00101462">
            <w:pPr>
              <w:jc w:val="both"/>
              <w:rPr>
                <w:rFonts w:ascii="Arial" w:hAnsi="Arial"/>
                <w:sz w:val="16"/>
              </w:rPr>
            </w:pPr>
            <w:r>
              <w:rPr>
                <w:rFonts w:ascii="Arial" w:hAnsi="Arial"/>
                <w:sz w:val="16"/>
              </w:rPr>
              <w:t>0</w:t>
            </w:r>
          </w:p>
          <w:p w:rsidR="00D325E2" w:rsidRDefault="00D325E2" w:rsidP="00101462">
            <w:pPr>
              <w:jc w:val="both"/>
              <w:rPr>
                <w:rFonts w:ascii="Arial" w:hAnsi="Arial"/>
                <w:sz w:val="16"/>
              </w:rPr>
            </w:pPr>
          </w:p>
        </w:tc>
        <w:tc>
          <w:tcPr>
            <w:tcW w:w="2294" w:type="dxa"/>
          </w:tcPr>
          <w:p w:rsidR="00D325E2" w:rsidRDefault="00D325E2" w:rsidP="00101462">
            <w:pPr>
              <w:jc w:val="both"/>
              <w:rPr>
                <w:rFonts w:ascii="Arial" w:hAnsi="Arial"/>
                <w:sz w:val="16"/>
              </w:rPr>
            </w:pPr>
            <w:r>
              <w:rPr>
                <w:rFonts w:ascii="Arial" w:hAnsi="Arial"/>
                <w:sz w:val="16"/>
              </w:rPr>
              <w:t>30</w:t>
            </w:r>
          </w:p>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rPr>
                <w:rFonts w:ascii="Arial" w:hAnsi="Arial"/>
                <w:b/>
                <w:sz w:val="16"/>
              </w:rPr>
            </w:pPr>
            <w:r>
              <w:rPr>
                <w:rFonts w:ascii="Arial" w:hAnsi="Arial"/>
                <w:sz w:val="16"/>
              </w:rPr>
              <w:t>Katalog investičních příležitostí – 1. Část (25 listů) je zpracován. Katalog je umístěn na webu Města Ostrova a je dán k provádění nabídky RK Realika.</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jc w:val="both"/>
              <w:rPr>
                <w:rFonts w:ascii="Arial" w:hAnsi="Arial"/>
                <w:sz w:val="16"/>
              </w:rPr>
            </w:pPr>
            <w:r>
              <w:rPr>
                <w:rFonts w:ascii="Arial" w:hAnsi="Arial"/>
                <w:sz w:val="16"/>
              </w:rPr>
              <w:t>Katalog je 1x ročně aktualizován.</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OMM, ved. odboru Ing. Jana Urbánková</w:t>
            </w:r>
          </w:p>
        </w:tc>
        <w:tc>
          <w:tcPr>
            <w:tcW w:w="7740" w:type="dxa"/>
          </w:tcPr>
          <w:p w:rsidR="00D325E2" w:rsidRDefault="00D325E2" w:rsidP="00101462">
            <w:pPr>
              <w:jc w:val="both"/>
              <w:rPr>
                <w:rFonts w:ascii="Arial" w:hAnsi="Arial"/>
                <w:b/>
                <w:iCs/>
                <w:sz w:val="16"/>
              </w:rPr>
            </w:pPr>
            <w:r>
              <w:rPr>
                <w:rFonts w:ascii="Arial" w:hAnsi="Arial"/>
                <w:iCs/>
                <w:sz w:val="16"/>
              </w:rPr>
              <w:t xml:space="preserve">Katalog investičních příležitostí byl z WWW sejmut z důvodu jeho aktualizace. Po jeho aktualizaci bude na WWW města opětovně zveřejněn:Odbor rozvoje a územního plánování zadal urbanistickou studii využití proluk pro zástavbu objektů občanské vybavenosti. Ta bude dokončena na začátku r. 2009, projednána </w:t>
            </w:r>
            <w:r>
              <w:rPr>
                <w:rFonts w:ascii="Arial" w:hAnsi="Arial"/>
                <w:iCs/>
                <w:sz w:val="16"/>
              </w:rPr>
              <w:br/>
              <w:t>a závěry promítnuty do katalogu investičních příležitostí.</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RÚP, </w:t>
            </w:r>
          </w:p>
          <w:p w:rsidR="00D325E2" w:rsidRDefault="00D325E2" w:rsidP="00101462">
            <w:pPr>
              <w:jc w:val="right"/>
              <w:rPr>
                <w:rFonts w:ascii="Arial" w:hAnsi="Arial"/>
                <w:i/>
                <w:sz w:val="16"/>
              </w:rPr>
            </w:pPr>
            <w:r>
              <w:rPr>
                <w:rFonts w:ascii="Arial" w:hAnsi="Arial"/>
                <w:i/>
                <w:sz w:val="16"/>
              </w:rPr>
              <w:t>ved. odboru Ing.Alexandra Fürbachová</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rPr>
                <w:rFonts w:ascii="Arial" w:hAnsi="Arial"/>
                <w:iCs/>
                <w:sz w:val="16"/>
              </w:rPr>
            </w:pPr>
            <w:r>
              <w:rPr>
                <w:rFonts w:ascii="Arial" w:hAnsi="Arial"/>
                <w:iCs/>
                <w:sz w:val="16"/>
              </w:rPr>
              <w:t>ORÚP:</w:t>
            </w:r>
          </w:p>
          <w:p w:rsidR="00D325E2" w:rsidRDefault="00D325E2" w:rsidP="00101462">
            <w:pPr>
              <w:rPr>
                <w:rFonts w:ascii="Arial" w:hAnsi="Arial"/>
                <w:iCs/>
                <w:sz w:val="16"/>
              </w:rPr>
            </w:pPr>
            <w:r>
              <w:rPr>
                <w:rFonts w:ascii="Arial" w:hAnsi="Arial"/>
                <w:iCs/>
                <w:sz w:val="16"/>
              </w:rPr>
              <w:t xml:space="preserve">Odbor rozvoje a územního plánování zadal v r. 2008 urbanistickou studii využití volných proluk na území města vhodných pro zástavbu objektů občanské vybavenosti. Ta byla dokončena na začátku r. 2009, projednána v RM. Vycházela z předešlé studie ing.arch. Zocha a jejích průběžných aktualizací. Studie je podkladem pro rozhodování o umístění nových objektů na území města a pro prodej pozemků, zejména v jeho centrální části. Náklady na zpracování urbanistické studie činily 212 tis. Kč. </w:t>
            </w:r>
          </w:p>
          <w:p w:rsidR="00D325E2" w:rsidRDefault="00D325E2" w:rsidP="00101462">
            <w:pPr>
              <w:rPr>
                <w:rFonts w:ascii="Arial" w:hAnsi="Arial"/>
                <w:iCs/>
                <w:sz w:val="16"/>
              </w:rPr>
            </w:pPr>
          </w:p>
          <w:p w:rsidR="00D325E2" w:rsidRDefault="00D325E2" w:rsidP="00101462">
            <w:pPr>
              <w:rPr>
                <w:rFonts w:ascii="Arial" w:hAnsi="Arial"/>
                <w:iCs/>
                <w:sz w:val="16"/>
              </w:rPr>
            </w:pPr>
            <w:r>
              <w:rPr>
                <w:rFonts w:ascii="Arial" w:hAnsi="Arial"/>
                <w:iCs/>
                <w:sz w:val="16"/>
              </w:rPr>
              <w:t xml:space="preserve">OMM: </w:t>
            </w:r>
          </w:p>
          <w:p w:rsidR="00D325E2" w:rsidRDefault="00D325E2" w:rsidP="00101462">
            <w:pPr>
              <w:rPr>
                <w:rFonts w:ascii="Arial" w:hAnsi="Arial"/>
                <w:b/>
                <w:i/>
                <w:iCs/>
                <w:sz w:val="16"/>
              </w:rPr>
            </w:pPr>
            <w:r>
              <w:rPr>
                <w:rFonts w:ascii="Arial" w:hAnsi="Arial"/>
                <w:iCs/>
                <w:sz w:val="16"/>
              </w:rPr>
              <w:t>Katalog investičních příležitostí byl zaktualizován a uveřejněn na webových stránkách města Ostrov. Obsahuje celkem 8 nabídkových listů, převážně zahrnuje pozemky pro průmyslovou a drobnou výrobu.</w:t>
            </w:r>
            <w:r>
              <w:rPr>
                <w:rFonts w:ascii="Arial" w:hAnsi="Arial"/>
                <w:iCs/>
                <w:sz w:val="16"/>
              </w:rPr>
              <w:br/>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601018" w:rsidRDefault="00D325E2" w:rsidP="00101462">
            <w:pPr>
              <w:ind w:right="110"/>
              <w:rPr>
                <w:rFonts w:ascii="Arial" w:hAnsi="Arial"/>
                <w:i/>
                <w:sz w:val="16"/>
              </w:rPr>
            </w:pPr>
            <w:r>
              <w:rPr>
                <w:rFonts w:ascii="Arial" w:hAnsi="Arial"/>
                <w:b/>
                <w:sz w:val="16"/>
              </w:rPr>
              <w:t xml:space="preserve">Plnění za rok 2010:    </w:t>
            </w:r>
            <w:r w:rsidRPr="00601018">
              <w:rPr>
                <w:rFonts w:ascii="Arial" w:hAnsi="Arial"/>
                <w:i/>
                <w:sz w:val="16"/>
              </w:rPr>
              <w:t>za plnění odpovídá: Odbor MM,</w:t>
            </w:r>
          </w:p>
          <w:p w:rsidR="00D325E2" w:rsidRDefault="00D325E2" w:rsidP="00101462">
            <w:pPr>
              <w:ind w:right="110"/>
              <w:rPr>
                <w:rFonts w:ascii="Arial" w:hAnsi="Arial"/>
                <w:b/>
                <w:sz w:val="16"/>
              </w:rPr>
            </w:pPr>
            <w:r w:rsidRPr="00601018">
              <w:rPr>
                <w:rFonts w:ascii="Arial" w:hAnsi="Arial"/>
                <w:i/>
                <w:sz w:val="16"/>
              </w:rPr>
              <w:t>ved. odboru  Ing. Jana Urbánková</w:t>
            </w:r>
          </w:p>
        </w:tc>
        <w:tc>
          <w:tcPr>
            <w:tcW w:w="7740" w:type="dxa"/>
          </w:tcPr>
          <w:p w:rsidR="00D325E2" w:rsidRPr="00601018" w:rsidRDefault="00D325E2" w:rsidP="00101462">
            <w:pPr>
              <w:rPr>
                <w:rFonts w:ascii="Arial" w:hAnsi="Arial"/>
                <w:b/>
                <w:i/>
                <w:iCs/>
                <w:sz w:val="16"/>
              </w:rPr>
            </w:pPr>
            <w:r w:rsidRPr="00601018">
              <w:rPr>
                <w:rFonts w:ascii="Arial" w:hAnsi="Arial"/>
                <w:iCs/>
                <w:sz w:val="16"/>
              </w:rPr>
              <w:t>Katalog investičních příležitostí je 1x za rok aktualizován a uveřejněn na webových stránkách města Ostrov. Obsahuje celkem 8 nabídkových listů, převážně zahrnuje pozemky pro průmyslovou a drobnou výrobu.</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majetkové správy</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Pr="00B024A1" w:rsidRDefault="00D325E2" w:rsidP="00101462">
            <w:pPr>
              <w:rPr>
                <w:rFonts w:ascii="Arial" w:hAnsi="Arial"/>
                <w:b/>
                <w:iCs/>
                <w:sz w:val="16"/>
              </w:rPr>
            </w:pPr>
            <w:r w:rsidRPr="00B024A1">
              <w:rPr>
                <w:rFonts w:ascii="Arial" w:hAnsi="Arial"/>
                <w:iCs/>
                <w:sz w:val="16"/>
              </w:rPr>
              <w:t>Katalog investičních příležitostí je 1x za rok aktualizován a uveřejněn na webových stránkách města Ostrov. Obsahuje celkem 8 nabídkových listů, převážně zahrnuje pozemky pro průmyslovou a drobnou výrobu.</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ind w:right="110"/>
              <w:rPr>
                <w:rFonts w:ascii="Arial" w:hAnsi="Arial"/>
                <w:i/>
                <w:sz w:val="16"/>
                <w:highlight w:val="green"/>
              </w:rPr>
            </w:pPr>
            <w:r w:rsidRPr="002B5F7D">
              <w:rPr>
                <w:rFonts w:ascii="Arial" w:hAnsi="Arial"/>
                <w:b/>
                <w:sz w:val="16"/>
                <w:highlight w:val="green"/>
              </w:rPr>
              <w:t xml:space="preserve">Plnění za rok 2012:    </w:t>
            </w:r>
            <w:r w:rsidRPr="002B5F7D">
              <w:rPr>
                <w:rFonts w:ascii="Arial" w:hAnsi="Arial"/>
                <w:i/>
                <w:sz w:val="16"/>
                <w:highlight w:val="green"/>
              </w:rPr>
              <w:t>za plnění odpovídá: Odbor  majetkové správy</w:t>
            </w:r>
          </w:p>
          <w:p w:rsidR="00D325E2" w:rsidRDefault="00D325E2" w:rsidP="00101462">
            <w:pPr>
              <w:ind w:right="110"/>
              <w:rPr>
                <w:rFonts w:ascii="Arial" w:hAnsi="Arial"/>
                <w:b/>
                <w:sz w:val="16"/>
              </w:rPr>
            </w:pPr>
            <w:r w:rsidRPr="002B5F7D">
              <w:rPr>
                <w:rFonts w:ascii="Arial" w:hAnsi="Arial"/>
                <w:i/>
                <w:sz w:val="16"/>
                <w:highlight w:val="green"/>
              </w:rPr>
              <w:t>ved. odboru Ing. Schneider</w:t>
            </w:r>
          </w:p>
        </w:tc>
        <w:tc>
          <w:tcPr>
            <w:tcW w:w="7740" w:type="dxa"/>
          </w:tcPr>
          <w:p w:rsidR="00D325E2" w:rsidRDefault="00D325E2" w:rsidP="00101462">
            <w:pPr>
              <w:rPr>
                <w:rFonts w:ascii="Arial" w:hAnsi="Arial"/>
                <w:b/>
                <w:i/>
                <w:iCs/>
                <w:sz w:val="16"/>
              </w:rPr>
            </w:pPr>
            <w:r w:rsidRPr="00B024A1">
              <w:rPr>
                <w:rFonts w:ascii="Arial" w:hAnsi="Arial"/>
                <w:iCs/>
                <w:sz w:val="16"/>
              </w:rPr>
              <w:t xml:space="preserve">Katalog investičních příležitostí </w:t>
            </w:r>
            <w:r>
              <w:rPr>
                <w:rFonts w:ascii="Arial" w:hAnsi="Arial"/>
                <w:iCs/>
                <w:sz w:val="16"/>
              </w:rPr>
              <w:t>je průběžně dle potřeby aktualizován, v r. 2012 nebyla provedena jeho aktualizace. K jeho aktualizaci dojde v r. 2013.</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20"/>
        </w:trPr>
        <w:tc>
          <w:tcPr>
            <w:tcW w:w="1800" w:type="dxa"/>
            <w:tcBorders>
              <w:top w:val="single" w:sz="4" w:space="0" w:color="auto"/>
              <w:bottom w:val="single" w:sz="4" w:space="0" w:color="auto"/>
            </w:tcBorders>
          </w:tcPr>
          <w:p w:rsidR="00D325E2" w:rsidRDefault="00D325E2" w:rsidP="00101462">
            <w:pPr>
              <w:ind w:left="650" w:hanging="650"/>
              <w:jc w:val="both"/>
              <w:rPr>
                <w:rFonts w:ascii="Arial" w:hAnsi="Arial"/>
                <w:b/>
                <w:sz w:val="28"/>
              </w:rPr>
            </w:pPr>
            <w:bookmarkStart w:id="116" w:name="p2124"/>
            <w:r>
              <w:rPr>
                <w:rFonts w:ascii="Arial" w:hAnsi="Arial"/>
                <w:b/>
                <w:sz w:val="28"/>
              </w:rPr>
              <w:t>2.1.2.4.</w:t>
            </w:r>
            <w:bookmarkEnd w:id="116"/>
          </w:p>
        </w:tc>
        <w:tc>
          <w:tcPr>
            <w:tcW w:w="7740" w:type="dxa"/>
            <w:tcBorders>
              <w:top w:val="single" w:sz="4" w:space="0" w:color="auto"/>
              <w:bottom w:val="single" w:sz="4" w:space="0" w:color="auto"/>
            </w:tcBorders>
          </w:tcPr>
          <w:p w:rsidR="00D325E2" w:rsidRDefault="00D325E2" w:rsidP="00101462">
            <w:pPr>
              <w:rPr>
                <w:rFonts w:ascii="Arial" w:hAnsi="Arial"/>
                <w:b/>
              </w:rPr>
            </w:pPr>
            <w:r>
              <w:rPr>
                <w:rFonts w:ascii="Arial" w:hAnsi="Arial"/>
                <w:b/>
              </w:rPr>
              <w:t>Areál veřejně prospěšných služeb s podnikatelským inkubátorem</w:t>
            </w:r>
          </w:p>
        </w:tc>
      </w:tr>
    </w:tbl>
    <w:p w:rsidR="00D325E2" w:rsidRDefault="00D76493" w:rsidP="00D325E2">
      <w:pPr>
        <w:jc w:val="right"/>
        <w:rPr>
          <w:b/>
          <w:color w:val="0000FF"/>
          <w:u w:val="single"/>
        </w:rPr>
      </w:pPr>
      <w:hyperlink w:anchor="_Katalog_rozvojových_projektů" w:history="1">
        <w:r w:rsidR="00D325E2" w:rsidRPr="00035AB6">
          <w:rPr>
            <w:rStyle w:val="Hypertextovodkaz"/>
            <w:b/>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odsazen2"/>
              <w:tabs>
                <w:tab w:val="left" w:pos="0"/>
              </w:tabs>
              <w:ind w:left="0" w:firstLine="0"/>
              <w:jc w:val="both"/>
              <w:rPr>
                <w:rFonts w:ascii="Arial" w:hAnsi="Arial"/>
                <w:b w:val="0"/>
                <w:color w:val="auto"/>
                <w:sz w:val="16"/>
              </w:rPr>
            </w:pPr>
            <w:r>
              <w:rPr>
                <w:rFonts w:ascii="Arial" w:hAnsi="Arial"/>
                <w:b w:val="0"/>
                <w:color w:val="auto"/>
                <w:sz w:val="16"/>
              </w:rPr>
              <w:t>Cílem projektu je nalezení provozně vhodnějších prostor (ploch) a jejich revitalizace pro areál veřejně prospěšných služeb zajišťovaných městem (svoz odpadů, údržba zeleně, čištění a zimní údržba komunikací, provoz sběrného dvora atd.) včetně využití pro účely podpory začínajícím podnikatelským subjektům ve formě podnikatelského inkubátoru, kde by mohly být provozovány služby a činnosti související nebo navazující na služby veřejně prospěšné.</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43"/>
              </w:numPr>
              <w:jc w:val="both"/>
              <w:rPr>
                <w:rFonts w:ascii="Arial" w:hAnsi="Arial"/>
                <w:sz w:val="16"/>
              </w:rPr>
            </w:pPr>
            <w:r>
              <w:rPr>
                <w:rFonts w:ascii="Arial" w:hAnsi="Arial"/>
                <w:sz w:val="16"/>
              </w:rPr>
              <w:t>vytipování vhodné lokality (areálu, objektu),</w:t>
            </w:r>
          </w:p>
          <w:p w:rsidR="00D325E2" w:rsidRDefault="00D325E2" w:rsidP="00101462">
            <w:pPr>
              <w:numPr>
                <w:ilvl w:val="0"/>
                <w:numId w:val="43"/>
              </w:numPr>
              <w:jc w:val="both"/>
              <w:rPr>
                <w:rFonts w:ascii="Arial" w:hAnsi="Arial"/>
                <w:sz w:val="16"/>
              </w:rPr>
            </w:pPr>
            <w:r>
              <w:rPr>
                <w:rFonts w:ascii="Arial" w:hAnsi="Arial"/>
                <w:sz w:val="16"/>
              </w:rPr>
              <w:t>zpracování projektové dokumentace k ÚŘ, SŘ, studie proveditelnosti</w:t>
            </w:r>
          </w:p>
          <w:p w:rsidR="00D325E2" w:rsidRDefault="00D325E2" w:rsidP="00101462">
            <w:pPr>
              <w:numPr>
                <w:ilvl w:val="0"/>
                <w:numId w:val="43"/>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 či jiných zdrojů.</w:t>
            </w:r>
          </w:p>
          <w:p w:rsidR="00D325E2" w:rsidRDefault="00D325E2" w:rsidP="00101462">
            <w:pPr>
              <w:numPr>
                <w:ilvl w:val="0"/>
                <w:numId w:val="43"/>
              </w:numPr>
              <w:jc w:val="both"/>
              <w:rPr>
                <w:rFonts w:ascii="Arial" w:hAnsi="Arial"/>
                <w:sz w:val="16"/>
              </w:rPr>
            </w:pPr>
            <w:r>
              <w:rPr>
                <w:rFonts w:ascii="Arial" w:hAnsi="Arial"/>
                <w:sz w:val="16"/>
              </w:rPr>
              <w:t>realizace stavby</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2007 - 13</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(ORÚP,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50 mil"/>
              </w:smartTagPr>
              <w:r>
                <w:rPr>
                  <w:rFonts w:ascii="Arial" w:hAnsi="Arial"/>
                  <w:sz w:val="16"/>
                </w:rPr>
                <w:t>50 mil</w:t>
              </w:r>
            </w:smartTag>
            <w:r>
              <w:rPr>
                <w:rFonts w:ascii="Arial" w:hAnsi="Arial"/>
                <w:sz w:val="16"/>
              </w:rPr>
              <w:t>.  Kč (</w:t>
            </w:r>
            <w:smartTag w:uri="urn:schemas-microsoft-com:office:smarttags" w:element="metricconverter">
              <w:smartTagPr>
                <w:attr w:name="ProductID" w:val="25 mil"/>
              </w:smartTagPr>
              <w:r>
                <w:rPr>
                  <w:rFonts w:ascii="Arial" w:hAnsi="Arial"/>
                  <w:sz w:val="16"/>
                </w:rPr>
                <w:t>25 mil</w:t>
              </w:r>
            </w:smartTag>
            <w:r>
              <w:rPr>
                <w:rFonts w:ascii="Arial" w:hAnsi="Arial"/>
                <w:sz w:val="16"/>
              </w:rPr>
              <w:t xml:space="preserve">. cizí + </w:t>
            </w:r>
            <w:smartTag w:uri="urn:schemas-microsoft-com:office:smarttags" w:element="metricconverter">
              <w:smartTagPr>
                <w:attr w:name="ProductID" w:val="25 mil"/>
              </w:smartTagPr>
              <w:r>
                <w:rPr>
                  <w:rFonts w:ascii="Arial" w:hAnsi="Arial"/>
                  <w:sz w:val="16"/>
                </w:rPr>
                <w:t>25 mil</w:t>
              </w:r>
            </w:smartTag>
            <w:r>
              <w:rPr>
                <w:rFonts w:ascii="Arial" w:hAnsi="Arial"/>
                <w:sz w:val="16"/>
              </w:rPr>
              <w:t>.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Realizace investice</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Poznámka</w:t>
            </w:r>
          </w:p>
        </w:tc>
        <w:tc>
          <w:tcPr>
            <w:tcW w:w="7740" w:type="dxa"/>
            <w:gridSpan w:val="4"/>
          </w:tcPr>
          <w:p w:rsidR="00D325E2" w:rsidRDefault="00D325E2" w:rsidP="00101462">
            <w:pPr>
              <w:jc w:val="both"/>
              <w:rPr>
                <w:rFonts w:ascii="Arial" w:hAnsi="Arial"/>
                <w:b/>
                <w:color w:val="FF0000"/>
                <w:sz w:val="16"/>
              </w:rPr>
            </w:pPr>
            <w:r>
              <w:rPr>
                <w:rFonts w:ascii="Arial" w:hAnsi="Arial"/>
                <w:b/>
                <w:color w:val="FF0000"/>
                <w:sz w:val="16"/>
              </w:rPr>
              <w:t xml:space="preserve">Na základě usnesení Rady města  č.106/07 z </w:t>
            </w:r>
            <w:smartTag w:uri="urn:schemas-microsoft-com:office:smarttags" w:element="date">
              <w:smartTagPr>
                <w:attr w:name="Year" w:val="07"/>
                <w:attr w:name="Day" w:val="13"/>
                <w:attr w:name="Month" w:val="2"/>
                <w:attr w:name="ls" w:val="trans"/>
              </w:smartTagPr>
              <w:r>
                <w:rPr>
                  <w:rFonts w:ascii="Arial" w:hAnsi="Arial"/>
                  <w:b/>
                  <w:color w:val="FF0000"/>
                  <w:sz w:val="16"/>
                </w:rPr>
                <w:t>13.02.07</w:t>
              </w:r>
            </w:smartTag>
            <w:r>
              <w:rPr>
                <w:rFonts w:ascii="Arial" w:hAnsi="Arial"/>
                <w:b/>
                <w:color w:val="FF0000"/>
                <w:sz w:val="16"/>
              </w:rPr>
              <w:t xml:space="preserve"> byl tento projekt zařazen mezi prioritní.</w:t>
            </w:r>
          </w:p>
          <w:p w:rsidR="00D325E2" w:rsidRPr="00730CC8" w:rsidRDefault="00D325E2" w:rsidP="00101462">
            <w:pPr>
              <w:jc w:val="both"/>
              <w:rPr>
                <w:rFonts w:ascii="Arial" w:hAnsi="Arial"/>
                <w:color w:val="0000FF"/>
                <w:sz w:val="16"/>
              </w:rPr>
            </w:pPr>
            <w:r w:rsidRPr="00730CC8">
              <w:rPr>
                <w:rFonts w:ascii="Arial" w:hAnsi="Arial"/>
                <w:color w:val="0000FF"/>
                <w:sz w:val="16"/>
              </w:rPr>
              <w:t xml:space="preserve">Projekt zařazen do SPRMO v rámci aktualizace pro rok </w:t>
            </w:r>
            <w:smartTag w:uri="urn:schemas-microsoft-com:office:smarttags" w:element="metricconverter">
              <w:smartTagPr>
                <w:attr w:name="ProductID" w:val="2007 a"/>
              </w:smartTagPr>
              <w:r w:rsidRPr="00730CC8">
                <w:rPr>
                  <w:rFonts w:ascii="Arial" w:hAnsi="Arial"/>
                  <w:color w:val="0000FF"/>
                  <w:sz w:val="16"/>
                </w:rPr>
                <w:t>2007 a</w:t>
              </w:r>
            </w:smartTag>
            <w:r w:rsidRPr="00730CC8">
              <w:rPr>
                <w:rFonts w:ascii="Arial" w:hAnsi="Arial"/>
                <w:color w:val="0000FF"/>
                <w:sz w:val="16"/>
              </w:rPr>
              <w:t xml:space="preserve"> další roky.</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sz w:val="16"/>
              </w:rPr>
            </w:pPr>
            <w:r>
              <w:rPr>
                <w:rFonts w:ascii="Arial" w:hAnsi="Arial"/>
                <w:sz w:val="16"/>
              </w:rPr>
              <w:t>V průběhu roku v rámci 2 VŘ bezúspěšně hledán zpracovatel studie využití rozvojové lokality 10 VD Jáchymovská ulice (areál zahradnictví a okolní plochy) pro areál veřejně prospěšných služeb a podnikatelský inkubátor, v současné době probíhá zpracování studie využití areálu pro umístění nové požární stanice, která nahradí stanici v Jáchymovské ul. Nová stanice HZS Ostrov bude jakožto veřejně prospěšná služba umístěna do  rozvojové lokality 10 VD na Jáchymovské ulici (areál zahradnictví). Současná nevyhovující stanice dobrovolných hasičů Ostrov ustoupí parkovišti (projekt Zámku a Paláce princů – MěÚ a knihovna).  V současné době se zpracovává Studie řešení stanice hasičského záchranného sboru a  doprovodných ploch, probíhají jednání mezi Městem Ostrov a HZS KK o další spolupráci, realizaci projektu.</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Hasičský záchranný sbor Karlovarského kraje</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Bude specifikováno dle konkrétní náplně projektu</w:t>
            </w:r>
          </w:p>
          <w:p w:rsidR="00D325E2" w:rsidRDefault="00D325E2" w:rsidP="00101462">
            <w:pPr>
              <w:rPr>
                <w:rFonts w:ascii="Arial" w:hAnsi="Arial"/>
                <w:sz w:val="16"/>
              </w:rPr>
            </w:pP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 xml:space="preserve">pro rozvojovou lokalitu 10 VD Jáchymovská ulice (areál zahradnictví a okolní plochy), geodetické zaměření , dendrologický průzkum, inženýrsko-geologický průzkum, Studie nové stanice HZS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109.000,- na přípravné práce v r. 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 xml:space="preserve">Odbor RÚP, ved. odboru Ing. Alexandra Fürbachová </w:t>
            </w:r>
          </w:p>
        </w:tc>
        <w:tc>
          <w:tcPr>
            <w:tcW w:w="7740" w:type="dxa"/>
          </w:tcPr>
          <w:p w:rsidR="00D325E2" w:rsidRDefault="00D325E2" w:rsidP="00101462">
            <w:pPr>
              <w:rPr>
                <w:rFonts w:ascii="Arial" w:hAnsi="Arial"/>
                <w:iCs/>
                <w:sz w:val="16"/>
              </w:rPr>
            </w:pPr>
            <w:r>
              <w:rPr>
                <w:rFonts w:ascii="Arial" w:hAnsi="Arial"/>
                <w:iCs/>
                <w:sz w:val="16"/>
              </w:rPr>
              <w:t>V roce 2008 byla dokončena studie řešení stanice hasičského záchranného sboru a doprovodných ploch v rámci revitalizace bývalého zahradnictví v Ostrově a další průzkumné práce v lokalitě. Studie řeší i přístupy a napojení na technickou infrastrukturu ostatních ploch areálu, nejen vlastní hasičské zbrojnice.</w:t>
            </w:r>
          </w:p>
          <w:p w:rsidR="00D325E2" w:rsidRDefault="00D325E2" w:rsidP="00101462">
            <w:pPr>
              <w:rPr>
                <w:rFonts w:ascii="Arial" w:hAnsi="Arial"/>
                <w:iCs/>
                <w:sz w:val="16"/>
              </w:rPr>
            </w:pPr>
            <w:r>
              <w:rPr>
                <w:rFonts w:ascii="Arial" w:hAnsi="Arial"/>
                <w:iCs/>
                <w:sz w:val="16"/>
              </w:rPr>
              <w:t xml:space="preserve"> Probíhala jednání  mezi Městem Ostrov a Hasičským záchranným sborem Karlovarského kraje o zafinancování výstavby nové zbrojnice - v r. 2008 bez konkrétního výsledku, jednání  pokračuje. Předpokládané náklady na realizaci činí </w:t>
            </w:r>
            <w:smartTag w:uri="urn:schemas-microsoft-com:office:smarttags" w:element="metricconverter">
              <w:smartTagPr>
                <w:attr w:name="ProductID" w:val="57,8 mil"/>
              </w:smartTagPr>
              <w:r>
                <w:rPr>
                  <w:rFonts w:ascii="Arial" w:hAnsi="Arial"/>
                  <w:iCs/>
                  <w:sz w:val="16"/>
                </w:rPr>
                <w:t>57,8 mil</w:t>
              </w:r>
            </w:smartTag>
            <w:r>
              <w:rPr>
                <w:rFonts w:ascii="Arial" w:hAnsi="Arial"/>
                <w:iCs/>
                <w:sz w:val="16"/>
              </w:rPr>
              <w:t>. Kč.</w:t>
            </w:r>
          </w:p>
          <w:p w:rsidR="00D325E2" w:rsidRDefault="00D325E2" w:rsidP="00101462">
            <w:pPr>
              <w:rPr>
                <w:rFonts w:ascii="Arial" w:hAnsi="Arial"/>
                <w:iCs/>
                <w:sz w:val="16"/>
              </w:rPr>
            </w:pP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jc w:val="both"/>
              <w:rPr>
                <w:rFonts w:ascii="Arial" w:hAnsi="Arial"/>
                <w:iCs/>
                <w:sz w:val="16"/>
              </w:rPr>
            </w:pPr>
            <w:r>
              <w:rPr>
                <w:rFonts w:ascii="Arial" w:hAnsi="Arial"/>
                <w:iCs/>
                <w:sz w:val="16"/>
              </w:rPr>
              <w:t xml:space="preserve">-  Revitalizace bývalého zahradnictví v Ostrově – studie řešení stanice hasičského záchranného sboru </w:t>
            </w:r>
            <w:r>
              <w:rPr>
                <w:rFonts w:ascii="Arial" w:hAnsi="Arial"/>
                <w:iCs/>
                <w:sz w:val="16"/>
              </w:rPr>
              <w:br/>
              <w:t>a doprovodných ploch  (506 tis.)</w:t>
            </w:r>
          </w:p>
          <w:p w:rsidR="00D325E2" w:rsidRDefault="00D325E2" w:rsidP="00101462">
            <w:pPr>
              <w:jc w:val="both"/>
              <w:rPr>
                <w:rFonts w:ascii="Arial" w:hAnsi="Arial"/>
                <w:iCs/>
                <w:sz w:val="16"/>
              </w:rPr>
            </w:pPr>
            <w:r>
              <w:rPr>
                <w:rFonts w:ascii="Arial" w:hAnsi="Arial"/>
                <w:iCs/>
                <w:sz w:val="16"/>
              </w:rPr>
              <w:t>- Biologické hodnocení lokality 10-VD (7 tis.)</w:t>
            </w:r>
          </w:p>
          <w:p w:rsidR="00D325E2" w:rsidRDefault="00D325E2" w:rsidP="00101462">
            <w:pPr>
              <w:jc w:val="both"/>
              <w:rPr>
                <w:rFonts w:ascii="Arial" w:hAnsi="Arial"/>
                <w:iCs/>
                <w:sz w:val="16"/>
                <w:highlight w:val="cyan"/>
              </w:rPr>
            </w:pPr>
            <w:r>
              <w:rPr>
                <w:rFonts w:ascii="Arial" w:hAnsi="Arial"/>
                <w:iCs/>
                <w:sz w:val="16"/>
              </w:rPr>
              <w:t>- socioekonomické ukazatele města Ostrov – Analýza (18 tis.)</w:t>
            </w:r>
          </w:p>
        </w:tc>
      </w:tr>
      <w:tr w:rsidR="00D325E2" w:rsidTr="00101462">
        <w:trPr>
          <w:trHeight w:val="130"/>
        </w:trPr>
        <w:tc>
          <w:tcPr>
            <w:tcW w:w="1800" w:type="dxa"/>
          </w:tcPr>
          <w:p w:rsidR="00D325E2" w:rsidRDefault="00D325E2" w:rsidP="00101462">
            <w:pPr>
              <w:rPr>
                <w:rFonts w:ascii="Arial" w:hAnsi="Arial"/>
                <w:sz w:val="16"/>
              </w:rPr>
            </w:pPr>
          </w:p>
        </w:tc>
        <w:tc>
          <w:tcPr>
            <w:tcW w:w="7740" w:type="dxa"/>
          </w:tcPr>
          <w:p w:rsidR="00D325E2" w:rsidRPr="00730CC8" w:rsidRDefault="00D325E2" w:rsidP="00101462">
            <w:pPr>
              <w:jc w:val="both"/>
              <w:rPr>
                <w:color w:val="0000FF"/>
              </w:rPr>
            </w:pPr>
            <w:r w:rsidRPr="00730CC8">
              <w:rPr>
                <w:rFonts w:ascii="Arial" w:hAnsi="Arial" w:cs="Arial"/>
                <w:color w:val="0000FF"/>
                <w:sz w:val="16"/>
                <w:szCs w:val="16"/>
              </w:rPr>
              <w:t xml:space="preserve">Jelikož je  výstavba nové hasičské zbrojnice s moderním soudobým vybavením a zázemím  podmínkou pro profesionalizaci jednotky sboru hasičů na území a ve spádové oblasti města Ostrov, navrhujeme  v rámci </w:t>
            </w:r>
            <w:r w:rsidRPr="00730CC8">
              <w:rPr>
                <w:rFonts w:ascii="Arial" w:hAnsi="Arial"/>
                <w:color w:val="0000FF"/>
                <w:sz w:val="16"/>
                <w:szCs w:val="16"/>
              </w:rPr>
              <w:t xml:space="preserve">aktualizace SPRMO pro rok </w:t>
            </w:r>
            <w:smartTag w:uri="urn:schemas-microsoft-com:office:smarttags" w:element="metricconverter">
              <w:smartTagPr>
                <w:attr w:name="ProductID" w:val="2009 a"/>
              </w:smartTagPr>
              <w:r w:rsidRPr="00730CC8">
                <w:rPr>
                  <w:rFonts w:ascii="Arial" w:hAnsi="Arial"/>
                  <w:color w:val="0000FF"/>
                  <w:sz w:val="16"/>
                  <w:szCs w:val="16"/>
                </w:rPr>
                <w:t>2009 a</w:t>
              </w:r>
            </w:smartTag>
            <w:r w:rsidRPr="00730CC8">
              <w:rPr>
                <w:rFonts w:ascii="Arial" w:hAnsi="Arial"/>
                <w:color w:val="0000FF"/>
                <w:sz w:val="16"/>
                <w:szCs w:val="16"/>
              </w:rPr>
              <w:t xml:space="preserve"> roky následující zařadit do SPRMO nový projekt s názvem 4.4.1.2.  Vybudování nové požární stanice hasičského záchranného sboru Ostrov.</w:t>
            </w:r>
          </w:p>
          <w:p w:rsidR="00D325E2" w:rsidRDefault="00D325E2" w:rsidP="00101462">
            <w:pPr>
              <w:rPr>
                <w:rFonts w:ascii="Arial" w:hAnsi="Arial"/>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b/>
                <w:sz w:val="16"/>
              </w:rPr>
            </w:pPr>
            <w:r>
              <w:rPr>
                <w:rFonts w:ascii="Arial" w:hAnsi="Arial"/>
                <w:i/>
                <w:sz w:val="16"/>
              </w:rPr>
              <w:t>Odbor RÚP, ved. odboru Ing. Alexandra Fürbachová</w:t>
            </w:r>
          </w:p>
        </w:tc>
        <w:tc>
          <w:tcPr>
            <w:tcW w:w="7740" w:type="dxa"/>
          </w:tcPr>
          <w:p w:rsidR="00D325E2" w:rsidRDefault="00D325E2" w:rsidP="00101462">
            <w:pPr>
              <w:rPr>
                <w:rFonts w:ascii="Arial" w:hAnsi="Arial"/>
                <w:bCs/>
                <w:sz w:val="16"/>
              </w:rPr>
            </w:pPr>
            <w:r>
              <w:rPr>
                <w:rFonts w:ascii="Arial" w:hAnsi="Arial"/>
                <w:bCs/>
                <w:sz w:val="16"/>
              </w:rPr>
              <w:t>V r. 2009 nebyl projekt podnikatelského inkubátoru a areálu veřejně prospěšných služeb dále připravován, jelikož se nepodařilo ze současných provozů a potřeb vydefinovat jednoznačné provozní, plošné a prostorové zadání nového areálu veřejně prospěšných služeb jak od zadavatele, tak i poskytovatele těchto služeb.</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p>
          <w:p w:rsidR="00D325E2" w:rsidRDefault="00D325E2" w:rsidP="00101462">
            <w:pPr>
              <w:ind w:right="110"/>
              <w:jc w:val="right"/>
              <w:rPr>
                <w:rFonts w:ascii="Arial" w:hAnsi="Arial"/>
                <w:b/>
                <w:sz w:val="16"/>
              </w:rPr>
            </w:pPr>
            <w:r>
              <w:rPr>
                <w:rFonts w:ascii="Arial" w:hAnsi="Arial"/>
                <w:b/>
                <w:sz w:val="16"/>
              </w:rPr>
              <w:t xml:space="preserve">  </w:t>
            </w:r>
            <w:r>
              <w:rPr>
                <w:rFonts w:ascii="Arial" w:hAnsi="Arial"/>
                <w:i/>
                <w:sz w:val="16"/>
              </w:rPr>
              <w:t>za plnění odpovídá: Odbor RÚP, ved. odboru Ing. Alexandra Fürbachová</w:t>
            </w:r>
          </w:p>
        </w:tc>
        <w:tc>
          <w:tcPr>
            <w:tcW w:w="7740" w:type="dxa"/>
          </w:tcPr>
          <w:p w:rsidR="00D325E2" w:rsidRDefault="00D325E2" w:rsidP="00101462">
            <w:pPr>
              <w:rPr>
                <w:rFonts w:ascii="Arial" w:hAnsi="Arial"/>
                <w:b/>
                <w:i/>
                <w:iCs/>
                <w:sz w:val="16"/>
              </w:rPr>
            </w:pPr>
            <w:r>
              <w:rPr>
                <w:rFonts w:ascii="Arial" w:hAnsi="Arial"/>
                <w:bCs/>
                <w:sz w:val="16"/>
              </w:rPr>
              <w:t>V r. 2010 nebyl projekt podnikatelského inkubátoru a areálu veřejně prospěšných služeb dále připravován, jelikož se nepodařilo ze současných provozů a potřeb vydefinovat jednoznačné provozní, plošné a prostorové zadání nového areálu veřejně prospěšných služeb jak od zadavatele, tak i poskytovatele těchto služeb.</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jc w:val="right"/>
              <w:rPr>
                <w:rFonts w:ascii="Arial" w:hAnsi="Arial"/>
                <w:b/>
                <w:sz w:val="16"/>
              </w:rPr>
            </w:pPr>
            <w:r>
              <w:rPr>
                <w:rFonts w:ascii="Arial" w:hAnsi="Arial"/>
                <w:b/>
                <w:sz w:val="16"/>
              </w:rPr>
              <w:t xml:space="preserve">Plnění za rok 2011:    </w:t>
            </w:r>
            <w:r>
              <w:rPr>
                <w:rFonts w:ascii="Arial" w:hAnsi="Arial"/>
                <w:i/>
                <w:sz w:val="16"/>
              </w:rPr>
              <w:t>za plnění odpovídá: Odbor RÚP, ved. odboru Ing. Alexandra Fürbachová</w:t>
            </w:r>
          </w:p>
        </w:tc>
        <w:tc>
          <w:tcPr>
            <w:tcW w:w="7740" w:type="dxa"/>
          </w:tcPr>
          <w:p w:rsidR="00D325E2" w:rsidRDefault="00D325E2" w:rsidP="00101462">
            <w:pPr>
              <w:rPr>
                <w:rFonts w:ascii="Arial" w:hAnsi="Arial"/>
                <w:b/>
                <w:i/>
                <w:iCs/>
                <w:sz w:val="16"/>
              </w:rPr>
            </w:pPr>
            <w:r>
              <w:rPr>
                <w:rFonts w:ascii="Arial" w:hAnsi="Arial"/>
                <w:bCs/>
                <w:sz w:val="16"/>
              </w:rPr>
              <w:t xml:space="preserve">V r. 2011 nebyl projekt podnikatelského inkubátoru a areálu veřejně prospěšných služeb dále připravován, jelikož se od poskytovatele těchto služeb již není tlak na přestěhování areálu do větších modernějších prostor. Podnikatelský inkubátor realizován nebyl, jelikož podpora začínajícím podnikatelům byla řešena jinou formou (viz projekt 2.1.2.2. - </w:t>
            </w:r>
            <w:r>
              <w:rPr>
                <w:rFonts w:ascii="Arial" w:hAnsi="Arial" w:cs="Arial"/>
                <w:sz w:val="16"/>
                <w:szCs w:val="16"/>
              </w:rPr>
              <w:t xml:space="preserve">v rámci </w:t>
            </w:r>
            <w:r w:rsidRPr="004B6436">
              <w:rPr>
                <w:rFonts w:ascii="Arial" w:hAnsi="Arial" w:cs="Arial"/>
                <w:sz w:val="16"/>
                <w:szCs w:val="16"/>
              </w:rPr>
              <w:t>Programu aktivní podpory podnikání</w:t>
            </w:r>
            <w:r>
              <w:rPr>
                <w:rFonts w:ascii="Arial" w:hAnsi="Arial" w:cs="Arial"/>
                <w:sz w:val="16"/>
                <w:szCs w:val="16"/>
              </w:rPr>
              <w:t xml:space="preserve"> bylo v roce 2011 čtyřem začínajícím podnikatelům prominuto hrazení nájemného na období jednoho roku)</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jc w:val="right"/>
              <w:rPr>
                <w:rFonts w:ascii="Arial" w:hAnsi="Arial"/>
                <w:b/>
                <w:sz w:val="16"/>
              </w:rPr>
            </w:pPr>
            <w:r w:rsidRPr="00EC2494">
              <w:rPr>
                <w:rFonts w:ascii="Arial" w:hAnsi="Arial"/>
                <w:b/>
                <w:sz w:val="16"/>
              </w:rPr>
              <w:t xml:space="preserve">Plnění za rok 2012:    </w:t>
            </w:r>
            <w:r w:rsidRPr="00EC2494">
              <w:rPr>
                <w:rFonts w:ascii="Arial" w:hAnsi="Arial"/>
                <w:i/>
                <w:sz w:val="16"/>
              </w:rPr>
              <w:t xml:space="preserve">za plnění odpovídá: </w:t>
            </w:r>
            <w:r>
              <w:rPr>
                <w:rFonts w:ascii="Arial" w:hAnsi="Arial"/>
                <w:i/>
                <w:sz w:val="16"/>
              </w:rPr>
              <w:t>Odbor RÚP, ved. odboru Ing. Alexandra Fürbachová</w:t>
            </w:r>
          </w:p>
        </w:tc>
        <w:tc>
          <w:tcPr>
            <w:tcW w:w="7740" w:type="dxa"/>
          </w:tcPr>
          <w:p w:rsidR="00D325E2" w:rsidRDefault="00D325E2" w:rsidP="00101462">
            <w:pPr>
              <w:rPr>
                <w:rFonts w:ascii="Arial" w:hAnsi="Arial" w:cs="Arial"/>
                <w:sz w:val="16"/>
                <w:szCs w:val="16"/>
              </w:rPr>
            </w:pPr>
            <w:r>
              <w:rPr>
                <w:rFonts w:ascii="Arial" w:hAnsi="Arial"/>
                <w:bCs/>
                <w:sz w:val="16"/>
              </w:rPr>
              <w:t xml:space="preserve">Podnikatelský inkubátor realizován nebyl, podpora začínajícím podnikatelům byla řešena jinou formou (viz projekt 2.1.2.2. - </w:t>
            </w:r>
            <w:r>
              <w:rPr>
                <w:rFonts w:ascii="Arial" w:hAnsi="Arial" w:cs="Arial"/>
                <w:sz w:val="16"/>
                <w:szCs w:val="16"/>
              </w:rPr>
              <w:t xml:space="preserve">v rámci </w:t>
            </w:r>
            <w:r w:rsidRPr="004B6436">
              <w:rPr>
                <w:rFonts w:ascii="Arial" w:hAnsi="Arial" w:cs="Arial"/>
                <w:sz w:val="16"/>
                <w:szCs w:val="16"/>
              </w:rPr>
              <w:t>Programu aktivní podpory podnikání</w:t>
            </w:r>
            <w:r>
              <w:rPr>
                <w:rFonts w:ascii="Arial" w:hAnsi="Arial" w:cs="Arial"/>
                <w:sz w:val="16"/>
                <w:szCs w:val="16"/>
              </w:rPr>
              <w:t xml:space="preserve"> bylo v roce 2012 dvěma začínajícím podnikatelům prominuto hrazení nájemného na období jednoho roku). </w:t>
            </w:r>
          </w:p>
          <w:p w:rsidR="00D325E2" w:rsidRPr="00DB3D0C" w:rsidRDefault="00D325E2" w:rsidP="00101462">
            <w:pPr>
              <w:rPr>
                <w:rFonts w:ascii="Arial" w:hAnsi="Arial"/>
                <w:b/>
                <w:bCs/>
                <w:color w:val="FF0000"/>
                <w:sz w:val="16"/>
              </w:rPr>
            </w:pPr>
            <w:r>
              <w:rPr>
                <w:rFonts w:ascii="Arial" w:hAnsi="Arial"/>
                <w:bCs/>
                <w:sz w:val="16"/>
              </w:rPr>
              <w:t xml:space="preserve">V r. 2012 nebyl projekt podnikatelského inkubátoru a areálu veřejně prospěšných služeb dále připravován (viz výše). </w:t>
            </w:r>
            <w:r w:rsidRPr="00DB3D0C">
              <w:rPr>
                <w:rFonts w:ascii="Arial" w:hAnsi="Arial"/>
                <w:b/>
                <w:bCs/>
                <w:color w:val="FF0000"/>
                <w:sz w:val="16"/>
              </w:rPr>
              <w:t>Z těchto důvodů garant navrhuje projekt ukončit.</w:t>
            </w: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sz w:val="28"/>
              </w:rPr>
            </w:pPr>
            <w:bookmarkStart w:id="117" w:name="p2211"/>
            <w:r>
              <w:rPr>
                <w:rFonts w:ascii="Arial" w:hAnsi="Arial"/>
                <w:b/>
                <w:sz w:val="28"/>
              </w:rPr>
              <w:t>2.2.1.1.</w:t>
            </w:r>
            <w:bookmarkEnd w:id="117"/>
          </w:p>
        </w:tc>
        <w:tc>
          <w:tcPr>
            <w:tcW w:w="7740" w:type="dxa"/>
            <w:tcBorders>
              <w:top w:val="single" w:sz="4" w:space="0" w:color="auto"/>
              <w:bottom w:val="single" w:sz="4" w:space="0" w:color="auto"/>
            </w:tcBorders>
          </w:tcPr>
          <w:p w:rsidR="00D325E2" w:rsidRDefault="00D325E2" w:rsidP="00101462">
            <w:pPr>
              <w:jc w:val="both"/>
              <w:rPr>
                <w:rFonts w:ascii="Arial" w:hAnsi="Arial"/>
                <w:b/>
              </w:rPr>
            </w:pPr>
            <w:r>
              <w:rPr>
                <w:rFonts w:ascii="Arial" w:hAnsi="Arial"/>
                <w:b/>
              </w:rPr>
              <w:t>Zpracování studie o komplexním vzdělávacím systému ve městě</w:t>
            </w:r>
          </w:p>
        </w:tc>
      </w:tr>
    </w:tbl>
    <w:p w:rsidR="00D325E2" w:rsidRDefault="00D76493" w:rsidP="00D325E2">
      <w:pPr>
        <w:pStyle w:val="Nzev"/>
        <w:jc w:val="right"/>
      </w:pPr>
      <w:hyperlink w:anchor="_Katalog_rozvojových_projektů" w:history="1">
        <w:r w:rsidR="00D325E2" w:rsidRPr="00035AB6">
          <w:rPr>
            <w:rStyle w:val="Hypertextovodkaz"/>
          </w:rPr>
          <w:t>z</w:t>
        </w:r>
        <w:bookmarkStart w:id="118" w:name="_Hlt179611300"/>
        <w:r w:rsidR="00D325E2" w:rsidRPr="00035AB6">
          <w:rPr>
            <w:rStyle w:val="Hypertextovodkaz"/>
          </w:rPr>
          <w:t>p</w:t>
        </w:r>
        <w:bookmarkStart w:id="119" w:name="_Hlt190238137"/>
        <w:bookmarkEnd w:id="118"/>
        <w:r w:rsidR="00D325E2" w:rsidRPr="00035AB6">
          <w:rPr>
            <w:rStyle w:val="Hypertextovodkaz"/>
          </w:rPr>
          <w:t>ě</w:t>
        </w:r>
        <w:bookmarkStart w:id="120" w:name="_Hlt190245610"/>
        <w:bookmarkEnd w:id="119"/>
        <w:r w:rsidR="00D325E2" w:rsidRPr="00035AB6">
          <w:rPr>
            <w:rStyle w:val="Hypertextovodkaz"/>
          </w:rPr>
          <w:t>t</w:t>
        </w:r>
        <w:bookmarkEnd w:id="120"/>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340"/>
        <w:gridCol w:w="1211"/>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Smyslem projektu je zpracování podkladů, které budou sloužit k vytvoření dlouhodobého plánu rozvoje školství ve všech stupních s ohledem na možnosti a potřeby mikroregionu.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v </w:t>
            </w:r>
            <w:r>
              <w:rPr>
                <w:rFonts w:ascii="Arial" w:hAnsi="Arial"/>
                <w:b/>
                <w:sz w:val="16"/>
              </w:rPr>
              <w:lastRenderedPageBreak/>
              <w:t>rámci projektu:</w:t>
            </w:r>
          </w:p>
        </w:tc>
        <w:tc>
          <w:tcPr>
            <w:tcW w:w="7740" w:type="dxa"/>
            <w:gridSpan w:val="4"/>
          </w:tcPr>
          <w:p w:rsidR="00D325E2" w:rsidRDefault="00D325E2" w:rsidP="00101462">
            <w:pPr>
              <w:numPr>
                <w:ilvl w:val="0"/>
                <w:numId w:val="76"/>
              </w:numPr>
              <w:jc w:val="both"/>
              <w:rPr>
                <w:rFonts w:ascii="Arial" w:hAnsi="Arial"/>
                <w:sz w:val="16"/>
              </w:rPr>
            </w:pPr>
            <w:r>
              <w:rPr>
                <w:rFonts w:ascii="Arial" w:hAnsi="Arial"/>
                <w:sz w:val="16"/>
              </w:rPr>
              <w:lastRenderedPageBreak/>
              <w:t xml:space="preserve">statistické vyhodnocení počtu žáků v 1. – 9. třídách na ZŠ v Ostrově, jejich školní a studijní </w:t>
            </w:r>
            <w:r>
              <w:rPr>
                <w:rFonts w:ascii="Arial" w:hAnsi="Arial"/>
                <w:sz w:val="16"/>
              </w:rPr>
              <w:lastRenderedPageBreak/>
              <w:t>výsledky</w:t>
            </w:r>
          </w:p>
          <w:p w:rsidR="00D325E2" w:rsidRDefault="00D325E2" w:rsidP="00101462">
            <w:pPr>
              <w:numPr>
                <w:ilvl w:val="0"/>
                <w:numId w:val="76"/>
              </w:numPr>
              <w:jc w:val="both"/>
              <w:rPr>
                <w:rFonts w:ascii="Arial" w:hAnsi="Arial"/>
                <w:sz w:val="16"/>
              </w:rPr>
            </w:pPr>
            <w:r>
              <w:rPr>
                <w:rFonts w:ascii="Arial" w:hAnsi="Arial"/>
                <w:sz w:val="16"/>
              </w:rPr>
              <w:t>každoroční průzkum u rodičů, jaké ambice vkládají do svých dětí (1. – 9. třída), ale také u žáků, čím by chtěli být</w:t>
            </w:r>
          </w:p>
          <w:p w:rsidR="00D325E2" w:rsidRDefault="00D325E2" w:rsidP="00101462">
            <w:pPr>
              <w:numPr>
                <w:ilvl w:val="0"/>
                <w:numId w:val="76"/>
              </w:numPr>
              <w:jc w:val="both"/>
              <w:rPr>
                <w:rFonts w:ascii="Arial" w:hAnsi="Arial"/>
                <w:sz w:val="16"/>
              </w:rPr>
            </w:pPr>
            <w:r>
              <w:rPr>
                <w:rFonts w:ascii="Arial" w:hAnsi="Arial"/>
                <w:sz w:val="16"/>
              </w:rPr>
              <w:t>prostřednictvím Ostrovského měsíčníku a Dnů otevřených dveří propagovat činnost místních škol včetně SŠ a SOU</w:t>
            </w:r>
          </w:p>
          <w:p w:rsidR="00D325E2" w:rsidRDefault="00D325E2" w:rsidP="00101462">
            <w:pPr>
              <w:numPr>
                <w:ilvl w:val="0"/>
                <w:numId w:val="76"/>
              </w:numPr>
              <w:jc w:val="both"/>
              <w:rPr>
                <w:rFonts w:ascii="Arial" w:hAnsi="Arial"/>
                <w:sz w:val="16"/>
              </w:rPr>
            </w:pPr>
            <w:r>
              <w:rPr>
                <w:rFonts w:ascii="Arial" w:hAnsi="Arial"/>
                <w:sz w:val="16"/>
              </w:rPr>
              <w:t>se žáky ZŠ absolvovat pravidelné návštěvy SŠ a SOU</w:t>
            </w:r>
          </w:p>
          <w:p w:rsidR="00D325E2" w:rsidRDefault="00D325E2" w:rsidP="00101462">
            <w:pPr>
              <w:numPr>
                <w:ilvl w:val="0"/>
                <w:numId w:val="76"/>
              </w:numPr>
              <w:jc w:val="both"/>
              <w:rPr>
                <w:rFonts w:ascii="Arial" w:hAnsi="Arial"/>
                <w:sz w:val="16"/>
              </w:rPr>
            </w:pPr>
            <w:r>
              <w:rPr>
                <w:rFonts w:ascii="Arial" w:hAnsi="Arial"/>
                <w:sz w:val="16"/>
              </w:rPr>
              <w:t xml:space="preserve">v kabel. televizi otevřít pravidelné okénko pro zástupce MŠ, ZŠ, SŠ, SOU </w:t>
            </w:r>
          </w:p>
          <w:p w:rsidR="00D325E2" w:rsidRDefault="00D325E2" w:rsidP="00101462">
            <w:pPr>
              <w:numPr>
                <w:ilvl w:val="0"/>
                <w:numId w:val="76"/>
              </w:numPr>
              <w:jc w:val="both"/>
              <w:rPr>
                <w:rFonts w:ascii="Arial" w:hAnsi="Arial"/>
                <w:sz w:val="16"/>
              </w:rPr>
            </w:pPr>
            <w:r>
              <w:rPr>
                <w:rFonts w:ascii="Arial" w:hAnsi="Arial"/>
                <w:sz w:val="16"/>
              </w:rPr>
              <w:t xml:space="preserve">osobními návštěvami zvýšit informovanost o možnostech studia na ostrovských ZŠ, SŠ a SOU na ZŠ v Jáchymově, Abertamech, Nejdku, Hroznětíně, Merklíně, Karlových Varech </w:t>
            </w:r>
          </w:p>
          <w:p w:rsidR="00D325E2" w:rsidRDefault="00D325E2" w:rsidP="00101462">
            <w:pPr>
              <w:numPr>
                <w:ilvl w:val="0"/>
                <w:numId w:val="76"/>
              </w:numPr>
              <w:jc w:val="both"/>
              <w:rPr>
                <w:rFonts w:ascii="Arial" w:hAnsi="Arial"/>
                <w:sz w:val="16"/>
              </w:rPr>
            </w:pPr>
            <w:r>
              <w:rPr>
                <w:rFonts w:ascii="Arial" w:hAnsi="Arial"/>
                <w:sz w:val="16"/>
              </w:rPr>
              <w:t>u SŠ spolupracovat s ÚP (vytipování perspektivních oborů)</w:t>
            </w:r>
          </w:p>
          <w:p w:rsidR="00D325E2" w:rsidRDefault="00D325E2" w:rsidP="00101462">
            <w:pPr>
              <w:numPr>
                <w:ilvl w:val="0"/>
                <w:numId w:val="76"/>
              </w:numPr>
              <w:jc w:val="both"/>
              <w:rPr>
                <w:rFonts w:ascii="Arial" w:hAnsi="Arial"/>
                <w:sz w:val="16"/>
              </w:rPr>
            </w:pPr>
            <w:r>
              <w:rPr>
                <w:rFonts w:ascii="Arial" w:hAnsi="Arial"/>
                <w:sz w:val="16"/>
              </w:rPr>
              <w:t>podle provedených průzkumů je třeba provést profilaci jednotlivých SŠ se zaměřením na určité okruhy oborů s možností jejich horizontální a vertikální prostupnosti</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2007</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MŠ, ZŠ, SS, SOU</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150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340" w:type="dxa"/>
          </w:tcPr>
          <w:p w:rsidR="00D325E2" w:rsidRDefault="00D325E2" w:rsidP="00101462">
            <w:pPr>
              <w:jc w:val="both"/>
              <w:rPr>
                <w:rFonts w:ascii="Arial" w:hAnsi="Arial"/>
                <w:sz w:val="16"/>
              </w:rPr>
            </w:pPr>
            <w:r>
              <w:rPr>
                <w:rFonts w:ascii="Arial" w:hAnsi="Arial"/>
                <w:sz w:val="16"/>
              </w:rPr>
              <w:t>Název ukazatele</w:t>
            </w:r>
          </w:p>
        </w:tc>
        <w:tc>
          <w:tcPr>
            <w:tcW w:w="121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340" w:type="dxa"/>
          </w:tcPr>
          <w:p w:rsidR="00D325E2" w:rsidRDefault="00D325E2" w:rsidP="00101462">
            <w:pPr>
              <w:jc w:val="both"/>
              <w:rPr>
                <w:rFonts w:ascii="Arial" w:hAnsi="Arial"/>
                <w:sz w:val="16"/>
              </w:rPr>
            </w:pPr>
            <w:r>
              <w:rPr>
                <w:rFonts w:ascii="Arial" w:hAnsi="Arial"/>
                <w:sz w:val="16"/>
              </w:rPr>
              <w:t>Zpracovaná studie</w:t>
            </w:r>
          </w:p>
        </w:tc>
        <w:tc>
          <w:tcPr>
            <w:tcW w:w="1211"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b/>
                <w:sz w:val="16"/>
              </w:rPr>
            </w:pPr>
            <w:r>
              <w:rPr>
                <w:rFonts w:ascii="Arial" w:hAnsi="Arial"/>
                <w:sz w:val="16"/>
              </w:rPr>
              <w:t xml:space="preserve">Projekt v roce 2006 nerealizován z důvodu nedostatku finančních prostředků. Co se týče profilace jednotlivých základních škol, je tento bod již několik let prakticky vyřešen a je na zváženou dále profilace prohlubovat zvláště pak v souvislosti s tvorbou školních vzdělávacích programů, ve kterých bude profilace a koncepce školy zakotvena. Zpracování odborné studie o komplexním vzdělávacím systému ve městě bude zadáno odborné firmě.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 xml:space="preserve">Ostrovské základní školy dostávají pro prezentaci svých aktivit prostor ve vysílání Kabelové televize Ostrov a v Ostrovském měsíčníku. Dalším cenným zdrojem informací o aktivitách jednotlivých škol a školských zařízení poskytují výroční zprávy, každoročně předkládané radě města. Nezanedbatelnou roli sehrávají </w:t>
            </w:r>
            <w:r>
              <w:rPr>
                <w:rFonts w:ascii="Arial" w:hAnsi="Arial"/>
                <w:sz w:val="16"/>
              </w:rPr>
              <w:br/>
              <w:t xml:space="preserve">i Dny otevřených dveří ve školách.  </w:t>
            </w:r>
          </w:p>
          <w:p w:rsidR="00D325E2" w:rsidRDefault="00D325E2" w:rsidP="00101462">
            <w:pPr>
              <w:jc w:val="both"/>
              <w:rPr>
                <w:rFonts w:ascii="Arial" w:hAnsi="Arial"/>
                <w:b/>
                <w:sz w:val="16"/>
                <w:u w:val="single"/>
              </w:rPr>
            </w:pPr>
            <w:r>
              <w:rPr>
                <w:rFonts w:ascii="Arial" w:hAnsi="Arial"/>
                <w:b/>
                <w:sz w:val="16"/>
                <w:u w:val="single"/>
              </w:rPr>
              <w:t>Zrušení Základní školy Ostrov, Klínovecká 1197, příspěvkové organizace města Ostrova:</w:t>
            </w:r>
          </w:p>
          <w:p w:rsidR="00D325E2" w:rsidRDefault="00D325E2" w:rsidP="00101462">
            <w:pPr>
              <w:jc w:val="both"/>
              <w:rPr>
                <w:rFonts w:ascii="Arial" w:hAnsi="Arial"/>
                <w:sz w:val="16"/>
              </w:rPr>
            </w:pPr>
            <w:r>
              <w:rPr>
                <w:rFonts w:ascii="Arial" w:hAnsi="Arial"/>
                <w:sz w:val="16"/>
              </w:rPr>
              <w:t>Naplněnost stávajících základních škol v Ostrově k </w:t>
            </w:r>
            <w:smartTag w:uri="urn:schemas-microsoft-com:office:smarttags" w:element="date">
              <w:smartTagPr>
                <w:attr w:name="Year" w:val="2006"/>
                <w:attr w:name="Day" w:val="30"/>
                <w:attr w:name="Month" w:val="9"/>
                <w:attr w:name="ls" w:val="trans"/>
              </w:smartTagPr>
              <w:r>
                <w:rPr>
                  <w:rFonts w:ascii="Arial" w:hAnsi="Arial"/>
                  <w:sz w:val="16"/>
                </w:rPr>
                <w:t>30. 9. 2006</w:t>
              </w:r>
            </w:smartTag>
            <w:r>
              <w:rPr>
                <w:rFonts w:ascii="Arial" w:hAnsi="Arial"/>
                <w:sz w:val="16"/>
              </w:rPr>
              <w:t xml:space="preserve"> (včetně dojíždějících žáků, kteří činí 22,5 % z celkové naplněnosti základních škol v Ostrově):</w:t>
            </w:r>
          </w:p>
          <w:p w:rsidR="00D325E2" w:rsidRDefault="00D325E2" w:rsidP="00101462">
            <w:pPr>
              <w:jc w:val="both"/>
              <w:rPr>
                <w:rFonts w:ascii="Arial" w:hAnsi="Arial"/>
                <w:sz w:val="16"/>
              </w:rPr>
            </w:pPr>
            <w:r>
              <w:rPr>
                <w:rFonts w:ascii="Arial" w:hAnsi="Arial"/>
                <w:b/>
                <w:sz w:val="16"/>
              </w:rPr>
              <w:t xml:space="preserve">Škola    </w:t>
            </w:r>
            <w:r>
              <w:rPr>
                <w:rFonts w:ascii="Arial" w:hAnsi="Arial"/>
                <w:sz w:val="16"/>
              </w:rPr>
              <w:t xml:space="preserve">                                         </w:t>
            </w:r>
            <w:r>
              <w:rPr>
                <w:rFonts w:ascii="Arial" w:hAnsi="Arial"/>
                <w:b/>
                <w:sz w:val="16"/>
              </w:rPr>
              <w:t>Celkem                    Kapacita</w:t>
            </w:r>
          </w:p>
          <w:p w:rsidR="00D325E2" w:rsidRDefault="00D325E2" w:rsidP="00101462">
            <w:pPr>
              <w:jc w:val="both"/>
              <w:rPr>
                <w:rFonts w:ascii="Arial" w:hAnsi="Arial"/>
                <w:sz w:val="16"/>
              </w:rPr>
            </w:pPr>
            <w:r>
              <w:rPr>
                <w:rFonts w:ascii="Arial" w:hAnsi="Arial"/>
                <w:sz w:val="16"/>
              </w:rPr>
              <w:t>ZŠ Masarykova                                 449                            540</w:t>
            </w:r>
          </w:p>
          <w:p w:rsidR="00D325E2" w:rsidRDefault="00D325E2" w:rsidP="00101462">
            <w:pPr>
              <w:jc w:val="both"/>
              <w:rPr>
                <w:rFonts w:ascii="Arial" w:hAnsi="Arial"/>
                <w:sz w:val="16"/>
              </w:rPr>
            </w:pPr>
            <w:r>
              <w:rPr>
                <w:rFonts w:ascii="Arial" w:hAnsi="Arial"/>
                <w:sz w:val="16"/>
              </w:rPr>
              <w:t>ZŠ Májová                                         411                            600</w:t>
            </w:r>
          </w:p>
          <w:p w:rsidR="00D325E2" w:rsidRDefault="00D325E2" w:rsidP="00101462">
            <w:pPr>
              <w:jc w:val="both"/>
              <w:rPr>
                <w:rFonts w:ascii="Arial" w:hAnsi="Arial"/>
                <w:sz w:val="16"/>
              </w:rPr>
            </w:pPr>
            <w:r>
              <w:rPr>
                <w:rFonts w:ascii="Arial" w:hAnsi="Arial"/>
                <w:sz w:val="16"/>
              </w:rPr>
              <w:t>ZŠ Klínovecká                                   368                            550</w:t>
            </w:r>
          </w:p>
          <w:p w:rsidR="00D325E2" w:rsidRDefault="00D325E2" w:rsidP="00101462">
            <w:pPr>
              <w:jc w:val="both"/>
              <w:rPr>
                <w:rFonts w:ascii="Arial" w:hAnsi="Arial"/>
                <w:sz w:val="16"/>
              </w:rPr>
            </w:pPr>
            <w:r>
              <w:rPr>
                <w:rFonts w:ascii="Arial" w:hAnsi="Arial"/>
                <w:sz w:val="16"/>
              </w:rPr>
              <w:t>ZŠ J. V. Myslbeka a MŠ                    409                            611</w:t>
            </w:r>
          </w:p>
          <w:p w:rsidR="00D325E2" w:rsidRDefault="00D325E2" w:rsidP="00101462">
            <w:pPr>
              <w:jc w:val="both"/>
              <w:rPr>
                <w:rFonts w:ascii="Arial" w:hAnsi="Arial"/>
                <w:sz w:val="16"/>
              </w:rPr>
            </w:pPr>
            <w:r>
              <w:rPr>
                <w:rFonts w:ascii="Arial" w:hAnsi="Arial"/>
                <w:sz w:val="16"/>
              </w:rPr>
              <w:t xml:space="preserve">Celkem                                           </w:t>
            </w:r>
            <w:r>
              <w:rPr>
                <w:rFonts w:ascii="Arial" w:hAnsi="Arial"/>
                <w:b/>
                <w:sz w:val="16"/>
              </w:rPr>
              <w:t>1.637</w:t>
            </w:r>
            <w:r>
              <w:rPr>
                <w:rFonts w:ascii="Arial" w:hAnsi="Arial"/>
                <w:sz w:val="16"/>
              </w:rPr>
              <w:t xml:space="preserve">                         </w:t>
            </w:r>
            <w:r>
              <w:rPr>
                <w:rFonts w:ascii="Arial" w:hAnsi="Arial"/>
                <w:b/>
                <w:sz w:val="16"/>
              </w:rPr>
              <w:t>2.301</w:t>
            </w:r>
          </w:p>
          <w:p w:rsidR="00D325E2" w:rsidRDefault="00D325E2" w:rsidP="00101462">
            <w:pPr>
              <w:jc w:val="both"/>
              <w:rPr>
                <w:rFonts w:ascii="Arial" w:hAnsi="Arial"/>
                <w:b/>
                <w:sz w:val="16"/>
              </w:rPr>
            </w:pPr>
            <w:r>
              <w:rPr>
                <w:rFonts w:ascii="Arial" w:hAnsi="Arial"/>
                <w:sz w:val="16"/>
              </w:rPr>
              <w:t xml:space="preserve">Volná kapacita v ZŠ                          </w:t>
            </w:r>
            <w:r>
              <w:rPr>
                <w:rFonts w:ascii="Arial" w:hAnsi="Arial"/>
                <w:b/>
                <w:sz w:val="16"/>
              </w:rPr>
              <w:t>664</w:t>
            </w:r>
          </w:p>
          <w:p w:rsidR="00D325E2" w:rsidRDefault="00D325E2" w:rsidP="00101462">
            <w:pPr>
              <w:jc w:val="both"/>
              <w:rPr>
                <w:rFonts w:ascii="Arial" w:hAnsi="Arial"/>
                <w:b/>
                <w:sz w:val="16"/>
              </w:rPr>
            </w:pPr>
          </w:p>
          <w:p w:rsidR="00D325E2" w:rsidRDefault="00D325E2" w:rsidP="00101462">
            <w:pPr>
              <w:numPr>
                <w:ilvl w:val="0"/>
                <w:numId w:val="77"/>
              </w:numPr>
              <w:overflowPunct w:val="0"/>
              <w:autoSpaceDE w:val="0"/>
              <w:autoSpaceDN w:val="0"/>
              <w:adjustRightInd w:val="0"/>
              <w:jc w:val="both"/>
              <w:textAlignment w:val="baseline"/>
              <w:rPr>
                <w:rFonts w:ascii="Arial" w:hAnsi="Arial"/>
                <w:sz w:val="16"/>
              </w:rPr>
            </w:pPr>
            <w:r>
              <w:rPr>
                <w:rFonts w:ascii="Arial" w:hAnsi="Arial"/>
                <w:sz w:val="16"/>
              </w:rPr>
              <w:t xml:space="preserve">kapacita základních škol je naplněna ze </w:t>
            </w:r>
            <w:r>
              <w:rPr>
                <w:rFonts w:ascii="Arial" w:hAnsi="Arial"/>
                <w:sz w:val="16"/>
                <w:u w:val="single"/>
              </w:rPr>
              <w:t>71 %</w:t>
            </w:r>
            <w:r>
              <w:rPr>
                <w:rFonts w:ascii="Arial" w:hAnsi="Arial"/>
                <w:sz w:val="16"/>
              </w:rPr>
              <w:t xml:space="preserve"> a je možné zredukovat počet škol </w:t>
            </w:r>
          </w:p>
          <w:p w:rsidR="00D325E2" w:rsidRDefault="00D325E2" w:rsidP="00101462">
            <w:pPr>
              <w:numPr>
                <w:ilvl w:val="0"/>
                <w:numId w:val="77"/>
              </w:numPr>
              <w:overflowPunct w:val="0"/>
              <w:autoSpaceDE w:val="0"/>
              <w:autoSpaceDN w:val="0"/>
              <w:adjustRightInd w:val="0"/>
              <w:jc w:val="both"/>
              <w:textAlignment w:val="baseline"/>
              <w:rPr>
                <w:rFonts w:ascii="Arial" w:hAnsi="Arial"/>
                <w:sz w:val="16"/>
              </w:rPr>
            </w:pPr>
            <w:r>
              <w:rPr>
                <w:rFonts w:ascii="Arial" w:hAnsi="Arial"/>
                <w:sz w:val="16"/>
              </w:rPr>
              <w:t>po zrušení ZŠ Klínovecká by byla celková kapacita ZŠ v Ostrově 1.751 žáků (2.301 – 550)</w:t>
            </w:r>
          </w:p>
          <w:p w:rsidR="00D325E2" w:rsidRDefault="00D325E2" w:rsidP="00101462">
            <w:pPr>
              <w:numPr>
                <w:ilvl w:val="0"/>
                <w:numId w:val="77"/>
              </w:numPr>
              <w:overflowPunct w:val="0"/>
              <w:autoSpaceDE w:val="0"/>
              <w:autoSpaceDN w:val="0"/>
              <w:adjustRightInd w:val="0"/>
              <w:jc w:val="both"/>
              <w:textAlignment w:val="baseline"/>
              <w:rPr>
                <w:rFonts w:ascii="Arial" w:hAnsi="Arial"/>
                <w:sz w:val="16"/>
              </w:rPr>
            </w:pPr>
            <w:r>
              <w:rPr>
                <w:rFonts w:ascii="Arial" w:hAnsi="Arial"/>
                <w:sz w:val="16"/>
              </w:rPr>
              <w:t>výhled počtu ostrovských žáku v ZŠ do roku 2012 je 1.288 (rozdíl oproti kapacitě ZŠ 463 žáků)</w:t>
            </w:r>
          </w:p>
          <w:p w:rsidR="00D325E2" w:rsidRDefault="00D325E2" w:rsidP="00101462">
            <w:pPr>
              <w:numPr>
                <w:ilvl w:val="0"/>
                <w:numId w:val="77"/>
              </w:numPr>
              <w:overflowPunct w:val="0"/>
              <w:autoSpaceDE w:val="0"/>
              <w:autoSpaceDN w:val="0"/>
              <w:adjustRightInd w:val="0"/>
              <w:jc w:val="both"/>
              <w:textAlignment w:val="baseline"/>
              <w:rPr>
                <w:rFonts w:ascii="Arial" w:hAnsi="Arial"/>
                <w:sz w:val="16"/>
              </w:rPr>
            </w:pPr>
            <w:r>
              <w:rPr>
                <w:rFonts w:ascii="Arial" w:hAnsi="Arial"/>
                <w:sz w:val="16"/>
              </w:rPr>
              <w:t>v současné době dojíždí do ostrovských ZŠ přibližně 370 žáků</w:t>
            </w:r>
          </w:p>
          <w:p w:rsidR="00D325E2" w:rsidRDefault="00D325E2" w:rsidP="00101462">
            <w:pPr>
              <w:jc w:val="both"/>
              <w:rPr>
                <w:rFonts w:ascii="Arial" w:hAnsi="Arial"/>
                <w:sz w:val="16"/>
              </w:rPr>
            </w:pPr>
            <w:r>
              <w:rPr>
                <w:rFonts w:ascii="Arial" w:hAnsi="Arial"/>
                <w:sz w:val="16"/>
              </w:rPr>
              <w:t xml:space="preserve">O stanovisko k naplněnosti a převzetí celého stupně školy </w:t>
            </w:r>
            <w:r>
              <w:rPr>
                <w:rFonts w:ascii="Arial" w:hAnsi="Arial"/>
                <w:sz w:val="16"/>
                <w:u w:val="single"/>
              </w:rPr>
              <w:t>od šk. roku 2008/2009</w:t>
            </w:r>
            <w:r>
              <w:rPr>
                <w:rFonts w:ascii="Arial" w:hAnsi="Arial"/>
                <w:sz w:val="16"/>
              </w:rPr>
              <w:t xml:space="preserve">  byli požádáni ředitelka ZŠ JVM (naplněnost školy 67 %) a ředitel ZŠ Májová (naplněnost 68,5 %).               </w:t>
            </w:r>
          </w:p>
          <w:p w:rsidR="00D325E2" w:rsidRDefault="00D325E2" w:rsidP="00101462">
            <w:pPr>
              <w:jc w:val="both"/>
              <w:rPr>
                <w:rFonts w:ascii="Arial" w:hAnsi="Arial"/>
                <w:sz w:val="16"/>
              </w:rPr>
            </w:pPr>
            <w:r>
              <w:rPr>
                <w:rFonts w:ascii="Arial" w:hAnsi="Arial"/>
                <w:sz w:val="16"/>
              </w:rPr>
              <w:t xml:space="preserve">Vyjádření ředitelky ZŠ JVM – ZŠ J.V.M a MŠ převezme </w:t>
            </w:r>
            <w:r>
              <w:rPr>
                <w:rFonts w:ascii="Arial" w:hAnsi="Arial"/>
                <w:sz w:val="16"/>
                <w:u w:val="single"/>
              </w:rPr>
              <w:t>celý 1. stupeň</w:t>
            </w:r>
            <w:r>
              <w:rPr>
                <w:rFonts w:ascii="Arial" w:hAnsi="Arial"/>
                <w:sz w:val="16"/>
              </w:rPr>
              <w:t xml:space="preserve"> včetně zajištění přípravných ročníků.</w:t>
            </w:r>
          </w:p>
          <w:p w:rsidR="00D325E2" w:rsidRDefault="00D325E2" w:rsidP="00101462">
            <w:pPr>
              <w:jc w:val="both"/>
              <w:rPr>
                <w:rFonts w:ascii="Arial" w:hAnsi="Arial"/>
                <w:sz w:val="16"/>
              </w:rPr>
            </w:pPr>
            <w:r>
              <w:rPr>
                <w:rFonts w:ascii="Arial" w:hAnsi="Arial"/>
                <w:sz w:val="16"/>
              </w:rPr>
              <w:t>Tyto výše uvedené změny jsou schopny organizačně zajistit za předpokladu některých nutných úprav (přestavba šaten, úpravy v souvislosti s hygienickými požadavky apod.) v celkové hodnotě cca 1.200 tis. Kč.</w:t>
            </w:r>
          </w:p>
          <w:p w:rsidR="00D325E2" w:rsidRDefault="00D325E2" w:rsidP="00101462">
            <w:pPr>
              <w:jc w:val="both"/>
              <w:rPr>
                <w:rFonts w:ascii="Arial" w:hAnsi="Arial"/>
                <w:sz w:val="16"/>
              </w:rPr>
            </w:pPr>
            <w:r>
              <w:rPr>
                <w:rFonts w:ascii="Arial" w:hAnsi="Arial"/>
                <w:sz w:val="16"/>
                <w:u w:val="single"/>
              </w:rPr>
              <w:t>Vyjádření ředitele ZŠ Májová</w:t>
            </w:r>
            <w:r>
              <w:rPr>
                <w:rFonts w:ascii="Arial" w:hAnsi="Arial"/>
                <w:sz w:val="16"/>
              </w:rPr>
              <w:t xml:space="preserve"> – škola je schopna převzít </w:t>
            </w:r>
            <w:r>
              <w:rPr>
                <w:rFonts w:ascii="Arial" w:hAnsi="Arial"/>
                <w:sz w:val="16"/>
                <w:u w:val="single"/>
              </w:rPr>
              <w:t>celý 2. stupeň</w:t>
            </w:r>
            <w:r>
              <w:rPr>
                <w:rFonts w:ascii="Arial" w:hAnsi="Arial"/>
                <w:sz w:val="16"/>
              </w:rPr>
              <w:t xml:space="preserve"> základní školy Klínovecká Ostrov za stejného předpokladu jako ZŠ JVM.</w:t>
            </w:r>
          </w:p>
          <w:p w:rsidR="00D325E2" w:rsidRDefault="00D325E2" w:rsidP="00101462">
            <w:pPr>
              <w:jc w:val="both"/>
              <w:rPr>
                <w:rFonts w:ascii="Arial" w:hAnsi="Arial"/>
                <w:sz w:val="16"/>
              </w:rPr>
            </w:pPr>
            <w:r>
              <w:rPr>
                <w:rFonts w:ascii="Arial" w:hAnsi="Arial"/>
                <w:sz w:val="16"/>
              </w:rPr>
              <w:t>Finanční zajištění nutných úprav by bylo z rozděleného provozního příspěvku zrušené ZŠ Klínovecká (příspěvek zřizovatele pro ZŠ Klínovecká pro rok 2007 činí 2.171 tis. Kč + 300 tis. Kč opravy a údržba z rozpočtu zřizovatele)  - (výplata s cca půl ročním předstihem).</w:t>
            </w:r>
          </w:p>
          <w:p w:rsidR="00D325E2" w:rsidRDefault="00D325E2" w:rsidP="00101462">
            <w:pPr>
              <w:jc w:val="both"/>
              <w:rPr>
                <w:rFonts w:ascii="Arial" w:hAnsi="Arial"/>
                <w:sz w:val="16"/>
              </w:rPr>
            </w:pPr>
            <w:r>
              <w:rPr>
                <w:rFonts w:ascii="Arial" w:hAnsi="Arial"/>
                <w:sz w:val="16"/>
              </w:rPr>
              <w:t xml:space="preserve">Příspěvek na provoz zrušené ZŠ Klínovecká by byl po dobu 2,5  roku od ukončení provozu  rozdělován mezi zbývající ZŠ v Ostrově na možný další rozvoj škol. </w:t>
            </w:r>
          </w:p>
          <w:p w:rsidR="00D325E2" w:rsidRDefault="00D325E2" w:rsidP="00101462">
            <w:pPr>
              <w:jc w:val="both"/>
              <w:rPr>
                <w:rFonts w:ascii="Arial" w:hAnsi="Arial"/>
                <w:b/>
                <w:sz w:val="16"/>
                <w:u w:val="single"/>
              </w:rPr>
            </w:pPr>
            <w:r>
              <w:rPr>
                <w:rFonts w:ascii="Arial" w:hAnsi="Arial"/>
                <w:b/>
                <w:sz w:val="16"/>
                <w:u w:val="single"/>
              </w:rPr>
              <w:t>Ze shora uvedeného vyplývá:</w:t>
            </w:r>
          </w:p>
          <w:p w:rsidR="00D325E2" w:rsidRDefault="00D325E2" w:rsidP="00101462">
            <w:pPr>
              <w:numPr>
                <w:ilvl w:val="0"/>
                <w:numId w:val="78"/>
              </w:numPr>
              <w:overflowPunct w:val="0"/>
              <w:autoSpaceDE w:val="0"/>
              <w:autoSpaceDN w:val="0"/>
              <w:adjustRightInd w:val="0"/>
              <w:jc w:val="both"/>
              <w:textAlignment w:val="baseline"/>
              <w:rPr>
                <w:rFonts w:ascii="Arial" w:hAnsi="Arial"/>
                <w:sz w:val="16"/>
              </w:rPr>
            </w:pPr>
            <w:r>
              <w:rPr>
                <w:rFonts w:ascii="Arial" w:hAnsi="Arial"/>
                <w:sz w:val="16"/>
              </w:rPr>
              <w:t>žáky I. stupně ZŠ Klínovecká by převzala ZŠ JVM včetně přípravné třídy – zvýšení finančních prostředků na mzdy z normativu na žáka o cca 3.160 tis. Kč</w:t>
            </w:r>
          </w:p>
          <w:p w:rsidR="00D325E2" w:rsidRDefault="00D325E2" w:rsidP="00101462">
            <w:pPr>
              <w:numPr>
                <w:ilvl w:val="0"/>
                <w:numId w:val="78"/>
              </w:numPr>
              <w:overflowPunct w:val="0"/>
              <w:autoSpaceDE w:val="0"/>
              <w:autoSpaceDN w:val="0"/>
              <w:adjustRightInd w:val="0"/>
              <w:jc w:val="both"/>
              <w:textAlignment w:val="baseline"/>
              <w:rPr>
                <w:rFonts w:ascii="Arial" w:hAnsi="Arial"/>
                <w:sz w:val="16"/>
              </w:rPr>
            </w:pPr>
            <w:r>
              <w:rPr>
                <w:rFonts w:ascii="Arial" w:hAnsi="Arial"/>
                <w:sz w:val="16"/>
              </w:rPr>
              <w:t>žáky II. stupně ZŠ Klínovecká by převzala ZŠ Májová - zvýšení finančních prostředků na mzdy z normativu na žáka o cca 3.630 tis. Kč</w:t>
            </w:r>
          </w:p>
          <w:p w:rsidR="00D325E2" w:rsidRDefault="00D325E2" w:rsidP="00101462">
            <w:pPr>
              <w:jc w:val="both"/>
              <w:rPr>
                <w:rFonts w:ascii="Arial" w:hAnsi="Arial"/>
                <w:sz w:val="16"/>
                <w:u w:val="single"/>
              </w:rPr>
            </w:pPr>
            <w:r>
              <w:rPr>
                <w:rFonts w:ascii="Arial" w:hAnsi="Arial"/>
                <w:sz w:val="16"/>
                <w:u w:val="single"/>
              </w:rPr>
              <w:t>Zaměstnanost pedagogických a nepedagogických pracovníků při zrušení ZŠ Klínovecká Ostrov</w:t>
            </w:r>
          </w:p>
          <w:p w:rsidR="00D325E2" w:rsidRDefault="00D325E2" w:rsidP="00101462">
            <w:pPr>
              <w:jc w:val="both"/>
              <w:rPr>
                <w:rFonts w:ascii="Arial" w:hAnsi="Arial"/>
                <w:sz w:val="16"/>
              </w:rPr>
            </w:pPr>
            <w:r>
              <w:rPr>
                <w:rFonts w:ascii="Arial" w:hAnsi="Arial"/>
                <w:sz w:val="16"/>
              </w:rPr>
              <w:t>Se všemi zaměstnanci bude rozvázán pracovní poměr a vyplaceno odstupné. Aprobovaní pedagogové mají možnost pracovat na ostatních základních školách v Ostrově.</w:t>
            </w:r>
          </w:p>
          <w:p w:rsidR="00D325E2" w:rsidRDefault="00D325E2" w:rsidP="00101462">
            <w:pPr>
              <w:jc w:val="both"/>
              <w:rPr>
                <w:rFonts w:ascii="Arial" w:hAnsi="Arial"/>
                <w:sz w:val="16"/>
              </w:rPr>
            </w:pPr>
            <w:r>
              <w:rPr>
                <w:rFonts w:ascii="Arial" w:hAnsi="Arial"/>
                <w:sz w:val="16"/>
              </w:rPr>
              <w:t xml:space="preserve">V případě zrušení ZŠ Klínovecká byla nutná změna OZV města, o spádových obvodech základních škol s účinností od </w:t>
            </w:r>
            <w:smartTag w:uri="urn:schemas-microsoft-com:office:smarttags" w:element="date">
              <w:smartTagPr>
                <w:attr w:name="Year" w:val="2008"/>
                <w:attr w:name="Day" w:val="1"/>
                <w:attr w:name="Month" w:val="1"/>
                <w:attr w:name="ls" w:val="trans"/>
              </w:smartTagPr>
              <w:r>
                <w:rPr>
                  <w:rFonts w:ascii="Arial" w:hAnsi="Arial"/>
                  <w:sz w:val="16"/>
                </w:rPr>
                <w:t>1. 1. 2008</w:t>
              </w:r>
            </w:smartTag>
            <w:r>
              <w:rPr>
                <w:rFonts w:ascii="Arial" w:hAnsi="Arial"/>
                <w:sz w:val="16"/>
              </w:rPr>
              <w:t xml:space="preserve"> – před zápisem do ZŠ na školní rok 2008/2009.</w:t>
            </w:r>
          </w:p>
          <w:p w:rsidR="00D325E2" w:rsidRDefault="00D325E2" w:rsidP="00101462">
            <w:pPr>
              <w:jc w:val="both"/>
              <w:rPr>
                <w:rFonts w:ascii="Arial" w:hAnsi="Arial"/>
                <w:sz w:val="16"/>
              </w:rPr>
            </w:pPr>
            <w:r>
              <w:rPr>
                <w:rFonts w:ascii="Arial" w:hAnsi="Arial"/>
                <w:sz w:val="16"/>
              </w:rPr>
              <w:t xml:space="preserve">Po konsolidaci poměrů v ostrovských základních školách bude zadáno odborné firmě vypracování studie </w:t>
            </w:r>
            <w:r>
              <w:rPr>
                <w:rFonts w:ascii="Arial" w:hAnsi="Arial"/>
                <w:sz w:val="16"/>
              </w:rPr>
              <w:br/>
              <w:t>o komplexním vzdělávacím systému ve městě.</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lastRenderedPageBreak/>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b/>
                <w:i/>
                <w:iCs/>
                <w:sz w:val="16"/>
              </w:rPr>
            </w:pPr>
            <w:r>
              <w:rPr>
                <w:rFonts w:ascii="Arial" w:hAnsi="Arial"/>
                <w:sz w:val="16"/>
                <w:szCs w:val="16"/>
              </w:rPr>
              <w:t xml:space="preserve">Na podzim roku 2008 po konsolidaci poměrů v jednotlivých základních školách (přechod žáků ze Základní školy Ostrov, Klínovecká 1197) bylo zadáno zpracování analytické části  studie o komplexním vzdělávacím systému ve městě firmě REDI – regionalistika, ekologie, developing, investice s. r. o., se sídlem Karlovy Vary, Západní  1779/22. </w:t>
            </w:r>
            <w:r>
              <w:rPr>
                <w:rFonts w:ascii="Arial" w:hAnsi="Arial" w:cs="Arial"/>
                <w:sz w:val="16"/>
                <w:szCs w:val="16"/>
              </w:rPr>
              <w:t xml:space="preserve">Pracovníci firmy REDI ve spolupráci s odborem kancelář starosty a vnitřní správy sumarizují údaje z ostrovských MŠ, ZŠ, ostatních školských zařízení, SŠ (např. kapacita zařízení, počet žáků ve školách, počet dojíždějících žáků, demografický vývoj ve městě ad.). V přípravě je rovněž dotazníkové šetření, které se v brzké době provede na školách, mezi rodiči, pedagogy, žáky, studenty. Analytická část studie o komplexním vzdělávacím systému ve města by měla být dokončena v měsíci březnu 2009.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i/>
                <w:iCs/>
                <w:sz w:val="16"/>
              </w:rPr>
            </w:pPr>
            <w:r>
              <w:rPr>
                <w:rFonts w:ascii="Arial" w:hAnsi="Arial"/>
                <w:sz w:val="16"/>
                <w:szCs w:val="16"/>
              </w:rPr>
              <w:t xml:space="preserve">Firma REDI – regionalistika, ekologie, developing, investice s. r. o., se sídlem Karlovy Vary, Západní  1779/22, vypracovala analytickou část  studie o komplexním vzdělávacím systému ve městě </w:t>
            </w:r>
            <w:r>
              <w:rPr>
                <w:rFonts w:ascii="Arial" w:hAnsi="Arial"/>
                <w:sz w:val="16"/>
                <w:szCs w:val="16"/>
              </w:rPr>
              <w:br/>
              <w:t xml:space="preserve">a zkonstatovala současný stav v ostrovských školských zařízeních (kapacita ve školách, skladba žacta, profilace jednotlivých zařízení ad.)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rPr>
            </w:pPr>
            <w:r>
              <w:rPr>
                <w:rFonts w:ascii="Arial" w:hAnsi="Arial"/>
                <w:iCs/>
                <w:sz w:val="16"/>
              </w:rPr>
              <w:t>ostrovské školské organizace</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50.000,-- Kč z rozpočtu města</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highlight w:val="cyan"/>
              </w:rPr>
            </w:pPr>
            <w:r>
              <w:rPr>
                <w:rFonts w:ascii="Arial" w:hAnsi="Arial"/>
                <w:iCs/>
                <w:sz w:val="16"/>
              </w:rPr>
              <w:t>Září 2008</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Cs/>
                <w:sz w:val="16"/>
              </w:rPr>
            </w:pPr>
            <w:r>
              <w:rPr>
                <w:rFonts w:ascii="Arial" w:hAnsi="Arial"/>
                <w:iCs/>
                <w:sz w:val="16"/>
              </w:rPr>
              <w:t>plánovaný termín dokončení prosinec 2011</w:t>
            </w:r>
          </w:p>
        </w:tc>
      </w:tr>
    </w:tbl>
    <w:p w:rsidR="00D325E2" w:rsidRDefault="00D325E2" w:rsidP="00D325E2">
      <w:pPr>
        <w:rPr>
          <w:rFonts w:ascii="Arial" w:hAnsi="Arial" w:cs="Arial"/>
          <w:sz w:val="16"/>
          <w:szCs w:val="16"/>
        </w:rPr>
      </w:pPr>
    </w:p>
    <w:p w:rsidR="00D325E2" w:rsidRPr="00DB3D0C" w:rsidRDefault="00D325E2" w:rsidP="00D325E2">
      <w:pPr>
        <w:rPr>
          <w:rFonts w:ascii="Arial" w:hAnsi="Arial" w:cs="Arial"/>
          <w:b/>
          <w:color w:val="0000FF"/>
          <w:sz w:val="22"/>
          <w:szCs w:val="22"/>
        </w:rPr>
      </w:pPr>
      <w:r w:rsidRPr="00DB3D0C">
        <w:rPr>
          <w:rFonts w:ascii="Arial" w:hAnsi="Arial" w:cs="Arial"/>
          <w:b/>
          <w:color w:val="0000FF"/>
          <w:sz w:val="22"/>
          <w:szCs w:val="22"/>
        </w:rPr>
        <w:t>Pozn.: Projekt 2.2.2.1. byl v rámci aktualizace pro rok 2008 sloučen s projektem 2.2.2.2.</w:t>
      </w:r>
    </w:p>
    <w:p w:rsidR="00D325E2" w:rsidRDefault="00D325E2" w:rsidP="00D325E2">
      <w:pPr>
        <w:rPr>
          <w:rFonts w:ascii="Arial" w:hAnsi="Arial" w:cs="Arial"/>
          <w:b/>
          <w:color w:val="008000"/>
          <w:sz w:val="22"/>
          <w:szCs w:val="22"/>
        </w:rPr>
      </w:pPr>
    </w:p>
    <w:p w:rsidR="00D325E2" w:rsidRDefault="00D325E2" w:rsidP="00D325E2">
      <w:pPr>
        <w:rPr>
          <w:rFonts w:ascii="Arial" w:hAnsi="Arial" w:cs="Arial"/>
          <w:b/>
          <w:color w:val="008000"/>
          <w:sz w:val="22"/>
          <w:szCs w:val="22"/>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sz w:val="28"/>
              </w:rPr>
            </w:pPr>
            <w:bookmarkStart w:id="121" w:name="p2222"/>
            <w:r>
              <w:rPr>
                <w:rFonts w:ascii="Arial" w:hAnsi="Arial"/>
                <w:b/>
                <w:sz w:val="28"/>
              </w:rPr>
              <w:t>2.2.2.2.</w:t>
            </w:r>
            <w:bookmarkEnd w:id="121"/>
          </w:p>
        </w:tc>
        <w:tc>
          <w:tcPr>
            <w:tcW w:w="7740" w:type="dxa"/>
            <w:tcBorders>
              <w:top w:val="single" w:sz="4" w:space="0" w:color="auto"/>
              <w:bottom w:val="single" w:sz="4" w:space="0" w:color="auto"/>
            </w:tcBorders>
          </w:tcPr>
          <w:p w:rsidR="00D325E2" w:rsidRDefault="00D325E2" w:rsidP="00101462">
            <w:pPr>
              <w:jc w:val="both"/>
              <w:rPr>
                <w:rFonts w:ascii="Arial" w:hAnsi="Arial"/>
                <w:b/>
              </w:rPr>
            </w:pPr>
            <w:r>
              <w:rPr>
                <w:rFonts w:ascii="Arial" w:hAnsi="Arial"/>
                <w:b/>
              </w:rPr>
              <w:t>Podpora vzniku centra technického vzdělávání a lobování ve prospěch studijních oborů a VOŠ v Ostrově</w:t>
            </w:r>
          </w:p>
        </w:tc>
      </w:tr>
    </w:tbl>
    <w:p w:rsidR="00D325E2" w:rsidRDefault="00D76493" w:rsidP="00D325E2">
      <w:pPr>
        <w:pStyle w:val="Nzev"/>
        <w:jc w:val="right"/>
      </w:pPr>
      <w:hyperlink w:anchor="_Katalog_rozvojových_projektů" w:history="1">
        <w:r w:rsidR="00D325E2" w:rsidRPr="00035AB6">
          <w:rPr>
            <w:rStyle w:val="Hypertextovodkaz"/>
          </w:rPr>
          <w:t>z</w:t>
        </w:r>
        <w:bookmarkStart w:id="122" w:name="_Hlt179607447"/>
        <w:r w:rsidR="00D325E2" w:rsidRPr="00035AB6">
          <w:rPr>
            <w:rStyle w:val="Hypertextovodkaz"/>
          </w:rPr>
          <w:t>p</w:t>
        </w:r>
        <w:bookmarkStart w:id="123" w:name="_Hlt179611338"/>
        <w:bookmarkEnd w:id="122"/>
        <w:r w:rsidR="00D325E2" w:rsidRPr="00035AB6">
          <w:rPr>
            <w:rStyle w:val="Hypertextovodkaz"/>
          </w:rPr>
          <w:t>ě</w:t>
        </w:r>
        <w:bookmarkEnd w:id="123"/>
        <w:r w:rsidR="00D325E2" w:rsidRPr="00035AB6">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3600"/>
        <w:gridCol w:w="1260"/>
        <w:gridCol w:w="1440"/>
        <w:gridCol w:w="144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Cílem projektu je vytipování a podpora takových studijních oborů, které umožní lepší uplatnění absolventů na trhu práce. Nově vznikající studijní obory by měly vycházet ze stávajícího studijního plánu středních škol , ale současně by měly pružně reagovat na nabídku a poptávku trhu práce, případně poptávku po řešení problémů s inovací a efektivitou práce v místních a regionálních podnicích (např. rozvoj elektroniky, výpočetní techniky a informačních a komunikačních technologií). </w:t>
            </w:r>
          </w:p>
          <w:p w:rsidR="00D325E2" w:rsidRDefault="00D325E2" w:rsidP="00101462">
            <w:pPr>
              <w:jc w:val="both"/>
              <w:rPr>
                <w:rFonts w:ascii="Arial" w:hAnsi="Arial"/>
                <w:sz w:val="16"/>
              </w:rPr>
            </w:pPr>
            <w:r>
              <w:rPr>
                <w:rFonts w:ascii="Arial" w:hAnsi="Arial"/>
                <w:sz w:val="16"/>
              </w:rPr>
              <w:t xml:space="preserve">V Karlovarském kraji není zřízena VOŠ technického zaměření. Ostrov je nejpříhodnějším místem pro její zřízení, neboť zde sídlí SPŠ  a SOU automobilní a strojírenské. SPŠ vyučuje nejvíce žáků v maturitních oborech v technických vědách.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29"/>
              </w:numPr>
              <w:jc w:val="both"/>
              <w:rPr>
                <w:rFonts w:ascii="Arial" w:hAnsi="Arial"/>
                <w:sz w:val="16"/>
              </w:rPr>
            </w:pPr>
            <w:r>
              <w:rPr>
                <w:rFonts w:ascii="Arial" w:hAnsi="Arial"/>
                <w:sz w:val="16"/>
              </w:rPr>
              <w:t>analýza poptávky a nabídky stávajících studijních oborů,</w:t>
            </w:r>
          </w:p>
          <w:p w:rsidR="00D325E2" w:rsidRDefault="00D325E2" w:rsidP="00101462">
            <w:pPr>
              <w:numPr>
                <w:ilvl w:val="0"/>
                <w:numId w:val="29"/>
              </w:numPr>
              <w:jc w:val="both"/>
              <w:rPr>
                <w:rFonts w:ascii="Arial" w:hAnsi="Arial"/>
                <w:sz w:val="16"/>
              </w:rPr>
            </w:pPr>
            <w:r>
              <w:rPr>
                <w:rFonts w:ascii="Arial" w:hAnsi="Arial"/>
                <w:sz w:val="16"/>
              </w:rPr>
              <w:t>analýza uplatnění absolventů stávajících studijních  oborů na trhu práce,</w:t>
            </w:r>
          </w:p>
          <w:p w:rsidR="00D325E2" w:rsidRDefault="00D325E2" w:rsidP="00101462">
            <w:pPr>
              <w:numPr>
                <w:ilvl w:val="0"/>
                <w:numId w:val="29"/>
              </w:numPr>
              <w:jc w:val="both"/>
              <w:rPr>
                <w:rFonts w:ascii="Arial" w:hAnsi="Arial"/>
                <w:sz w:val="16"/>
              </w:rPr>
            </w:pPr>
            <w:r>
              <w:rPr>
                <w:rFonts w:ascii="Arial" w:hAnsi="Arial"/>
                <w:sz w:val="16"/>
              </w:rPr>
              <w:t>analýza potřeb a poptávky po nových (moderních) studijních oborech na úrovni regionu, vytipování nových studijních oborů, zajištění učebních plánů schválených oborů</w:t>
            </w:r>
          </w:p>
          <w:p w:rsidR="00D325E2" w:rsidRDefault="00D325E2" w:rsidP="00101462">
            <w:pPr>
              <w:numPr>
                <w:ilvl w:val="0"/>
                <w:numId w:val="29"/>
              </w:numPr>
              <w:jc w:val="both"/>
              <w:rPr>
                <w:rFonts w:ascii="Arial" w:hAnsi="Arial"/>
                <w:sz w:val="16"/>
              </w:rPr>
            </w:pPr>
            <w:r>
              <w:rPr>
                <w:rFonts w:ascii="Arial" w:hAnsi="Arial"/>
                <w:sz w:val="16"/>
              </w:rPr>
              <w:t>posouzení nutného vybavení vytipovaných oborů se současným</w:t>
            </w:r>
          </w:p>
          <w:p w:rsidR="00D325E2" w:rsidRDefault="00D325E2" w:rsidP="00101462">
            <w:pPr>
              <w:numPr>
                <w:ilvl w:val="0"/>
                <w:numId w:val="29"/>
              </w:numPr>
              <w:jc w:val="both"/>
              <w:rPr>
                <w:rFonts w:ascii="Arial" w:hAnsi="Arial"/>
                <w:sz w:val="16"/>
              </w:rPr>
            </w:pPr>
            <w:r>
              <w:rPr>
                <w:rFonts w:ascii="Arial" w:hAnsi="Arial"/>
                <w:sz w:val="16"/>
              </w:rPr>
              <w:t>posouzení prostorových možností (nabídka možných volných prostor)</w:t>
            </w:r>
          </w:p>
          <w:p w:rsidR="00D325E2" w:rsidRDefault="00D325E2" w:rsidP="00101462">
            <w:pPr>
              <w:numPr>
                <w:ilvl w:val="0"/>
                <w:numId w:val="29"/>
              </w:numPr>
              <w:jc w:val="both"/>
              <w:rPr>
                <w:rFonts w:ascii="Arial" w:hAnsi="Arial"/>
                <w:sz w:val="16"/>
              </w:rPr>
            </w:pPr>
            <w:r>
              <w:rPr>
                <w:rFonts w:ascii="Arial" w:hAnsi="Arial"/>
                <w:sz w:val="16"/>
              </w:rPr>
              <w:t>zajištění finančních nákladů nutných pro zavedení oboru, jednání s KÚKK</w:t>
            </w:r>
          </w:p>
          <w:p w:rsidR="00D325E2" w:rsidRDefault="00D325E2" w:rsidP="00101462">
            <w:pPr>
              <w:numPr>
                <w:ilvl w:val="0"/>
                <w:numId w:val="28"/>
              </w:numPr>
              <w:jc w:val="both"/>
              <w:rPr>
                <w:rFonts w:ascii="Arial" w:hAnsi="Arial"/>
                <w:sz w:val="16"/>
              </w:rPr>
            </w:pPr>
            <w:r>
              <w:rPr>
                <w:rFonts w:ascii="Arial" w:hAnsi="Arial"/>
                <w:sz w:val="16"/>
              </w:rPr>
              <w:t>získání názoru (souhlasu) sociálních partnerů na vhodnost zavedení vytipovaného oboruzásadní v tomto směru je jednání s KÚKK – OŠMT</w:t>
            </w:r>
          </w:p>
          <w:p w:rsidR="00D325E2" w:rsidRDefault="00D325E2" w:rsidP="00101462">
            <w:pPr>
              <w:numPr>
                <w:ilvl w:val="0"/>
                <w:numId w:val="28"/>
              </w:numPr>
              <w:jc w:val="both"/>
              <w:rPr>
                <w:rFonts w:ascii="Arial" w:hAnsi="Arial"/>
                <w:sz w:val="16"/>
              </w:rPr>
            </w:pPr>
            <w:r>
              <w:rPr>
                <w:rFonts w:ascii="Arial" w:hAnsi="Arial"/>
                <w:sz w:val="16"/>
              </w:rPr>
              <w:t>rovněž je třeba vytipovat prostory</w:t>
            </w:r>
          </w:p>
          <w:p w:rsidR="00D325E2" w:rsidRDefault="00D325E2" w:rsidP="00101462">
            <w:pPr>
              <w:numPr>
                <w:ilvl w:val="0"/>
                <w:numId w:val="28"/>
              </w:numPr>
              <w:jc w:val="both"/>
              <w:rPr>
                <w:rFonts w:ascii="Arial" w:hAnsi="Arial"/>
                <w:sz w:val="16"/>
              </w:rPr>
            </w:pPr>
            <w:r>
              <w:rPr>
                <w:rFonts w:ascii="Arial" w:hAnsi="Arial"/>
                <w:sz w:val="16"/>
              </w:rPr>
              <w:t>pro výuku, získat podporu podniků v regionu. S těmito partnery, ÚP a HK pak přesně definovat velikost školy, oboru a zaměření</w:t>
            </w:r>
          </w:p>
          <w:p w:rsidR="00D325E2" w:rsidRDefault="00D325E2" w:rsidP="00101462">
            <w:pPr>
              <w:numPr>
                <w:ilvl w:val="0"/>
                <w:numId w:val="28"/>
              </w:numPr>
              <w:jc w:val="both"/>
              <w:rPr>
                <w:rFonts w:ascii="Arial" w:hAnsi="Arial"/>
                <w:sz w:val="16"/>
              </w:rPr>
            </w:pPr>
            <w:r>
              <w:rPr>
                <w:rFonts w:ascii="Arial" w:hAnsi="Arial"/>
                <w:sz w:val="16"/>
              </w:rPr>
              <w:t>samostatnou kapitolu by tvořila vlastní práce na učebních dokumentech</w:t>
            </w:r>
          </w:p>
          <w:p w:rsidR="00D325E2" w:rsidRDefault="00D325E2" w:rsidP="00101462">
            <w:pPr>
              <w:numPr>
                <w:ilvl w:val="0"/>
                <w:numId w:val="28"/>
              </w:numPr>
              <w:jc w:val="both"/>
              <w:rPr>
                <w:rFonts w:ascii="Arial" w:hAnsi="Arial"/>
                <w:sz w:val="16"/>
              </w:rPr>
            </w:pPr>
            <w:r>
              <w:rPr>
                <w:rFonts w:ascii="Arial" w:hAnsi="Arial"/>
                <w:sz w:val="16"/>
              </w:rPr>
              <w:t>stěžejní je také samotná realizace s přispěním podniků, čímž se myslí možnost absolvování praxe pro studenty, dále využívání odborníků při výuce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2010</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Krajský úřad Karlovarského kraje, Gymnázium, SPŠ, SOU</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0 Kč</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3600" w:type="dxa"/>
          </w:tcPr>
          <w:p w:rsidR="00D325E2" w:rsidRDefault="00D325E2" w:rsidP="00101462">
            <w:pPr>
              <w:jc w:val="both"/>
              <w:rPr>
                <w:rFonts w:ascii="Arial" w:hAnsi="Arial"/>
                <w:sz w:val="16"/>
              </w:rPr>
            </w:pPr>
            <w:r>
              <w:rPr>
                <w:rFonts w:ascii="Arial" w:hAnsi="Arial"/>
                <w:sz w:val="16"/>
              </w:rPr>
              <w:t>Název ukazatele</w:t>
            </w:r>
          </w:p>
        </w:tc>
        <w:tc>
          <w:tcPr>
            <w:tcW w:w="1260" w:type="dxa"/>
          </w:tcPr>
          <w:p w:rsidR="00D325E2" w:rsidRDefault="00D325E2" w:rsidP="00101462">
            <w:pPr>
              <w:jc w:val="both"/>
              <w:rPr>
                <w:rFonts w:ascii="Arial" w:hAnsi="Arial"/>
                <w:sz w:val="16"/>
              </w:rPr>
            </w:pPr>
            <w:r>
              <w:rPr>
                <w:rFonts w:ascii="Arial" w:hAnsi="Arial"/>
                <w:sz w:val="16"/>
              </w:rPr>
              <w:t>Jednotka</w:t>
            </w:r>
          </w:p>
        </w:tc>
        <w:tc>
          <w:tcPr>
            <w:tcW w:w="1440" w:type="dxa"/>
          </w:tcPr>
          <w:p w:rsidR="00D325E2" w:rsidRDefault="00D325E2" w:rsidP="00101462">
            <w:pPr>
              <w:jc w:val="both"/>
              <w:rPr>
                <w:rFonts w:ascii="Arial" w:hAnsi="Arial"/>
                <w:sz w:val="16"/>
              </w:rPr>
            </w:pPr>
            <w:r>
              <w:rPr>
                <w:rFonts w:ascii="Arial" w:hAnsi="Arial"/>
                <w:sz w:val="16"/>
              </w:rPr>
              <w:t>Vých.hodnota</w:t>
            </w:r>
          </w:p>
        </w:tc>
        <w:tc>
          <w:tcPr>
            <w:tcW w:w="1440" w:type="dxa"/>
          </w:tcPr>
          <w:p w:rsidR="00D325E2" w:rsidRDefault="00D325E2" w:rsidP="00101462">
            <w:pPr>
              <w:jc w:val="both"/>
              <w:rPr>
                <w:rFonts w:ascii="Arial" w:hAnsi="Arial"/>
                <w:sz w:val="16"/>
              </w:rPr>
            </w:pPr>
            <w:r>
              <w:rPr>
                <w:rFonts w:ascii="Arial" w:hAnsi="Arial"/>
                <w:sz w:val="16"/>
              </w:rPr>
              <w:t>Plán.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600" w:type="dxa"/>
          </w:tcPr>
          <w:p w:rsidR="00D325E2" w:rsidRDefault="00D325E2" w:rsidP="00101462">
            <w:pPr>
              <w:jc w:val="both"/>
              <w:rPr>
                <w:rFonts w:ascii="Arial" w:hAnsi="Arial"/>
                <w:sz w:val="16"/>
              </w:rPr>
            </w:pPr>
            <w:r>
              <w:rPr>
                <w:rFonts w:ascii="Arial" w:hAnsi="Arial"/>
                <w:sz w:val="16"/>
              </w:rPr>
              <w:t>Nové studijní obory</w:t>
            </w:r>
          </w:p>
        </w:tc>
        <w:tc>
          <w:tcPr>
            <w:tcW w:w="1260" w:type="dxa"/>
          </w:tcPr>
          <w:p w:rsidR="00D325E2" w:rsidRDefault="00D325E2" w:rsidP="00101462">
            <w:pPr>
              <w:jc w:val="both"/>
              <w:rPr>
                <w:rFonts w:ascii="Arial" w:hAnsi="Arial"/>
                <w:sz w:val="16"/>
              </w:rPr>
            </w:pPr>
            <w:r>
              <w:rPr>
                <w:rFonts w:ascii="Arial" w:hAnsi="Arial"/>
                <w:sz w:val="16"/>
              </w:rPr>
              <w:t>počet</w:t>
            </w:r>
          </w:p>
        </w:tc>
        <w:tc>
          <w:tcPr>
            <w:tcW w:w="1440" w:type="dxa"/>
          </w:tcPr>
          <w:p w:rsidR="00D325E2" w:rsidRDefault="00D325E2" w:rsidP="00101462">
            <w:pPr>
              <w:jc w:val="both"/>
              <w:rPr>
                <w:rFonts w:ascii="Arial" w:hAnsi="Arial"/>
                <w:sz w:val="16"/>
              </w:rPr>
            </w:pPr>
            <w:r>
              <w:rPr>
                <w:rFonts w:ascii="Arial" w:hAnsi="Arial"/>
                <w:sz w:val="16"/>
              </w:rPr>
              <w:t>0</w:t>
            </w:r>
          </w:p>
        </w:tc>
        <w:tc>
          <w:tcPr>
            <w:tcW w:w="1440" w:type="dxa"/>
          </w:tcPr>
          <w:p w:rsidR="00D325E2" w:rsidRDefault="00D325E2" w:rsidP="00101462">
            <w:pPr>
              <w:jc w:val="both"/>
              <w:rPr>
                <w:rFonts w:ascii="Arial" w:hAnsi="Arial"/>
                <w:sz w:val="16"/>
              </w:rPr>
            </w:pPr>
            <w:r>
              <w:rPr>
                <w:rFonts w:ascii="Arial" w:hAnsi="Arial"/>
                <w:sz w:val="16"/>
              </w:rPr>
              <w:t>2</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600" w:type="dxa"/>
          </w:tcPr>
          <w:p w:rsidR="00D325E2" w:rsidRDefault="00D325E2" w:rsidP="00101462">
            <w:pPr>
              <w:jc w:val="both"/>
              <w:rPr>
                <w:rFonts w:ascii="Arial" w:hAnsi="Arial"/>
                <w:sz w:val="16"/>
              </w:rPr>
            </w:pPr>
            <w:r>
              <w:rPr>
                <w:rFonts w:ascii="Arial" w:hAnsi="Arial"/>
                <w:sz w:val="16"/>
              </w:rPr>
              <w:t>počet žáků a studentů v ostrovských ZŠ a SŠ s trvalým bydlištěm mimo Ostrov</w:t>
            </w:r>
          </w:p>
        </w:tc>
        <w:tc>
          <w:tcPr>
            <w:tcW w:w="1260" w:type="dxa"/>
          </w:tcPr>
          <w:p w:rsidR="00D325E2" w:rsidRDefault="00D325E2" w:rsidP="00101462">
            <w:pPr>
              <w:jc w:val="both"/>
              <w:rPr>
                <w:rFonts w:ascii="Arial" w:hAnsi="Arial"/>
                <w:sz w:val="16"/>
              </w:rPr>
            </w:pPr>
            <w:r>
              <w:rPr>
                <w:rFonts w:ascii="Arial" w:hAnsi="Arial"/>
                <w:sz w:val="16"/>
              </w:rPr>
              <w:t>počet</w:t>
            </w:r>
          </w:p>
        </w:tc>
        <w:tc>
          <w:tcPr>
            <w:tcW w:w="1440" w:type="dxa"/>
          </w:tcPr>
          <w:p w:rsidR="00D325E2" w:rsidRDefault="00D325E2" w:rsidP="00101462">
            <w:pPr>
              <w:jc w:val="both"/>
              <w:rPr>
                <w:rFonts w:ascii="Arial" w:hAnsi="Arial"/>
                <w:sz w:val="16"/>
              </w:rPr>
            </w:pPr>
          </w:p>
        </w:tc>
        <w:tc>
          <w:tcPr>
            <w:tcW w:w="1440" w:type="dxa"/>
          </w:tcPr>
          <w:p w:rsidR="00D325E2" w:rsidRDefault="00D325E2" w:rsidP="00101462">
            <w:pPr>
              <w:jc w:val="both"/>
              <w:rPr>
                <w:rFonts w:ascii="Arial" w:hAnsi="Arial"/>
                <w:sz w:val="16"/>
              </w:rPr>
            </w:pPr>
            <w:r>
              <w:rPr>
                <w:rFonts w:ascii="Arial" w:hAnsi="Arial"/>
                <w:sz w:val="16"/>
              </w:rPr>
              <w:t>meziroční nárůst</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Pr="00DB3D0C" w:rsidRDefault="00D325E2" w:rsidP="00101462">
            <w:pPr>
              <w:jc w:val="both"/>
              <w:rPr>
                <w:rFonts w:ascii="Arial" w:hAnsi="Arial"/>
                <w:color w:val="0000FF"/>
                <w:sz w:val="16"/>
              </w:rPr>
            </w:pPr>
            <w:r w:rsidRPr="00DB3D0C">
              <w:rPr>
                <w:rFonts w:ascii="Arial" w:hAnsi="Arial"/>
                <w:color w:val="0000FF"/>
                <w:sz w:val="16"/>
              </w:rPr>
              <w:t>Projekt přejmenován  v rámci aktualizace pro rok 2008  a další roky.</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i/>
                <w:sz w:val="16"/>
              </w:rPr>
            </w:pPr>
            <w:r>
              <w:rPr>
                <w:rFonts w:ascii="Arial" w:hAnsi="Arial"/>
                <w:b/>
                <w:sz w:val="16"/>
              </w:rPr>
              <w:t>Plnění za rok 2006:</w:t>
            </w:r>
            <w:r>
              <w:rPr>
                <w:rFonts w:ascii="Arial" w:hAnsi="Arial"/>
                <w:i/>
                <w:sz w:val="16"/>
              </w:rPr>
              <w:t xml:space="preserve"> </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 xml:space="preserve">Odbor kanceláře starosty a vnitřní správy, ved. odboru </w:t>
            </w:r>
            <w:r>
              <w:rPr>
                <w:rFonts w:ascii="Arial" w:hAnsi="Arial"/>
                <w:i/>
                <w:sz w:val="16"/>
              </w:rPr>
              <w:lastRenderedPageBreak/>
              <w:t>Mgr. Lucie Mildorfová</w:t>
            </w:r>
          </w:p>
        </w:tc>
        <w:tc>
          <w:tcPr>
            <w:tcW w:w="7740" w:type="dxa"/>
          </w:tcPr>
          <w:p w:rsidR="00D325E2" w:rsidRDefault="00D325E2" w:rsidP="00101462">
            <w:pPr>
              <w:rPr>
                <w:rFonts w:ascii="Arial" w:hAnsi="Arial"/>
                <w:b/>
                <w:sz w:val="16"/>
              </w:rPr>
            </w:pPr>
          </w:p>
        </w:tc>
      </w:tr>
      <w:tr w:rsidR="00D325E2" w:rsidTr="00101462">
        <w:trPr>
          <w:trHeight w:val="271"/>
        </w:trPr>
        <w:tc>
          <w:tcPr>
            <w:tcW w:w="1800" w:type="dxa"/>
          </w:tcPr>
          <w:p w:rsidR="00D325E2" w:rsidRDefault="00D325E2" w:rsidP="00101462">
            <w:pPr>
              <w:rPr>
                <w:rFonts w:ascii="Arial" w:hAnsi="Arial"/>
                <w:sz w:val="16"/>
              </w:rPr>
            </w:pPr>
            <w:r>
              <w:rPr>
                <w:rFonts w:ascii="Arial" w:hAnsi="Arial"/>
                <w:sz w:val="16"/>
              </w:rPr>
              <w:lastRenderedPageBreak/>
              <w:t>Partner projektu</w:t>
            </w:r>
          </w:p>
        </w:tc>
        <w:tc>
          <w:tcPr>
            <w:tcW w:w="7740" w:type="dxa"/>
          </w:tcPr>
          <w:p w:rsidR="00D325E2" w:rsidRDefault="00D325E2" w:rsidP="00101462">
            <w:pPr>
              <w:rPr>
                <w:rFonts w:ascii="Arial" w:hAnsi="Arial"/>
                <w:sz w:val="16"/>
              </w:rPr>
            </w:pPr>
            <w:r>
              <w:rPr>
                <w:rFonts w:ascii="Arial" w:hAnsi="Arial"/>
                <w:sz w:val="16"/>
              </w:rPr>
              <w:t>Střední průmyslová škola Ostrov, Jáchymovská 1</w:t>
            </w:r>
          </w:p>
        </w:tc>
      </w:tr>
      <w:tr w:rsidR="00D325E2" w:rsidTr="00101462">
        <w:trPr>
          <w:trHeight w:val="359"/>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color w:val="000000"/>
                <w:sz w:val="16"/>
                <w:u w:val="single"/>
              </w:rPr>
            </w:pPr>
            <w:r>
              <w:rPr>
                <w:rFonts w:ascii="Arial" w:hAnsi="Arial"/>
                <w:color w:val="000000"/>
                <w:sz w:val="16"/>
              </w:rPr>
              <w:t xml:space="preserve">Na střední průmyslové škole jsou otevřeny tyto </w:t>
            </w:r>
            <w:r>
              <w:rPr>
                <w:rFonts w:ascii="Arial" w:hAnsi="Arial"/>
                <w:color w:val="000000"/>
                <w:sz w:val="16"/>
                <w:u w:val="single"/>
              </w:rPr>
              <w:t xml:space="preserve">maturitní obory: </w:t>
            </w:r>
          </w:p>
          <w:p w:rsidR="00D325E2" w:rsidRDefault="00D325E2" w:rsidP="00101462">
            <w:pPr>
              <w:numPr>
                <w:ilvl w:val="0"/>
                <w:numId w:val="29"/>
              </w:numPr>
              <w:jc w:val="both"/>
              <w:rPr>
                <w:rFonts w:ascii="Arial" w:hAnsi="Arial"/>
                <w:color w:val="000000"/>
                <w:sz w:val="16"/>
              </w:rPr>
            </w:pPr>
            <w:r>
              <w:rPr>
                <w:rFonts w:ascii="Arial" w:hAnsi="Arial"/>
                <w:color w:val="000000"/>
                <w:sz w:val="16"/>
              </w:rPr>
              <w:t xml:space="preserve">elektrotechnika </w:t>
            </w:r>
          </w:p>
          <w:p w:rsidR="00D325E2" w:rsidRDefault="00D325E2" w:rsidP="00101462">
            <w:pPr>
              <w:jc w:val="both"/>
              <w:rPr>
                <w:rFonts w:ascii="Arial" w:hAnsi="Arial"/>
                <w:color w:val="000000"/>
                <w:sz w:val="16"/>
              </w:rPr>
            </w:pPr>
            <w:r>
              <w:rPr>
                <w:rFonts w:ascii="Arial" w:hAnsi="Arial"/>
                <w:color w:val="000000"/>
                <w:sz w:val="16"/>
              </w:rPr>
              <w:t>Škola je členem Elektrotechnického Svazu Českého a využívá jejich členy pro přednášky a školení. Poměrně široký záběr znalostí umožňuje absolventům rychlou orientaci v praxi a je dobrým základem pro jejich adaptabilitu a flexibilitu v pracovním procesu.</w:t>
            </w:r>
          </w:p>
          <w:p w:rsidR="00D325E2" w:rsidRDefault="00D325E2" w:rsidP="00101462">
            <w:pPr>
              <w:numPr>
                <w:ilvl w:val="0"/>
                <w:numId w:val="29"/>
              </w:numPr>
              <w:jc w:val="both"/>
              <w:rPr>
                <w:rFonts w:ascii="Arial" w:hAnsi="Arial"/>
                <w:color w:val="000000"/>
                <w:sz w:val="16"/>
              </w:rPr>
            </w:pPr>
            <w:r>
              <w:rPr>
                <w:rFonts w:ascii="Arial" w:hAnsi="Arial"/>
                <w:color w:val="000000"/>
                <w:sz w:val="16"/>
              </w:rPr>
              <w:t>strojírenství</w:t>
            </w:r>
          </w:p>
          <w:p w:rsidR="00D325E2" w:rsidRDefault="00D325E2" w:rsidP="00101462">
            <w:pPr>
              <w:numPr>
                <w:ilvl w:val="0"/>
                <w:numId w:val="29"/>
              </w:numPr>
              <w:jc w:val="both"/>
              <w:rPr>
                <w:rFonts w:ascii="Arial" w:hAnsi="Arial"/>
                <w:color w:val="000000"/>
                <w:sz w:val="16"/>
              </w:rPr>
            </w:pPr>
            <w:r>
              <w:rPr>
                <w:rFonts w:ascii="Arial" w:hAnsi="Arial"/>
                <w:color w:val="000000"/>
                <w:sz w:val="16"/>
              </w:rPr>
              <w:t>silniční doprava</w:t>
            </w:r>
          </w:p>
          <w:p w:rsidR="00D325E2" w:rsidRDefault="00D325E2" w:rsidP="00101462">
            <w:pPr>
              <w:jc w:val="both"/>
              <w:rPr>
                <w:rFonts w:ascii="Arial" w:hAnsi="Arial"/>
                <w:color w:val="000000"/>
                <w:sz w:val="16"/>
                <w:u w:val="single"/>
              </w:rPr>
            </w:pPr>
            <w:r>
              <w:rPr>
                <w:rFonts w:ascii="Arial" w:hAnsi="Arial"/>
                <w:color w:val="000000"/>
                <w:sz w:val="16"/>
              </w:rPr>
              <w:t xml:space="preserve">-      </w:t>
            </w:r>
            <w:r>
              <w:rPr>
                <w:rFonts w:ascii="Arial" w:hAnsi="Arial"/>
                <w:color w:val="000000"/>
                <w:sz w:val="16"/>
                <w:u w:val="single"/>
              </w:rPr>
              <w:t xml:space="preserve">technické lyceum </w:t>
            </w:r>
          </w:p>
          <w:p w:rsidR="00D325E2" w:rsidRDefault="00D325E2" w:rsidP="00101462">
            <w:pPr>
              <w:jc w:val="both"/>
              <w:rPr>
                <w:rFonts w:ascii="Arial" w:hAnsi="Arial"/>
                <w:color w:val="000000"/>
                <w:sz w:val="16"/>
              </w:rPr>
            </w:pPr>
            <w:r>
              <w:rPr>
                <w:rFonts w:ascii="Arial" w:hAnsi="Arial"/>
                <w:color w:val="000000"/>
                <w:sz w:val="16"/>
              </w:rPr>
              <w:t xml:space="preserve">Ve školním roce 2003/2004 škola otevřela 1. ročník tohoto oboru. Je vhodný pro žáky, kteří jsou již na základní škole přesvědčeni, že budou po maturitě pokračovat v dalším studiu na některé z technických vysokých škol nebo alespoň na vyšší odborné škole technického zaměření. Oproti studijním oborům již profitovaným je posílena výuka předmětů podporujících logické myšlení, představivost odkrývající podstatu techniky – matematika, fyzika, chemie, deskriptivní geometrie, průmyslové výtvarnictví. Velký prostor má výpočetní technika, kde vedle základních dovedností potřebných k vypracování technických zpráv se žáci seznamují s počítačovou grafikou, programováním a jako samostatný předmět je vyučováno použití CAD systémů. </w:t>
            </w:r>
            <w:r>
              <w:rPr>
                <w:rFonts w:ascii="Arial" w:hAnsi="Arial"/>
                <w:color w:val="000000"/>
                <w:sz w:val="16"/>
              </w:rPr>
              <w:br/>
              <w:t xml:space="preserve">Velký význam je přikládán výuce cizích jazyků. Vyučují se povinně dva jazyky. První je pokračováním výuky jazyka, který se žák učil na základní škole. Druhý pak začíná od prvého ročníku. První jazyk je volitelným předmětem pro maturitní zkoušku a předpokládáme, že že ho žáci budou ovládat na úrovni základních jazykových zkoušek uznávaných v EU a USA. Druhým jazykem se pak dobře dorozumí. </w:t>
            </w:r>
            <w:r>
              <w:rPr>
                <w:rFonts w:ascii="Arial" w:hAnsi="Arial"/>
                <w:color w:val="000000"/>
                <w:sz w:val="16"/>
              </w:rPr>
              <w:br/>
              <w:t>Po absolvování 2. ročníku si student zvolí blok předmětů orientující se na elektrotechniku nebo strojírenství. Základní předmět provede žáky zvoleným oborem. Druhý ukáže na technické a technologické možnosti oboru. Třetí je zaměřen na praktická cvičení v laboratořích školy. Není opomenuta výuka podnikové ekonomiky a důležité disciplíny, kterou je Řízení a kontrola jakosti.</w:t>
            </w:r>
          </w:p>
          <w:p w:rsidR="00D325E2" w:rsidRDefault="00D325E2" w:rsidP="00101462">
            <w:pPr>
              <w:numPr>
                <w:ilvl w:val="0"/>
                <w:numId w:val="29"/>
              </w:numPr>
              <w:jc w:val="both"/>
              <w:rPr>
                <w:rFonts w:ascii="Arial" w:hAnsi="Arial"/>
                <w:color w:val="000000"/>
                <w:sz w:val="16"/>
              </w:rPr>
            </w:pPr>
            <w:r>
              <w:rPr>
                <w:rFonts w:ascii="Arial" w:hAnsi="Arial"/>
                <w:color w:val="000000"/>
                <w:sz w:val="16"/>
              </w:rPr>
              <w:t>mechanik str. a zař.</w:t>
            </w:r>
          </w:p>
          <w:p w:rsidR="00D325E2" w:rsidRDefault="00D325E2" w:rsidP="00101462">
            <w:pPr>
              <w:numPr>
                <w:ilvl w:val="0"/>
                <w:numId w:val="29"/>
              </w:numPr>
              <w:jc w:val="both"/>
              <w:rPr>
                <w:rFonts w:ascii="Arial" w:hAnsi="Arial"/>
                <w:color w:val="000000"/>
                <w:sz w:val="16"/>
              </w:rPr>
            </w:pPr>
            <w:r>
              <w:rPr>
                <w:rFonts w:ascii="Arial" w:hAnsi="Arial"/>
                <w:color w:val="000000"/>
                <w:sz w:val="16"/>
              </w:rPr>
              <w:t>autotronik</w:t>
            </w:r>
          </w:p>
          <w:p w:rsidR="00D325E2" w:rsidRDefault="00D325E2" w:rsidP="00101462">
            <w:pPr>
              <w:jc w:val="both"/>
              <w:rPr>
                <w:rFonts w:ascii="Arial" w:hAnsi="Arial"/>
                <w:color w:val="000000"/>
                <w:sz w:val="16"/>
                <w:u w:val="single"/>
              </w:rPr>
            </w:pPr>
            <w:r>
              <w:rPr>
                <w:rFonts w:ascii="Arial" w:hAnsi="Arial"/>
                <w:color w:val="000000"/>
                <w:sz w:val="16"/>
                <w:u w:val="single"/>
              </w:rPr>
              <w:t>nematuritní obory:</w:t>
            </w:r>
          </w:p>
          <w:p w:rsidR="00D325E2" w:rsidRDefault="00D325E2" w:rsidP="00101462">
            <w:pPr>
              <w:numPr>
                <w:ilvl w:val="0"/>
                <w:numId w:val="29"/>
              </w:numPr>
              <w:jc w:val="both"/>
              <w:rPr>
                <w:rFonts w:ascii="Arial" w:hAnsi="Arial"/>
                <w:color w:val="000000"/>
                <w:sz w:val="16"/>
              </w:rPr>
            </w:pPr>
            <w:r>
              <w:rPr>
                <w:rFonts w:ascii="Arial" w:hAnsi="Arial"/>
                <w:color w:val="000000"/>
                <w:sz w:val="16"/>
              </w:rPr>
              <w:t>autoelektrikář</w:t>
            </w:r>
          </w:p>
          <w:p w:rsidR="00D325E2" w:rsidRDefault="00D325E2" w:rsidP="00101462">
            <w:pPr>
              <w:numPr>
                <w:ilvl w:val="0"/>
                <w:numId w:val="29"/>
              </w:numPr>
              <w:jc w:val="both"/>
              <w:rPr>
                <w:rFonts w:ascii="Arial" w:hAnsi="Arial"/>
                <w:color w:val="000000"/>
                <w:sz w:val="16"/>
              </w:rPr>
            </w:pPr>
            <w:r>
              <w:rPr>
                <w:rFonts w:ascii="Arial" w:hAnsi="Arial"/>
                <w:color w:val="000000"/>
                <w:sz w:val="16"/>
              </w:rPr>
              <w:t>automechanik</w:t>
            </w:r>
          </w:p>
          <w:p w:rsidR="00D325E2" w:rsidRDefault="00D325E2" w:rsidP="00101462">
            <w:pPr>
              <w:jc w:val="both"/>
              <w:rPr>
                <w:rFonts w:ascii="Arial" w:hAnsi="Arial"/>
                <w:color w:val="000000"/>
                <w:sz w:val="16"/>
                <w:u w:val="single"/>
              </w:rPr>
            </w:pPr>
            <w:r>
              <w:rPr>
                <w:rFonts w:ascii="Arial" w:hAnsi="Arial"/>
                <w:color w:val="000000"/>
                <w:sz w:val="16"/>
                <w:u w:val="single"/>
              </w:rPr>
              <w:t>nástavbové studium:</w:t>
            </w:r>
          </w:p>
          <w:p w:rsidR="00D325E2" w:rsidRDefault="00D325E2" w:rsidP="00101462">
            <w:pPr>
              <w:jc w:val="both"/>
              <w:rPr>
                <w:rFonts w:ascii="Arial" w:hAnsi="Arial"/>
                <w:color w:val="000000"/>
                <w:sz w:val="16"/>
                <w:u w:val="single"/>
              </w:rPr>
            </w:pPr>
            <w:r>
              <w:rPr>
                <w:rFonts w:ascii="Arial" w:hAnsi="Arial"/>
                <w:color w:val="000000"/>
                <w:sz w:val="16"/>
                <w:u w:val="single"/>
              </w:rPr>
              <w:t xml:space="preserve">autoelektronika </w:t>
            </w:r>
          </w:p>
          <w:p w:rsidR="00D325E2" w:rsidRDefault="00D325E2" w:rsidP="00101462">
            <w:pPr>
              <w:jc w:val="both"/>
              <w:rPr>
                <w:rFonts w:ascii="Arial" w:hAnsi="Arial"/>
                <w:color w:val="000000"/>
                <w:sz w:val="16"/>
              </w:rPr>
            </w:pPr>
            <w:r>
              <w:rPr>
                <w:rFonts w:ascii="Arial" w:hAnsi="Arial"/>
                <w:color w:val="000000"/>
                <w:sz w:val="16"/>
              </w:rPr>
              <w:t>Škola je školícím střediskem v oblasti informační gramotnosti. S prací aplikovaných informačních technologií CA má škola více než desetiletou zkušenost, proto se stala informačním střediskem CAD technologií. Cílem informačního střediska je seznámit co nejširší pedagogickou veřejnost s problematikou CAD technologií.</w:t>
            </w:r>
          </w:p>
          <w:p w:rsidR="00D325E2" w:rsidRDefault="00D325E2" w:rsidP="00101462">
            <w:pPr>
              <w:jc w:val="both"/>
              <w:rPr>
                <w:rFonts w:ascii="Arial" w:hAnsi="Arial"/>
                <w:color w:val="000000"/>
                <w:sz w:val="16"/>
              </w:rPr>
            </w:pPr>
            <w:r>
              <w:rPr>
                <w:rFonts w:ascii="Arial" w:hAnsi="Arial"/>
                <w:color w:val="000000"/>
                <w:sz w:val="16"/>
              </w:rPr>
              <w:t>Střední průmyslová škola Ostrov má partnerskou smlouvu s podnikem WITTE Nejdek s. r. o., jenž patří k největším výrobním podnikům Karlovarského regionu a spolupracuje s ZČU v Plzni - Fakultou strojní.</w:t>
            </w:r>
          </w:p>
          <w:p w:rsidR="00D325E2" w:rsidRDefault="00D325E2" w:rsidP="00101462">
            <w:pPr>
              <w:jc w:val="both"/>
              <w:rPr>
                <w:rFonts w:ascii="Arial" w:hAnsi="Arial"/>
                <w:color w:val="000000"/>
                <w:sz w:val="16"/>
              </w:rPr>
            </w:pPr>
            <w:r>
              <w:rPr>
                <w:rFonts w:ascii="Arial" w:hAnsi="Arial"/>
                <w:color w:val="000000"/>
                <w:sz w:val="16"/>
              </w:rPr>
              <w:t xml:space="preserve">Střední průmyslová škola Ostrov je zapojena do systémového </w:t>
            </w:r>
            <w:hyperlink r:id="rId21" w:history="1">
              <w:r>
                <w:rPr>
                  <w:rStyle w:val="Hypertextovodkaz"/>
                  <w:rFonts w:ascii="Arial" w:hAnsi="Arial"/>
                  <w:sz w:val="16"/>
                </w:rPr>
                <w:t>projektu UNIV</w:t>
              </w:r>
            </w:hyperlink>
            <w:r>
              <w:rPr>
                <w:rFonts w:ascii="Arial" w:hAnsi="Arial"/>
                <w:sz w:val="16"/>
              </w:rPr>
              <w:t>,</w:t>
            </w:r>
            <w:r>
              <w:rPr>
                <w:rFonts w:ascii="Arial" w:hAnsi="Arial"/>
                <w:color w:val="000000"/>
                <w:sz w:val="16"/>
              </w:rPr>
              <w:t xml:space="preserve"> který probíhá v osmi krajích České republiky. Jeho úkolem je snaha o vytvoření nabídky vzdělávacích možností pro celoživotní vzdělávání dospělých. Na škole pracují dva projektové týmy vytvářející nabídku postupného vzdělávání v oborech strojírenství a elektrotechnika. Celý program je financován z Evropského sociálního fondu.</w:t>
            </w:r>
          </w:p>
          <w:p w:rsidR="00D325E2" w:rsidRDefault="00D325E2" w:rsidP="00101462">
            <w:pPr>
              <w:jc w:val="both"/>
              <w:rPr>
                <w:rFonts w:ascii="Arial" w:hAnsi="Arial"/>
                <w:color w:val="000000"/>
                <w:sz w:val="16"/>
              </w:rPr>
            </w:pPr>
            <w:r>
              <w:rPr>
                <w:rFonts w:ascii="Arial" w:hAnsi="Arial"/>
                <w:color w:val="000000"/>
                <w:sz w:val="16"/>
              </w:rPr>
              <w:t xml:space="preserve">Dne </w:t>
            </w:r>
            <w:smartTag w:uri="urn:schemas-microsoft-com:office:smarttags" w:element="date">
              <w:smartTagPr>
                <w:attr w:name="Year" w:val="2006"/>
                <w:attr w:name="Day" w:val="18"/>
                <w:attr w:name="Month" w:val="4"/>
                <w:attr w:name="ls" w:val="trans"/>
              </w:smartTagPr>
              <w:r>
                <w:rPr>
                  <w:rFonts w:ascii="Arial" w:hAnsi="Arial"/>
                  <w:color w:val="000000"/>
                  <w:sz w:val="16"/>
                </w:rPr>
                <w:t>18. 4. 2006</w:t>
              </w:r>
            </w:smartTag>
            <w:r>
              <w:rPr>
                <w:rFonts w:ascii="Arial" w:hAnsi="Arial"/>
                <w:color w:val="000000"/>
                <w:sz w:val="16"/>
              </w:rPr>
              <w:t xml:space="preserve"> proběhl v prostorách školy seminář na téma: "Zvýšení profesních kompetencí pedagogických pracovníků škol zapojených do projektu UNIV". Hlavním cílem semináře bylo vysvětlení metodiky k tvorbě modulových vzdělávacích programů dalšího vzdělávání. Hlavní důraz byl kladen na přípravu vzdělávacího programu. Semináře se zúčastnily dva týmy, a to pracovníci Střední průmyslové školy Ostrov a Střední odborné školy logistické Dalovice. Vyvrcholením semináře byl workshop - samostatná skupinová práce se vzdělávacím programem včetně hodnocení vzdělávacího programu sociálním partnerem.</w:t>
            </w:r>
          </w:p>
          <w:p w:rsidR="00D325E2" w:rsidRDefault="00D325E2" w:rsidP="00101462">
            <w:pPr>
              <w:jc w:val="both"/>
              <w:rPr>
                <w:rFonts w:ascii="Arial" w:hAnsi="Arial"/>
                <w:color w:val="000000"/>
                <w:sz w:val="16"/>
              </w:rPr>
            </w:pPr>
            <w:r>
              <w:rPr>
                <w:rFonts w:ascii="Arial" w:hAnsi="Arial"/>
                <w:color w:val="000000"/>
                <w:sz w:val="16"/>
                <w:u w:val="single"/>
              </w:rPr>
              <w:t>Projekt: Střední průmyslová škola Ostrov – Centrum technické vzdělanosti – Celoživotní vzdělávání (projekt realizován v rámci SROPu).</w:t>
            </w:r>
            <w:r>
              <w:rPr>
                <w:rFonts w:ascii="Arial" w:hAnsi="Arial"/>
                <w:color w:val="000000"/>
                <w:sz w:val="16"/>
              </w:rPr>
              <w:t xml:space="preserve"> V nově vybudované učebně se otevírá možnost celoživotního vzdělávání pro zájemce ze širokého okolí.  Je možné se vzdělávat v několika oblastech, např. v základech obsluhy PC, v základech technického kreslení, v základech konstruování na PC, v základech strojírenské technologie, v programování NC strojů nebo v práci na NC strojích.</w:t>
            </w:r>
          </w:p>
          <w:p w:rsidR="00D325E2" w:rsidRDefault="00D325E2" w:rsidP="00101462">
            <w:pPr>
              <w:jc w:val="both"/>
              <w:rPr>
                <w:rFonts w:ascii="Arial" w:hAnsi="Arial"/>
                <w:sz w:val="16"/>
              </w:rPr>
            </w:pPr>
            <w:r>
              <w:rPr>
                <w:rFonts w:ascii="Arial" w:hAnsi="Arial"/>
                <w:sz w:val="16"/>
              </w:rPr>
              <w:t>viz. Projekt 2.2.2.1.</w:t>
            </w:r>
          </w:p>
          <w:p w:rsidR="00D325E2" w:rsidRPr="00DB3D0C" w:rsidRDefault="00D325E2" w:rsidP="00101462">
            <w:pPr>
              <w:jc w:val="both"/>
              <w:rPr>
                <w:rFonts w:ascii="Arial" w:hAnsi="Arial"/>
                <w:color w:val="0000FF"/>
                <w:sz w:val="16"/>
              </w:rPr>
            </w:pPr>
            <w:r w:rsidRPr="00DB3D0C">
              <w:rPr>
                <w:rFonts w:ascii="Arial" w:hAnsi="Arial"/>
                <w:color w:val="0000FF"/>
                <w:sz w:val="16"/>
              </w:rPr>
              <w:t xml:space="preserve">Na základě nových informací navrhujeme projekt přejmenovat na projekt Podpora vzniku centra technického vzdělávání a lobování ve prospěch VOŠ v Ostrově.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pStyle w:val="Zkladntext21"/>
              <w:rPr>
                <w:rFonts w:ascii="Arial" w:hAnsi="Arial"/>
                <w:sz w:val="16"/>
              </w:rPr>
            </w:pPr>
            <w:r>
              <w:rPr>
                <w:rFonts w:ascii="Arial" w:hAnsi="Arial"/>
                <w:sz w:val="16"/>
              </w:rPr>
              <w:t>Záměrem Karlovarského kraje a Města Ostrov je zachovat a zkvalitnit v našem městě  možnost získání středního technického vzdělání a zároveň získat pro potřeby Městského úřadu, případně další instituce vyhovující prostory pro své sídlo, tak aby nemusely být některé části úřadu  umístěny na detašovaných pracovištích. Z těchto důvodů je uvažováno v místech, kde se v současné dnešní době nachází základní škola Klínovecká vybudovat Centrum technického vzdělávání, kam by se přemístila současná Střední průmyslová škola Ostrov. Do prostorů SPŠ (zámečku) by se po rekonstrukci přestěhoval Městský úřad, případně další úřední instituce roztroušené na různých místech v Ostrově. Z těchto důvodů navrhuje Karlovarský kraj a Město Ostrov realizovat vzájemné bezúplatné převody nezbytných nemovitostí mezi Karlovarským krajem a Městem Ostrov.</w:t>
            </w:r>
          </w:p>
          <w:p w:rsidR="00D325E2" w:rsidRDefault="00D325E2" w:rsidP="00101462">
            <w:pPr>
              <w:pStyle w:val="Zkladntext21"/>
              <w:rPr>
                <w:rFonts w:ascii="Arial" w:hAnsi="Arial"/>
                <w:b/>
                <w:sz w:val="16"/>
              </w:rPr>
            </w:pPr>
            <w:r>
              <w:rPr>
                <w:rFonts w:ascii="Arial" w:hAnsi="Arial"/>
                <w:b/>
                <w:sz w:val="16"/>
              </w:rPr>
              <w:t xml:space="preserve">Usn. ZM č. 177/07 ze dne </w:t>
            </w:r>
            <w:smartTag w:uri="urn:schemas-microsoft-com:office:smarttags" w:element="date">
              <w:smartTagPr>
                <w:attr w:name="Year" w:val="2007"/>
                <w:attr w:name="Day" w:val="13"/>
                <w:attr w:name="Month" w:val="9"/>
                <w:attr w:name="ls" w:val="trans"/>
              </w:smartTagPr>
              <w:r>
                <w:rPr>
                  <w:rFonts w:ascii="Arial" w:hAnsi="Arial"/>
                  <w:b/>
                  <w:sz w:val="16"/>
                </w:rPr>
                <w:t>13. 9. 2007</w:t>
              </w:r>
            </w:smartTag>
            <w:r>
              <w:rPr>
                <w:rFonts w:ascii="Arial" w:hAnsi="Arial"/>
                <w:b/>
                <w:sz w:val="16"/>
              </w:rPr>
              <w:t xml:space="preserve"> </w:t>
            </w:r>
          </w:p>
          <w:p w:rsidR="00D325E2" w:rsidRDefault="00D325E2" w:rsidP="00101462">
            <w:pPr>
              <w:jc w:val="both"/>
              <w:rPr>
                <w:rFonts w:ascii="Arial" w:hAnsi="Arial"/>
                <w:sz w:val="16"/>
              </w:rPr>
            </w:pPr>
            <w:r>
              <w:rPr>
                <w:rFonts w:ascii="Arial" w:hAnsi="Arial"/>
                <w:sz w:val="16"/>
              </w:rPr>
              <w:t xml:space="preserve">ZM schválilo bezúplatný převod budovy č.p. 1197 /škola/ na st.p.č. 1080 včetně  st.p.č. 1080 o výměře </w:t>
            </w:r>
            <w:smartTag w:uri="urn:schemas-microsoft-com:office:smarttags" w:element="metricconverter">
              <w:smartTagPr>
                <w:attr w:name="ProductID" w:val="2.176 m2"/>
              </w:smartTagPr>
              <w:r>
                <w:rPr>
                  <w:rFonts w:ascii="Arial" w:hAnsi="Arial"/>
                  <w:sz w:val="16"/>
                </w:rPr>
                <w:t>2.176 m</w:t>
              </w:r>
              <w:r>
                <w:rPr>
                  <w:rFonts w:ascii="Arial" w:hAnsi="Arial"/>
                  <w:sz w:val="16"/>
                  <w:vertAlign w:val="superscript"/>
                </w:rPr>
                <w:t>2</w:t>
              </w:r>
            </w:smartTag>
            <w:r>
              <w:rPr>
                <w:rFonts w:ascii="Arial" w:hAnsi="Arial"/>
                <w:sz w:val="16"/>
              </w:rPr>
              <w:t xml:space="preserve">, budovy č.p. 1198 /školní jídelna/ na st.p.č. 1081 včetně  st.p.č. 1081 o výměře </w:t>
            </w:r>
            <w:smartTag w:uri="urn:schemas-microsoft-com:office:smarttags" w:element="metricconverter">
              <w:smartTagPr>
                <w:attr w:name="ProductID" w:val="687 m2"/>
              </w:smartTagPr>
              <w:r>
                <w:rPr>
                  <w:rFonts w:ascii="Arial" w:hAnsi="Arial"/>
                  <w:sz w:val="16"/>
                </w:rPr>
                <w:t>687 m</w:t>
              </w:r>
              <w:r>
                <w:rPr>
                  <w:rFonts w:ascii="Arial" w:hAnsi="Arial"/>
                  <w:sz w:val="16"/>
                  <w:vertAlign w:val="superscript"/>
                </w:rPr>
                <w:t>2</w:t>
              </w:r>
            </w:smartTag>
            <w:r>
              <w:rPr>
                <w:rFonts w:ascii="Arial" w:hAnsi="Arial"/>
                <w:sz w:val="16"/>
              </w:rPr>
              <w:t xml:space="preserve">, části p.p.č. 224/97 </w:t>
            </w:r>
            <w:r>
              <w:rPr>
                <w:rFonts w:ascii="Arial" w:hAnsi="Arial"/>
                <w:sz w:val="16"/>
              </w:rPr>
              <w:br/>
              <w:t xml:space="preserve">o výměře cca </w:t>
            </w:r>
            <w:smartTag w:uri="urn:schemas-microsoft-com:office:smarttags" w:element="metricconverter">
              <w:smartTagPr>
                <w:attr w:name="ProductID" w:val="583 m2"/>
              </w:smartTagPr>
              <w:r>
                <w:rPr>
                  <w:rFonts w:ascii="Arial" w:hAnsi="Arial"/>
                  <w:sz w:val="16"/>
                </w:rPr>
                <w:t>583 m</w:t>
              </w:r>
              <w:r>
                <w:rPr>
                  <w:rFonts w:ascii="Arial" w:hAnsi="Arial"/>
                  <w:sz w:val="16"/>
                  <w:vertAlign w:val="superscript"/>
                </w:rPr>
                <w:t>2</w:t>
              </w:r>
            </w:smartTag>
            <w:r>
              <w:rPr>
                <w:rFonts w:ascii="Arial" w:hAnsi="Arial"/>
                <w:sz w:val="16"/>
              </w:rPr>
              <w:t xml:space="preserve">, části p.p.č. 224/99 o výměře cca </w:t>
            </w:r>
            <w:smartTag w:uri="urn:schemas-microsoft-com:office:smarttags" w:element="metricconverter">
              <w:smartTagPr>
                <w:attr w:name="ProductID" w:val="245 m2"/>
              </w:smartTagPr>
              <w:r>
                <w:rPr>
                  <w:rFonts w:ascii="Arial" w:hAnsi="Arial"/>
                  <w:sz w:val="16"/>
                </w:rPr>
                <w:t>245 m</w:t>
              </w:r>
              <w:r>
                <w:rPr>
                  <w:rFonts w:ascii="Arial" w:hAnsi="Arial"/>
                  <w:sz w:val="16"/>
                  <w:vertAlign w:val="superscript"/>
                </w:rPr>
                <w:t>2</w:t>
              </w:r>
            </w:smartTag>
            <w:r>
              <w:rPr>
                <w:rFonts w:ascii="Arial" w:hAnsi="Arial"/>
                <w:sz w:val="16"/>
              </w:rPr>
              <w:t xml:space="preserve">,  části p.p.č. 224/109 o výměře cca </w:t>
            </w:r>
            <w:smartTag w:uri="urn:schemas-microsoft-com:office:smarttags" w:element="metricconverter">
              <w:smartTagPr>
                <w:attr w:name="ProductID" w:val="18.318 m2"/>
              </w:smartTagPr>
              <w:r>
                <w:rPr>
                  <w:rFonts w:ascii="Arial" w:hAnsi="Arial"/>
                  <w:sz w:val="16"/>
                </w:rPr>
                <w:t>18.318 m</w:t>
              </w:r>
              <w:r>
                <w:rPr>
                  <w:rFonts w:ascii="Arial" w:hAnsi="Arial"/>
                  <w:sz w:val="16"/>
                  <w:vertAlign w:val="superscript"/>
                </w:rPr>
                <w:t>2</w:t>
              </w:r>
            </w:smartTag>
            <w:r>
              <w:rPr>
                <w:rFonts w:ascii="Arial" w:hAnsi="Arial"/>
                <w:sz w:val="16"/>
              </w:rPr>
              <w:t xml:space="preserve">, části p.p.č. 224/110 o výměře cca </w:t>
            </w:r>
            <w:smartTag w:uri="urn:schemas-microsoft-com:office:smarttags" w:element="metricconverter">
              <w:smartTagPr>
                <w:attr w:name="ProductID" w:val="1.022 m2"/>
              </w:smartTagPr>
              <w:r>
                <w:rPr>
                  <w:rFonts w:ascii="Arial" w:hAnsi="Arial"/>
                  <w:sz w:val="16"/>
                </w:rPr>
                <w:t>1.022 m</w:t>
              </w:r>
              <w:r>
                <w:rPr>
                  <w:rFonts w:ascii="Arial" w:hAnsi="Arial"/>
                  <w:sz w:val="16"/>
                  <w:vertAlign w:val="superscript"/>
                </w:rPr>
                <w:t>2</w:t>
              </w:r>
            </w:smartTag>
            <w:r>
              <w:rPr>
                <w:rFonts w:ascii="Arial" w:hAnsi="Arial"/>
                <w:sz w:val="16"/>
              </w:rPr>
              <w:t xml:space="preserve">, části p.p.č. 224/342 o výměře cca </w:t>
            </w:r>
            <w:smartTag w:uri="urn:schemas-microsoft-com:office:smarttags" w:element="metricconverter">
              <w:smartTagPr>
                <w:attr w:name="ProductID" w:val="42 m2"/>
              </w:smartTagPr>
              <w:r>
                <w:rPr>
                  <w:rFonts w:ascii="Arial" w:hAnsi="Arial"/>
                  <w:sz w:val="16"/>
                </w:rPr>
                <w:t>42 m</w:t>
              </w:r>
              <w:r>
                <w:rPr>
                  <w:rFonts w:ascii="Arial" w:hAnsi="Arial"/>
                  <w:sz w:val="16"/>
                  <w:vertAlign w:val="superscript"/>
                </w:rPr>
                <w:t>2</w:t>
              </w:r>
            </w:smartTag>
            <w:r>
              <w:rPr>
                <w:rFonts w:ascii="Arial" w:hAnsi="Arial"/>
                <w:sz w:val="16"/>
              </w:rPr>
              <w:t xml:space="preserve">, vše v k.ú. Ostrov </w:t>
            </w:r>
            <w:r>
              <w:rPr>
                <w:rFonts w:ascii="Arial" w:hAnsi="Arial"/>
                <w:sz w:val="16"/>
              </w:rPr>
              <w:lastRenderedPageBreak/>
              <w:t xml:space="preserve">nad Ohří, formou darovací smlouvy mezi Městem Ostrov, se sídlem     Klínovecká 1204, 363 20 Ostrov,  (jako dárce na straně jedné) a Karlovarským krajem zastoupeným Střední průmyslovou školou Ostrov, se sídlem Jáchymovská 1, 363 11 Ostrov (jako obdarovaný na straně druhé) a tím převést předmětné nemovitosti z vlastnictví Města Ostrova do majetku Karlovarského kraje.  </w:t>
            </w:r>
          </w:p>
          <w:p w:rsidR="00D325E2" w:rsidRDefault="00D325E2" w:rsidP="00101462">
            <w:pPr>
              <w:jc w:val="both"/>
              <w:rPr>
                <w:rFonts w:ascii="Arial" w:hAnsi="Arial"/>
                <w:b/>
                <w:sz w:val="16"/>
              </w:rPr>
            </w:pPr>
            <w:r>
              <w:rPr>
                <w:rFonts w:ascii="Arial" w:hAnsi="Arial"/>
                <w:b/>
                <w:sz w:val="16"/>
              </w:rPr>
              <w:t xml:space="preserve">Usn. ZM č. 178/07 ze dne </w:t>
            </w:r>
            <w:smartTag w:uri="urn:schemas-microsoft-com:office:smarttags" w:element="date">
              <w:smartTagPr>
                <w:attr w:name="Year" w:val="2007"/>
                <w:attr w:name="Day" w:val="13"/>
                <w:attr w:name="Month" w:val="9"/>
                <w:attr w:name="ls" w:val="trans"/>
              </w:smartTagPr>
              <w:r>
                <w:rPr>
                  <w:rFonts w:ascii="Arial" w:hAnsi="Arial"/>
                  <w:b/>
                  <w:sz w:val="16"/>
                </w:rPr>
                <w:t>13. 9. 2007</w:t>
              </w:r>
            </w:smartTag>
          </w:p>
          <w:p w:rsidR="00D325E2" w:rsidRDefault="00D325E2" w:rsidP="00101462">
            <w:pPr>
              <w:jc w:val="both"/>
              <w:rPr>
                <w:rFonts w:ascii="Arial" w:hAnsi="Arial"/>
                <w:sz w:val="16"/>
              </w:rPr>
            </w:pPr>
            <w:r>
              <w:rPr>
                <w:rFonts w:ascii="Arial" w:hAnsi="Arial"/>
                <w:sz w:val="16"/>
              </w:rPr>
              <w:t xml:space="preserve">ZM schválilo bezúplatné nabytí budovy č.p. 1 /objekt zámku/ na st.p.č. 110/1  včetně st.p.č. 110/1 o výměře </w:t>
            </w:r>
            <w:smartTag w:uri="urn:schemas-microsoft-com:office:smarttags" w:element="metricconverter">
              <w:smartTagPr>
                <w:attr w:name="ProductID" w:val="3.676 m2"/>
              </w:smartTagPr>
              <w:r>
                <w:rPr>
                  <w:rFonts w:ascii="Arial" w:hAnsi="Arial"/>
                  <w:sz w:val="16"/>
                </w:rPr>
                <w:t>3.676 m</w:t>
              </w:r>
              <w:r>
                <w:rPr>
                  <w:rFonts w:ascii="Arial" w:hAnsi="Arial"/>
                  <w:sz w:val="16"/>
                  <w:vertAlign w:val="superscript"/>
                </w:rPr>
                <w:t>2</w:t>
              </w:r>
            </w:smartTag>
            <w:r>
              <w:rPr>
                <w:rFonts w:ascii="Arial" w:hAnsi="Arial"/>
                <w:sz w:val="16"/>
              </w:rPr>
              <w:t xml:space="preserve">, budovy č.p. 224 /Palác princů/ na st.p.č. 111 včetně st.p.č. 111 o výměře </w:t>
            </w:r>
            <w:smartTag w:uri="urn:schemas-microsoft-com:office:smarttags" w:element="metricconverter">
              <w:smartTagPr>
                <w:attr w:name="ProductID" w:val="1.344 m2"/>
              </w:smartTagPr>
              <w:r>
                <w:rPr>
                  <w:rFonts w:ascii="Arial" w:hAnsi="Arial"/>
                  <w:sz w:val="16"/>
                </w:rPr>
                <w:t>1.344 m</w:t>
              </w:r>
              <w:r>
                <w:rPr>
                  <w:rFonts w:ascii="Arial" w:hAnsi="Arial"/>
                  <w:sz w:val="16"/>
                  <w:vertAlign w:val="superscript"/>
                </w:rPr>
                <w:t>2</w:t>
              </w:r>
            </w:smartTag>
            <w:r>
              <w:rPr>
                <w:rFonts w:ascii="Arial" w:hAnsi="Arial"/>
                <w:sz w:val="16"/>
              </w:rPr>
              <w:t xml:space="preserve">, budovy č.p. 245 na st.p.č. 110/2 včetně st.p.č. 110/2 o výměře </w:t>
            </w:r>
            <w:smartTag w:uri="urn:schemas-microsoft-com:office:smarttags" w:element="metricconverter">
              <w:smartTagPr>
                <w:attr w:name="ProductID" w:val="397 m2"/>
              </w:smartTagPr>
              <w:r>
                <w:rPr>
                  <w:rFonts w:ascii="Arial" w:hAnsi="Arial"/>
                  <w:sz w:val="16"/>
                </w:rPr>
                <w:t>397 m</w:t>
              </w:r>
              <w:r>
                <w:rPr>
                  <w:rFonts w:ascii="Arial" w:hAnsi="Arial"/>
                  <w:sz w:val="16"/>
                  <w:vertAlign w:val="superscript"/>
                </w:rPr>
                <w:t>2</w:t>
              </w:r>
            </w:smartTag>
            <w:r>
              <w:rPr>
                <w:rFonts w:ascii="Arial" w:hAnsi="Arial"/>
                <w:sz w:val="16"/>
              </w:rPr>
              <w:t xml:space="preserve">, budovy bez č.p./č.e. /věž u zámku/ na st.p.č. 185 včetně st.p.č. 185 o výměře </w:t>
            </w:r>
            <w:smartTag w:uri="urn:schemas-microsoft-com:office:smarttags" w:element="metricconverter">
              <w:smartTagPr>
                <w:attr w:name="ProductID" w:val="57 m2"/>
              </w:smartTagPr>
              <w:r>
                <w:rPr>
                  <w:rFonts w:ascii="Arial" w:hAnsi="Arial"/>
                  <w:sz w:val="16"/>
                </w:rPr>
                <w:t>57 m</w:t>
              </w:r>
              <w:r>
                <w:rPr>
                  <w:rFonts w:ascii="Arial" w:hAnsi="Arial"/>
                  <w:sz w:val="16"/>
                  <w:vertAlign w:val="superscript"/>
                </w:rPr>
                <w:t>2</w:t>
              </w:r>
            </w:smartTag>
            <w:r>
              <w:rPr>
                <w:rFonts w:ascii="Arial" w:hAnsi="Arial"/>
                <w:sz w:val="16"/>
              </w:rPr>
              <w:t xml:space="preserve">, budovy bez č.p./č.e. /přístavba u Paláce princů/ na st.p.č. 2079 včetně st.p.č. 2079 o výměře </w:t>
            </w:r>
            <w:smartTag w:uri="urn:schemas-microsoft-com:office:smarttags" w:element="metricconverter">
              <w:smartTagPr>
                <w:attr w:name="ProductID" w:val="150 m2"/>
              </w:smartTagPr>
              <w:r>
                <w:rPr>
                  <w:rFonts w:ascii="Arial" w:hAnsi="Arial"/>
                  <w:sz w:val="16"/>
                </w:rPr>
                <w:t>150 m</w:t>
              </w:r>
              <w:r>
                <w:rPr>
                  <w:rFonts w:ascii="Arial" w:hAnsi="Arial"/>
                  <w:sz w:val="16"/>
                  <w:vertAlign w:val="superscript"/>
                </w:rPr>
                <w:t>2</w:t>
              </w:r>
            </w:smartTag>
            <w:r>
              <w:rPr>
                <w:rFonts w:ascii="Arial" w:hAnsi="Arial"/>
                <w:sz w:val="16"/>
              </w:rPr>
              <w:t xml:space="preserve">, p.p.č. 181/1 o výměře </w:t>
            </w:r>
            <w:smartTag w:uri="urn:schemas-microsoft-com:office:smarttags" w:element="metricconverter">
              <w:smartTagPr>
                <w:attr w:name="ProductID" w:val="1.246 m2"/>
              </w:smartTagPr>
              <w:r>
                <w:rPr>
                  <w:rFonts w:ascii="Arial" w:hAnsi="Arial"/>
                  <w:sz w:val="16"/>
                </w:rPr>
                <w:t>1.246 m</w:t>
              </w:r>
              <w:r>
                <w:rPr>
                  <w:rFonts w:ascii="Arial" w:hAnsi="Arial"/>
                  <w:sz w:val="16"/>
                  <w:vertAlign w:val="superscript"/>
                </w:rPr>
                <w:t>2</w:t>
              </w:r>
            </w:smartTag>
            <w:r>
              <w:rPr>
                <w:rFonts w:ascii="Arial" w:hAnsi="Arial"/>
                <w:sz w:val="16"/>
              </w:rPr>
              <w:t xml:space="preserve"> vše v k.ú. Ostrov nad Ohří, formou darovací smlouvy mezi Karlovarským krajem zastoupeným Střední průmyslovou školou Ostrov, se sídlem Jáchymovská 1, 363 11 Ostrov (jako dárce na straně jedné) a Městem Ostrov, se sídlem Klínovecká 1204, 363 20 Ostrov (jako obdarovaný na straně druhé) a tím převést předmětné nemovitosti z vlastnictví Karlovarského kraje do majetku Města Ostrova.  </w:t>
            </w:r>
          </w:p>
          <w:p w:rsidR="00D325E2" w:rsidRDefault="00D325E2" w:rsidP="00101462">
            <w:pPr>
              <w:rPr>
                <w:rFonts w:ascii="Arial" w:hAnsi="Arial"/>
                <w:sz w:val="16"/>
                <w:u w:val="single"/>
              </w:rPr>
            </w:pPr>
            <w:r>
              <w:rPr>
                <w:rFonts w:ascii="Arial" w:hAnsi="Arial"/>
                <w:sz w:val="16"/>
                <w:u w:val="single"/>
              </w:rPr>
              <w:t>Záměr Karlovarského kraje na zřízení „Centra technického vzdělávání Ostrov“</w:t>
            </w:r>
          </w:p>
          <w:p w:rsidR="00D325E2" w:rsidRDefault="00D325E2" w:rsidP="00101462">
            <w:pPr>
              <w:jc w:val="both"/>
              <w:rPr>
                <w:rFonts w:ascii="Arial" w:hAnsi="Arial"/>
                <w:sz w:val="16"/>
              </w:rPr>
            </w:pPr>
            <w:r>
              <w:rPr>
                <w:rFonts w:ascii="Arial" w:hAnsi="Arial"/>
                <w:sz w:val="16"/>
              </w:rPr>
              <w:t xml:space="preserve">V rámci optimalizace sítě středních škol v Karlovarském kraji rozhodlo zastupitelstvo kraje o sloučení příspěvkových organizací Střední odborné učiliště automobilní a strojírenské  a Učiliště, Ostrov, Dolní Žďár a Střední průmyslová škola Ostrov (dále jen SPŠ), která se s účinností od </w:t>
            </w:r>
            <w:smartTag w:uri="urn:schemas-microsoft-com:office:smarttags" w:element="date">
              <w:smartTagPr>
                <w:attr w:name="Year" w:val="2006"/>
                <w:attr w:name="Day" w:val="1"/>
                <w:attr w:name="Month" w:val="7"/>
                <w:attr w:name="ls" w:val="trans"/>
              </w:smartTagPr>
              <w:r>
                <w:rPr>
                  <w:rFonts w:ascii="Arial" w:hAnsi="Arial"/>
                  <w:sz w:val="16"/>
                </w:rPr>
                <w:t>1. 7. 2006.</w:t>
              </w:r>
            </w:smartTag>
            <w:r>
              <w:rPr>
                <w:rFonts w:ascii="Arial" w:hAnsi="Arial"/>
                <w:sz w:val="16"/>
              </w:rPr>
              <w:t xml:space="preserve"> stala nástupnickou organizací. K tomuto datu došlo pouze k administrativnímu sloučení, protože stávající prostory nástupnické organizace uspokojivě nepojmou všechny žáky obou škol. Budova bývalého učiliště v Dolním Žďáru je malá a navíc mimo vlastní město. Stávající objekt Střední průmyslové školy – ostrovský zámek je kapacitně nevyhovující. Vzhledem k tomu, že jde o nemovitou kulturní památku v památkové zóně, navíc v těsné blízkosti zámeckého parku není možnost jeho rozšíření. Z tohoto důvodu se rozhodl kraj využít možnosti dotací z EU a vybudovat nový areál pro střední školství technického směru. Situování průmyslové školy do Ostrova není ničím podmíněno, ale stávajícím záměrem kraje je, aby veškeré teoretické vyučování v Ostrově na úrovni středních škol bylo soustředěno do lokality v blízkosti Gymnázia . Toto řešení umožní efektivně využít nejen materiálně technické zázemí výuky, ale i personální potenciál pedagogických sborů a tím po všech stránkách dokončit v plném rozsahu realizaci celého záměru tj. vytvoření silného středního školství, jehož existence ve svém důsledku v budoucnosti pozitivně ovlivní i samotnou prestiž města Ostrova. Pokud by tato možnost nebyla pro město Ostrov přijatelná je více než reálné, že průmyslová škola bude z města přesunuta do jiného města Karlovarského kraje, kde budou, s využitím dotačního titulu EU vytvořeny vhodné podmínky. </w:t>
            </w:r>
          </w:p>
          <w:p w:rsidR="00D325E2" w:rsidRDefault="00D325E2" w:rsidP="00101462">
            <w:pPr>
              <w:jc w:val="both"/>
              <w:rPr>
                <w:rFonts w:ascii="Arial" w:hAnsi="Arial"/>
                <w:sz w:val="16"/>
              </w:rPr>
            </w:pPr>
            <w:r>
              <w:rPr>
                <w:rFonts w:ascii="Arial" w:hAnsi="Arial"/>
                <w:sz w:val="16"/>
              </w:rPr>
              <w:t xml:space="preserve">S ohledem na výše uvedené skutečnosti bylo město Ostrov požádáno o spolupráci při řešení možnosti využití Základní školy Ostrov, Klínovecká 1197 (příspěvková organizace města Ostrov) jako sídla nově vznikající střední školy s následnou perspektivou dostavby tohoto areálu o další objekt a tím provedení směny budovy SPŠ (ve vlastnictví KK) a ZŠ Klínovecká Ostrov (ve vlastnictví města Ostrova) s účinností od </w:t>
            </w:r>
            <w:smartTag w:uri="urn:schemas-microsoft-com:office:smarttags" w:element="date">
              <w:smartTagPr>
                <w:attr w:name="Year" w:val="2008"/>
                <w:attr w:name="Day" w:val="1"/>
                <w:attr w:name="Month" w:val="8"/>
                <w:attr w:name="ls" w:val="trans"/>
              </w:smartTagPr>
              <w:r>
                <w:rPr>
                  <w:rFonts w:ascii="Arial" w:hAnsi="Arial"/>
                  <w:sz w:val="16"/>
                </w:rPr>
                <w:t>1. 8. 2008.</w:t>
              </w:r>
            </w:smartTag>
            <w:r>
              <w:rPr>
                <w:rFonts w:ascii="Arial" w:hAnsi="Arial"/>
                <w:sz w:val="16"/>
              </w:rPr>
              <w:t xml:space="preserve"> Město Ostrov tím získá budovu SPŠ – Zámek k novému využití a zpřístupnění široké veřejnosti včetně oživení Starého města. V současné době je jedinečná možnost oba tyto záměry (nová SPŠ, Zámek) realizovat z dotací EU pro plánovací období 2007 – </w:t>
            </w:r>
            <w:smartTag w:uri="urn:schemas-microsoft-com:office:smarttags" w:element="metricconverter">
              <w:smartTagPr>
                <w:attr w:name="ProductID" w:val="2013 a"/>
              </w:smartTagPr>
              <w:r>
                <w:rPr>
                  <w:rFonts w:ascii="Arial" w:hAnsi="Arial"/>
                  <w:sz w:val="16"/>
                </w:rPr>
                <w:t>2013 a</w:t>
              </w:r>
            </w:smartTag>
            <w:r>
              <w:rPr>
                <w:rFonts w:ascii="Arial" w:hAnsi="Arial"/>
                <w:sz w:val="16"/>
              </w:rPr>
              <w:t xml:space="preserve"> proto je nutné mít projekty včas připravené.</w:t>
            </w:r>
          </w:p>
          <w:p w:rsidR="00D325E2" w:rsidRDefault="00D325E2" w:rsidP="00101462">
            <w:pPr>
              <w:rPr>
                <w:rFonts w:ascii="Arial" w:hAnsi="Arial"/>
                <w:b/>
                <w:sz w:val="16"/>
              </w:rPr>
            </w:pPr>
            <w:r>
              <w:rPr>
                <w:rFonts w:ascii="Arial" w:hAnsi="Arial"/>
                <w:b/>
                <w:sz w:val="16"/>
              </w:rPr>
              <w:t xml:space="preserve">Projekt byl prezentován na zasedání ZM dne </w:t>
            </w:r>
            <w:smartTag w:uri="urn:schemas-microsoft-com:office:smarttags" w:element="date">
              <w:smartTagPr>
                <w:attr w:name="Year" w:val="2007"/>
                <w:attr w:name="Day" w:val="17"/>
                <w:attr w:name="Month" w:val="5"/>
                <w:attr w:name="ls" w:val="trans"/>
              </w:smartTagPr>
              <w:r>
                <w:rPr>
                  <w:rFonts w:ascii="Arial" w:hAnsi="Arial"/>
                  <w:b/>
                  <w:sz w:val="16"/>
                </w:rPr>
                <w:t>17. 5. 2007.</w:t>
              </w:r>
            </w:smartTag>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Jedním z projektů, které získaly dotaci z Regionálního operačního programu Severozápad, je i projekt Centrum technického vzdělávání Ostrov, který v rámci oblasti podpory 1.3 podala Střední průmyslová škola Ostrov, příspěvková organizace Karlovarského kraje.</w:t>
            </w: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V roce 2006 došlo v rámci optimalizace školství v Karlovarském kraji ke sloučení Střední průmyslové školy Ostrov a Středního odborného učiliště automobilního a strojírenského a Učiliště Ostrov. Střední průmyslová škola Ostrov se tímto sloučením stala největší technickou školou okresu Karlovy Vary s rozmanitým výběrem vzdělávacích oborů. Škola je však rozdělena fyzicky do tří středisek. Realizace projektu Centra technického vzdělávání Ostrov vytvoří podmínky pro spojení středisek školy. Nové centrum, které vznikne rekonstrukcí a dostavbou bývalé Základní školy Klínovecká v Ostrově, bude mít kapacitu 750 studentů a 90 zaměstnanců. Objekt bude zahrnovat laboratoře, dílny a učebny pro teoretické vzdělávání, které budou tvořit kvalitní studijní zázemí například pro studium strojírenství, elektrotechniky, informačních technologií nebo automobilových oborů. V rámci projektu získá škola pro nové prostory také kompletní vybavení učeben, vybavení specializovaných dílen nebo zařízení jídelny.</w:t>
            </w: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 xml:space="preserve">Projekt je rozdělen do dvou etap. První, s finančním objemem 242 milionů korun, zahrnuje zpracování projektové dokumentace, přípravné práce před samotným zahájením výstavby, bourací práce a hrubou stavbu a instalaci. V rámci druhé etapy, s rozpočtem 165 milionů korun, proběhnou vnitřní úpravy přístavby a přestavby (omítky, obklady apod.), kompletace technického zařízení budov (vzduchotechnika, elektroinstalace apod.) a instalace vybavení dílen a učeben. </w:t>
            </w:r>
          </w:p>
          <w:p w:rsidR="00D325E2" w:rsidRDefault="00D325E2" w:rsidP="00101462">
            <w:pPr>
              <w:autoSpaceDE w:val="0"/>
              <w:autoSpaceDN w:val="0"/>
              <w:adjustRightInd w:val="0"/>
              <w:jc w:val="both"/>
              <w:rPr>
                <w:rFonts w:ascii="Arial" w:hAnsi="Arial" w:cs="Arial"/>
                <w:sz w:val="16"/>
                <w:szCs w:val="16"/>
              </w:rPr>
            </w:pP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 xml:space="preserve">Celkový rozpočet projektu je 407 milionů korun, z čehož 377 milionů korun tvoří dotace z ROP Severozápad. </w:t>
            </w: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 xml:space="preserve">Stěhování školy do nových prostor by mělo proběhnout do </w:t>
            </w:r>
            <w:smartTag w:uri="urn:schemas-microsoft-com:office:smarttags" w:element="date">
              <w:smartTagPr>
                <w:attr w:name="Year" w:val="2011"/>
                <w:attr w:name="Day" w:val="30"/>
                <w:attr w:name="Month" w:val="8"/>
                <w:attr w:name="ls" w:val="trans"/>
              </w:smartTagPr>
              <w:r>
                <w:rPr>
                  <w:rFonts w:ascii="Arial" w:hAnsi="Arial" w:cs="Arial"/>
                  <w:sz w:val="16"/>
                  <w:szCs w:val="16"/>
                </w:rPr>
                <w:t>30. 8. 2011.</w:t>
              </w:r>
            </w:smartTag>
            <w:r>
              <w:rPr>
                <w:rFonts w:ascii="Arial" w:hAnsi="Arial" w:cs="Arial"/>
                <w:sz w:val="16"/>
                <w:szCs w:val="16"/>
              </w:rPr>
              <w:t xml:space="preserve"> Školní rok 2011/2012 bude probíhat již v nové budově.</w:t>
            </w:r>
          </w:p>
          <w:p w:rsidR="00D325E2" w:rsidRDefault="00D325E2" w:rsidP="00101462">
            <w:pPr>
              <w:rPr>
                <w:rFonts w:ascii="Arial" w:hAnsi="Arial"/>
                <w:iCs/>
                <w:sz w:val="16"/>
              </w:rPr>
            </w:pPr>
            <w:r>
              <w:rPr>
                <w:rFonts w:ascii="Arial" w:hAnsi="Arial"/>
                <w:iCs/>
                <w:sz w:val="16"/>
              </w:rPr>
              <w:t>Projekt realizuje Karlovarský kraj, potažmo Střední průmyslová škola Ostrov</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 xml:space="preserve">Odbor  kancelář starosty a vnitřní správy, ved. odboru Mgr. Lucie Mildorfová </w:t>
            </w:r>
          </w:p>
        </w:tc>
        <w:tc>
          <w:tcPr>
            <w:tcW w:w="7740" w:type="dxa"/>
          </w:tcPr>
          <w:p w:rsidR="00D325E2" w:rsidRDefault="00D325E2" w:rsidP="00101462">
            <w:pPr>
              <w:pStyle w:val="Nadpis2"/>
              <w:rPr>
                <w:rFonts w:ascii="Arial" w:hAnsi="Arial" w:cs="Arial"/>
                <w:b w:val="0"/>
                <w:sz w:val="16"/>
                <w:szCs w:val="16"/>
                <w:u w:val="single"/>
              </w:rPr>
            </w:pPr>
            <w:r>
              <w:rPr>
                <w:rFonts w:ascii="Arial" w:hAnsi="Arial" w:cs="Arial"/>
                <w:b w:val="0"/>
                <w:sz w:val="16"/>
                <w:szCs w:val="16"/>
                <w:highlight w:val="lightGray"/>
                <w:u w:val="single"/>
              </w:rPr>
              <w:t>Centrum technického vzdělávání Ostrov (CTVO)</w:t>
            </w:r>
            <w:r>
              <w:rPr>
                <w:rFonts w:ascii="Arial" w:hAnsi="Arial" w:cs="Arial"/>
                <w:b w:val="0"/>
                <w:sz w:val="16"/>
                <w:szCs w:val="16"/>
                <w:u w:val="single"/>
              </w:rPr>
              <w:t xml:space="preserve"> </w:t>
            </w:r>
          </w:p>
          <w:p w:rsidR="00D325E2" w:rsidRDefault="00D325E2" w:rsidP="00101462">
            <w:pPr>
              <w:pStyle w:val="Nadpis2"/>
              <w:jc w:val="both"/>
              <w:rPr>
                <w:rFonts w:ascii="Arial" w:hAnsi="Arial" w:cs="Arial"/>
                <w:b w:val="0"/>
                <w:sz w:val="16"/>
                <w:szCs w:val="16"/>
                <w:u w:val="single"/>
              </w:rPr>
            </w:pPr>
            <w:r>
              <w:rPr>
                <w:rFonts w:ascii="Arial" w:hAnsi="Arial" w:cs="Arial"/>
                <w:b w:val="0"/>
                <w:sz w:val="16"/>
                <w:szCs w:val="16"/>
                <w:u w:val="single"/>
              </w:rPr>
              <w:t>Současný stav</w:t>
            </w:r>
          </w:p>
          <w:p w:rsidR="00D325E2" w:rsidRDefault="00D325E2" w:rsidP="00101462">
            <w:pPr>
              <w:pStyle w:val="Normlnweb"/>
              <w:spacing w:before="0" w:after="0"/>
              <w:jc w:val="both"/>
              <w:rPr>
                <w:rFonts w:ascii="Arial" w:hAnsi="Arial" w:cs="Arial"/>
                <w:sz w:val="16"/>
                <w:szCs w:val="16"/>
              </w:rPr>
            </w:pPr>
            <w:r>
              <w:rPr>
                <w:rFonts w:ascii="Arial" w:hAnsi="Arial" w:cs="Arial"/>
                <w:sz w:val="16"/>
                <w:szCs w:val="16"/>
              </w:rPr>
              <w:t xml:space="preserve">Při rozpracování DUR na podrobnější dokumentaci se ukázalo, že je nutné náklady na stavbu ještě dále snížit. Ve stávající koncepci se jako jediná cesta ukázalo opuštění myšlenky umístění tělocvičny v monobloku a ponechání stávající budovy s tělocvičnami v nezměněném stavu. V současné době je dopracovaná dokumentace pro provedení stavby a na začátku září 2009 byla stavba předána zhotoviteli </w:t>
            </w:r>
            <w:r>
              <w:rPr>
                <w:rFonts w:ascii="Arial" w:hAnsi="Arial" w:cs="Arial"/>
                <w:sz w:val="16"/>
                <w:szCs w:val="16"/>
              </w:rPr>
              <w:br/>
              <w:t>a fyzická realizace započala.</w:t>
            </w:r>
          </w:p>
          <w:p w:rsidR="00D325E2" w:rsidRDefault="00D325E2" w:rsidP="00101462">
            <w:pPr>
              <w:pStyle w:val="Nadpis2"/>
              <w:rPr>
                <w:rFonts w:ascii="Arial" w:hAnsi="Arial" w:cs="Arial"/>
                <w:b w:val="0"/>
                <w:sz w:val="16"/>
                <w:szCs w:val="16"/>
                <w:u w:val="single"/>
              </w:rPr>
            </w:pPr>
            <w:r>
              <w:rPr>
                <w:rFonts w:ascii="Arial" w:hAnsi="Arial" w:cs="Arial"/>
                <w:b w:val="0"/>
                <w:sz w:val="16"/>
                <w:szCs w:val="16"/>
                <w:u w:val="single"/>
              </w:rPr>
              <w:t>Časový průběh, rozpočet a financování projektu</w:t>
            </w:r>
          </w:p>
          <w:p w:rsidR="00D325E2" w:rsidRDefault="00D325E2" w:rsidP="00101462">
            <w:pPr>
              <w:jc w:val="both"/>
              <w:rPr>
                <w:rFonts w:ascii="Arial" w:hAnsi="Arial"/>
                <w:b/>
                <w:i/>
                <w:iCs/>
                <w:sz w:val="16"/>
              </w:rPr>
            </w:pPr>
            <w:r>
              <w:rPr>
                <w:rFonts w:ascii="Arial" w:hAnsi="Arial" w:cs="Arial"/>
                <w:sz w:val="16"/>
                <w:szCs w:val="16"/>
              </w:rPr>
              <w:lastRenderedPageBreak/>
              <w:t xml:space="preserve">Projekt je financován z ROP NUTS II Severozápad, příjemcem dotace a realizátorem projektu je Karlovarský kraj Předpokládané náklady na projekt jsou </w:t>
            </w:r>
            <w:smartTag w:uri="urn:schemas-microsoft-com:office:smarttags" w:element="metricconverter">
              <w:smartTagPr>
                <w:attr w:name="ProductID" w:val="407ﾠmil"/>
              </w:smartTagPr>
              <w:r>
                <w:rPr>
                  <w:rFonts w:ascii="Arial" w:hAnsi="Arial" w:cs="Arial"/>
                  <w:sz w:val="16"/>
                  <w:szCs w:val="16"/>
                </w:rPr>
                <w:t>407 mil</w:t>
              </w:r>
            </w:smartTag>
            <w:r>
              <w:rPr>
                <w:rFonts w:ascii="Arial" w:hAnsi="Arial" w:cs="Arial"/>
                <w:sz w:val="16"/>
                <w:szCs w:val="16"/>
              </w:rPr>
              <w:t xml:space="preserve">. Kč. Spolufinancování projektu Karlovarským krajem je cca </w:t>
            </w:r>
            <w:smartTag w:uri="urn:schemas-microsoft-com:office:smarttags" w:element="metricconverter">
              <w:smartTagPr>
                <w:attr w:name="ProductID" w:val="30ﾠmil"/>
              </w:smartTagPr>
              <w:r>
                <w:rPr>
                  <w:rFonts w:ascii="Arial" w:hAnsi="Arial" w:cs="Arial"/>
                  <w:sz w:val="16"/>
                  <w:szCs w:val="16"/>
                </w:rPr>
                <w:t>30 mil</w:t>
              </w:r>
            </w:smartTag>
            <w:r>
              <w:rPr>
                <w:rFonts w:ascii="Arial" w:hAnsi="Arial" w:cs="Arial"/>
                <w:sz w:val="16"/>
                <w:szCs w:val="16"/>
              </w:rPr>
              <w:t xml:space="preserve">. Kč, na financování projektu se rovněž podílí </w:t>
            </w:r>
            <w:smartTag w:uri="urn:schemas-microsoft-com:office:smarttags" w:element="metricconverter">
              <w:smartTagPr>
                <w:attr w:name="ProductID" w:val="20ﾠmil"/>
              </w:smartTagPr>
              <w:r>
                <w:rPr>
                  <w:rFonts w:ascii="Arial" w:hAnsi="Arial" w:cs="Arial"/>
                  <w:sz w:val="16"/>
                  <w:szCs w:val="16"/>
                </w:rPr>
                <w:t>20 mil</w:t>
              </w:r>
            </w:smartTag>
            <w:r>
              <w:rPr>
                <w:rFonts w:ascii="Arial" w:hAnsi="Arial" w:cs="Arial"/>
                <w:sz w:val="16"/>
                <w:szCs w:val="16"/>
              </w:rPr>
              <w:t>. Kč město Ostrov.</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sz w:val="16"/>
              </w:rPr>
              <w:t>město Ostrov v projektu vystupuje jako partner Střední průmyslové školy Ostrov, Jáchymovská 1, Karlovarský kraj</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příspěvek 20.000 000,-- Kč z rozpočtu města</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jc w:val="both"/>
              <w:rPr>
                <w:rFonts w:ascii="Arial" w:hAnsi="Arial"/>
                <w:i/>
                <w:iCs/>
                <w:sz w:val="16"/>
                <w:highlight w:val="cyan"/>
              </w:rPr>
            </w:pPr>
            <w:r>
              <w:rPr>
                <w:rFonts w:ascii="Arial" w:hAnsi="Arial" w:cs="Arial"/>
                <w:sz w:val="16"/>
                <w:szCs w:val="16"/>
              </w:rPr>
              <w:t xml:space="preserve">Projekt je financován z ROP NUTS II Severozápad, předpokládané náklady na projekt jsou </w:t>
            </w:r>
            <w:smartTag w:uri="urn:schemas-microsoft-com:office:smarttags" w:element="metricconverter">
              <w:smartTagPr>
                <w:attr w:name="ProductID" w:val="407ﾠmil"/>
              </w:smartTagPr>
              <w:r>
                <w:rPr>
                  <w:rFonts w:ascii="Arial" w:hAnsi="Arial" w:cs="Arial"/>
                  <w:sz w:val="16"/>
                  <w:szCs w:val="16"/>
                </w:rPr>
                <w:t>407 mil</w:t>
              </w:r>
            </w:smartTag>
            <w:r>
              <w:rPr>
                <w:rFonts w:ascii="Arial" w:hAnsi="Arial" w:cs="Arial"/>
                <w:sz w:val="16"/>
                <w:szCs w:val="16"/>
              </w:rPr>
              <w:t xml:space="preserve">. Kč. Spolufinancování projektu Karlovarským krajem je cca </w:t>
            </w:r>
            <w:smartTag w:uri="urn:schemas-microsoft-com:office:smarttags" w:element="metricconverter">
              <w:smartTagPr>
                <w:attr w:name="ProductID" w:val="30ﾠmil"/>
              </w:smartTagPr>
              <w:r>
                <w:rPr>
                  <w:rFonts w:ascii="Arial" w:hAnsi="Arial" w:cs="Arial"/>
                  <w:sz w:val="16"/>
                  <w:szCs w:val="16"/>
                </w:rPr>
                <w:t>30 mil</w:t>
              </w:r>
            </w:smartTag>
            <w:r>
              <w:rPr>
                <w:rFonts w:ascii="Arial" w:hAnsi="Arial" w:cs="Arial"/>
                <w:sz w:val="16"/>
                <w:szCs w:val="16"/>
              </w:rPr>
              <w:t xml:space="preserve">. Kč, na financování projektu se rovněž podílí </w:t>
            </w:r>
            <w:smartTag w:uri="urn:schemas-microsoft-com:office:smarttags" w:element="metricconverter">
              <w:smartTagPr>
                <w:attr w:name="ProductID" w:val="20ﾠmil"/>
              </w:smartTagPr>
              <w:r>
                <w:rPr>
                  <w:rFonts w:ascii="Arial" w:hAnsi="Arial" w:cs="Arial"/>
                  <w:sz w:val="16"/>
                  <w:szCs w:val="16"/>
                </w:rPr>
                <w:t>20 mil</w:t>
              </w:r>
            </w:smartTag>
            <w:r>
              <w:rPr>
                <w:rFonts w:ascii="Arial" w:hAnsi="Arial" w:cs="Arial"/>
                <w:sz w:val="16"/>
                <w:szCs w:val="16"/>
              </w:rPr>
              <w:t>. Kč město Ostrov.</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rPr>
            </w:pPr>
            <w:r>
              <w:rPr>
                <w:rFonts w:ascii="Arial" w:hAnsi="Arial"/>
                <w:iCs/>
                <w:sz w:val="16"/>
              </w:rPr>
              <w:t>Září 2009</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Cs/>
                <w:sz w:val="16"/>
              </w:rPr>
            </w:pPr>
            <w:r>
              <w:rPr>
                <w:rFonts w:ascii="Arial" w:hAnsi="Arial"/>
                <w:iCs/>
                <w:sz w:val="16"/>
              </w:rPr>
              <w:t>předpokládaný datum ukončení - srpen 2011</w:t>
            </w:r>
          </w:p>
          <w:p w:rsidR="00D325E2" w:rsidRDefault="00D325E2" w:rsidP="00101462">
            <w:pPr>
              <w:rPr>
                <w:rFonts w:ascii="Arial" w:hAnsi="Arial"/>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C12FDE"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r>
              <w:rPr>
                <w:rFonts w:ascii="Arial" w:hAnsi="Arial"/>
                <w:i/>
                <w:sz w:val="16"/>
              </w:rPr>
              <w:t xml:space="preserve">za plnění odpovídá: Odbor kancelář starosty a vnitřní správy, ved. Odboru Mgr. Lucie Mildorfová </w:t>
            </w:r>
          </w:p>
        </w:tc>
        <w:tc>
          <w:tcPr>
            <w:tcW w:w="7740" w:type="dxa"/>
          </w:tcPr>
          <w:p w:rsidR="00D325E2" w:rsidRPr="00C12FDE" w:rsidRDefault="00D325E2" w:rsidP="00101462">
            <w:pPr>
              <w:jc w:val="both"/>
              <w:rPr>
                <w:rFonts w:ascii="Arial" w:hAnsi="Arial" w:cs="Arial"/>
                <w:b/>
                <w:i/>
                <w:iCs/>
                <w:sz w:val="16"/>
                <w:szCs w:val="16"/>
              </w:rPr>
            </w:pPr>
            <w:r w:rsidRPr="00C12FDE">
              <w:rPr>
                <w:rFonts w:ascii="Arial" w:hAnsi="Arial" w:cs="Arial"/>
                <w:sz w:val="16"/>
                <w:szCs w:val="16"/>
              </w:rPr>
              <w:t xml:space="preserve">Stěhování školy by mělo proběhnout do </w:t>
            </w:r>
            <w:smartTag w:uri="urn:schemas-microsoft-com:office:smarttags" w:element="date">
              <w:smartTagPr>
                <w:attr w:name="Year" w:val="2011"/>
                <w:attr w:name="Day" w:val="30"/>
                <w:attr w:name="Month" w:val="08"/>
                <w:attr w:name="ls" w:val="trans"/>
              </w:smartTagPr>
              <w:r w:rsidRPr="00C12FDE">
                <w:rPr>
                  <w:rFonts w:ascii="Arial" w:hAnsi="Arial" w:cs="Arial"/>
                  <w:sz w:val="16"/>
                  <w:szCs w:val="16"/>
                </w:rPr>
                <w:t>30. 08. 2011.</w:t>
              </w:r>
            </w:smartTag>
            <w:r w:rsidRPr="00C12FDE">
              <w:rPr>
                <w:rFonts w:ascii="Arial" w:hAnsi="Arial" w:cs="Arial"/>
                <w:sz w:val="16"/>
                <w:szCs w:val="16"/>
              </w:rPr>
              <w:t xml:space="preserve"> Školní rok 2011/2012 bude probíhat již v nové budově.</w:t>
            </w:r>
          </w:p>
        </w:tc>
      </w:tr>
      <w:tr w:rsidR="00D325E2" w:rsidRPr="00C12FDE"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C12FDE" w:rsidRDefault="00D325E2" w:rsidP="00101462">
            <w:pPr>
              <w:rPr>
                <w:rFonts w:ascii="Arial" w:hAnsi="Arial"/>
                <w:iCs/>
                <w:sz w:val="16"/>
              </w:rPr>
            </w:pPr>
            <w:r w:rsidRPr="00C12FDE">
              <w:rPr>
                <w:rFonts w:ascii="Arial" w:hAnsi="Arial"/>
                <w:iCs/>
                <w:sz w:val="16"/>
              </w:rPr>
              <w:t>Střední průmyslová škola Ostrov</w:t>
            </w:r>
            <w:r>
              <w:rPr>
                <w:rFonts w:ascii="Arial" w:hAnsi="Arial"/>
                <w:iCs/>
                <w:sz w:val="16"/>
              </w:rPr>
              <w:t>, Jáchymovská 1, Karlovarský kraj</w:t>
            </w:r>
          </w:p>
        </w:tc>
      </w:tr>
      <w:tr w:rsidR="00D325E2" w:rsidTr="00101462">
        <w:trPr>
          <w:trHeight w:val="652"/>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cs="Arial"/>
                <w:sz w:val="16"/>
                <w:szCs w:val="16"/>
              </w:rPr>
              <w:t>ROP NUTS II Severozápad</w:t>
            </w:r>
          </w:p>
        </w:tc>
      </w:tr>
      <w:tr w:rsidR="00D325E2" w:rsidRPr="00C12FDE" w:rsidTr="00101462">
        <w:trPr>
          <w:trHeight w:val="259"/>
        </w:trPr>
        <w:tc>
          <w:tcPr>
            <w:tcW w:w="1800" w:type="dxa"/>
          </w:tcPr>
          <w:p w:rsidR="00D325E2" w:rsidRPr="00C12FDE" w:rsidRDefault="00D325E2" w:rsidP="00101462">
            <w:pPr>
              <w:rPr>
                <w:rFonts w:ascii="Arial" w:hAnsi="Arial"/>
                <w:sz w:val="16"/>
              </w:rPr>
            </w:pPr>
            <w:r w:rsidRPr="00C12FDE">
              <w:rPr>
                <w:rFonts w:ascii="Arial" w:hAnsi="Arial"/>
                <w:sz w:val="16"/>
              </w:rPr>
              <w:t>Zajištění financování - vlastní zdroje</w:t>
            </w:r>
          </w:p>
        </w:tc>
        <w:tc>
          <w:tcPr>
            <w:tcW w:w="7740" w:type="dxa"/>
          </w:tcPr>
          <w:p w:rsidR="00D325E2" w:rsidRPr="00C12FDE" w:rsidRDefault="00D325E2" w:rsidP="00101462">
            <w:pPr>
              <w:rPr>
                <w:rFonts w:ascii="Arial" w:hAnsi="Arial"/>
                <w:iCs/>
                <w:sz w:val="16"/>
              </w:rPr>
            </w:pPr>
            <w:smartTag w:uri="urn:schemas-microsoft-com:office:smarttags" w:element="metricconverter">
              <w:smartTagPr>
                <w:attr w:name="ProductID" w:val="20 mil"/>
              </w:smartTagPr>
              <w:r w:rsidRPr="00C12FDE">
                <w:rPr>
                  <w:rFonts w:ascii="Arial" w:hAnsi="Arial"/>
                  <w:iCs/>
                  <w:sz w:val="16"/>
                </w:rPr>
                <w:t>20 mil</w:t>
              </w:r>
            </w:smartTag>
            <w:r w:rsidRPr="00C12FDE">
              <w:rPr>
                <w:rFonts w:ascii="Arial" w:hAnsi="Arial"/>
                <w:iCs/>
                <w:sz w:val="16"/>
              </w:rPr>
              <w:t>.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7332CE" w:rsidRDefault="00D325E2" w:rsidP="00101462">
            <w:pPr>
              <w:rPr>
                <w:rFonts w:ascii="Arial" w:hAnsi="Arial"/>
                <w:iCs/>
                <w:sz w:val="16"/>
              </w:rPr>
            </w:pPr>
            <w:smartTag w:uri="urn:schemas-microsoft-com:office:smarttags" w:element="metricconverter">
              <w:smartTagPr>
                <w:attr w:name="ProductID" w:val="407 mil"/>
              </w:smartTagPr>
              <w:r w:rsidRPr="007332CE">
                <w:rPr>
                  <w:rFonts w:ascii="Arial" w:hAnsi="Arial"/>
                  <w:iCs/>
                  <w:sz w:val="16"/>
                </w:rPr>
                <w:t>407 mil</w:t>
              </w:r>
            </w:smartTag>
            <w:r w:rsidRPr="007332CE">
              <w:rPr>
                <w:rFonts w:ascii="Arial" w:hAnsi="Arial"/>
                <w:iCs/>
                <w:sz w:val="16"/>
              </w:rPr>
              <w:t xml:space="preserve"> Kč dotace z ROP NUTS II Severozápad, </w:t>
            </w:r>
            <w:smartTag w:uri="urn:schemas-microsoft-com:office:smarttags" w:element="metricconverter">
              <w:smartTagPr>
                <w:attr w:name="ProductID" w:val="30 mil"/>
              </w:smartTagPr>
              <w:r w:rsidRPr="007332CE">
                <w:rPr>
                  <w:rFonts w:ascii="Arial" w:hAnsi="Arial"/>
                  <w:iCs/>
                  <w:sz w:val="16"/>
                </w:rPr>
                <w:t>30 mil</w:t>
              </w:r>
            </w:smartTag>
            <w:r w:rsidRPr="007332CE">
              <w:rPr>
                <w:rFonts w:ascii="Arial" w:hAnsi="Arial"/>
                <w:iCs/>
                <w:sz w:val="16"/>
              </w:rPr>
              <w:t>. Kč Karlovarský kraj</w:t>
            </w:r>
          </w:p>
          <w:p w:rsidR="00D325E2" w:rsidRDefault="00D325E2" w:rsidP="00101462">
            <w:pPr>
              <w:rPr>
                <w:rFonts w:ascii="Arial" w:hAnsi="Arial"/>
                <w:i/>
                <w:iCs/>
                <w:sz w:val="16"/>
                <w:highlight w:val="cyan"/>
              </w:rPr>
            </w:pPr>
          </w:p>
        </w:tc>
      </w:tr>
      <w:tr w:rsidR="00D325E2" w:rsidRPr="007332CE"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7332CE" w:rsidRDefault="00D325E2" w:rsidP="00101462">
            <w:pPr>
              <w:jc w:val="both"/>
              <w:rPr>
                <w:rFonts w:ascii="Arial" w:hAnsi="Arial"/>
                <w:iCs/>
                <w:sz w:val="16"/>
              </w:rPr>
            </w:pPr>
            <w:r w:rsidRPr="007332CE">
              <w:rPr>
                <w:rFonts w:ascii="Arial" w:hAnsi="Arial"/>
                <w:iCs/>
                <w:sz w:val="16"/>
              </w:rPr>
              <w:t>září 2009</w:t>
            </w:r>
          </w:p>
          <w:p w:rsidR="00D325E2" w:rsidRPr="007332CE" w:rsidRDefault="00D325E2" w:rsidP="00101462">
            <w:pPr>
              <w:jc w:val="both"/>
              <w:rPr>
                <w:rFonts w:ascii="Arial" w:hAnsi="Arial"/>
                <w:i/>
                <w:iCs/>
                <w:sz w:val="16"/>
              </w:rPr>
            </w:pPr>
          </w:p>
        </w:tc>
      </w:tr>
      <w:tr w:rsidR="00D325E2" w:rsidRPr="007332CE"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7332CE" w:rsidRDefault="00D325E2" w:rsidP="00101462">
            <w:pPr>
              <w:jc w:val="both"/>
              <w:rPr>
                <w:rFonts w:ascii="Arial" w:hAnsi="Arial"/>
                <w:iCs/>
                <w:sz w:val="16"/>
              </w:rPr>
            </w:pPr>
            <w:r w:rsidRPr="007332CE">
              <w:rPr>
                <w:rFonts w:ascii="Arial" w:hAnsi="Arial"/>
                <w:iCs/>
                <w:sz w:val="16"/>
              </w:rPr>
              <w:t>srpen 2011</w:t>
            </w:r>
          </w:p>
          <w:p w:rsidR="00D325E2" w:rsidRPr="007332CE" w:rsidRDefault="00D325E2" w:rsidP="00101462">
            <w:pPr>
              <w:rPr>
                <w:rFonts w:ascii="Arial" w:hAnsi="Arial"/>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 ved. odboru Mgr. Lucie Mildorfová</w:t>
            </w:r>
          </w:p>
        </w:tc>
        <w:tc>
          <w:tcPr>
            <w:tcW w:w="7740" w:type="dxa"/>
          </w:tcPr>
          <w:p w:rsidR="00D325E2" w:rsidRPr="00D57BF9" w:rsidRDefault="00D325E2" w:rsidP="00101462">
            <w:pPr>
              <w:jc w:val="both"/>
              <w:rPr>
                <w:rFonts w:ascii="Arial" w:hAnsi="Arial" w:cs="Arial"/>
                <w:noProof/>
                <w:sz w:val="16"/>
                <w:szCs w:val="16"/>
              </w:rPr>
            </w:pPr>
            <w:r w:rsidRPr="00D57BF9">
              <w:rPr>
                <w:rFonts w:ascii="Arial" w:hAnsi="Arial" w:cs="Arial"/>
                <w:noProof/>
                <w:sz w:val="16"/>
                <w:szCs w:val="16"/>
              </w:rPr>
              <w:t>Střední průmyslová škola úspěšně zahájila školní rok 2011/2012 v nové budově v Klínovecké ul. 1197.</w:t>
            </w:r>
            <w:r>
              <w:rPr>
                <w:rFonts w:ascii="Arial" w:hAnsi="Arial" w:cs="Arial"/>
                <w:noProof/>
                <w:sz w:val="16"/>
                <w:szCs w:val="16"/>
              </w:rPr>
              <w:t xml:space="preserve"> Ve škole jsou nabízeny tyto studijní obory: </w:t>
            </w:r>
          </w:p>
          <w:p w:rsidR="00D325E2" w:rsidRDefault="00D325E2" w:rsidP="00101462">
            <w:pPr>
              <w:numPr>
                <w:ilvl w:val="0"/>
                <w:numId w:val="125"/>
              </w:numPr>
              <w:jc w:val="both"/>
              <w:rPr>
                <w:rFonts w:ascii="Arial" w:hAnsi="Arial" w:cs="Arial"/>
                <w:noProof/>
                <w:sz w:val="16"/>
                <w:szCs w:val="16"/>
              </w:rPr>
            </w:pPr>
            <w:r>
              <w:rPr>
                <w:rFonts w:ascii="Arial" w:hAnsi="Arial" w:cs="Arial"/>
                <w:noProof/>
                <w:sz w:val="16"/>
                <w:szCs w:val="16"/>
              </w:rPr>
              <w:t>Informační technologie</w:t>
            </w:r>
          </w:p>
          <w:p w:rsidR="00D325E2" w:rsidRDefault="00D325E2" w:rsidP="00101462">
            <w:pPr>
              <w:numPr>
                <w:ilvl w:val="0"/>
                <w:numId w:val="125"/>
              </w:numPr>
              <w:jc w:val="both"/>
              <w:rPr>
                <w:rFonts w:ascii="Arial" w:hAnsi="Arial" w:cs="Arial"/>
                <w:noProof/>
                <w:sz w:val="16"/>
                <w:szCs w:val="16"/>
              </w:rPr>
            </w:pPr>
            <w:r>
              <w:rPr>
                <w:rFonts w:ascii="Arial" w:hAnsi="Arial" w:cs="Arial"/>
                <w:noProof/>
                <w:sz w:val="16"/>
                <w:szCs w:val="16"/>
              </w:rPr>
              <w:t>Elektrotechnika</w:t>
            </w:r>
          </w:p>
          <w:p w:rsidR="00D325E2" w:rsidRDefault="00D325E2" w:rsidP="00101462">
            <w:pPr>
              <w:numPr>
                <w:ilvl w:val="0"/>
                <w:numId w:val="125"/>
              </w:numPr>
              <w:jc w:val="both"/>
              <w:rPr>
                <w:rFonts w:ascii="Arial" w:hAnsi="Arial" w:cs="Arial"/>
                <w:noProof/>
                <w:sz w:val="16"/>
                <w:szCs w:val="16"/>
              </w:rPr>
            </w:pPr>
            <w:r>
              <w:rPr>
                <w:rFonts w:ascii="Arial" w:hAnsi="Arial" w:cs="Arial"/>
                <w:noProof/>
                <w:sz w:val="16"/>
                <w:szCs w:val="16"/>
              </w:rPr>
              <w:t>Strojírenství</w:t>
            </w:r>
          </w:p>
          <w:p w:rsidR="00D325E2" w:rsidRDefault="00D325E2" w:rsidP="00101462">
            <w:pPr>
              <w:numPr>
                <w:ilvl w:val="0"/>
                <w:numId w:val="125"/>
              </w:numPr>
              <w:jc w:val="both"/>
              <w:rPr>
                <w:rFonts w:ascii="Arial" w:hAnsi="Arial" w:cs="Arial"/>
                <w:noProof/>
                <w:sz w:val="16"/>
                <w:szCs w:val="16"/>
              </w:rPr>
            </w:pPr>
            <w:r>
              <w:rPr>
                <w:rFonts w:ascii="Arial" w:hAnsi="Arial" w:cs="Arial"/>
                <w:noProof/>
                <w:sz w:val="16"/>
                <w:szCs w:val="16"/>
              </w:rPr>
              <w:t>Technické lyceum</w:t>
            </w:r>
          </w:p>
          <w:p w:rsidR="00D325E2" w:rsidRDefault="00D325E2" w:rsidP="00101462">
            <w:pPr>
              <w:numPr>
                <w:ilvl w:val="0"/>
                <w:numId w:val="125"/>
              </w:numPr>
              <w:jc w:val="both"/>
              <w:rPr>
                <w:rFonts w:ascii="Arial" w:hAnsi="Arial" w:cs="Arial"/>
                <w:noProof/>
                <w:sz w:val="16"/>
                <w:szCs w:val="16"/>
              </w:rPr>
            </w:pPr>
            <w:r>
              <w:rPr>
                <w:rFonts w:ascii="Arial" w:hAnsi="Arial" w:cs="Arial"/>
                <w:noProof/>
                <w:sz w:val="16"/>
                <w:szCs w:val="16"/>
              </w:rPr>
              <w:t>Dopravní prostředky</w:t>
            </w:r>
          </w:p>
          <w:p w:rsidR="00D325E2" w:rsidRDefault="00D325E2" w:rsidP="00101462">
            <w:pPr>
              <w:numPr>
                <w:ilvl w:val="0"/>
                <w:numId w:val="125"/>
              </w:numPr>
              <w:jc w:val="both"/>
              <w:rPr>
                <w:rFonts w:ascii="Arial" w:hAnsi="Arial" w:cs="Arial"/>
                <w:noProof/>
                <w:sz w:val="16"/>
                <w:szCs w:val="16"/>
              </w:rPr>
            </w:pPr>
            <w:r>
              <w:rPr>
                <w:rFonts w:ascii="Arial" w:hAnsi="Arial" w:cs="Arial"/>
                <w:noProof/>
                <w:sz w:val="16"/>
                <w:szCs w:val="16"/>
              </w:rPr>
              <w:t>Autotronik</w:t>
            </w:r>
          </w:p>
          <w:p w:rsidR="00D325E2" w:rsidRDefault="00D325E2" w:rsidP="00101462">
            <w:pPr>
              <w:numPr>
                <w:ilvl w:val="0"/>
                <w:numId w:val="125"/>
              </w:numPr>
              <w:jc w:val="both"/>
              <w:rPr>
                <w:rFonts w:ascii="Arial" w:hAnsi="Arial" w:cs="Arial"/>
                <w:noProof/>
                <w:sz w:val="16"/>
                <w:szCs w:val="16"/>
              </w:rPr>
            </w:pPr>
            <w:r>
              <w:rPr>
                <w:rFonts w:ascii="Arial" w:hAnsi="Arial" w:cs="Arial"/>
                <w:noProof/>
                <w:sz w:val="16"/>
                <w:szCs w:val="16"/>
              </w:rPr>
              <w:t>Elektrotechnika – dálkové studium</w:t>
            </w:r>
          </w:p>
          <w:p w:rsidR="00D325E2" w:rsidRDefault="00D325E2" w:rsidP="00101462">
            <w:pPr>
              <w:numPr>
                <w:ilvl w:val="0"/>
                <w:numId w:val="125"/>
              </w:numPr>
              <w:jc w:val="both"/>
              <w:rPr>
                <w:rFonts w:ascii="Arial" w:hAnsi="Arial" w:cs="Arial"/>
                <w:noProof/>
                <w:sz w:val="16"/>
                <w:szCs w:val="16"/>
              </w:rPr>
            </w:pPr>
            <w:r>
              <w:rPr>
                <w:rFonts w:ascii="Arial" w:hAnsi="Arial" w:cs="Arial"/>
                <w:noProof/>
                <w:sz w:val="16"/>
                <w:szCs w:val="16"/>
              </w:rPr>
              <w:t>Mechanik opravář motorových vozidel</w:t>
            </w:r>
          </w:p>
          <w:p w:rsidR="00D325E2" w:rsidRDefault="00D325E2" w:rsidP="00101462">
            <w:pPr>
              <w:jc w:val="both"/>
              <w:rPr>
                <w:rFonts w:ascii="Arial" w:hAnsi="Arial" w:cs="Arial"/>
                <w:noProof/>
                <w:sz w:val="16"/>
                <w:szCs w:val="16"/>
              </w:rPr>
            </w:pPr>
            <w:r>
              <w:rPr>
                <w:rFonts w:ascii="Arial" w:hAnsi="Arial" w:cs="Arial"/>
                <w:noProof/>
                <w:sz w:val="16"/>
                <w:szCs w:val="16"/>
              </w:rPr>
              <w:t>_____________________________________________________________________________________</w:t>
            </w:r>
          </w:p>
          <w:p w:rsidR="00D325E2" w:rsidRDefault="00D325E2" w:rsidP="00101462">
            <w:pPr>
              <w:jc w:val="both"/>
              <w:rPr>
                <w:rFonts w:ascii="Arial" w:hAnsi="Arial" w:cs="Arial"/>
                <w:noProof/>
                <w:sz w:val="16"/>
                <w:szCs w:val="16"/>
              </w:rPr>
            </w:pPr>
            <w:r>
              <w:rPr>
                <w:rFonts w:ascii="Arial" w:hAnsi="Arial" w:cs="Arial"/>
                <w:noProof/>
                <w:sz w:val="16"/>
                <w:szCs w:val="16"/>
              </w:rPr>
              <w:t xml:space="preserve">Škola vytváří či je zapojena do několika nových projektů např.: </w:t>
            </w:r>
          </w:p>
          <w:p w:rsidR="00D325E2" w:rsidRPr="00D57BF9" w:rsidRDefault="00D325E2" w:rsidP="00101462">
            <w:pPr>
              <w:jc w:val="both"/>
              <w:rPr>
                <w:rFonts w:ascii="Arial" w:hAnsi="Arial" w:cs="Arial"/>
                <w:b/>
                <w:noProof/>
                <w:sz w:val="16"/>
                <w:szCs w:val="16"/>
              </w:rPr>
            </w:pPr>
            <w:r>
              <w:rPr>
                <w:rFonts w:ascii="Arial" w:hAnsi="Arial" w:cs="Arial"/>
                <w:noProof/>
                <w:sz w:val="16"/>
                <w:szCs w:val="16"/>
              </w:rPr>
              <w:t xml:space="preserve">Střední průmyslová škola Ostrov </w:t>
            </w:r>
            <w:r w:rsidRPr="00346FEC">
              <w:rPr>
                <w:rFonts w:ascii="Arial" w:hAnsi="Arial" w:cs="Arial"/>
                <w:noProof/>
                <w:sz w:val="16"/>
                <w:szCs w:val="16"/>
              </w:rPr>
              <w:t xml:space="preserve">je zapojena v rámci  Karlovarského kraje do projektu CZ.1.07./1.1.00/08.0080 </w:t>
            </w:r>
            <w:r w:rsidRPr="00D57BF9">
              <w:rPr>
                <w:rFonts w:ascii="Arial" w:hAnsi="Arial" w:cs="Arial"/>
                <w:b/>
                <w:noProof/>
                <w:sz w:val="16"/>
                <w:szCs w:val="16"/>
              </w:rPr>
              <w:t>„ Zvyšování kvality vzdělávání standardizací a zlepšováním řídících procesů ve školách“.</w:t>
            </w:r>
          </w:p>
          <w:p w:rsidR="00D325E2" w:rsidRPr="00346FEC" w:rsidRDefault="00D325E2" w:rsidP="00101462">
            <w:pPr>
              <w:jc w:val="both"/>
              <w:rPr>
                <w:rFonts w:ascii="Arial" w:hAnsi="Arial" w:cs="Arial"/>
                <w:noProof/>
                <w:sz w:val="16"/>
                <w:szCs w:val="16"/>
              </w:rPr>
            </w:pPr>
            <w:r w:rsidRPr="00346FEC">
              <w:rPr>
                <w:rFonts w:ascii="Arial" w:hAnsi="Arial" w:cs="Arial"/>
                <w:noProof/>
                <w:sz w:val="16"/>
                <w:szCs w:val="16"/>
              </w:rPr>
              <w:t xml:space="preserve">Jednotícím cílem projektu je zlepšení kvality vzdělávání v Karlovarském kraji a jednou z cest, která k tomu může přispět je i příprava některých středních škol na zvedení systémů řízení kvality řízení dle zásad mezinárodní normy ISO 9001, resp. aplikované směrnice ve školství ISO/IWA 2:203. </w:t>
            </w:r>
          </w:p>
          <w:p w:rsidR="00D325E2" w:rsidRPr="00346FEC" w:rsidRDefault="00D325E2" w:rsidP="00101462">
            <w:pPr>
              <w:jc w:val="both"/>
              <w:rPr>
                <w:rFonts w:ascii="Arial" w:hAnsi="Arial" w:cs="Arial"/>
                <w:noProof/>
                <w:sz w:val="16"/>
                <w:szCs w:val="16"/>
              </w:rPr>
            </w:pPr>
          </w:p>
          <w:p w:rsidR="00D325E2" w:rsidRPr="004702B3" w:rsidRDefault="00D325E2" w:rsidP="00101462">
            <w:pPr>
              <w:pStyle w:val="Nadpis1"/>
              <w:rPr>
                <w:rFonts w:ascii="Arial" w:hAnsi="Arial" w:cs="Arial"/>
                <w:sz w:val="16"/>
                <w:szCs w:val="16"/>
                <w:u w:val="single"/>
              </w:rPr>
            </w:pPr>
            <w:r w:rsidRPr="004702B3">
              <w:rPr>
                <w:rStyle w:val="Siln"/>
                <w:rFonts w:ascii="Arial" w:hAnsi="Arial" w:cs="Arial"/>
                <w:b/>
                <w:bCs/>
                <w:sz w:val="16"/>
                <w:szCs w:val="16"/>
                <w:u w:val="single"/>
              </w:rPr>
              <w:t>Tvorba výukových materiálů a jejich implementace do výuky jako podpora zavádění nových ŠVP</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xml:space="preserve">Název operačního programu: </w:t>
            </w:r>
            <w:r w:rsidRPr="00346FEC">
              <w:rPr>
                <w:rStyle w:val="Siln"/>
                <w:rFonts w:ascii="Arial" w:hAnsi="Arial" w:cs="Arial"/>
                <w:sz w:val="16"/>
                <w:szCs w:val="16"/>
              </w:rPr>
              <w:t>OP Vzdělávání pro konkurenceschopnost</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xml:space="preserve">Registrační číslo: </w:t>
            </w:r>
            <w:r w:rsidRPr="00346FEC">
              <w:rPr>
                <w:rStyle w:val="Siln"/>
                <w:rFonts w:ascii="Arial" w:hAnsi="Arial" w:cs="Arial"/>
                <w:sz w:val="16"/>
                <w:szCs w:val="16"/>
              </w:rPr>
              <w:t>CZ.1.07/1.1.11/02.0021</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Realizace proje</w:t>
            </w:r>
            <w:r>
              <w:rPr>
                <w:rFonts w:ascii="Arial" w:hAnsi="Arial" w:cs="Arial"/>
                <w:sz w:val="16"/>
                <w:szCs w:val="16"/>
              </w:rPr>
              <w:t xml:space="preserve">ktu byla zahájena </w:t>
            </w:r>
            <w:smartTag w:uri="urn:schemas-microsoft-com:office:smarttags" w:element="date">
              <w:smartTagPr>
                <w:attr w:name="Year" w:val="2010"/>
                <w:attr w:name="Day" w:val="4"/>
                <w:attr w:name="Month" w:val="1"/>
                <w:attr w:name="ls" w:val="trans"/>
              </w:smartTagPr>
              <w:r>
                <w:rPr>
                  <w:rFonts w:ascii="Arial" w:hAnsi="Arial" w:cs="Arial"/>
                  <w:sz w:val="16"/>
                  <w:szCs w:val="16"/>
                </w:rPr>
                <w:t xml:space="preserve">4. 1. </w:t>
              </w:r>
              <w:smartTag w:uri="urn:schemas-microsoft-com:office:smarttags" w:element="metricconverter">
                <w:smartTagPr>
                  <w:attr w:name="ProductID" w:val="2010 a"/>
                </w:smartTagPr>
                <w:r>
                  <w:rPr>
                    <w:rFonts w:ascii="Arial" w:hAnsi="Arial" w:cs="Arial"/>
                    <w:sz w:val="16"/>
                    <w:szCs w:val="16"/>
                  </w:rPr>
                  <w:t>2010</w:t>
                </w:r>
              </w:smartTag>
            </w:smartTag>
            <w:r>
              <w:rPr>
                <w:rFonts w:ascii="Arial" w:hAnsi="Arial" w:cs="Arial"/>
                <w:sz w:val="16"/>
                <w:szCs w:val="16"/>
              </w:rPr>
              <w:t xml:space="preserve"> a byla</w:t>
            </w:r>
            <w:r w:rsidRPr="00346FEC">
              <w:rPr>
                <w:rFonts w:ascii="Arial" w:hAnsi="Arial" w:cs="Arial"/>
                <w:sz w:val="16"/>
                <w:szCs w:val="16"/>
              </w:rPr>
              <w:t xml:space="preserve"> ukončena </w:t>
            </w:r>
            <w:smartTag w:uri="urn:schemas-microsoft-com:office:smarttags" w:element="date">
              <w:smartTagPr>
                <w:attr w:name="Year" w:val="2011"/>
                <w:attr w:name="Day" w:val="30"/>
                <w:attr w:name="Month" w:val="12"/>
                <w:attr w:name="ls" w:val="trans"/>
              </w:smartTagPr>
              <w:r w:rsidRPr="00346FEC">
                <w:rPr>
                  <w:rFonts w:ascii="Arial" w:hAnsi="Arial" w:cs="Arial"/>
                  <w:sz w:val="16"/>
                  <w:szCs w:val="16"/>
                </w:rPr>
                <w:t>30.</w:t>
              </w:r>
              <w:r>
                <w:rPr>
                  <w:rFonts w:ascii="Arial" w:hAnsi="Arial" w:cs="Arial"/>
                  <w:sz w:val="16"/>
                  <w:szCs w:val="16"/>
                </w:rPr>
                <w:t xml:space="preserve"> </w:t>
              </w:r>
              <w:r w:rsidRPr="00346FEC">
                <w:rPr>
                  <w:rFonts w:ascii="Arial" w:hAnsi="Arial" w:cs="Arial"/>
                  <w:sz w:val="16"/>
                  <w:szCs w:val="16"/>
                </w:rPr>
                <w:t>12. 2011.</w:t>
              </w:r>
            </w:smartTag>
          </w:p>
          <w:p w:rsidR="00D325E2" w:rsidRDefault="00D325E2" w:rsidP="00101462">
            <w:pPr>
              <w:pStyle w:val="Normlnweb"/>
              <w:spacing w:before="0" w:after="0"/>
              <w:jc w:val="both"/>
              <w:rPr>
                <w:rFonts w:ascii="Arial" w:hAnsi="Arial" w:cs="Arial"/>
                <w:sz w:val="16"/>
                <w:szCs w:val="16"/>
              </w:rPr>
            </w:pPr>
            <w:r>
              <w:rPr>
                <w:rFonts w:ascii="Arial" w:hAnsi="Arial" w:cs="Arial"/>
                <w:sz w:val="16"/>
                <w:szCs w:val="16"/>
              </w:rPr>
              <w:t xml:space="preserve">Střední průmyslová škola Ostrov </w:t>
            </w:r>
            <w:r w:rsidRPr="00346FEC">
              <w:rPr>
                <w:rFonts w:ascii="Arial" w:hAnsi="Arial" w:cs="Arial"/>
                <w:sz w:val="16"/>
                <w:szCs w:val="16"/>
              </w:rPr>
              <w:t xml:space="preserve">se stala realizátorem grantového projektu Tvorba výukových materiálů </w:t>
            </w:r>
            <w:r>
              <w:rPr>
                <w:rFonts w:ascii="Arial" w:hAnsi="Arial" w:cs="Arial"/>
                <w:sz w:val="16"/>
                <w:szCs w:val="16"/>
              </w:rPr>
              <w:br/>
            </w:r>
            <w:r w:rsidRPr="00346FEC">
              <w:rPr>
                <w:rFonts w:ascii="Arial" w:hAnsi="Arial" w:cs="Arial"/>
                <w:sz w:val="16"/>
                <w:szCs w:val="16"/>
              </w:rPr>
              <w:t>a jejich implementace do výuky jako podpora zavádění nových ŠVP v rámci Operačního programu Vzdělávání pro konkurenceschopnost.</w:t>
            </w:r>
          </w:p>
          <w:p w:rsidR="00D325E2" w:rsidRPr="00346FEC" w:rsidRDefault="00D325E2" w:rsidP="00101462">
            <w:pPr>
              <w:pStyle w:val="Normlnweb"/>
              <w:spacing w:before="0" w:after="0"/>
              <w:jc w:val="both"/>
              <w:rPr>
                <w:rFonts w:ascii="Arial" w:hAnsi="Arial" w:cs="Arial"/>
                <w:sz w:val="16"/>
                <w:szCs w:val="16"/>
              </w:rPr>
            </w:pP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V rámci projektu vytvořili pedagogičtí pracovníci školy sadu 58 elektronických výukových materiálů pro vzdělávání žáků ve 22 vyučovaných předmětech, a to jak odborných, tak všeobecně vzdělávacích. Vytvořené výukové materiály jsou učeny pro nové interaktivní způsoby výuky prostřednictvím moderních výukových prostředků.</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xml:space="preserve">Implementace výukových materiálů na SPŠ Ostrov byla ukončena v prosinci </w:t>
            </w:r>
            <w:smartTag w:uri="urn:schemas-microsoft-com:office:smarttags" w:element="metricconverter">
              <w:smartTagPr>
                <w:attr w:name="ProductID" w:val="2011 a"/>
              </w:smartTagPr>
              <w:r w:rsidRPr="00346FEC">
                <w:rPr>
                  <w:rFonts w:ascii="Arial" w:hAnsi="Arial" w:cs="Arial"/>
                  <w:sz w:val="16"/>
                  <w:szCs w:val="16"/>
                </w:rPr>
                <w:t>2011 a</w:t>
              </w:r>
            </w:smartTag>
            <w:r w:rsidRPr="00346FEC">
              <w:rPr>
                <w:rFonts w:ascii="Arial" w:hAnsi="Arial" w:cs="Arial"/>
                <w:sz w:val="16"/>
                <w:szCs w:val="16"/>
              </w:rPr>
              <w:t xml:space="preserve"> během trvání cílila na více než 1</w:t>
            </w:r>
            <w:r>
              <w:rPr>
                <w:rFonts w:ascii="Arial" w:hAnsi="Arial" w:cs="Arial"/>
                <w:sz w:val="16"/>
                <w:szCs w:val="16"/>
              </w:rPr>
              <w:t>.</w:t>
            </w:r>
            <w:r w:rsidRPr="00346FEC">
              <w:rPr>
                <w:rFonts w:ascii="Arial" w:hAnsi="Arial" w:cs="Arial"/>
                <w:sz w:val="16"/>
                <w:szCs w:val="16"/>
              </w:rPr>
              <w:t>200 žáků školy. Výsledky implementace naznačují, že moderní způsoby výuky žákům napomáhají k snazšímu uchopení a ukotvení probírané látky. Implementace také přinesla pedagogům poznatky, které části výukových materiálů je zapotřebí inovovat a přizpůsobit je více potřebám žáků.</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xml:space="preserve">Vybrané výukové materiály byly také implementovány na škole partnera projektu, ISŠTE Sokolov. Implementace byla ukončena v prosinci 2011. Prokázala, že vytvořené výukové materiály pedagogickými </w:t>
            </w:r>
            <w:r w:rsidRPr="00346FEC">
              <w:rPr>
                <w:rFonts w:ascii="Arial" w:hAnsi="Arial" w:cs="Arial"/>
                <w:sz w:val="16"/>
                <w:szCs w:val="16"/>
              </w:rPr>
              <w:lastRenderedPageBreak/>
              <w:t>pracovníky SPŠ Ostrov jsou přenositelné a vhodné k výuce i na jiných středních školách se stejným nebo podobným technickým zaměřením. Implementace přinesla také doporučení a náměty k inovacím určitých částí výukových materiálů, které jsou shrnuty v hodnotících zprávách daných výukových materiálů. Hodnotící zprávy zpracovali pedagogičtí pracovníci ISŠTE Sokolov, kteří materiály implementovali do výuky na škole partnera projektu.</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Důležitým přínosem projektu je v neposlední řadě skutečnost, že se zvýšily dovednosti pedagogických pracovníků SPŠ Ostrov při vytváření interaktivních výukových materiálů a možnost dlouhodobého využití materiálů ve vyučovacím procesu.</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w:t>
            </w:r>
          </w:p>
          <w:p w:rsidR="00D325E2" w:rsidRPr="004702B3" w:rsidRDefault="00D325E2" w:rsidP="00101462">
            <w:pPr>
              <w:pStyle w:val="Nadpis1"/>
              <w:rPr>
                <w:rFonts w:ascii="Arial" w:hAnsi="Arial" w:cs="Arial"/>
                <w:sz w:val="16"/>
                <w:szCs w:val="16"/>
                <w:u w:val="single"/>
              </w:rPr>
            </w:pPr>
            <w:r w:rsidRPr="004702B3">
              <w:rPr>
                <w:rFonts w:ascii="Arial" w:hAnsi="Arial" w:cs="Arial"/>
                <w:sz w:val="16"/>
                <w:szCs w:val="16"/>
                <w:highlight w:val="lightGray"/>
                <w:u w:val="single"/>
              </w:rPr>
              <w:t>Tvorba e-learningových kurzů jako nový způsob výuky žáků denního, dálkového a individuálního studia</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xml:space="preserve">Název operačního programu: </w:t>
            </w:r>
            <w:r w:rsidRPr="00346FEC">
              <w:rPr>
                <w:rStyle w:val="Siln"/>
                <w:rFonts w:ascii="Arial" w:hAnsi="Arial" w:cs="Arial"/>
                <w:sz w:val="16"/>
                <w:szCs w:val="16"/>
              </w:rPr>
              <w:t>OP Vzdělávání pro konkurenceschopnost</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Registrační číslo: CZ.1.07/1.1.11/03.0012</w:t>
            </w:r>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xml:space="preserve">Realizace projektu byla zahájena </w:t>
            </w:r>
            <w:smartTag w:uri="urn:schemas-microsoft-com:office:smarttags" w:element="date">
              <w:smartTagPr>
                <w:attr w:name="Year" w:val="2011"/>
                <w:attr w:name="Day" w:val="1"/>
                <w:attr w:name="Month" w:val="3"/>
                <w:attr w:name="ls" w:val="trans"/>
              </w:smartTagPr>
              <w:r w:rsidRPr="00346FEC">
                <w:rPr>
                  <w:rFonts w:ascii="Arial" w:hAnsi="Arial" w:cs="Arial"/>
                  <w:sz w:val="16"/>
                  <w:szCs w:val="16"/>
                </w:rPr>
                <w:t xml:space="preserve">1. 3. </w:t>
              </w:r>
              <w:smartTag w:uri="urn:schemas-microsoft-com:office:smarttags" w:element="metricconverter">
                <w:smartTagPr>
                  <w:attr w:name="ProductID" w:val="2011 a"/>
                </w:smartTagPr>
                <w:r w:rsidRPr="00346FEC">
                  <w:rPr>
                    <w:rFonts w:ascii="Arial" w:hAnsi="Arial" w:cs="Arial"/>
                    <w:sz w:val="16"/>
                    <w:szCs w:val="16"/>
                  </w:rPr>
                  <w:t>2011</w:t>
                </w:r>
              </w:smartTag>
            </w:smartTag>
            <w:r w:rsidRPr="00346FEC">
              <w:rPr>
                <w:rFonts w:ascii="Arial" w:hAnsi="Arial" w:cs="Arial"/>
                <w:sz w:val="16"/>
                <w:szCs w:val="16"/>
              </w:rPr>
              <w:t xml:space="preserve"> a bude ukončena </w:t>
            </w:r>
            <w:smartTag w:uri="urn:schemas-microsoft-com:office:smarttags" w:element="date">
              <w:smartTagPr>
                <w:attr w:name="Year" w:val="2012"/>
                <w:attr w:name="Day" w:val="29"/>
                <w:attr w:name="Month" w:val="6"/>
                <w:attr w:name="ls" w:val="trans"/>
              </w:smartTagPr>
              <w:r w:rsidRPr="00346FEC">
                <w:rPr>
                  <w:rFonts w:ascii="Arial" w:hAnsi="Arial" w:cs="Arial"/>
                  <w:sz w:val="16"/>
                  <w:szCs w:val="16"/>
                </w:rPr>
                <w:t>29. 6. 2012</w:t>
              </w:r>
            </w:smartTag>
          </w:p>
          <w:p w:rsidR="00D325E2" w:rsidRPr="00346FEC"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w:t>
            </w:r>
          </w:p>
          <w:p w:rsidR="00D325E2" w:rsidRDefault="00D325E2" w:rsidP="00101462">
            <w:pPr>
              <w:pStyle w:val="Normlnweb"/>
              <w:spacing w:before="0" w:after="0"/>
              <w:jc w:val="both"/>
              <w:rPr>
                <w:rFonts w:ascii="Arial" w:hAnsi="Arial" w:cs="Arial"/>
                <w:sz w:val="16"/>
                <w:szCs w:val="16"/>
              </w:rPr>
            </w:pPr>
            <w:r>
              <w:rPr>
                <w:rFonts w:ascii="Arial" w:hAnsi="Arial" w:cs="Arial"/>
                <w:sz w:val="16"/>
                <w:szCs w:val="16"/>
              </w:rPr>
              <w:t xml:space="preserve">Střední průmyslová škola Ostrov </w:t>
            </w:r>
            <w:r w:rsidRPr="00346FEC">
              <w:rPr>
                <w:rFonts w:ascii="Arial" w:hAnsi="Arial" w:cs="Arial"/>
                <w:sz w:val="16"/>
                <w:szCs w:val="16"/>
              </w:rPr>
              <w:t>je realizátorem grantového projektu Tvorba e-learningových kurzů jako nový způsob výuky žáků denního, dálkového a individuálního studia v rámci Operačního programu Vzdělávání pro konkurenceschopnost.</w:t>
            </w:r>
          </w:p>
          <w:p w:rsidR="00D325E2" w:rsidRPr="00346FEC" w:rsidRDefault="00D325E2" w:rsidP="00101462">
            <w:pPr>
              <w:pStyle w:val="Normlnweb"/>
              <w:spacing w:before="0" w:after="0"/>
              <w:jc w:val="both"/>
              <w:rPr>
                <w:rFonts w:ascii="Arial" w:hAnsi="Arial" w:cs="Arial"/>
                <w:sz w:val="16"/>
                <w:szCs w:val="16"/>
              </w:rPr>
            </w:pPr>
          </w:p>
          <w:p w:rsidR="00D325E2"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xml:space="preserve">Obsahem projektu v průběhu jeho realizace je vytvořit e-learningové kurzy (e-learningový portál) </w:t>
            </w:r>
            <w:r>
              <w:rPr>
                <w:rFonts w:ascii="Arial" w:hAnsi="Arial" w:cs="Arial"/>
                <w:sz w:val="16"/>
                <w:szCs w:val="16"/>
              </w:rPr>
              <w:br/>
            </w:r>
            <w:r w:rsidRPr="00346FEC">
              <w:rPr>
                <w:rFonts w:ascii="Arial" w:hAnsi="Arial" w:cs="Arial"/>
                <w:sz w:val="16"/>
                <w:szCs w:val="16"/>
              </w:rPr>
              <w:t>v prostředí LMS Moodle jako podporu zavádění online výukového prostředí podporující samostatné studium žáků denního, dálkového a individuálního studia na Střední průmyslové škole v Ostrově.</w:t>
            </w:r>
          </w:p>
          <w:p w:rsidR="00D325E2" w:rsidRPr="00346FEC" w:rsidRDefault="00D325E2" w:rsidP="00101462">
            <w:pPr>
              <w:pStyle w:val="Normlnweb"/>
              <w:spacing w:before="0" w:after="0"/>
              <w:jc w:val="both"/>
              <w:rPr>
                <w:rFonts w:ascii="Arial" w:hAnsi="Arial" w:cs="Arial"/>
                <w:sz w:val="16"/>
                <w:szCs w:val="16"/>
              </w:rPr>
            </w:pPr>
          </w:p>
          <w:p w:rsidR="00D325E2"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xml:space="preserve">Díky vytvořeným e-learningovým kurzům (celkem 105) lze umožnit studentům jak denního, tak dálkového </w:t>
            </w:r>
            <w:r>
              <w:rPr>
                <w:rFonts w:ascii="Arial" w:hAnsi="Arial" w:cs="Arial"/>
                <w:sz w:val="16"/>
                <w:szCs w:val="16"/>
              </w:rPr>
              <w:br/>
            </w:r>
            <w:r w:rsidRPr="00346FEC">
              <w:rPr>
                <w:rFonts w:ascii="Arial" w:hAnsi="Arial" w:cs="Arial"/>
                <w:sz w:val="16"/>
                <w:szCs w:val="16"/>
              </w:rPr>
              <w:t>i individuálního studia získat a prohloubit si znalosti, klíčové a odborné kompetence z daného učebního bloku. Výuka žáků prostřednictvím e-learningových kurzů je další forma výuky, která nenahrazuje prezenční formu výuky, půjde o zavedení kombinované výuky – prezenční a výuku pomocí e-kurzů.</w:t>
            </w:r>
          </w:p>
          <w:p w:rsidR="00D325E2" w:rsidRPr="00346FEC" w:rsidRDefault="00D325E2" w:rsidP="00101462">
            <w:pPr>
              <w:pStyle w:val="Normlnweb"/>
              <w:spacing w:before="0" w:after="0"/>
              <w:jc w:val="both"/>
              <w:rPr>
                <w:rFonts w:ascii="Arial" w:hAnsi="Arial" w:cs="Arial"/>
                <w:sz w:val="16"/>
                <w:szCs w:val="16"/>
              </w:rPr>
            </w:pPr>
          </w:p>
          <w:p w:rsidR="00D325E2"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 xml:space="preserve">Tento způsob výuky zohledňuje individuální potřeby žáků, umožní žákům zvolit si při studiu vlastní tempo přizpůsobené znalostem studenta. Umožní neomezený přístup k informacím, opakování (student se může vracet k probírané látce sám či testovými otázkami). Nespornou výhodou e-learningu je i multimedialita </w:t>
            </w:r>
            <w:r>
              <w:rPr>
                <w:rFonts w:ascii="Arial" w:hAnsi="Arial" w:cs="Arial"/>
                <w:sz w:val="16"/>
                <w:szCs w:val="16"/>
              </w:rPr>
              <w:br/>
            </w:r>
            <w:r w:rsidRPr="00346FEC">
              <w:rPr>
                <w:rFonts w:ascii="Arial" w:hAnsi="Arial" w:cs="Arial"/>
                <w:sz w:val="16"/>
                <w:szCs w:val="16"/>
              </w:rPr>
              <w:t xml:space="preserve">a uchování informací (názornost, audio a video klipy apod.), dále verifikace (stejná pravidla pro všechny, kontrola, tetování, vyhodnocení) a neposlední řadě zpětná vazba, kdy student má okamžitou představu </w:t>
            </w:r>
            <w:r>
              <w:rPr>
                <w:rFonts w:ascii="Arial" w:hAnsi="Arial" w:cs="Arial"/>
                <w:sz w:val="16"/>
                <w:szCs w:val="16"/>
              </w:rPr>
              <w:br/>
            </w:r>
            <w:r w:rsidRPr="00346FEC">
              <w:rPr>
                <w:rFonts w:ascii="Arial" w:hAnsi="Arial" w:cs="Arial"/>
                <w:sz w:val="16"/>
                <w:szCs w:val="16"/>
              </w:rPr>
              <w:t>o svých znalostech, výsledcích).</w:t>
            </w:r>
          </w:p>
          <w:p w:rsidR="00D325E2" w:rsidRPr="00346FEC" w:rsidRDefault="00D325E2" w:rsidP="00101462">
            <w:pPr>
              <w:pStyle w:val="Normlnweb"/>
              <w:spacing w:before="0" w:after="0"/>
              <w:jc w:val="both"/>
              <w:rPr>
                <w:rFonts w:ascii="Arial" w:hAnsi="Arial" w:cs="Arial"/>
                <w:sz w:val="16"/>
                <w:szCs w:val="16"/>
              </w:rPr>
            </w:pPr>
          </w:p>
          <w:p w:rsidR="00D325E2"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Před vlastní tvorbou e-learningových kurzů projdou pedagogičtí pracovníci (zpracovatelé e-learningových kurzů) odbornými semináři zaměřenými na teorii, metodiku a tvorbu e-learningových kurzů v prostředí LMS Moodle.</w:t>
            </w:r>
          </w:p>
          <w:p w:rsidR="00D325E2" w:rsidRPr="00346FEC" w:rsidRDefault="00D325E2" w:rsidP="00101462">
            <w:pPr>
              <w:pStyle w:val="Normlnweb"/>
              <w:spacing w:before="0" w:after="0"/>
              <w:jc w:val="both"/>
              <w:rPr>
                <w:rFonts w:ascii="Arial" w:hAnsi="Arial" w:cs="Arial"/>
                <w:sz w:val="16"/>
                <w:szCs w:val="16"/>
              </w:rPr>
            </w:pPr>
          </w:p>
          <w:p w:rsidR="00D325E2"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Dokončené e-learningové kurzy budou ověřeny na škole žadatele. Tento krok umožní ověřit správnost, úplnost a účinnost těchto nově vytvořených studijních materiálů.</w:t>
            </w:r>
          </w:p>
          <w:p w:rsidR="00D325E2" w:rsidRPr="00346FEC" w:rsidRDefault="00D325E2" w:rsidP="00101462">
            <w:pPr>
              <w:pStyle w:val="Normlnweb"/>
              <w:spacing w:before="0" w:after="0"/>
              <w:jc w:val="both"/>
              <w:rPr>
                <w:rFonts w:ascii="Arial" w:hAnsi="Arial" w:cs="Arial"/>
                <w:sz w:val="16"/>
                <w:szCs w:val="16"/>
              </w:rPr>
            </w:pPr>
          </w:p>
          <w:p w:rsidR="00D325E2" w:rsidRDefault="00D325E2" w:rsidP="00101462">
            <w:pPr>
              <w:pStyle w:val="Normlnweb"/>
              <w:spacing w:before="0" w:after="0"/>
              <w:jc w:val="both"/>
              <w:rPr>
                <w:rFonts w:ascii="Arial" w:hAnsi="Arial" w:cs="Arial"/>
                <w:sz w:val="16"/>
                <w:szCs w:val="16"/>
              </w:rPr>
            </w:pPr>
            <w:r w:rsidRPr="00346FEC">
              <w:rPr>
                <w:rFonts w:ascii="Arial" w:hAnsi="Arial" w:cs="Arial"/>
                <w:sz w:val="16"/>
                <w:szCs w:val="16"/>
              </w:rPr>
              <w:t>Nedílnou součástí tohoto projektu je přístup školy při inovaci výchovně-vzdělávacího (edukačního) procesu. Stejně tak lze chápat tento projekt jako podpůrný prostředek pro zkvalitnění prezenční výuky. Nemalý význam má i skutečnost, kdy učitel (tutor) vstupuje do komunikace se svými žáky prostřednictvím e-learningového systému, rozvíjí se konstruktivní přístup k výuce, či podpora kooperativního učení, což je podpora vzájemné interakce mezi studenty formou chatu nebo fóra. Snahou je zpřístupnit i tuto formu studia žákům středních škol.</w:t>
            </w:r>
          </w:p>
          <w:p w:rsidR="00D325E2" w:rsidRDefault="00D325E2" w:rsidP="00101462">
            <w:pPr>
              <w:pStyle w:val="Normlnweb"/>
              <w:spacing w:before="0" w:after="0"/>
              <w:jc w:val="both"/>
              <w:rPr>
                <w:rFonts w:ascii="Arial" w:hAnsi="Arial"/>
                <w:b/>
                <w:i/>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Pr="004702B3" w:rsidRDefault="00D325E2" w:rsidP="00101462">
            <w:pPr>
              <w:rPr>
                <w:rFonts w:ascii="Arial" w:hAnsi="Arial"/>
                <w:iCs/>
                <w:sz w:val="16"/>
                <w:highlight w:val="cyan"/>
              </w:rPr>
            </w:pPr>
            <w:r w:rsidRPr="004702B3">
              <w:rPr>
                <w:rFonts w:ascii="Arial" w:hAnsi="Arial"/>
                <w:iCs/>
                <w:sz w:val="16"/>
              </w:rPr>
              <w:t>Střední průmyslová škola Ostrov, Klínovecká 1197</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D57BF9" w:rsidRDefault="00D325E2" w:rsidP="00101462">
            <w:pPr>
              <w:rPr>
                <w:rFonts w:ascii="Arial" w:hAnsi="Arial"/>
                <w:iCs/>
                <w:sz w:val="16"/>
                <w:highlight w:val="cyan"/>
              </w:rPr>
            </w:pPr>
            <w:smartTag w:uri="urn:schemas-microsoft-com:office:smarttags" w:element="metricconverter">
              <w:smartTagPr>
                <w:attr w:name="ProductID" w:val="10 mil"/>
              </w:smartTagPr>
              <w:r w:rsidRPr="00F74539">
                <w:rPr>
                  <w:rFonts w:ascii="Arial" w:hAnsi="Arial"/>
                  <w:b/>
                  <w:iCs/>
                  <w:sz w:val="16"/>
                </w:rPr>
                <w:t>10 mil</w:t>
              </w:r>
            </w:smartTag>
            <w:r w:rsidRPr="00F74539">
              <w:rPr>
                <w:rFonts w:ascii="Arial" w:hAnsi="Arial"/>
                <w:b/>
                <w:iCs/>
                <w:sz w:val="16"/>
              </w:rPr>
              <w:t>. Kč</w:t>
            </w:r>
            <w:r w:rsidRPr="00D57BF9">
              <w:rPr>
                <w:rFonts w:ascii="Arial" w:hAnsi="Arial"/>
                <w:iCs/>
                <w:sz w:val="16"/>
              </w:rPr>
              <w:t xml:space="preserve"> z rozpočtu města </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7332CE" w:rsidRDefault="00D325E2" w:rsidP="00101462">
            <w:pPr>
              <w:rPr>
                <w:rFonts w:ascii="Arial" w:hAnsi="Arial"/>
                <w:iCs/>
                <w:sz w:val="16"/>
              </w:rPr>
            </w:pPr>
            <w:smartTag w:uri="urn:schemas-microsoft-com:office:smarttags" w:element="metricconverter">
              <w:smartTagPr>
                <w:attr w:name="ProductID" w:val="407 mil"/>
              </w:smartTagPr>
              <w:r w:rsidRPr="00F74539">
                <w:rPr>
                  <w:rFonts w:ascii="Arial" w:hAnsi="Arial"/>
                  <w:b/>
                  <w:iCs/>
                  <w:sz w:val="16"/>
                </w:rPr>
                <w:t>407 mil</w:t>
              </w:r>
            </w:smartTag>
            <w:r w:rsidRPr="00F74539">
              <w:rPr>
                <w:rFonts w:ascii="Arial" w:hAnsi="Arial"/>
                <w:b/>
                <w:iCs/>
                <w:sz w:val="16"/>
              </w:rPr>
              <w:t xml:space="preserve"> Kč</w:t>
            </w:r>
            <w:r w:rsidRPr="007332CE">
              <w:rPr>
                <w:rFonts w:ascii="Arial" w:hAnsi="Arial"/>
                <w:iCs/>
                <w:sz w:val="16"/>
              </w:rPr>
              <w:t xml:space="preserve"> dotace z ROP NUTS II Severozápad, </w:t>
            </w:r>
            <w:smartTag w:uri="urn:schemas-microsoft-com:office:smarttags" w:element="metricconverter">
              <w:smartTagPr>
                <w:attr w:name="ProductID" w:val="30 mil"/>
              </w:smartTagPr>
              <w:r w:rsidRPr="00F74539">
                <w:rPr>
                  <w:rFonts w:ascii="Arial" w:hAnsi="Arial"/>
                  <w:b/>
                  <w:iCs/>
                  <w:sz w:val="16"/>
                </w:rPr>
                <w:t>30 mil</w:t>
              </w:r>
            </w:smartTag>
            <w:r w:rsidRPr="00F74539">
              <w:rPr>
                <w:rFonts w:ascii="Arial" w:hAnsi="Arial"/>
                <w:b/>
                <w:iCs/>
                <w:sz w:val="16"/>
              </w:rPr>
              <w:t>. Kč</w:t>
            </w:r>
            <w:r w:rsidRPr="007332CE">
              <w:rPr>
                <w:rFonts w:ascii="Arial" w:hAnsi="Arial"/>
                <w:iCs/>
                <w:sz w:val="16"/>
              </w:rPr>
              <w:t xml:space="preserve"> Karlovarský kraj</w:t>
            </w:r>
          </w:p>
          <w:p w:rsidR="00D325E2" w:rsidRDefault="00D325E2" w:rsidP="00101462">
            <w:pPr>
              <w:rPr>
                <w:rFonts w:ascii="Arial" w:hAnsi="Arial"/>
                <w:i/>
                <w:iCs/>
                <w:sz w:val="16"/>
                <w:highlight w:val="cyan"/>
              </w:rPr>
            </w:pP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4702B3" w:rsidRDefault="00D325E2" w:rsidP="00101462">
            <w:pPr>
              <w:jc w:val="both"/>
              <w:rPr>
                <w:rFonts w:ascii="Arial" w:hAnsi="Arial"/>
                <w:iCs/>
                <w:sz w:val="16"/>
              </w:rPr>
            </w:pPr>
            <w:r>
              <w:rPr>
                <w:rFonts w:ascii="Arial" w:hAnsi="Arial"/>
                <w:iCs/>
                <w:sz w:val="16"/>
              </w:rPr>
              <w:t>z</w:t>
            </w:r>
            <w:r w:rsidRPr="004702B3">
              <w:rPr>
                <w:rFonts w:ascii="Arial" w:hAnsi="Arial"/>
                <w:iCs/>
                <w:sz w:val="16"/>
              </w:rPr>
              <w:t>áří 2009</w:t>
            </w:r>
          </w:p>
          <w:p w:rsidR="00D325E2" w:rsidRDefault="00D325E2" w:rsidP="00101462">
            <w:pPr>
              <w:jc w:val="both"/>
              <w:rPr>
                <w:rFonts w:ascii="Arial" w:hAnsi="Arial"/>
                <w:i/>
                <w:iCs/>
                <w:sz w:val="16"/>
                <w:highlight w:val="cyan"/>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4702B3" w:rsidRDefault="00D325E2" w:rsidP="00101462">
            <w:pPr>
              <w:jc w:val="both"/>
              <w:rPr>
                <w:rFonts w:ascii="Arial" w:hAnsi="Arial"/>
                <w:iCs/>
                <w:sz w:val="16"/>
                <w:highlight w:val="cyan"/>
              </w:rPr>
            </w:pPr>
            <w:r>
              <w:rPr>
                <w:rFonts w:ascii="Arial" w:hAnsi="Arial"/>
                <w:iCs/>
                <w:sz w:val="16"/>
              </w:rPr>
              <w:t>srpen 2011</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sidRPr="002B5F7D">
              <w:rPr>
                <w:rFonts w:ascii="Arial" w:hAnsi="Arial"/>
                <w:b/>
                <w:sz w:val="16"/>
                <w:highlight w:val="green"/>
              </w:rPr>
              <w:t xml:space="preserve">Plnění za rok 2012:    </w:t>
            </w:r>
            <w:r w:rsidRPr="002B5F7D">
              <w:rPr>
                <w:rFonts w:ascii="Arial" w:hAnsi="Arial"/>
                <w:i/>
                <w:sz w:val="16"/>
                <w:highlight w:val="green"/>
              </w:rPr>
              <w:t>za plnění odpovídá: Odbor kancelář starosty a vnitřní správy,ved. odboru Mgr. Lucie Mildorfová</w:t>
            </w:r>
          </w:p>
        </w:tc>
        <w:tc>
          <w:tcPr>
            <w:tcW w:w="7740" w:type="dxa"/>
          </w:tcPr>
          <w:p w:rsidR="00D325E2" w:rsidRPr="008544EA" w:rsidRDefault="00D325E2" w:rsidP="00101462">
            <w:pPr>
              <w:pStyle w:val="Nadpis1"/>
              <w:rPr>
                <w:rFonts w:ascii="Arial" w:hAnsi="Arial" w:cs="Arial"/>
                <w:sz w:val="16"/>
                <w:szCs w:val="16"/>
                <w:highlight w:val="lightGray"/>
                <w:u w:val="single"/>
              </w:rPr>
            </w:pPr>
            <w:r w:rsidRPr="008544EA">
              <w:rPr>
                <w:rFonts w:ascii="Arial" w:hAnsi="Arial" w:cs="Arial"/>
                <w:sz w:val="16"/>
                <w:szCs w:val="16"/>
                <w:highlight w:val="lightGray"/>
                <w:u w:val="single"/>
              </w:rPr>
              <w:t xml:space="preserve">Studijní obory </w:t>
            </w:r>
          </w:p>
          <w:p w:rsidR="00D325E2" w:rsidRPr="003E7CAB" w:rsidRDefault="00D325E2" w:rsidP="00101462">
            <w:pPr>
              <w:pStyle w:val="Nadpis1"/>
              <w:rPr>
                <w:rFonts w:ascii="Arial" w:hAnsi="Arial" w:cs="Arial"/>
                <w:i w:val="0"/>
                <w:sz w:val="16"/>
                <w:szCs w:val="16"/>
              </w:rPr>
            </w:pPr>
            <w:r w:rsidRPr="003E7CAB">
              <w:rPr>
                <w:rFonts w:ascii="Arial" w:hAnsi="Arial" w:cs="Arial"/>
                <w:i w:val="0"/>
                <w:sz w:val="16"/>
                <w:szCs w:val="16"/>
              </w:rPr>
              <w:t>Informační technologie</w:t>
            </w:r>
          </w:p>
          <w:p w:rsidR="00D325E2" w:rsidRPr="00376EEA" w:rsidRDefault="00D325E2" w:rsidP="00101462">
            <w:pPr>
              <w:pStyle w:val="Normlnweb"/>
              <w:spacing w:before="0" w:after="0"/>
              <w:jc w:val="both"/>
              <w:rPr>
                <w:rFonts w:ascii="Arial" w:hAnsi="Arial" w:cs="Arial"/>
                <w:sz w:val="16"/>
                <w:szCs w:val="16"/>
              </w:rPr>
            </w:pPr>
            <w:r w:rsidRPr="00376EEA">
              <w:rPr>
                <w:rStyle w:val="Siln"/>
                <w:rFonts w:ascii="Arial" w:hAnsi="Arial" w:cs="Arial"/>
                <w:sz w:val="16"/>
                <w:szCs w:val="16"/>
              </w:rPr>
              <w:t>Kód oboru:</w:t>
            </w:r>
            <w:r w:rsidRPr="00376EEA">
              <w:rPr>
                <w:rFonts w:ascii="Arial" w:hAnsi="Arial" w:cs="Arial"/>
                <w:sz w:val="16"/>
                <w:szCs w:val="16"/>
              </w:rPr>
              <w:t xml:space="preserve"> 26-47-M/003 (4. ročník), dle ŠVP: 18-20-M/01 (1. - 3. ročník)</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Tento obor umožní studentům získat základní obraz o problematice výpočetní techniky. Absolvent oboru se stane kvalifikovaným odborníkem na danou problematiku.</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 xml:space="preserve">Studium se zaměřuje na oblast hardware, software, programování (programování v jazyce C#, tvorba webových aplikací), počítačových sítí a komunikačních technologií. Student získá povědomí o rozmachu informačních systémů (IS), bezpečnosti provozu a údržby IS, ochrany a bezpečnosti dat v IS. Rovněž </w:t>
            </w:r>
            <w:r>
              <w:rPr>
                <w:rFonts w:ascii="Arial" w:hAnsi="Arial" w:cs="Arial"/>
                <w:sz w:val="16"/>
                <w:szCs w:val="16"/>
              </w:rPr>
              <w:br/>
            </w:r>
            <w:r w:rsidRPr="00376EEA">
              <w:rPr>
                <w:rFonts w:ascii="Arial" w:hAnsi="Arial" w:cs="Arial"/>
                <w:sz w:val="16"/>
                <w:szCs w:val="16"/>
              </w:rPr>
              <w:t>o právních souvislostech autorského zákona k software, licencování, ale i e-learningu jako systému pro realizaci elektronického vzdělávání. Výuka se zaměřuje na praktické dovednosti v automatizační technice využitelné v praxi.</w:t>
            </w:r>
          </w:p>
          <w:p w:rsidR="00D325E2"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Vzhledem k rozmachu služeb v této oblasti se dá předpokládat velká uplatnitelnost na trhu práce, a to především na pozici samostatného pracovníka v oblasti ICT a počítačových sítí podniků a firem.</w:t>
            </w:r>
          </w:p>
          <w:p w:rsidR="00D325E2" w:rsidRPr="003E7CAB" w:rsidRDefault="00D325E2" w:rsidP="00101462">
            <w:pPr>
              <w:pStyle w:val="Nadpis1"/>
              <w:rPr>
                <w:rFonts w:ascii="Arial" w:hAnsi="Arial" w:cs="Arial"/>
                <w:i w:val="0"/>
                <w:sz w:val="16"/>
                <w:szCs w:val="16"/>
              </w:rPr>
            </w:pPr>
            <w:r w:rsidRPr="003E7CAB">
              <w:rPr>
                <w:rFonts w:ascii="Arial" w:hAnsi="Arial" w:cs="Arial"/>
                <w:i w:val="0"/>
                <w:sz w:val="16"/>
                <w:szCs w:val="16"/>
                <w:highlight w:val="lightGray"/>
              </w:rPr>
              <w:t>Elektrotechnika</w:t>
            </w:r>
          </w:p>
          <w:p w:rsidR="00D325E2" w:rsidRPr="00376EEA" w:rsidRDefault="00D325E2" w:rsidP="00101462">
            <w:pPr>
              <w:pStyle w:val="Normlnweb"/>
              <w:spacing w:before="0" w:after="0"/>
              <w:jc w:val="both"/>
              <w:rPr>
                <w:rFonts w:ascii="Arial" w:hAnsi="Arial" w:cs="Arial"/>
                <w:sz w:val="16"/>
                <w:szCs w:val="16"/>
              </w:rPr>
            </w:pPr>
            <w:r w:rsidRPr="00376EEA">
              <w:rPr>
                <w:rStyle w:val="Siln"/>
                <w:rFonts w:ascii="Arial" w:hAnsi="Arial" w:cs="Arial"/>
                <w:sz w:val="16"/>
                <w:szCs w:val="16"/>
              </w:rPr>
              <w:lastRenderedPageBreak/>
              <w:t>Kód oboru:</w:t>
            </w:r>
            <w:r w:rsidRPr="00376EEA">
              <w:rPr>
                <w:rFonts w:ascii="Arial" w:hAnsi="Arial" w:cs="Arial"/>
                <w:sz w:val="16"/>
                <w:szCs w:val="16"/>
              </w:rPr>
              <w:t xml:space="preserve"> 26-41-M/002 (4. ročník), dle ŠVP: 26-41-M/01 (1. - 3. ročník)</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Díky dvěma zaměřením poskytuje široké spektrum vědomostí z elektrotechniky, slabo i silnoproudé. Absolventi získávají znalosti z elektroniky, automatizační techniky, číslicové techniky, elektroenergetiky, elektrických strojů, přístrojů a zařízení, sdělovací techniky v rozsazích odpovídajících zvolenému zaměření, na které se specializují ve 3. a 4. ročníku studia.</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Škola je členem Elektrotechnického Svazu Českého a využívá jejich členy pro přednášky a školení. Poměrně široký záběr znalostí umožňuje absolventům rychlou orientaci v praxi a je dobrým základem pro jejich adaptivitu a flexibilitu v pracovním procesu.</w:t>
            </w:r>
          </w:p>
          <w:p w:rsidR="00D325E2" w:rsidRPr="00376EEA" w:rsidRDefault="00D325E2" w:rsidP="00101462">
            <w:pPr>
              <w:pStyle w:val="Nadpis2"/>
              <w:jc w:val="both"/>
              <w:rPr>
                <w:rFonts w:ascii="Arial" w:hAnsi="Arial" w:cs="Arial"/>
                <w:sz w:val="16"/>
                <w:szCs w:val="16"/>
              </w:rPr>
            </w:pPr>
            <w:r w:rsidRPr="00376EEA">
              <w:rPr>
                <w:rFonts w:ascii="Arial" w:hAnsi="Arial" w:cs="Arial"/>
                <w:sz w:val="16"/>
                <w:szCs w:val="16"/>
              </w:rPr>
              <w:t>Nabízená zaměření</w:t>
            </w:r>
          </w:p>
          <w:p w:rsidR="00D325E2" w:rsidRPr="008544EA" w:rsidRDefault="00D325E2" w:rsidP="00101462">
            <w:pPr>
              <w:pStyle w:val="Nadpis3"/>
              <w:rPr>
                <w:rFonts w:ascii="Arial" w:hAnsi="Arial" w:cs="Arial"/>
                <w:sz w:val="16"/>
                <w:szCs w:val="16"/>
              </w:rPr>
            </w:pPr>
            <w:r w:rsidRPr="008544EA">
              <w:rPr>
                <w:rFonts w:ascii="Arial" w:hAnsi="Arial" w:cs="Arial"/>
                <w:sz w:val="16"/>
                <w:szCs w:val="16"/>
              </w:rPr>
              <w:t>Silnoproudá elektrotechnika</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 xml:space="preserve">poskytuje znalosti o výrobě, rozvodu a užití elektrické energie, konstrukci a technologii výroby točivých </w:t>
            </w:r>
            <w:r>
              <w:rPr>
                <w:rFonts w:ascii="Arial" w:hAnsi="Arial" w:cs="Arial"/>
                <w:sz w:val="16"/>
                <w:szCs w:val="16"/>
              </w:rPr>
              <w:br/>
            </w:r>
            <w:r w:rsidRPr="00376EEA">
              <w:rPr>
                <w:rFonts w:ascii="Arial" w:hAnsi="Arial" w:cs="Arial"/>
                <w:sz w:val="16"/>
                <w:szCs w:val="16"/>
              </w:rPr>
              <w:t>i netočivých strojů, stavbě a provozu rozvodných sítí elektrického zařízení v budovách, průmyslových podnicích, výkonové elektronice, tepelných a světelných zařízení.</w:t>
            </w:r>
          </w:p>
          <w:p w:rsidR="00D325E2" w:rsidRPr="008544EA" w:rsidRDefault="00D325E2" w:rsidP="00101462">
            <w:pPr>
              <w:pStyle w:val="Nadpis3"/>
              <w:rPr>
                <w:rFonts w:ascii="Arial" w:hAnsi="Arial" w:cs="Arial"/>
                <w:sz w:val="16"/>
                <w:szCs w:val="16"/>
              </w:rPr>
            </w:pPr>
            <w:r w:rsidRPr="008544EA">
              <w:rPr>
                <w:rFonts w:ascii="Arial" w:hAnsi="Arial" w:cs="Arial"/>
                <w:sz w:val="16"/>
                <w:szCs w:val="16"/>
              </w:rPr>
              <w:t>Slaboproudá elektrotechnika</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poskytuje znalosti o systémech automatizace, řízení strojů a výrobních linek, mikroprocesorech, řídících počítačích a připojených zařízeních, elektronických obvodech a jejich navrhování pomocí počítače, stejně jako i o přenosu informací od telefonních přes počítačové po rozhlasové a televizní sítě.</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Studenti získávají potřebné dovednosti související s využitím výpočetní techniky při návrzích zařízení, jsou připraveni pro složení zkoušek dle vyhlášky 50/1978 Sb. o odborné způsobilosti v elektrotechnice.</w:t>
            </w:r>
          </w:p>
          <w:p w:rsidR="00D325E2" w:rsidRPr="003E7CAB" w:rsidRDefault="00D325E2" w:rsidP="00101462">
            <w:pPr>
              <w:pStyle w:val="Nadpis1"/>
              <w:rPr>
                <w:rFonts w:ascii="Arial" w:hAnsi="Arial" w:cs="Arial"/>
                <w:i w:val="0"/>
                <w:sz w:val="16"/>
                <w:szCs w:val="16"/>
              </w:rPr>
            </w:pPr>
            <w:r w:rsidRPr="003E7CAB">
              <w:rPr>
                <w:rFonts w:ascii="Arial" w:hAnsi="Arial" w:cs="Arial"/>
                <w:i w:val="0"/>
                <w:sz w:val="16"/>
                <w:szCs w:val="16"/>
                <w:highlight w:val="lightGray"/>
              </w:rPr>
              <w:t>Strojírenství</w:t>
            </w:r>
          </w:p>
          <w:p w:rsidR="00D325E2" w:rsidRPr="00376EEA" w:rsidRDefault="00D325E2" w:rsidP="00101462">
            <w:pPr>
              <w:pStyle w:val="Normlnweb"/>
              <w:spacing w:before="0" w:after="0"/>
              <w:jc w:val="both"/>
              <w:rPr>
                <w:rFonts w:ascii="Arial" w:hAnsi="Arial" w:cs="Arial"/>
                <w:sz w:val="16"/>
                <w:szCs w:val="16"/>
              </w:rPr>
            </w:pPr>
            <w:r w:rsidRPr="00376EEA">
              <w:rPr>
                <w:rStyle w:val="Siln"/>
                <w:rFonts w:ascii="Arial" w:hAnsi="Arial" w:cs="Arial"/>
                <w:sz w:val="16"/>
                <w:szCs w:val="16"/>
              </w:rPr>
              <w:t>Kód oboru:</w:t>
            </w:r>
            <w:r w:rsidRPr="00376EEA">
              <w:rPr>
                <w:rFonts w:ascii="Arial" w:hAnsi="Arial" w:cs="Arial"/>
                <w:sz w:val="16"/>
                <w:szCs w:val="16"/>
              </w:rPr>
              <w:t xml:space="preserve"> 23-41-M/001 (4. ročník), dle ŠVP: 23-41-M/01 (1. - 3. ročník)</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 xml:space="preserve">Obor je zaměřen na využívání informačních technologií ve strojírenství, znalosti z oblastí nauky </w:t>
            </w:r>
            <w:r>
              <w:rPr>
                <w:rFonts w:ascii="Arial" w:hAnsi="Arial" w:cs="Arial"/>
                <w:sz w:val="16"/>
                <w:szCs w:val="16"/>
              </w:rPr>
              <w:br/>
            </w:r>
            <w:r w:rsidRPr="00376EEA">
              <w:rPr>
                <w:rFonts w:ascii="Arial" w:hAnsi="Arial" w:cs="Arial"/>
                <w:sz w:val="16"/>
                <w:szCs w:val="16"/>
              </w:rPr>
              <w:t>o materiálu, návrhu strojních součástí a mechanismů. Absolventi získají schopnosti navrhovat technologické postupy s ohledem na ekonomiku a bezpečnost práce, znají principy automatického řízení strojů, měřící metody a to vše podle platných mezinárodních norem.</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 xml:space="preserve">Velkou předností je znalost práce s počítači, absolventi ovládají běžné kancelářské programy, konstruování pomocí počítače (CAD systémy), programování CNC strojů, principy programování (vytváření algoritmů, kódování, základy jazyka C#), své teoretické znalosti prohlubují v rámci praktických cvičeních v předmětech Praxe, Kontrola a měření (práce s pneumatickým systémem Festo), Programové vybavení </w:t>
            </w:r>
            <w:r>
              <w:rPr>
                <w:rFonts w:ascii="Arial" w:hAnsi="Arial" w:cs="Arial"/>
                <w:sz w:val="16"/>
                <w:szCs w:val="16"/>
              </w:rPr>
              <w:br/>
            </w:r>
            <w:r w:rsidRPr="00376EEA">
              <w:rPr>
                <w:rFonts w:ascii="Arial" w:hAnsi="Arial" w:cs="Arial"/>
                <w:sz w:val="16"/>
                <w:szCs w:val="16"/>
              </w:rPr>
              <w:t>a ICT.</w:t>
            </w:r>
          </w:p>
          <w:p w:rsidR="00D325E2" w:rsidRPr="003E7CAB" w:rsidRDefault="00D325E2" w:rsidP="00101462">
            <w:pPr>
              <w:pStyle w:val="Nadpis1"/>
              <w:rPr>
                <w:rFonts w:ascii="Arial" w:hAnsi="Arial" w:cs="Arial"/>
                <w:i w:val="0"/>
                <w:sz w:val="16"/>
                <w:szCs w:val="16"/>
              </w:rPr>
            </w:pPr>
            <w:r w:rsidRPr="003E7CAB">
              <w:rPr>
                <w:rFonts w:ascii="Arial" w:hAnsi="Arial" w:cs="Arial"/>
                <w:i w:val="0"/>
                <w:sz w:val="16"/>
                <w:szCs w:val="16"/>
                <w:highlight w:val="lightGray"/>
              </w:rPr>
              <w:t>Technické lyceum</w:t>
            </w:r>
          </w:p>
          <w:p w:rsidR="00D325E2" w:rsidRPr="00376EEA" w:rsidRDefault="00D325E2" w:rsidP="00101462">
            <w:pPr>
              <w:pStyle w:val="Normlnweb"/>
              <w:spacing w:before="0" w:after="0"/>
              <w:jc w:val="both"/>
              <w:rPr>
                <w:rFonts w:ascii="Arial" w:hAnsi="Arial" w:cs="Arial"/>
                <w:sz w:val="16"/>
                <w:szCs w:val="16"/>
              </w:rPr>
            </w:pPr>
            <w:r w:rsidRPr="00376EEA">
              <w:rPr>
                <w:rStyle w:val="Siln"/>
                <w:rFonts w:ascii="Arial" w:hAnsi="Arial" w:cs="Arial"/>
                <w:sz w:val="16"/>
                <w:szCs w:val="16"/>
              </w:rPr>
              <w:t>Kód oboru:</w:t>
            </w:r>
            <w:r w:rsidRPr="00376EEA">
              <w:rPr>
                <w:rFonts w:ascii="Arial" w:hAnsi="Arial" w:cs="Arial"/>
                <w:sz w:val="16"/>
                <w:szCs w:val="16"/>
              </w:rPr>
              <w:t xml:space="preserve"> 78-42-M/001 (4. ročník), dle ŠVP: 78-42-M/01 (1. - 3. ročník)</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 xml:space="preserve">Obor vhodný pro žáky, kteří jsou již na základní škole přesvědčeni, že budou po maturitě pokračovat </w:t>
            </w:r>
            <w:r>
              <w:rPr>
                <w:rFonts w:ascii="Arial" w:hAnsi="Arial" w:cs="Arial"/>
                <w:sz w:val="16"/>
                <w:szCs w:val="16"/>
              </w:rPr>
              <w:br/>
            </w:r>
            <w:r w:rsidRPr="00376EEA">
              <w:rPr>
                <w:rFonts w:ascii="Arial" w:hAnsi="Arial" w:cs="Arial"/>
                <w:sz w:val="16"/>
                <w:szCs w:val="16"/>
              </w:rPr>
              <w:t>v dalším studiu na některé z technických vysokých škol, nebo alespoň na vyšší odborné škole technického zaměření. Oproti studijním jiným oborům je posílena výuka předmětů podporujících logické myšlení - matematika, fyzika, chemie, deskriptivní geometrie, průmyslové výtvarnictví. Velký prostor má výpočetní technika, kde vedle základních dovedností potřebných k vypracování technických zpráv se žáci seznamují s počítačovou grafikou, programováním a jako samostatný předmět je vyučováno použití CAD systémů.</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 xml:space="preserve">Po absolvování II. ročníku si student zvolí blok předmětů orientující se na elektrotechniku, informační </w:t>
            </w:r>
            <w:r>
              <w:rPr>
                <w:rFonts w:ascii="Arial" w:hAnsi="Arial" w:cs="Arial"/>
                <w:sz w:val="16"/>
                <w:szCs w:val="16"/>
              </w:rPr>
              <w:br/>
            </w:r>
            <w:r w:rsidRPr="00376EEA">
              <w:rPr>
                <w:rFonts w:ascii="Arial" w:hAnsi="Arial" w:cs="Arial"/>
                <w:sz w:val="16"/>
                <w:szCs w:val="16"/>
              </w:rPr>
              <w:t xml:space="preserve">a komunikační technologie nebo strojírenství. Základní předmět provede žáky zvoleným oborem. Druhý ukáže na technické a technologické možnosti oboru. Třetí je zaměřen na praktická cvičení v laboratořích školy. Výhodou tohoto oboru je vhodná sestava předmětů pro další studium a skutečnost, že absolvent získá úplné střední odborné vzdělání. Velice vhodný je i pro dívky, které mají dobré výsledky </w:t>
            </w:r>
            <w:r>
              <w:rPr>
                <w:rFonts w:ascii="Arial" w:hAnsi="Arial" w:cs="Arial"/>
                <w:sz w:val="16"/>
                <w:szCs w:val="16"/>
              </w:rPr>
              <w:br/>
            </w:r>
            <w:r w:rsidRPr="00376EEA">
              <w:rPr>
                <w:rFonts w:ascii="Arial" w:hAnsi="Arial" w:cs="Arial"/>
                <w:sz w:val="16"/>
                <w:szCs w:val="16"/>
              </w:rPr>
              <w:t>v přírodovědných předmětech a nechtějí studovat tzv. „dívčí“ obory.</w:t>
            </w:r>
          </w:p>
          <w:p w:rsidR="00D325E2" w:rsidRPr="003E7CAB" w:rsidRDefault="00D325E2" w:rsidP="00101462">
            <w:pPr>
              <w:pStyle w:val="Nadpis1"/>
              <w:rPr>
                <w:rFonts w:ascii="Arial" w:hAnsi="Arial" w:cs="Arial"/>
                <w:i w:val="0"/>
                <w:sz w:val="16"/>
                <w:szCs w:val="16"/>
              </w:rPr>
            </w:pPr>
            <w:r w:rsidRPr="003E7CAB">
              <w:rPr>
                <w:rFonts w:ascii="Arial" w:hAnsi="Arial" w:cs="Arial"/>
                <w:i w:val="0"/>
                <w:sz w:val="16"/>
                <w:szCs w:val="16"/>
                <w:highlight w:val="lightGray"/>
              </w:rPr>
              <w:t>Dopravní prostředky</w:t>
            </w:r>
          </w:p>
          <w:p w:rsidR="00D325E2" w:rsidRPr="00376EEA" w:rsidRDefault="00D325E2" w:rsidP="00101462">
            <w:pPr>
              <w:pStyle w:val="Normlnweb"/>
              <w:spacing w:before="0" w:after="0"/>
              <w:jc w:val="both"/>
              <w:rPr>
                <w:rFonts w:ascii="Arial" w:hAnsi="Arial" w:cs="Arial"/>
                <w:sz w:val="16"/>
                <w:szCs w:val="16"/>
              </w:rPr>
            </w:pPr>
            <w:r w:rsidRPr="00376EEA">
              <w:rPr>
                <w:rStyle w:val="Siln"/>
                <w:rFonts w:ascii="Arial" w:hAnsi="Arial" w:cs="Arial"/>
                <w:sz w:val="16"/>
                <w:szCs w:val="16"/>
              </w:rPr>
              <w:t>Kód oboru:</w:t>
            </w:r>
            <w:r w:rsidRPr="00376EEA">
              <w:rPr>
                <w:rFonts w:ascii="Arial" w:hAnsi="Arial" w:cs="Arial"/>
                <w:sz w:val="16"/>
                <w:szCs w:val="16"/>
              </w:rPr>
              <w:t xml:space="preserve"> 23-45-M/004 (4. ročník), dle ŠVP: 23-45-M/01 (1. - 3. ročník)</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Absolvent oboru Dopravní prostředky (známý též pod označením Silniční doprava) splňuje požadavky na řízení moderní autodílny. Orientuje se v systémech elektronického vstřikování paliva, diagnostikuje závady na vozidle, provádí údržbu apod. Získá návyky pro řešení problémů samostatně i v kolektivu, má základní znalosti strojírenství - vlastnosti materiálů, vytváření technologických postupů. Ve vyšších ročnících je výuka zaměřena na pochopení konstrukčních částí automobilu. Ve třetím ročníku je součástí studia</w:t>
            </w:r>
            <w:r>
              <w:rPr>
                <w:rFonts w:ascii="Arial" w:hAnsi="Arial" w:cs="Arial"/>
                <w:sz w:val="16"/>
                <w:szCs w:val="16"/>
              </w:rPr>
              <w:br/>
            </w:r>
            <w:r w:rsidRPr="00376EEA">
              <w:rPr>
                <w:rFonts w:ascii="Arial" w:hAnsi="Arial" w:cs="Arial"/>
                <w:sz w:val="16"/>
                <w:szCs w:val="16"/>
              </w:rPr>
              <w:t xml:space="preserve"> i pořízení řidičského oprávnění za výhodných finančních podmínek.</w:t>
            </w:r>
          </w:p>
          <w:p w:rsidR="00D325E2"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 xml:space="preserve">Velkou předností je znalost práce s počítači, absolventi ovládají běžné kancelářské programy, konstruování pomocí počítače (CAD systémy), programování CNC strojů, principy programování (vytváření algoritmů, kódování, základy jazyka C#), své teoretické znalosti prohlubují v rámci praktických cvičeních </w:t>
            </w:r>
            <w:r>
              <w:rPr>
                <w:rFonts w:ascii="Arial" w:hAnsi="Arial" w:cs="Arial"/>
                <w:sz w:val="16"/>
                <w:szCs w:val="16"/>
              </w:rPr>
              <w:br/>
            </w:r>
            <w:r w:rsidRPr="00376EEA">
              <w:rPr>
                <w:rFonts w:ascii="Arial" w:hAnsi="Arial" w:cs="Arial"/>
                <w:sz w:val="16"/>
                <w:szCs w:val="16"/>
              </w:rPr>
              <w:t xml:space="preserve">v předmětech Praxe, Kontrola a měření (práce s pneumatickým systémem Festo), Programové vybavení </w:t>
            </w:r>
            <w:r>
              <w:rPr>
                <w:rFonts w:ascii="Arial" w:hAnsi="Arial" w:cs="Arial"/>
                <w:sz w:val="16"/>
                <w:szCs w:val="16"/>
              </w:rPr>
              <w:br/>
            </w:r>
            <w:r w:rsidRPr="00376EEA">
              <w:rPr>
                <w:rFonts w:ascii="Arial" w:hAnsi="Arial" w:cs="Arial"/>
                <w:sz w:val="16"/>
                <w:szCs w:val="16"/>
              </w:rPr>
              <w:t>a ICT.</w:t>
            </w:r>
          </w:p>
          <w:p w:rsidR="00D325E2" w:rsidRPr="003E7CAB" w:rsidRDefault="00D325E2" w:rsidP="00101462">
            <w:pPr>
              <w:pStyle w:val="Nadpis1"/>
              <w:rPr>
                <w:rFonts w:ascii="Arial" w:hAnsi="Arial" w:cs="Arial"/>
                <w:i w:val="0"/>
                <w:sz w:val="16"/>
                <w:szCs w:val="16"/>
              </w:rPr>
            </w:pPr>
            <w:r w:rsidRPr="003E7CAB">
              <w:rPr>
                <w:rFonts w:ascii="Arial" w:hAnsi="Arial" w:cs="Arial"/>
                <w:i w:val="0"/>
                <w:sz w:val="16"/>
                <w:szCs w:val="16"/>
                <w:highlight w:val="lightGray"/>
              </w:rPr>
              <w:t>Autotronik</w:t>
            </w:r>
          </w:p>
          <w:p w:rsidR="00D325E2" w:rsidRPr="00376EEA" w:rsidRDefault="00D325E2" w:rsidP="00101462">
            <w:pPr>
              <w:pStyle w:val="Normlnweb"/>
              <w:spacing w:before="0" w:after="0"/>
              <w:jc w:val="both"/>
              <w:rPr>
                <w:rFonts w:ascii="Arial" w:hAnsi="Arial" w:cs="Arial"/>
                <w:sz w:val="16"/>
                <w:szCs w:val="16"/>
              </w:rPr>
            </w:pPr>
            <w:r w:rsidRPr="00376EEA">
              <w:rPr>
                <w:rStyle w:val="Siln"/>
                <w:rFonts w:ascii="Arial" w:hAnsi="Arial" w:cs="Arial"/>
                <w:sz w:val="16"/>
                <w:szCs w:val="16"/>
              </w:rPr>
              <w:t>Kód oboru:</w:t>
            </w:r>
            <w:r w:rsidRPr="00376EEA">
              <w:rPr>
                <w:rFonts w:ascii="Arial" w:hAnsi="Arial" w:cs="Arial"/>
                <w:sz w:val="16"/>
                <w:szCs w:val="16"/>
              </w:rPr>
              <w:t xml:space="preserve"> 39-41-L/001 (4. ročník), dle ŠVP: 39-41-L/01 (1. - 3. ročník)</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 xml:space="preserve">Maturitní obor určený pro přípravu vysoce kvalifikovaných odborníků pro praxi, technické řídící funkce </w:t>
            </w:r>
            <w:r>
              <w:rPr>
                <w:rFonts w:ascii="Arial" w:hAnsi="Arial" w:cs="Arial"/>
                <w:sz w:val="16"/>
                <w:szCs w:val="16"/>
              </w:rPr>
              <w:br/>
            </w:r>
            <w:r w:rsidRPr="00376EEA">
              <w:rPr>
                <w:rFonts w:ascii="Arial" w:hAnsi="Arial" w:cs="Arial"/>
                <w:sz w:val="16"/>
                <w:szCs w:val="16"/>
              </w:rPr>
              <w:t xml:space="preserve">a kancelářské práce z oblasti řízení dopravy, opravárenských činností, dispečinku nebo prací na odborných útvarech dopravy samosprávných celků. Absolvent je středoškolsky vzdělaný odborník a jeho všeobecné </w:t>
            </w:r>
            <w:r>
              <w:rPr>
                <w:rFonts w:ascii="Arial" w:hAnsi="Arial" w:cs="Arial"/>
                <w:sz w:val="16"/>
                <w:szCs w:val="16"/>
              </w:rPr>
              <w:br/>
            </w:r>
            <w:r w:rsidRPr="00376EEA">
              <w:rPr>
                <w:rFonts w:ascii="Arial" w:hAnsi="Arial" w:cs="Arial"/>
                <w:sz w:val="16"/>
                <w:szCs w:val="16"/>
              </w:rPr>
              <w:t>a odborné vzdělání mu umožňuje pokračovat ve studiu na vysokých školách technického zaměření. Může také samostatně podnikat v oblasti autoopravárenství.</w:t>
            </w:r>
          </w:p>
          <w:p w:rsidR="00D325E2" w:rsidRPr="00376EEA" w:rsidRDefault="00D325E2" w:rsidP="00101462">
            <w:pPr>
              <w:pStyle w:val="Normlnweb"/>
              <w:spacing w:before="0" w:after="0"/>
              <w:jc w:val="both"/>
              <w:rPr>
                <w:rFonts w:ascii="Arial" w:hAnsi="Arial" w:cs="Arial"/>
                <w:sz w:val="16"/>
                <w:szCs w:val="16"/>
              </w:rPr>
            </w:pPr>
            <w:r w:rsidRPr="00376EEA">
              <w:rPr>
                <w:rFonts w:ascii="Arial" w:hAnsi="Arial" w:cs="Arial"/>
                <w:sz w:val="16"/>
                <w:szCs w:val="16"/>
              </w:rPr>
              <w:t>Žáci v rámci studia získají zdarma řidičské oprávnění na osobní a nákladní automobily (B + C).</w:t>
            </w:r>
          </w:p>
          <w:p w:rsidR="00D325E2" w:rsidRPr="003E7CAB" w:rsidRDefault="00D325E2" w:rsidP="00101462">
            <w:pPr>
              <w:pStyle w:val="Nadpis1"/>
              <w:rPr>
                <w:rFonts w:ascii="Arial" w:hAnsi="Arial" w:cs="Arial"/>
                <w:i w:val="0"/>
                <w:sz w:val="16"/>
                <w:szCs w:val="16"/>
              </w:rPr>
            </w:pPr>
            <w:r w:rsidRPr="003E7CAB">
              <w:rPr>
                <w:rFonts w:ascii="Arial" w:hAnsi="Arial" w:cs="Arial"/>
                <w:i w:val="0"/>
                <w:sz w:val="16"/>
                <w:szCs w:val="16"/>
                <w:highlight w:val="lightGray"/>
              </w:rPr>
              <w:t>Elektrotechnika – dálkové studium</w:t>
            </w:r>
          </w:p>
          <w:p w:rsidR="00D325E2" w:rsidRPr="00E0288D" w:rsidRDefault="00D325E2" w:rsidP="00101462">
            <w:pPr>
              <w:pStyle w:val="Normlnweb"/>
              <w:spacing w:before="0" w:after="0"/>
              <w:jc w:val="both"/>
              <w:rPr>
                <w:rFonts w:ascii="Arial" w:hAnsi="Arial" w:cs="Arial"/>
                <w:sz w:val="16"/>
                <w:szCs w:val="16"/>
              </w:rPr>
            </w:pPr>
            <w:r w:rsidRPr="00E0288D">
              <w:rPr>
                <w:rStyle w:val="Siln"/>
                <w:rFonts w:ascii="Arial" w:hAnsi="Arial" w:cs="Arial"/>
                <w:sz w:val="16"/>
                <w:szCs w:val="16"/>
              </w:rPr>
              <w:t>Kód oboru:</w:t>
            </w:r>
            <w:r w:rsidRPr="00E0288D">
              <w:rPr>
                <w:rFonts w:ascii="Arial" w:hAnsi="Arial" w:cs="Arial"/>
                <w:sz w:val="16"/>
                <w:szCs w:val="16"/>
              </w:rPr>
              <w:t xml:space="preserve"> dle ŠVP: 26-41-M/01 (1. a 3. ročník)</w:t>
            </w:r>
          </w:p>
          <w:p w:rsidR="00D325E2" w:rsidRPr="00E0288D" w:rsidRDefault="00D325E2" w:rsidP="00101462">
            <w:pPr>
              <w:pStyle w:val="Normlnweb"/>
              <w:spacing w:before="0" w:after="0"/>
              <w:jc w:val="both"/>
              <w:rPr>
                <w:rFonts w:ascii="Arial" w:hAnsi="Arial" w:cs="Arial"/>
                <w:sz w:val="16"/>
                <w:szCs w:val="16"/>
              </w:rPr>
            </w:pPr>
            <w:r w:rsidRPr="00E0288D">
              <w:rPr>
                <w:rFonts w:ascii="Arial" w:hAnsi="Arial" w:cs="Arial"/>
                <w:sz w:val="16"/>
                <w:szCs w:val="16"/>
              </w:rPr>
              <w:t>Studium elektrotechnického oboru probíhá ve formě každotýdenních konzultací (září – prosinec; únor – květen) s tím, že lednové a červnové termíny studia jsou vyhrazeny zkouškovému období. Výuka je rozčleněna do pěti let, a je určena všem, kteří si chtějí doplnit nebo rozšířit vzdělání v tomto oboru.</w:t>
            </w:r>
          </w:p>
          <w:p w:rsidR="00D325E2" w:rsidRDefault="00D325E2" w:rsidP="00101462">
            <w:pPr>
              <w:pStyle w:val="Normlnweb"/>
              <w:spacing w:before="0" w:after="0"/>
              <w:jc w:val="both"/>
              <w:rPr>
                <w:rFonts w:ascii="Arial" w:hAnsi="Arial" w:cs="Arial"/>
                <w:sz w:val="16"/>
                <w:szCs w:val="16"/>
              </w:rPr>
            </w:pPr>
            <w:r w:rsidRPr="00E0288D">
              <w:rPr>
                <w:rFonts w:ascii="Arial" w:hAnsi="Arial" w:cs="Arial"/>
                <w:sz w:val="16"/>
                <w:szCs w:val="16"/>
              </w:rPr>
              <w:t>Otevření prvního</w:t>
            </w:r>
            <w:r w:rsidR="00035AB6">
              <w:rPr>
                <w:rFonts w:ascii="Arial" w:hAnsi="Arial" w:cs="Arial"/>
                <w:sz w:val="16"/>
                <w:szCs w:val="16"/>
              </w:rPr>
              <w:t xml:space="preserve"> </w:t>
            </w:r>
            <w:r w:rsidRPr="00E0288D">
              <w:rPr>
                <w:rFonts w:ascii="Arial" w:hAnsi="Arial" w:cs="Arial"/>
                <w:sz w:val="16"/>
                <w:szCs w:val="16"/>
              </w:rPr>
              <w:t>ročníku závisí na počtu přihlášených uchazečů o studium, ve školním roce 2011/2012 probíhá výuka v 1. a ve 3. ročníku.</w:t>
            </w:r>
          </w:p>
          <w:p w:rsidR="00D325E2" w:rsidRPr="003E7CAB" w:rsidRDefault="00D325E2" w:rsidP="00101462">
            <w:pPr>
              <w:pStyle w:val="Nadpis1"/>
              <w:rPr>
                <w:rFonts w:ascii="Arial" w:hAnsi="Arial" w:cs="Arial"/>
                <w:i w:val="0"/>
                <w:sz w:val="16"/>
                <w:szCs w:val="16"/>
              </w:rPr>
            </w:pPr>
            <w:r w:rsidRPr="003E7CAB">
              <w:rPr>
                <w:rFonts w:ascii="Arial" w:hAnsi="Arial" w:cs="Arial"/>
                <w:i w:val="0"/>
                <w:sz w:val="16"/>
                <w:szCs w:val="16"/>
                <w:highlight w:val="lightGray"/>
              </w:rPr>
              <w:t>Mechanik opravář motorových vozidel</w:t>
            </w:r>
          </w:p>
          <w:p w:rsidR="00D325E2" w:rsidRPr="00E0288D" w:rsidRDefault="00D325E2" w:rsidP="00101462">
            <w:pPr>
              <w:pStyle w:val="Normlnweb"/>
              <w:spacing w:before="0" w:after="0"/>
              <w:jc w:val="both"/>
              <w:rPr>
                <w:rFonts w:ascii="Arial" w:hAnsi="Arial" w:cs="Arial"/>
                <w:sz w:val="16"/>
                <w:szCs w:val="16"/>
              </w:rPr>
            </w:pPr>
            <w:r w:rsidRPr="00E0288D">
              <w:rPr>
                <w:rStyle w:val="Siln"/>
                <w:rFonts w:ascii="Arial" w:hAnsi="Arial" w:cs="Arial"/>
                <w:sz w:val="16"/>
                <w:szCs w:val="16"/>
              </w:rPr>
              <w:t>Kód oboru:</w:t>
            </w:r>
            <w:r w:rsidRPr="00E0288D">
              <w:rPr>
                <w:rFonts w:ascii="Arial" w:hAnsi="Arial" w:cs="Arial"/>
                <w:sz w:val="16"/>
                <w:szCs w:val="16"/>
              </w:rPr>
              <w:t xml:space="preserve"> dle ŠVP: 23-68-H/01 (1. - 3. ročník)</w:t>
            </w:r>
          </w:p>
          <w:p w:rsidR="00D325E2" w:rsidRPr="00376EEA" w:rsidRDefault="00D325E2" w:rsidP="00101462">
            <w:pPr>
              <w:pStyle w:val="Normlnweb"/>
              <w:spacing w:before="0" w:after="0"/>
              <w:jc w:val="both"/>
              <w:rPr>
                <w:rFonts w:ascii="Arial" w:hAnsi="Arial"/>
                <w:iCs/>
                <w:sz w:val="16"/>
              </w:rPr>
            </w:pPr>
            <w:r w:rsidRPr="00E0288D">
              <w:rPr>
                <w:rFonts w:ascii="Arial" w:hAnsi="Arial" w:cs="Arial"/>
                <w:sz w:val="16"/>
                <w:szCs w:val="16"/>
              </w:rPr>
              <w:t xml:space="preserve">Tříletý obor, absolvent je schopen opravovat motorová vozidla a jejich funkční celky, provádí diagnostické kontroly a opravy jednotlivých částí, běžnou údržbu vozidel, záruční i pozáruční prohlídky, součástí výuky </w:t>
            </w:r>
            <w:r w:rsidRPr="00E0288D">
              <w:rPr>
                <w:rFonts w:ascii="Arial" w:hAnsi="Arial" w:cs="Arial"/>
                <w:sz w:val="16"/>
                <w:szCs w:val="16"/>
              </w:rPr>
              <w:lastRenderedPageBreak/>
              <w:t>je práce s PC a informačními technologiemi, může získat řidičské oprávnění skupiny C.</w:t>
            </w:r>
            <w:r>
              <w:rPr>
                <w:rFonts w:ascii="Arial" w:hAnsi="Arial" w:cs="Arial"/>
                <w:sz w:val="16"/>
                <w:szCs w:val="16"/>
              </w:rPr>
              <w:t xml:space="preserve">  </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24" w:name="p2223"/>
            <w:r>
              <w:rPr>
                <w:rFonts w:ascii="Arial" w:hAnsi="Arial"/>
                <w:b/>
                <w:color w:val="000000"/>
                <w:sz w:val="28"/>
              </w:rPr>
              <w:t>2.2.2.3.</w:t>
            </w:r>
            <w:bookmarkEnd w:id="124"/>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Podpora speciální pedagogiky</w:t>
            </w:r>
          </w:p>
        </w:tc>
      </w:tr>
    </w:tbl>
    <w:p w:rsidR="00D325E2" w:rsidRDefault="00D76493" w:rsidP="00D325E2">
      <w:pPr>
        <w:pStyle w:val="Nzev"/>
        <w:jc w:val="right"/>
      </w:pPr>
      <w:hyperlink w:anchor="_Katalog_rozvojových_projektů" w:history="1">
        <w:r w:rsidR="00D325E2" w:rsidRPr="00035AB6">
          <w:rPr>
            <w:rStyle w:val="Hypertextovodkaz"/>
          </w:rPr>
          <w:t>zp</w:t>
        </w:r>
        <w:bookmarkStart w:id="125" w:name="_Hlt190245683"/>
        <w:r w:rsidR="00D325E2" w:rsidRPr="00035AB6">
          <w:rPr>
            <w:rStyle w:val="Hypertextovodkaz"/>
          </w:rPr>
          <w:t>ě</w:t>
        </w:r>
        <w:bookmarkEnd w:id="125"/>
        <w:r w:rsidR="00D325E2" w:rsidRPr="00035AB6">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Cílem podpory speciální pedagogiky by měla být stabilizace počtu stávajících MŠ a ZŠ ve stejném počtu, čímž se myslí nerušení stávajících institucí.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79"/>
              </w:numPr>
              <w:jc w:val="both"/>
              <w:rPr>
                <w:rFonts w:ascii="Arial" w:hAnsi="Arial"/>
                <w:sz w:val="16"/>
              </w:rPr>
            </w:pPr>
            <w:r>
              <w:rPr>
                <w:rFonts w:ascii="Arial" w:hAnsi="Arial"/>
                <w:sz w:val="16"/>
              </w:rPr>
              <w:t>jednání s MŠ a ZŠ o specializaci a vytváření programů pro „handicapované“ děti.</w:t>
            </w:r>
          </w:p>
          <w:p w:rsidR="00D325E2" w:rsidRDefault="00D325E2" w:rsidP="00101462">
            <w:pPr>
              <w:numPr>
                <w:ilvl w:val="0"/>
                <w:numId w:val="79"/>
              </w:numPr>
              <w:jc w:val="both"/>
              <w:rPr>
                <w:rFonts w:ascii="Arial" w:hAnsi="Arial"/>
                <w:sz w:val="16"/>
              </w:rPr>
            </w:pPr>
            <w:r>
              <w:rPr>
                <w:rFonts w:ascii="Arial" w:hAnsi="Arial"/>
                <w:sz w:val="16"/>
              </w:rPr>
              <w:t>zabezpečení kvalitního personálního obsazení škol včetně provozních úseků a správy výpočetní techniky ve školách – (forma podpory ze strany města např. nabídkou  přijatelných ubytovacích kapacit )</w:t>
            </w:r>
          </w:p>
          <w:p w:rsidR="00D325E2" w:rsidRDefault="00D325E2" w:rsidP="00101462">
            <w:pPr>
              <w:numPr>
                <w:ilvl w:val="0"/>
                <w:numId w:val="79"/>
              </w:numPr>
              <w:jc w:val="both"/>
              <w:rPr>
                <w:rFonts w:ascii="Arial" w:hAnsi="Arial"/>
                <w:sz w:val="16"/>
              </w:rPr>
            </w:pPr>
            <w:r>
              <w:rPr>
                <w:rFonts w:ascii="Arial" w:hAnsi="Arial"/>
                <w:sz w:val="16"/>
              </w:rPr>
              <w:t>motivace škol k nadstandardní aktivitě v oboru speciální pedagogiky dle možností svých zařízení (grantové projektové práce)</w:t>
            </w:r>
          </w:p>
          <w:p w:rsidR="00D325E2" w:rsidRDefault="00D325E2" w:rsidP="00101462">
            <w:pPr>
              <w:numPr>
                <w:ilvl w:val="0"/>
                <w:numId w:val="79"/>
              </w:numPr>
              <w:jc w:val="both"/>
              <w:rPr>
                <w:rFonts w:ascii="Arial" w:hAnsi="Arial"/>
                <w:sz w:val="16"/>
              </w:rPr>
            </w:pPr>
            <w:r>
              <w:rPr>
                <w:rFonts w:ascii="Arial" w:hAnsi="Arial"/>
                <w:sz w:val="16"/>
              </w:rPr>
              <w:t>navázání spolupráce na projektu s městskou knihovnou např. formou rozšíření knihovnicko – informačních služeb např. pro „handicapované“ děti  trpící vývojovými poruchami a poruchami učení</w:t>
            </w:r>
          </w:p>
          <w:p w:rsidR="00D325E2" w:rsidRDefault="00D325E2" w:rsidP="00101462">
            <w:pPr>
              <w:numPr>
                <w:ilvl w:val="0"/>
                <w:numId w:val="79"/>
              </w:numPr>
              <w:jc w:val="both"/>
              <w:rPr>
                <w:rFonts w:ascii="Arial" w:hAnsi="Arial"/>
                <w:sz w:val="16"/>
              </w:rPr>
            </w:pPr>
            <w:r>
              <w:rPr>
                <w:rFonts w:ascii="Arial" w:hAnsi="Arial"/>
                <w:sz w:val="16"/>
              </w:rPr>
              <w:t>prověření možností získání grantů na projekty pro "handicapované" děti.</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OKSVS</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ZŠ</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MěK</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 xml:space="preserve">0 Kč </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Programy pro handicapované děti</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4</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sz w:val="16"/>
              </w:rPr>
            </w:pP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rPr>
                <w:rFonts w:ascii="Arial" w:hAnsi="Arial"/>
                <w:b/>
                <w:sz w:val="16"/>
              </w:rPr>
            </w:pP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jc w:val="both"/>
              <w:rPr>
                <w:rFonts w:ascii="Arial" w:hAnsi="Arial"/>
                <w:sz w:val="16"/>
              </w:rPr>
            </w:pPr>
            <w:r>
              <w:rPr>
                <w:rFonts w:ascii="Arial" w:hAnsi="Arial"/>
                <w:sz w:val="16"/>
              </w:rPr>
              <w:t xml:space="preserve">Základní škola J. V. Myslbeka a Mateřská škola Ostrov, Myslbekova </w:t>
            </w:r>
            <w:smartTag w:uri="urn:schemas-microsoft-com:office:smarttags" w:element="metricconverter">
              <w:smartTagPr>
                <w:attr w:name="ProductID" w:val="996 a"/>
              </w:smartTagPr>
              <w:r>
                <w:rPr>
                  <w:rFonts w:ascii="Arial" w:hAnsi="Arial"/>
                  <w:sz w:val="16"/>
                </w:rPr>
                <w:t>996 a</w:t>
              </w:r>
            </w:smartTag>
            <w:r>
              <w:rPr>
                <w:rFonts w:ascii="Arial" w:hAnsi="Arial"/>
                <w:sz w:val="16"/>
              </w:rPr>
              <w:t xml:space="preserve"> Základní škola praktická a základní škola špeicální Ostrov, Krušnohorská 304, Městská knihovna Ostrov, Lidická 1036</w:t>
            </w:r>
          </w:p>
        </w:tc>
      </w:tr>
      <w:tr w:rsidR="00D325E2" w:rsidTr="00101462">
        <w:trPr>
          <w:trHeight w:val="539"/>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sz w:val="16"/>
                <w:u w:val="single"/>
              </w:rPr>
            </w:pPr>
            <w:r>
              <w:rPr>
                <w:rFonts w:ascii="Arial" w:hAnsi="Arial"/>
                <w:sz w:val="16"/>
                <w:u w:val="single"/>
              </w:rPr>
              <w:t xml:space="preserve">Základní škola J. V. Myslbeka a Mateřská škola Ostrov, Myslbekova </w:t>
            </w:r>
            <w:smartTag w:uri="urn:schemas-microsoft-com:office:smarttags" w:element="metricconverter">
              <w:smartTagPr>
                <w:attr w:name="ProductID" w:val="996 a"/>
              </w:smartTagPr>
              <w:r>
                <w:rPr>
                  <w:rFonts w:ascii="Arial" w:hAnsi="Arial"/>
                  <w:sz w:val="16"/>
                  <w:u w:val="single"/>
                </w:rPr>
                <w:t>996 a</w:t>
              </w:r>
            </w:smartTag>
            <w:r>
              <w:rPr>
                <w:rFonts w:ascii="Arial" w:hAnsi="Arial"/>
                <w:sz w:val="16"/>
                <w:u w:val="single"/>
              </w:rPr>
              <w:t xml:space="preserve"> Základní škola praktická a základní škola speciální Ostrov, Krušnohorská 304:</w:t>
            </w:r>
          </w:p>
          <w:p w:rsidR="00D325E2" w:rsidRDefault="00D325E2" w:rsidP="00101462">
            <w:pPr>
              <w:jc w:val="both"/>
              <w:rPr>
                <w:rFonts w:ascii="Arial" w:hAnsi="Arial"/>
                <w:sz w:val="16"/>
              </w:rPr>
            </w:pPr>
            <w:r>
              <w:rPr>
                <w:rFonts w:ascii="Arial" w:hAnsi="Arial"/>
                <w:sz w:val="16"/>
              </w:rPr>
              <w:t xml:space="preserve">Na základě analýzy stávající nabídky základního vzdělávání v Ostrově a okolí bylo zjištěno, že chybí ucelený systém péče o žáky s poruchami učení, chování, autistické děti a děti s Dawnovým syndromem. Není zajištěn jednotný systém poradenských služeb v oblasti speciální pedagogiky, logopedie, poradny psychologa a fyzioterapeutických služeb, zlepšení a udržení fyzické kondice a celkového motorického rozvoje. Pomocí spojení Základní školy J. V. Myslbeka a Mateřské školy Ostrov, Myslbekova </w:t>
            </w:r>
            <w:smartTag w:uri="urn:schemas-microsoft-com:office:smarttags" w:element="metricconverter">
              <w:smartTagPr>
                <w:attr w:name="ProductID" w:val="996 a"/>
              </w:smartTagPr>
              <w:r>
                <w:rPr>
                  <w:rFonts w:ascii="Arial" w:hAnsi="Arial"/>
                  <w:sz w:val="16"/>
                </w:rPr>
                <w:t>996 a</w:t>
              </w:r>
            </w:smartTag>
            <w:r>
              <w:rPr>
                <w:rFonts w:ascii="Arial" w:hAnsi="Arial"/>
                <w:sz w:val="16"/>
              </w:rPr>
              <w:t xml:space="preserve"> Základní školy praktické a základní školy speciální, Krušnohorská 304 lze nabídnout veřejnosti Ostrova a okolí ucelený výchovně vzdělávací program pro žáky s výše jmenovanými obtížemi „pod jednou střechou“. </w:t>
            </w:r>
          </w:p>
          <w:p w:rsidR="00D325E2" w:rsidRDefault="00D325E2" w:rsidP="00101462">
            <w:pPr>
              <w:jc w:val="both"/>
              <w:rPr>
                <w:rFonts w:ascii="Arial" w:hAnsi="Arial"/>
                <w:sz w:val="16"/>
              </w:rPr>
            </w:pPr>
            <w:r>
              <w:rPr>
                <w:rFonts w:ascii="Arial" w:hAnsi="Arial"/>
                <w:sz w:val="16"/>
              </w:rPr>
              <w:t xml:space="preserve">Dále se rýsuje nabídka jednotného systému poradenských služeb v oblasti speciální pedagogiky, logopedie a psychologie. V tomto zařízení by se zřídily pobočka pedagogicko psychologické poradny, popř. Krizového centra pro mládež a kompletní fyzioterapeutické služby. </w:t>
            </w:r>
          </w:p>
          <w:p w:rsidR="00D325E2" w:rsidRDefault="00D325E2" w:rsidP="00101462">
            <w:pPr>
              <w:jc w:val="both"/>
              <w:rPr>
                <w:rFonts w:ascii="Arial" w:hAnsi="Arial"/>
                <w:sz w:val="16"/>
              </w:rPr>
            </w:pPr>
            <w:r>
              <w:rPr>
                <w:rFonts w:ascii="Arial" w:hAnsi="Arial"/>
                <w:sz w:val="16"/>
                <w:u w:val="single"/>
              </w:rPr>
              <w:t>Cílem:</w:t>
            </w:r>
            <w:r>
              <w:rPr>
                <w:rFonts w:ascii="Arial" w:hAnsi="Arial"/>
                <w:sz w:val="16"/>
              </w:rPr>
              <w:t xml:space="preserve"> pomocí výchovných, vzdělávacích a rehabilitačních metod, prostředků a forem poskytovat žákům se zdravotním postižením komplexní péči, vybavit je klíčovými kompetencemi na úrovni, která je pro ně dosažitelná a připravit je na další vzdělávání, pracovní a sociální uplatnění. </w:t>
            </w:r>
          </w:p>
          <w:p w:rsidR="00D325E2" w:rsidRDefault="00D325E2" w:rsidP="00101462">
            <w:pPr>
              <w:jc w:val="both"/>
              <w:rPr>
                <w:rFonts w:ascii="Arial" w:hAnsi="Arial"/>
                <w:sz w:val="16"/>
              </w:rPr>
            </w:pPr>
            <w:r>
              <w:rPr>
                <w:rFonts w:ascii="Arial" w:hAnsi="Arial"/>
                <w:sz w:val="16"/>
                <w:u w:val="single"/>
              </w:rPr>
              <w:t>Pro koho je škola určena:</w:t>
            </w:r>
            <w:r>
              <w:rPr>
                <w:rFonts w:ascii="Arial" w:hAnsi="Arial"/>
                <w:sz w:val="16"/>
              </w:rPr>
              <w:t xml:space="preserve"> především pro žáky s různým stupněm mentálního postižení, autismem a v rámci integrace pro žáky souběžně postižené více vadami a poruchami učení.</w:t>
            </w:r>
          </w:p>
          <w:p w:rsidR="00D325E2" w:rsidRDefault="00D325E2" w:rsidP="00101462">
            <w:pPr>
              <w:jc w:val="both"/>
              <w:rPr>
                <w:rFonts w:ascii="Arial" w:hAnsi="Arial"/>
                <w:sz w:val="16"/>
                <w:u w:val="single"/>
              </w:rPr>
            </w:pPr>
            <w:r>
              <w:rPr>
                <w:rFonts w:ascii="Arial" w:hAnsi="Arial"/>
                <w:sz w:val="16"/>
                <w:u w:val="single"/>
              </w:rPr>
              <w:t>Systém komplexní péče:</w:t>
            </w:r>
          </w:p>
          <w:p w:rsidR="00D325E2" w:rsidRDefault="00D325E2" w:rsidP="00101462">
            <w:pPr>
              <w:numPr>
                <w:ilvl w:val="0"/>
                <w:numId w:val="42"/>
              </w:numPr>
              <w:jc w:val="both"/>
              <w:rPr>
                <w:rFonts w:ascii="Arial" w:hAnsi="Arial"/>
                <w:sz w:val="16"/>
              </w:rPr>
            </w:pPr>
            <w:r>
              <w:rPr>
                <w:rFonts w:ascii="Arial" w:hAnsi="Arial"/>
                <w:sz w:val="16"/>
              </w:rPr>
              <w:t>oblast výchovy a vzdělávání</w:t>
            </w:r>
          </w:p>
          <w:p w:rsidR="00D325E2" w:rsidRDefault="00D325E2" w:rsidP="00101462">
            <w:pPr>
              <w:numPr>
                <w:ilvl w:val="0"/>
                <w:numId w:val="42"/>
              </w:numPr>
              <w:jc w:val="both"/>
              <w:rPr>
                <w:rFonts w:ascii="Arial" w:hAnsi="Arial"/>
                <w:sz w:val="16"/>
              </w:rPr>
            </w:pPr>
            <w:r>
              <w:rPr>
                <w:rFonts w:ascii="Arial" w:hAnsi="Arial"/>
                <w:sz w:val="16"/>
              </w:rPr>
              <w:t>oblast rehabilitační péče</w:t>
            </w:r>
          </w:p>
          <w:p w:rsidR="00D325E2" w:rsidRDefault="00D325E2" w:rsidP="00101462">
            <w:pPr>
              <w:numPr>
                <w:ilvl w:val="0"/>
                <w:numId w:val="42"/>
              </w:numPr>
              <w:jc w:val="both"/>
              <w:rPr>
                <w:rFonts w:ascii="Arial" w:hAnsi="Arial"/>
                <w:sz w:val="16"/>
              </w:rPr>
            </w:pPr>
            <w:r>
              <w:rPr>
                <w:rFonts w:ascii="Arial" w:hAnsi="Arial"/>
                <w:sz w:val="16"/>
              </w:rPr>
              <w:t>oblast psychologické péče</w:t>
            </w:r>
          </w:p>
          <w:p w:rsidR="00D325E2" w:rsidRDefault="00D325E2" w:rsidP="00101462">
            <w:pPr>
              <w:numPr>
                <w:ilvl w:val="0"/>
                <w:numId w:val="42"/>
              </w:numPr>
              <w:jc w:val="both"/>
              <w:rPr>
                <w:rFonts w:ascii="Arial" w:hAnsi="Arial"/>
                <w:sz w:val="16"/>
              </w:rPr>
            </w:pPr>
            <w:r>
              <w:rPr>
                <w:rFonts w:ascii="Arial" w:hAnsi="Arial"/>
                <w:sz w:val="16"/>
              </w:rPr>
              <w:t>oblast poradenství</w:t>
            </w:r>
          </w:p>
          <w:p w:rsidR="00D325E2" w:rsidRDefault="00D325E2" w:rsidP="00101462">
            <w:pPr>
              <w:numPr>
                <w:ilvl w:val="0"/>
                <w:numId w:val="42"/>
              </w:numPr>
              <w:jc w:val="both"/>
              <w:rPr>
                <w:rFonts w:ascii="Arial" w:hAnsi="Arial"/>
                <w:sz w:val="16"/>
              </w:rPr>
            </w:pPr>
            <w:r>
              <w:rPr>
                <w:rFonts w:ascii="Arial" w:hAnsi="Arial"/>
                <w:sz w:val="16"/>
              </w:rPr>
              <w:t>oblast logopedické péče</w:t>
            </w:r>
          </w:p>
          <w:p w:rsidR="00D325E2" w:rsidRDefault="00D325E2" w:rsidP="00101462">
            <w:pPr>
              <w:numPr>
                <w:ilvl w:val="0"/>
                <w:numId w:val="42"/>
              </w:numPr>
              <w:jc w:val="both"/>
              <w:rPr>
                <w:rFonts w:ascii="Arial" w:hAnsi="Arial"/>
                <w:sz w:val="16"/>
              </w:rPr>
            </w:pPr>
            <w:r>
              <w:rPr>
                <w:rFonts w:ascii="Arial" w:hAnsi="Arial"/>
                <w:sz w:val="16"/>
              </w:rPr>
              <w:t>oblast péče odborných lékařů, SPC</w:t>
            </w:r>
          </w:p>
          <w:p w:rsidR="00D325E2" w:rsidRDefault="00D325E2" w:rsidP="00101462">
            <w:pPr>
              <w:numPr>
                <w:ilvl w:val="0"/>
                <w:numId w:val="42"/>
              </w:numPr>
              <w:jc w:val="both"/>
              <w:rPr>
                <w:rFonts w:ascii="Arial" w:hAnsi="Arial"/>
                <w:sz w:val="16"/>
              </w:rPr>
            </w:pPr>
            <w:r>
              <w:rPr>
                <w:rFonts w:ascii="Arial" w:hAnsi="Arial"/>
                <w:sz w:val="16"/>
              </w:rPr>
              <w:t xml:space="preserve">oblast volnočasových aktivit </w:t>
            </w:r>
          </w:p>
          <w:p w:rsidR="00D325E2" w:rsidRDefault="00D325E2" w:rsidP="00101462">
            <w:pPr>
              <w:jc w:val="both"/>
              <w:rPr>
                <w:rFonts w:ascii="Arial" w:hAnsi="Arial"/>
                <w:sz w:val="16"/>
              </w:rPr>
            </w:pPr>
            <w:r>
              <w:rPr>
                <w:rFonts w:ascii="Arial" w:hAnsi="Arial"/>
                <w:sz w:val="16"/>
              </w:rPr>
              <w:t xml:space="preserve">Výše uvedený projekt vyžaduje stavební úpravy v oblasti učeben, dílen, laboratoří, kanceláří, rehabilitačního centra, tělocvičny, cvičných kuchyněk, šaten, sociálních zařízení pro žáky, odpočinkových a společenských místností, kabinetů a sborovny, bezbariérové přístupy ve všech budovách. </w:t>
            </w:r>
          </w:p>
          <w:p w:rsidR="00D325E2" w:rsidRDefault="00D325E2" w:rsidP="00101462">
            <w:pPr>
              <w:jc w:val="both"/>
              <w:rPr>
                <w:rFonts w:ascii="Arial" w:hAnsi="Arial"/>
                <w:sz w:val="16"/>
                <w:u w:val="single"/>
              </w:rPr>
            </w:pPr>
            <w:r>
              <w:rPr>
                <w:rFonts w:ascii="Arial" w:hAnsi="Arial"/>
                <w:sz w:val="16"/>
                <w:u w:val="single"/>
              </w:rPr>
              <w:t>Městská knihovna Ostrov, Lidická 1036</w:t>
            </w:r>
          </w:p>
          <w:p w:rsidR="00D325E2" w:rsidRDefault="00D325E2" w:rsidP="00101462">
            <w:pPr>
              <w:jc w:val="both"/>
              <w:rPr>
                <w:rFonts w:ascii="Arial" w:hAnsi="Arial"/>
                <w:sz w:val="16"/>
              </w:rPr>
            </w:pPr>
            <w:r>
              <w:rPr>
                <w:rFonts w:ascii="Arial" w:hAnsi="Arial"/>
                <w:sz w:val="16"/>
              </w:rPr>
              <w:t>Cyklus lekcí pro žáky Základny školy praktické a základní škola speciální Ostrov, Krušnohorská 304 umožňuje prostřednictvím počítačového programu „Mentio“ (určený a vyvinutý pro handicapované děti) zvýšit jejich schopnosti a dovednosti v následujících oblastech:</w:t>
            </w:r>
          </w:p>
          <w:p w:rsidR="00D325E2" w:rsidRDefault="00D325E2" w:rsidP="00101462">
            <w:pPr>
              <w:numPr>
                <w:ilvl w:val="0"/>
                <w:numId w:val="82"/>
              </w:numPr>
              <w:jc w:val="both"/>
              <w:rPr>
                <w:rFonts w:ascii="Arial" w:hAnsi="Arial"/>
                <w:sz w:val="16"/>
              </w:rPr>
            </w:pPr>
            <w:r>
              <w:rPr>
                <w:rFonts w:ascii="Arial" w:hAnsi="Arial"/>
                <w:sz w:val="16"/>
              </w:rPr>
              <w:t>rozšíření slovní zásoby</w:t>
            </w:r>
          </w:p>
          <w:p w:rsidR="00D325E2" w:rsidRDefault="00D325E2" w:rsidP="00101462">
            <w:pPr>
              <w:numPr>
                <w:ilvl w:val="0"/>
                <w:numId w:val="82"/>
              </w:numPr>
              <w:jc w:val="both"/>
              <w:rPr>
                <w:rFonts w:ascii="Arial" w:hAnsi="Arial"/>
                <w:sz w:val="16"/>
              </w:rPr>
            </w:pPr>
            <w:r>
              <w:rPr>
                <w:rFonts w:ascii="Arial" w:hAnsi="Arial"/>
                <w:sz w:val="16"/>
              </w:rPr>
              <w:t>získání praktických dovedností pro každodenní život (komunikace v běžném životě – např. obchod)</w:t>
            </w:r>
          </w:p>
          <w:p w:rsidR="00D325E2" w:rsidRDefault="00D325E2" w:rsidP="00101462">
            <w:pPr>
              <w:numPr>
                <w:ilvl w:val="0"/>
                <w:numId w:val="82"/>
              </w:numPr>
              <w:jc w:val="both"/>
              <w:rPr>
                <w:rFonts w:ascii="Arial" w:hAnsi="Arial"/>
                <w:sz w:val="16"/>
              </w:rPr>
            </w:pPr>
            <w:r>
              <w:rPr>
                <w:rFonts w:ascii="Arial" w:hAnsi="Arial"/>
                <w:sz w:val="16"/>
              </w:rPr>
              <w:t>získání základů počítačové gramotnosti</w:t>
            </w:r>
          </w:p>
          <w:p w:rsidR="00D325E2" w:rsidRDefault="00D325E2" w:rsidP="00101462">
            <w:pPr>
              <w:numPr>
                <w:ilvl w:val="0"/>
                <w:numId w:val="82"/>
              </w:numPr>
              <w:jc w:val="both"/>
              <w:rPr>
                <w:rFonts w:ascii="Arial" w:hAnsi="Arial"/>
                <w:sz w:val="16"/>
              </w:rPr>
            </w:pPr>
            <w:r>
              <w:rPr>
                <w:rFonts w:ascii="Arial" w:hAnsi="Arial"/>
                <w:sz w:val="16"/>
              </w:rPr>
              <w:t>prostorová orientace</w:t>
            </w:r>
          </w:p>
          <w:p w:rsidR="00D325E2" w:rsidRDefault="00D325E2" w:rsidP="00101462">
            <w:pPr>
              <w:numPr>
                <w:ilvl w:val="0"/>
                <w:numId w:val="82"/>
              </w:numPr>
              <w:jc w:val="both"/>
              <w:rPr>
                <w:rFonts w:ascii="Arial" w:hAnsi="Arial"/>
                <w:sz w:val="16"/>
              </w:rPr>
            </w:pPr>
            <w:r>
              <w:rPr>
                <w:rFonts w:ascii="Arial" w:hAnsi="Arial"/>
                <w:sz w:val="16"/>
              </w:rPr>
              <w:lastRenderedPageBreak/>
              <w:t>posílení psychomotorických dovedností</w:t>
            </w:r>
          </w:p>
          <w:p w:rsidR="00D325E2" w:rsidRDefault="00D325E2" w:rsidP="00101462">
            <w:pPr>
              <w:jc w:val="both"/>
              <w:rPr>
                <w:rFonts w:ascii="Arial" w:hAnsi="Arial"/>
                <w:sz w:val="16"/>
              </w:rPr>
            </w:pPr>
            <w:r>
              <w:rPr>
                <w:rFonts w:ascii="Arial" w:hAnsi="Arial"/>
                <w:sz w:val="16"/>
              </w:rPr>
              <w:t xml:space="preserve">Žáci dochází do knihovny 1x měsíčně po skupinách na 45 minut. Limitující je počet PC v knihovně, schopnost dětí udržet pozornost a nutnost individuálního přístupu ke každému jednotlivci. </w:t>
            </w:r>
          </w:p>
          <w:p w:rsidR="00D325E2" w:rsidRPr="00DB3D0C" w:rsidRDefault="00D325E2" w:rsidP="00101462">
            <w:pPr>
              <w:jc w:val="both"/>
              <w:rPr>
                <w:rFonts w:ascii="Arial" w:hAnsi="Arial"/>
                <w:color w:val="0000FF"/>
                <w:sz w:val="16"/>
              </w:rPr>
            </w:pPr>
            <w:r w:rsidRPr="00DB3D0C">
              <w:rPr>
                <w:rFonts w:ascii="Arial" w:hAnsi="Arial"/>
                <w:color w:val="0000FF"/>
                <w:sz w:val="16"/>
              </w:rPr>
              <w:t>V návaznosti na tento projekt, na základě poznatků získaných v průběhu jeho přípravy, a na základě nových informací navrhujeme katalog projektů rozšířit o nový projekt s označením 2.2.2.4. Vybudování centra komplexních služeb pro potřeby základního školství na Ostrovsku</w:t>
            </w:r>
          </w:p>
        </w:tc>
      </w:tr>
    </w:tbl>
    <w:p w:rsidR="00D325E2" w:rsidRDefault="00D325E2" w:rsidP="00D325E2">
      <w:pPr>
        <w:rPr>
          <w:sz w:val="16"/>
        </w:rPr>
      </w:pPr>
    </w:p>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rPr>
                <w:rFonts w:ascii="Arial" w:hAnsi="Arial"/>
                <w:b/>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jc w:val="both"/>
              <w:rPr>
                <w:rFonts w:ascii="Arial" w:hAnsi="Arial"/>
                <w:sz w:val="16"/>
              </w:rPr>
            </w:pPr>
            <w:r>
              <w:rPr>
                <w:rFonts w:ascii="Arial" w:hAnsi="Arial"/>
                <w:sz w:val="16"/>
              </w:rPr>
              <w:t>Základní škola J. V. Myslbeka a Mateřská škola Ostrov, Myslbekova 996, Základní škola Ostrov, Klínovecká 1197, Městská knihovna Ostrov, Lidická 1036</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u w:val="single"/>
              </w:rPr>
            </w:pPr>
            <w:r>
              <w:rPr>
                <w:rFonts w:ascii="Arial" w:hAnsi="Arial"/>
                <w:sz w:val="16"/>
                <w:u w:val="single"/>
              </w:rPr>
              <w:t>Základní škola J. V. Myslbeka a Mateřská škola Ostrov, Myslbekova 996</w:t>
            </w:r>
          </w:p>
          <w:p w:rsidR="00D325E2" w:rsidRDefault="00D325E2" w:rsidP="00101462">
            <w:pPr>
              <w:rPr>
                <w:rFonts w:ascii="Arial" w:hAnsi="Arial"/>
                <w:sz w:val="16"/>
              </w:rPr>
            </w:pPr>
            <w:r>
              <w:rPr>
                <w:rFonts w:ascii="Arial" w:hAnsi="Arial"/>
                <w:sz w:val="16"/>
              </w:rPr>
              <w:t>2007 – zpracována</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sz w:val="16"/>
                <w:u w:val="single"/>
              </w:rPr>
            </w:pPr>
            <w:r>
              <w:rPr>
                <w:rFonts w:ascii="Arial" w:hAnsi="Arial"/>
                <w:sz w:val="16"/>
                <w:u w:val="single"/>
              </w:rPr>
              <w:t>Základní škola J. V. Myslbeka a Mateřská škola Ostrov, Myslbekova 996</w:t>
            </w:r>
          </w:p>
          <w:p w:rsidR="00D325E2" w:rsidRDefault="00D325E2" w:rsidP="00101462">
            <w:pPr>
              <w:rPr>
                <w:rFonts w:ascii="Arial" w:hAnsi="Arial"/>
                <w:sz w:val="16"/>
              </w:rPr>
            </w:pPr>
            <w:r>
              <w:rPr>
                <w:rFonts w:ascii="Arial" w:hAnsi="Arial"/>
                <w:sz w:val="16"/>
              </w:rPr>
              <w:t>2007 – zpracována</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sz w:val="16"/>
                <w:u w:val="single"/>
              </w:rPr>
            </w:pPr>
            <w:r>
              <w:rPr>
                <w:rFonts w:ascii="Arial" w:hAnsi="Arial"/>
                <w:sz w:val="16"/>
                <w:u w:val="single"/>
              </w:rPr>
              <w:t>Základní škola J. V. Myslbeka a Mateřská škola Ostrov, Myslbekova 996</w:t>
            </w:r>
          </w:p>
          <w:p w:rsidR="00D325E2" w:rsidRDefault="00D325E2" w:rsidP="00101462">
            <w:pPr>
              <w:rPr>
                <w:rFonts w:ascii="Arial" w:hAnsi="Arial"/>
                <w:sz w:val="16"/>
              </w:rPr>
            </w:pPr>
            <w:r>
              <w:rPr>
                <w:rFonts w:ascii="Arial" w:hAnsi="Arial"/>
                <w:sz w:val="16"/>
              </w:rPr>
              <w:t>2007 – ve stádiu  vypracované 1 . verze</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u w:val="single"/>
              </w:rPr>
            </w:pPr>
            <w:r>
              <w:rPr>
                <w:rFonts w:ascii="Arial" w:hAnsi="Arial"/>
                <w:sz w:val="16"/>
                <w:u w:val="single"/>
              </w:rPr>
              <w:t>Základní škola J. V. Myslbeka a Mateřská škola Ostrov, Myslbekova 996</w:t>
            </w:r>
          </w:p>
          <w:p w:rsidR="00D325E2" w:rsidRDefault="00D325E2" w:rsidP="00101462">
            <w:pPr>
              <w:rPr>
                <w:rFonts w:ascii="Arial" w:hAnsi="Arial"/>
                <w:sz w:val="16"/>
              </w:rPr>
            </w:pPr>
            <w:r>
              <w:rPr>
                <w:rFonts w:ascii="Arial" w:hAnsi="Arial"/>
                <w:sz w:val="16"/>
              </w:rPr>
              <w:t>2007 – ve stádiu rozpracovanosti</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u w:val="single"/>
              </w:rPr>
            </w:pPr>
            <w:r>
              <w:rPr>
                <w:rFonts w:ascii="Arial" w:hAnsi="Arial"/>
                <w:sz w:val="16"/>
                <w:u w:val="single"/>
              </w:rPr>
              <w:t>Základní škola J. V. Myslbeka a Mateřská škola Ostrov, Myslbekova 996</w:t>
            </w:r>
          </w:p>
          <w:p w:rsidR="00D325E2" w:rsidRDefault="00D325E2" w:rsidP="00101462">
            <w:pPr>
              <w:rPr>
                <w:rFonts w:ascii="Arial" w:hAnsi="Arial"/>
                <w:sz w:val="16"/>
              </w:rPr>
            </w:pPr>
            <w:r>
              <w:rPr>
                <w:rFonts w:ascii="Arial" w:hAnsi="Arial"/>
                <w:sz w:val="16"/>
              </w:rPr>
              <w:t>v jednání</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u w:val="single"/>
              </w:rPr>
            </w:pPr>
            <w:r>
              <w:rPr>
                <w:rFonts w:ascii="Arial" w:hAnsi="Arial"/>
                <w:sz w:val="16"/>
                <w:u w:val="single"/>
              </w:rPr>
              <w:t>Základní škola J. V. Myslbeka a Mateřská škola Ostrov, Myslbekova 996</w:t>
            </w:r>
          </w:p>
          <w:p w:rsidR="00D325E2" w:rsidRDefault="00D325E2" w:rsidP="00101462">
            <w:pPr>
              <w:rPr>
                <w:rFonts w:ascii="Arial" w:hAnsi="Arial"/>
                <w:sz w:val="16"/>
              </w:rPr>
            </w:pPr>
            <w:r>
              <w:rPr>
                <w:rFonts w:ascii="Arial" w:hAnsi="Arial"/>
                <w:sz w:val="16"/>
              </w:rPr>
              <w:t>v jednání</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sz w:val="16"/>
                <w:u w:val="single"/>
              </w:rPr>
            </w:pPr>
            <w:r>
              <w:rPr>
                <w:rFonts w:ascii="Arial" w:hAnsi="Arial"/>
                <w:sz w:val="16"/>
                <w:u w:val="single"/>
              </w:rPr>
              <w:t>Základní škola J. V. Myslbeka a Mateřská škola Ostrov, Myslbekova 996</w:t>
            </w:r>
          </w:p>
          <w:p w:rsidR="00D325E2" w:rsidRDefault="00D325E2" w:rsidP="00101462">
            <w:pPr>
              <w:jc w:val="both"/>
              <w:rPr>
                <w:rFonts w:ascii="Arial" w:hAnsi="Arial"/>
                <w:sz w:val="16"/>
              </w:rPr>
            </w:pPr>
            <w:r>
              <w:rPr>
                <w:rFonts w:ascii="Arial" w:hAnsi="Arial"/>
                <w:sz w:val="16"/>
              </w:rPr>
              <w:t xml:space="preserve">Základní škola J.V.Myslbeka a Mateřská škola  Ostrov se dlouhodobě zabývá ve svém vzdělávacím programu komplexním systémem základního vzdělávání, jehož smyslem je podchytit v žákovi chuť k učení a cílevědomosti, bez ohledu na handicap, které dítě může mít. Mottem vzdělávacího programu je teze "Každý žák je úspěšný". </w:t>
            </w:r>
          </w:p>
          <w:p w:rsidR="00D325E2" w:rsidRDefault="00D325E2" w:rsidP="00101462">
            <w:pPr>
              <w:jc w:val="both"/>
              <w:rPr>
                <w:rFonts w:ascii="Arial" w:hAnsi="Arial"/>
                <w:sz w:val="16"/>
                <w:u w:val="single"/>
              </w:rPr>
            </w:pPr>
            <w:r>
              <w:rPr>
                <w:rFonts w:ascii="Arial" w:hAnsi="Arial"/>
                <w:sz w:val="16"/>
                <w:u w:val="single"/>
              </w:rPr>
              <w:t>Městská knihovna Ostrov, Lidická 1036</w:t>
            </w:r>
          </w:p>
          <w:p w:rsidR="00D325E2" w:rsidRDefault="00D325E2" w:rsidP="00101462">
            <w:pPr>
              <w:jc w:val="both"/>
              <w:rPr>
                <w:rFonts w:ascii="Arial" w:hAnsi="Arial"/>
                <w:sz w:val="16"/>
              </w:rPr>
            </w:pPr>
            <w:r>
              <w:rPr>
                <w:rFonts w:ascii="Arial" w:hAnsi="Arial"/>
                <w:sz w:val="16"/>
              </w:rPr>
              <w:t>Cyklus lekcí pro žáky Základny školy praktické a základní škola speciální Ostrov, Krušnohorská 304 umožňuje prostřednictvím počítačového programu „Mentio“ (určený a vyvinutý pro handicapované děti) zvýšit jejich schopnosti a dovednosti v následujících oblastech:</w:t>
            </w:r>
          </w:p>
          <w:p w:rsidR="00D325E2" w:rsidRDefault="00D325E2" w:rsidP="00101462">
            <w:pPr>
              <w:numPr>
                <w:ilvl w:val="0"/>
                <w:numId w:val="80"/>
              </w:numPr>
              <w:jc w:val="both"/>
              <w:rPr>
                <w:rFonts w:ascii="Arial" w:hAnsi="Arial"/>
                <w:sz w:val="16"/>
              </w:rPr>
            </w:pPr>
            <w:r>
              <w:rPr>
                <w:rFonts w:ascii="Arial" w:hAnsi="Arial"/>
                <w:sz w:val="16"/>
              </w:rPr>
              <w:t>rozšíření slovní zásoby</w:t>
            </w:r>
          </w:p>
          <w:p w:rsidR="00D325E2" w:rsidRDefault="00D325E2" w:rsidP="00101462">
            <w:pPr>
              <w:numPr>
                <w:ilvl w:val="0"/>
                <w:numId w:val="80"/>
              </w:numPr>
              <w:jc w:val="both"/>
              <w:rPr>
                <w:rFonts w:ascii="Arial" w:hAnsi="Arial"/>
                <w:sz w:val="16"/>
              </w:rPr>
            </w:pPr>
            <w:r>
              <w:rPr>
                <w:rFonts w:ascii="Arial" w:hAnsi="Arial"/>
                <w:sz w:val="16"/>
              </w:rPr>
              <w:t>získání praktických dovedností pro každodenní život (komunikace v běžném životě – např. obchod)</w:t>
            </w:r>
          </w:p>
          <w:p w:rsidR="00D325E2" w:rsidRDefault="00D325E2" w:rsidP="00101462">
            <w:pPr>
              <w:numPr>
                <w:ilvl w:val="0"/>
                <w:numId w:val="80"/>
              </w:numPr>
              <w:jc w:val="both"/>
              <w:rPr>
                <w:rFonts w:ascii="Arial" w:hAnsi="Arial"/>
                <w:sz w:val="16"/>
              </w:rPr>
            </w:pPr>
            <w:r>
              <w:rPr>
                <w:rFonts w:ascii="Arial" w:hAnsi="Arial"/>
                <w:sz w:val="16"/>
              </w:rPr>
              <w:t>získání základů počítačové gramotnosti</w:t>
            </w:r>
          </w:p>
          <w:p w:rsidR="00D325E2" w:rsidRDefault="00D325E2" w:rsidP="00101462">
            <w:pPr>
              <w:numPr>
                <w:ilvl w:val="0"/>
                <w:numId w:val="80"/>
              </w:numPr>
              <w:jc w:val="both"/>
              <w:rPr>
                <w:rFonts w:ascii="Arial" w:hAnsi="Arial"/>
                <w:sz w:val="16"/>
              </w:rPr>
            </w:pPr>
            <w:r>
              <w:rPr>
                <w:rFonts w:ascii="Arial" w:hAnsi="Arial"/>
                <w:sz w:val="16"/>
              </w:rPr>
              <w:t>prostorová orientace</w:t>
            </w:r>
          </w:p>
          <w:p w:rsidR="00D325E2" w:rsidRDefault="00D325E2" w:rsidP="00101462">
            <w:pPr>
              <w:numPr>
                <w:ilvl w:val="0"/>
                <w:numId w:val="80"/>
              </w:numPr>
              <w:jc w:val="both"/>
              <w:rPr>
                <w:rFonts w:ascii="Arial" w:hAnsi="Arial"/>
                <w:sz w:val="16"/>
              </w:rPr>
            </w:pPr>
            <w:r>
              <w:rPr>
                <w:rFonts w:ascii="Arial" w:hAnsi="Arial"/>
                <w:sz w:val="16"/>
              </w:rPr>
              <w:t>posílení psychomotorických dovedností</w:t>
            </w:r>
          </w:p>
          <w:p w:rsidR="00D325E2" w:rsidRDefault="00D325E2" w:rsidP="00101462">
            <w:pPr>
              <w:jc w:val="both"/>
              <w:rPr>
                <w:rFonts w:ascii="Arial" w:hAnsi="Arial"/>
                <w:sz w:val="16"/>
              </w:rPr>
            </w:pPr>
            <w:r>
              <w:rPr>
                <w:rFonts w:ascii="Arial" w:hAnsi="Arial"/>
                <w:sz w:val="16"/>
              </w:rPr>
              <w:t xml:space="preserve">Žáci dochází do knihovny 1x měsíčně po skupinách na 45 minut. Limitující je počet PC v knihovně, schopnost dětí udržet pozornost a nutnost individuálního přístupu ke každému jednotlivci. </w:t>
            </w:r>
          </w:p>
        </w:tc>
      </w:tr>
    </w:tbl>
    <w:p w:rsidR="00D325E2" w:rsidRDefault="00D325E2" w:rsidP="00D325E2">
      <w:pPr>
        <w:rPr>
          <w:rFonts w:ascii="Arial" w:hAnsi="Arial"/>
          <w:sz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kancelář starosty a vnitřní správy, </w:t>
            </w:r>
          </w:p>
          <w:p w:rsidR="00D325E2" w:rsidRDefault="00D325E2" w:rsidP="00101462">
            <w:pPr>
              <w:rPr>
                <w:rFonts w:ascii="Arial" w:hAnsi="Arial"/>
                <w:b/>
                <w:sz w:val="16"/>
              </w:rPr>
            </w:pPr>
            <w:r>
              <w:rPr>
                <w:rFonts w:ascii="Arial" w:hAnsi="Arial"/>
                <w:i/>
                <w:sz w:val="16"/>
              </w:rPr>
              <w:t>ved. odboru Mgr. Lucie Mildorfová</w:t>
            </w:r>
          </w:p>
        </w:tc>
        <w:tc>
          <w:tcPr>
            <w:tcW w:w="7740" w:type="dxa"/>
          </w:tcPr>
          <w:p w:rsidR="00D325E2" w:rsidRDefault="00D325E2" w:rsidP="00101462">
            <w:pPr>
              <w:jc w:val="both"/>
              <w:rPr>
                <w:rFonts w:ascii="Arial" w:hAnsi="Arial"/>
                <w:sz w:val="16"/>
                <w:u w:val="single"/>
              </w:rPr>
            </w:pPr>
            <w:r>
              <w:rPr>
                <w:rFonts w:ascii="Arial" w:hAnsi="Arial"/>
                <w:sz w:val="16"/>
                <w:u w:val="single"/>
              </w:rPr>
              <w:t>Základní škola J. V. Myslbeka a Mateřská škola Ostrov, Myslbekova 996</w:t>
            </w:r>
          </w:p>
          <w:p w:rsidR="00D325E2" w:rsidRDefault="00D325E2" w:rsidP="00101462">
            <w:pPr>
              <w:jc w:val="both"/>
              <w:rPr>
                <w:rFonts w:ascii="Arial" w:hAnsi="Arial"/>
                <w:sz w:val="16"/>
              </w:rPr>
            </w:pPr>
            <w:r>
              <w:rPr>
                <w:rFonts w:ascii="Arial" w:hAnsi="Arial"/>
                <w:sz w:val="16"/>
              </w:rPr>
              <w:t xml:space="preserve">Základní škola J.V.Myslbeka a Mateřská škola  Ostrov se dlouhodobě zabývá ve svém vzdělávacím programu komplexním systémem základního vzdělávání, jehož smyslem je podchytit v žákovi chuť k učení a cílevědomosti, bez ohledu na handicap, které dítě může mít. Mottem vzdělávacího programu je teze "Každý žák je úspěšný". </w:t>
            </w:r>
          </w:p>
          <w:p w:rsidR="00D325E2" w:rsidRDefault="00D325E2" w:rsidP="00101462">
            <w:pPr>
              <w:jc w:val="both"/>
              <w:rPr>
                <w:rFonts w:ascii="Arial" w:hAnsi="Arial"/>
                <w:sz w:val="16"/>
              </w:rPr>
            </w:pPr>
          </w:p>
          <w:p w:rsidR="00D325E2" w:rsidRDefault="00D325E2" w:rsidP="00101462">
            <w:pPr>
              <w:jc w:val="both"/>
              <w:rPr>
                <w:rFonts w:ascii="Arial" w:hAnsi="Arial"/>
                <w:sz w:val="16"/>
                <w:u w:val="single"/>
              </w:rPr>
            </w:pPr>
            <w:r>
              <w:rPr>
                <w:rFonts w:ascii="Arial" w:hAnsi="Arial"/>
                <w:sz w:val="16"/>
                <w:u w:val="single"/>
              </w:rPr>
              <w:t>Městská knihovna Ostrov, Lidická 1036</w:t>
            </w:r>
          </w:p>
          <w:p w:rsidR="00D325E2" w:rsidRDefault="00D325E2" w:rsidP="00101462">
            <w:pPr>
              <w:jc w:val="both"/>
              <w:rPr>
                <w:rFonts w:ascii="Arial" w:hAnsi="Arial"/>
                <w:sz w:val="16"/>
              </w:rPr>
            </w:pPr>
            <w:r>
              <w:rPr>
                <w:rFonts w:ascii="Arial" w:hAnsi="Arial"/>
                <w:sz w:val="16"/>
              </w:rPr>
              <w:t>Cyklus lekcí pro žáky Základny školy praktické a základní škola speciální Ostrov, Krušnohorská 304 umožňuje prostřednictvím počítačového programu „Mentio“ (určený a vyvinutý pro handicapované děti) zvýšit jejich schopnosti a dovednosti v následujících oblastech:</w:t>
            </w:r>
          </w:p>
          <w:p w:rsidR="00D325E2" w:rsidRDefault="00D325E2" w:rsidP="00101462">
            <w:pPr>
              <w:numPr>
                <w:ilvl w:val="0"/>
                <w:numId w:val="81"/>
              </w:numPr>
              <w:jc w:val="both"/>
              <w:rPr>
                <w:rFonts w:ascii="Arial" w:hAnsi="Arial"/>
                <w:sz w:val="16"/>
              </w:rPr>
            </w:pPr>
            <w:r>
              <w:rPr>
                <w:rFonts w:ascii="Arial" w:hAnsi="Arial"/>
                <w:sz w:val="16"/>
              </w:rPr>
              <w:t>rozšíření slovní zásoby</w:t>
            </w:r>
          </w:p>
          <w:p w:rsidR="00D325E2" w:rsidRDefault="00D325E2" w:rsidP="00101462">
            <w:pPr>
              <w:numPr>
                <w:ilvl w:val="0"/>
                <w:numId w:val="81"/>
              </w:numPr>
              <w:jc w:val="both"/>
              <w:rPr>
                <w:rFonts w:ascii="Arial" w:hAnsi="Arial"/>
                <w:sz w:val="16"/>
              </w:rPr>
            </w:pPr>
            <w:r>
              <w:rPr>
                <w:rFonts w:ascii="Arial" w:hAnsi="Arial"/>
                <w:sz w:val="16"/>
              </w:rPr>
              <w:t>získání praktických dovedností pro každodenní život (komunikace v běžném životě – např. obchod)</w:t>
            </w:r>
          </w:p>
          <w:p w:rsidR="00D325E2" w:rsidRDefault="00D325E2" w:rsidP="00101462">
            <w:pPr>
              <w:numPr>
                <w:ilvl w:val="0"/>
                <w:numId w:val="81"/>
              </w:numPr>
              <w:jc w:val="both"/>
              <w:rPr>
                <w:rFonts w:ascii="Arial" w:hAnsi="Arial"/>
                <w:sz w:val="16"/>
              </w:rPr>
            </w:pPr>
            <w:r>
              <w:rPr>
                <w:rFonts w:ascii="Arial" w:hAnsi="Arial"/>
                <w:sz w:val="16"/>
              </w:rPr>
              <w:t>získání základů počítačové gramotnosti</w:t>
            </w:r>
          </w:p>
          <w:p w:rsidR="00D325E2" w:rsidRDefault="00D325E2" w:rsidP="00101462">
            <w:pPr>
              <w:numPr>
                <w:ilvl w:val="0"/>
                <w:numId w:val="81"/>
              </w:numPr>
              <w:jc w:val="both"/>
              <w:rPr>
                <w:rFonts w:ascii="Arial" w:hAnsi="Arial"/>
                <w:sz w:val="16"/>
              </w:rPr>
            </w:pPr>
            <w:r>
              <w:rPr>
                <w:rFonts w:ascii="Arial" w:hAnsi="Arial"/>
                <w:sz w:val="16"/>
              </w:rPr>
              <w:t>prostorová orientace</w:t>
            </w:r>
          </w:p>
          <w:p w:rsidR="00D325E2" w:rsidRDefault="00D325E2" w:rsidP="00101462">
            <w:pPr>
              <w:numPr>
                <w:ilvl w:val="0"/>
                <w:numId w:val="81"/>
              </w:numPr>
              <w:jc w:val="both"/>
              <w:rPr>
                <w:rFonts w:ascii="Arial" w:hAnsi="Arial"/>
                <w:sz w:val="16"/>
              </w:rPr>
            </w:pPr>
            <w:r>
              <w:rPr>
                <w:rFonts w:ascii="Arial" w:hAnsi="Arial"/>
                <w:sz w:val="16"/>
              </w:rPr>
              <w:t>posílení psychomotorických dovedností</w:t>
            </w:r>
          </w:p>
          <w:p w:rsidR="00D325E2" w:rsidRDefault="00D325E2" w:rsidP="00101462">
            <w:pPr>
              <w:jc w:val="both"/>
              <w:rPr>
                <w:rFonts w:ascii="Arial" w:hAnsi="Arial"/>
                <w:b/>
                <w:i/>
                <w:iCs/>
                <w:sz w:val="16"/>
              </w:rPr>
            </w:pPr>
            <w:r>
              <w:rPr>
                <w:rFonts w:ascii="Arial" w:hAnsi="Arial"/>
                <w:sz w:val="16"/>
              </w:rPr>
              <w:t>Žáci dochází do knihovny 1x měsíčně po skupinách na 45 minut. Limitující je počet PC v knihovně, schopnost dětí udržet pozornost a nutnost individuálního přístupu ke každému jednotlivci.</w:t>
            </w:r>
          </w:p>
        </w:tc>
      </w:tr>
    </w:tbl>
    <w:p w:rsidR="00D325E2" w:rsidRDefault="00D325E2" w:rsidP="00D325E2">
      <w:pPr>
        <w:rPr>
          <w:rFonts w:ascii="Arial" w:hAnsi="Arial"/>
          <w:sz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cs="Arial"/>
                <w:sz w:val="16"/>
                <w:szCs w:val="16"/>
                <w:u w:val="single"/>
              </w:rPr>
            </w:pPr>
            <w:r>
              <w:rPr>
                <w:rFonts w:ascii="Arial" w:hAnsi="Arial" w:cs="Arial"/>
                <w:sz w:val="16"/>
                <w:szCs w:val="16"/>
                <w:highlight w:val="lightGray"/>
                <w:u w:val="single"/>
              </w:rPr>
              <w:t>Základní škola J. V. Myslbeka a Mateřská škola Ostrov, Myslbekova 996</w:t>
            </w:r>
          </w:p>
          <w:p w:rsidR="00D325E2" w:rsidRDefault="00D325E2" w:rsidP="00101462">
            <w:pPr>
              <w:jc w:val="both"/>
              <w:rPr>
                <w:rFonts w:ascii="Arial" w:hAnsi="Arial"/>
                <w:sz w:val="16"/>
                <w:highlight w:val="lightGray"/>
                <w:u w:val="single"/>
              </w:rPr>
            </w:pPr>
            <w:r>
              <w:rPr>
                <w:rFonts w:ascii="Arial" w:hAnsi="Arial" w:cs="Arial"/>
                <w:sz w:val="16"/>
                <w:szCs w:val="16"/>
              </w:rPr>
              <w:t xml:space="preserve">Na základní škole J. V. Myslbeka a Mateřské Ostrov jsou zřízeny dvě přípravné třídy určené mimo jiné pro děti se sociálně kulturním znevýhodněním. Na prvním stupni pracují dvě speciální třídy určené pro žáky s poruchami učení, chování a pro žáky i s jiným zdravotním postižením. Ostatní žáci se zdravotním postižením jsou integrováni individuálně v běžných třídách. Na prvním stupni je i individuálně integrovaná žákyně se sluchovým postižením. Na druhém stupni jsou integrováni žáci s poruchami učení, chování </w:t>
            </w:r>
            <w:r>
              <w:rPr>
                <w:rFonts w:ascii="Arial" w:hAnsi="Arial" w:cs="Arial"/>
                <w:sz w:val="16"/>
                <w:szCs w:val="16"/>
              </w:rPr>
              <w:br/>
              <w:t xml:space="preserve">a zrakovým postižením. Od září 2009 se rozšířila speciálně pedagogická péče i v mateřské škole. Nyní je </w:t>
            </w:r>
            <w:r>
              <w:rPr>
                <w:rFonts w:ascii="Arial" w:hAnsi="Arial" w:cs="Arial"/>
                <w:sz w:val="16"/>
                <w:szCs w:val="16"/>
              </w:rPr>
              <w:lastRenderedPageBreak/>
              <w:t>zde umístěno 6 dětí s tělesným postižením, zrakovým postižením a s postiženími autistického spektra.</w:t>
            </w:r>
            <w:r>
              <w:rPr>
                <w:rFonts w:ascii="Arial" w:hAnsi="Arial" w:cs="Arial"/>
                <w:sz w:val="16"/>
                <w:szCs w:val="16"/>
              </w:rPr>
              <w:br/>
              <w:t xml:space="preserve">Škola úzce spolupracuje s Pedagogicko-psychologickou poradnou v Karlových Varech, s Speciálním pedagogickým centrem v Karlových Varech, se Speciálním pedagogickým centrem v Plzni a s dalšími institucemi pečujícími o zdravotně postižené a znevýhodněné děti. Několik učitelů si doplnilo vzdělání v oblasti speciální pedagogiky studiem na Univerzitě Jana Evangelisty Purkyně v Ústí nad Labem </w:t>
            </w:r>
            <w:r>
              <w:rPr>
                <w:rFonts w:ascii="Arial" w:hAnsi="Arial" w:cs="Arial"/>
                <w:sz w:val="16"/>
                <w:szCs w:val="16"/>
              </w:rPr>
              <w:br/>
              <w:t>a pedagogové z mateřské školy se účastnili různých vzdělávacích akcí, které se věnovaly problematice zdravotně postižených dětí (např. společnost APLA). V současné době je dětem a žákům k dispozici již 5 asistentů pedagoga.</w:t>
            </w:r>
          </w:p>
          <w:p w:rsidR="00D325E2" w:rsidRDefault="00D325E2" w:rsidP="00101462">
            <w:pPr>
              <w:jc w:val="both"/>
              <w:rPr>
                <w:rFonts w:ascii="Arial" w:hAnsi="Arial"/>
                <w:sz w:val="16"/>
                <w:u w:val="single"/>
              </w:rPr>
            </w:pPr>
            <w:r>
              <w:rPr>
                <w:rFonts w:ascii="Arial" w:hAnsi="Arial"/>
                <w:sz w:val="16"/>
                <w:highlight w:val="lightGray"/>
                <w:u w:val="single"/>
              </w:rPr>
              <w:t>Městská knihovna Ostrov, Lidická 1036</w:t>
            </w:r>
          </w:p>
          <w:p w:rsidR="00D325E2" w:rsidRDefault="00D325E2" w:rsidP="00101462">
            <w:pPr>
              <w:jc w:val="both"/>
              <w:rPr>
                <w:rFonts w:ascii="Arial" w:hAnsi="Arial"/>
                <w:sz w:val="16"/>
              </w:rPr>
            </w:pPr>
            <w:r>
              <w:rPr>
                <w:rFonts w:ascii="Arial" w:hAnsi="Arial"/>
                <w:sz w:val="16"/>
              </w:rPr>
              <w:t>Cyklus lekcí pro žáky Základny školy praktické a základní škola speciální Ostrov, Krušnohorská 304 umožňuje prostřednictvím počítačového programu „Mentio“ (určený a vyvinutý pro handicapované děti) zvýšit jejich schopnosti a dovednosti v následujících oblastech:</w:t>
            </w:r>
          </w:p>
          <w:p w:rsidR="00D325E2" w:rsidRDefault="00D325E2" w:rsidP="00101462">
            <w:pPr>
              <w:numPr>
                <w:ilvl w:val="0"/>
                <w:numId w:val="60"/>
              </w:numPr>
              <w:jc w:val="both"/>
              <w:rPr>
                <w:rFonts w:ascii="Arial" w:hAnsi="Arial"/>
                <w:sz w:val="16"/>
              </w:rPr>
            </w:pPr>
            <w:r>
              <w:rPr>
                <w:rFonts w:ascii="Arial" w:hAnsi="Arial"/>
                <w:sz w:val="16"/>
              </w:rPr>
              <w:t>rozšíření slovní zásoby</w:t>
            </w:r>
          </w:p>
          <w:p w:rsidR="00D325E2" w:rsidRDefault="00D325E2" w:rsidP="00101462">
            <w:pPr>
              <w:numPr>
                <w:ilvl w:val="0"/>
                <w:numId w:val="60"/>
              </w:numPr>
              <w:jc w:val="both"/>
              <w:rPr>
                <w:rFonts w:ascii="Arial" w:hAnsi="Arial"/>
                <w:sz w:val="16"/>
              </w:rPr>
            </w:pPr>
            <w:r>
              <w:rPr>
                <w:rFonts w:ascii="Arial" w:hAnsi="Arial"/>
                <w:sz w:val="16"/>
              </w:rPr>
              <w:t>získání praktických dovedností pro každodenní život (komunikace v běžném životě – např. obchod)</w:t>
            </w:r>
          </w:p>
          <w:p w:rsidR="00D325E2" w:rsidRDefault="00D325E2" w:rsidP="00101462">
            <w:pPr>
              <w:numPr>
                <w:ilvl w:val="0"/>
                <w:numId w:val="60"/>
              </w:numPr>
              <w:jc w:val="both"/>
              <w:rPr>
                <w:rFonts w:ascii="Arial" w:hAnsi="Arial"/>
                <w:sz w:val="16"/>
              </w:rPr>
            </w:pPr>
            <w:r>
              <w:rPr>
                <w:rFonts w:ascii="Arial" w:hAnsi="Arial"/>
                <w:sz w:val="16"/>
              </w:rPr>
              <w:t>získání základů počítačové gramotnosti</w:t>
            </w:r>
          </w:p>
          <w:p w:rsidR="00D325E2" w:rsidRDefault="00D325E2" w:rsidP="00101462">
            <w:pPr>
              <w:numPr>
                <w:ilvl w:val="0"/>
                <w:numId w:val="60"/>
              </w:numPr>
              <w:jc w:val="both"/>
              <w:rPr>
                <w:rFonts w:ascii="Arial" w:hAnsi="Arial"/>
                <w:sz w:val="16"/>
              </w:rPr>
            </w:pPr>
            <w:r>
              <w:rPr>
                <w:rFonts w:ascii="Arial" w:hAnsi="Arial"/>
                <w:sz w:val="16"/>
              </w:rPr>
              <w:t>prostorová orientace</w:t>
            </w:r>
          </w:p>
          <w:p w:rsidR="00D325E2" w:rsidRDefault="00D325E2" w:rsidP="00101462">
            <w:pPr>
              <w:numPr>
                <w:ilvl w:val="0"/>
                <w:numId w:val="60"/>
              </w:numPr>
              <w:jc w:val="both"/>
              <w:rPr>
                <w:rFonts w:ascii="Arial" w:hAnsi="Arial"/>
                <w:sz w:val="16"/>
              </w:rPr>
            </w:pPr>
            <w:r>
              <w:rPr>
                <w:rFonts w:ascii="Arial" w:hAnsi="Arial"/>
                <w:sz w:val="16"/>
              </w:rPr>
              <w:t>posílení psychomotorických dovedností</w:t>
            </w:r>
          </w:p>
          <w:p w:rsidR="00D325E2" w:rsidRDefault="00D325E2" w:rsidP="00101462">
            <w:pPr>
              <w:rPr>
                <w:rFonts w:ascii="Arial" w:hAnsi="Arial"/>
                <w:b/>
                <w:i/>
                <w:iCs/>
                <w:sz w:val="16"/>
              </w:rPr>
            </w:pPr>
            <w:r>
              <w:rPr>
                <w:rFonts w:ascii="Arial" w:hAnsi="Arial"/>
                <w:sz w:val="16"/>
              </w:rPr>
              <w:t>Žáci dochází do knihovny 1x měsíčně po skupinách na 45 minut. Limitující je počet PC v knihovně, schopnost dětí udržet pozornost a nutnost individuálního přístupu ke každému jednotlivci.</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i/>
                <w:iCs/>
                <w:sz w:val="16"/>
                <w:highlight w:val="cyan"/>
              </w:rPr>
            </w:pPr>
            <w:r>
              <w:rPr>
                <w:rFonts w:ascii="Arial" w:hAnsi="Arial" w:cs="Arial"/>
                <w:sz w:val="16"/>
                <w:szCs w:val="16"/>
              </w:rPr>
              <w:t xml:space="preserve">Základní škola J. V. Myslbeka a Mateřská škola Ostrov, Myslbekova 996, </w:t>
            </w:r>
            <w:r>
              <w:rPr>
                <w:rFonts w:ascii="Arial" w:hAnsi="Arial"/>
                <w:sz w:val="16"/>
              </w:rPr>
              <w:t>Městská knihovna Ostrov, Lidická 1036</w:t>
            </w: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r>
              <w:rPr>
                <w:rFonts w:ascii="Arial" w:hAnsi="Arial"/>
                <w:i/>
                <w:sz w:val="16"/>
              </w:rPr>
              <w:t>za plnění odpovídá: Odbor kancelář starosty a vnitřní správy, ved. odboru Mgr. Lucie Mildorfová</w:t>
            </w:r>
          </w:p>
        </w:tc>
        <w:tc>
          <w:tcPr>
            <w:tcW w:w="7740" w:type="dxa"/>
          </w:tcPr>
          <w:p w:rsidR="00D325E2" w:rsidRPr="00DC6E97" w:rsidRDefault="00D325E2" w:rsidP="00101462">
            <w:pPr>
              <w:jc w:val="both"/>
              <w:rPr>
                <w:rFonts w:ascii="Arial" w:hAnsi="Arial" w:cs="Arial"/>
                <w:sz w:val="16"/>
                <w:szCs w:val="16"/>
                <w:u w:val="single"/>
              </w:rPr>
            </w:pPr>
            <w:r w:rsidRPr="00DC6E97">
              <w:rPr>
                <w:rFonts w:ascii="Arial" w:hAnsi="Arial" w:cs="Arial"/>
                <w:sz w:val="16"/>
                <w:szCs w:val="16"/>
                <w:highlight w:val="lightGray"/>
                <w:u w:val="single"/>
              </w:rPr>
              <w:t>Základní škola J. V. Myslbeka a Mateřská škola Ostrov, Myslbekova 996</w:t>
            </w:r>
          </w:p>
          <w:p w:rsidR="00D325E2" w:rsidRPr="00DC6E97" w:rsidRDefault="00D325E2" w:rsidP="00101462">
            <w:pPr>
              <w:jc w:val="both"/>
              <w:rPr>
                <w:rFonts w:ascii="Arial" w:hAnsi="Arial" w:cs="Arial"/>
                <w:sz w:val="16"/>
                <w:szCs w:val="16"/>
                <w:highlight w:val="lightGray"/>
                <w:u w:val="single"/>
              </w:rPr>
            </w:pPr>
            <w:r w:rsidRPr="00DC6E97">
              <w:rPr>
                <w:rFonts w:ascii="Arial" w:hAnsi="Arial" w:cs="Arial"/>
                <w:sz w:val="16"/>
                <w:szCs w:val="16"/>
              </w:rPr>
              <w:t>Na základní škole J. V. Myslbeka a Mateřské škole Ostrov jsou zřízeny dvě přípravné třídy určené pro děti se sociálně kulturním znevýhodněním. Na prvním stupni pracují dvě speciální třídy určené pro žáky s poruchami učení, chování a pro žáky i s jiným zdravotním postižením. Ostatní žáci se speciálními vzdělávacími potřebami jsou integrováni individuálně v běžných třídách prvního i druhého stupně. V mateřské škole je vzděláváno 7 dětí se specifickými vzdělávacími potřebami (tělesné postižení, zrakové postižení a s postižení autistického spektra). Škola úzce spolupracuje s Pedagogicko-psychologickou poradnou v Karlových Varech, s Speciálním pedagogickým centrem v Karlových Varech, se Speciálním pedagogickým centrem v Plzni a s dalšími institucemi pečujícími o zdravotně postižené a znevýhodněné děti.</w:t>
            </w:r>
          </w:p>
          <w:p w:rsidR="00D325E2" w:rsidRDefault="00D325E2" w:rsidP="00101462">
            <w:pPr>
              <w:jc w:val="both"/>
              <w:rPr>
                <w:rFonts w:ascii="Arial" w:hAnsi="Arial"/>
                <w:sz w:val="16"/>
                <w:u w:val="single"/>
              </w:rPr>
            </w:pPr>
            <w:r w:rsidRPr="006E1713">
              <w:rPr>
                <w:rFonts w:ascii="Arial" w:hAnsi="Arial"/>
                <w:sz w:val="16"/>
                <w:highlight w:val="lightGray"/>
                <w:u w:val="single"/>
              </w:rPr>
              <w:t>Městská knihovna Ostrov, Lidická 1036</w:t>
            </w:r>
          </w:p>
          <w:p w:rsidR="00D325E2" w:rsidRDefault="00D325E2" w:rsidP="00101462">
            <w:pPr>
              <w:jc w:val="both"/>
              <w:rPr>
                <w:rFonts w:ascii="Arial" w:hAnsi="Arial"/>
                <w:sz w:val="16"/>
              </w:rPr>
            </w:pPr>
            <w:r>
              <w:rPr>
                <w:rFonts w:ascii="Arial" w:hAnsi="Arial"/>
                <w:sz w:val="16"/>
              </w:rPr>
              <w:t>Cyklus lekcí pro žáky Základny školy praktické a základní škola speciální Ostrov, Krušnohorská 304 umožňuje prostřednictvím počítačového programu „Mentio“ (určený a vyvinutý pro handicapované děti) zvýšit jejich schopnosti a dovednosti v následujících oblastech:</w:t>
            </w:r>
          </w:p>
          <w:p w:rsidR="00D325E2" w:rsidRDefault="00D325E2" w:rsidP="00101462">
            <w:pPr>
              <w:numPr>
                <w:ilvl w:val="0"/>
                <w:numId w:val="82"/>
              </w:numPr>
              <w:jc w:val="both"/>
              <w:rPr>
                <w:rFonts w:ascii="Arial" w:hAnsi="Arial"/>
                <w:sz w:val="16"/>
              </w:rPr>
            </w:pPr>
            <w:r>
              <w:rPr>
                <w:rFonts w:ascii="Arial" w:hAnsi="Arial"/>
                <w:sz w:val="16"/>
              </w:rPr>
              <w:t>rozšíření slovní zásoby</w:t>
            </w:r>
          </w:p>
          <w:p w:rsidR="00D325E2" w:rsidRDefault="00D325E2" w:rsidP="00101462">
            <w:pPr>
              <w:numPr>
                <w:ilvl w:val="0"/>
                <w:numId w:val="82"/>
              </w:numPr>
              <w:jc w:val="both"/>
              <w:rPr>
                <w:rFonts w:ascii="Arial" w:hAnsi="Arial"/>
                <w:sz w:val="16"/>
              </w:rPr>
            </w:pPr>
            <w:r>
              <w:rPr>
                <w:rFonts w:ascii="Arial" w:hAnsi="Arial"/>
                <w:sz w:val="16"/>
              </w:rPr>
              <w:t>získání praktických dovedností pro každodenní život (komunikace v běžném životě – např. obchod)</w:t>
            </w:r>
          </w:p>
          <w:p w:rsidR="00D325E2" w:rsidRDefault="00D325E2" w:rsidP="00101462">
            <w:pPr>
              <w:numPr>
                <w:ilvl w:val="0"/>
                <w:numId w:val="82"/>
              </w:numPr>
              <w:jc w:val="both"/>
              <w:rPr>
                <w:rFonts w:ascii="Arial" w:hAnsi="Arial"/>
                <w:sz w:val="16"/>
              </w:rPr>
            </w:pPr>
            <w:r>
              <w:rPr>
                <w:rFonts w:ascii="Arial" w:hAnsi="Arial"/>
                <w:sz w:val="16"/>
              </w:rPr>
              <w:t>získání základů počítačové gramotnosti</w:t>
            </w:r>
          </w:p>
          <w:p w:rsidR="00D325E2" w:rsidRDefault="00D325E2" w:rsidP="00101462">
            <w:pPr>
              <w:numPr>
                <w:ilvl w:val="0"/>
                <w:numId w:val="82"/>
              </w:numPr>
              <w:jc w:val="both"/>
              <w:rPr>
                <w:rFonts w:ascii="Arial" w:hAnsi="Arial"/>
                <w:sz w:val="16"/>
              </w:rPr>
            </w:pPr>
            <w:r>
              <w:rPr>
                <w:rFonts w:ascii="Arial" w:hAnsi="Arial"/>
                <w:sz w:val="16"/>
              </w:rPr>
              <w:t>prostorová orientace</w:t>
            </w:r>
          </w:p>
          <w:p w:rsidR="00D325E2" w:rsidRDefault="00D325E2" w:rsidP="00101462">
            <w:pPr>
              <w:numPr>
                <w:ilvl w:val="0"/>
                <w:numId w:val="82"/>
              </w:numPr>
              <w:jc w:val="both"/>
              <w:rPr>
                <w:rFonts w:ascii="Arial" w:hAnsi="Arial"/>
                <w:sz w:val="16"/>
              </w:rPr>
            </w:pPr>
            <w:r>
              <w:rPr>
                <w:rFonts w:ascii="Arial" w:hAnsi="Arial"/>
                <w:sz w:val="16"/>
              </w:rPr>
              <w:t>posílení psychomotorických dovedností</w:t>
            </w:r>
          </w:p>
          <w:p w:rsidR="00D325E2" w:rsidRDefault="00D325E2" w:rsidP="00101462">
            <w:pPr>
              <w:rPr>
                <w:rFonts w:ascii="Arial" w:hAnsi="Arial"/>
                <w:b/>
                <w:i/>
                <w:iCs/>
                <w:sz w:val="16"/>
              </w:rPr>
            </w:pPr>
            <w:r>
              <w:rPr>
                <w:rFonts w:ascii="Arial" w:hAnsi="Arial"/>
                <w:sz w:val="16"/>
              </w:rPr>
              <w:t>Žáci dochází do knihovny 1x měsíčně po skupinách na 45 minut. Limitující je počet PC v knihovně.</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A26B5B" w:rsidRDefault="00D325E2" w:rsidP="00101462">
            <w:pPr>
              <w:jc w:val="both"/>
              <w:rPr>
                <w:rFonts w:ascii="Arial" w:hAnsi="Arial"/>
                <w:sz w:val="16"/>
              </w:rPr>
            </w:pPr>
            <w:r w:rsidRPr="00A26B5B">
              <w:rPr>
                <w:rFonts w:ascii="Arial" w:hAnsi="Arial" w:cs="Arial"/>
                <w:sz w:val="16"/>
                <w:szCs w:val="16"/>
              </w:rPr>
              <w:t xml:space="preserve">Základní škola J. V. Myslbeka a Mateřská škola Ostrov, Myslbekova 996, </w:t>
            </w:r>
            <w:r w:rsidRPr="00A26B5B">
              <w:rPr>
                <w:rFonts w:ascii="Arial" w:hAnsi="Arial"/>
                <w:sz w:val="16"/>
              </w:rPr>
              <w:t>Městská knihovna Ostrov, Lidická 1036</w:t>
            </w:r>
          </w:p>
          <w:p w:rsidR="00D325E2" w:rsidRDefault="00D325E2" w:rsidP="00101462">
            <w:pPr>
              <w:rPr>
                <w:rFonts w:ascii="Arial" w:hAnsi="Arial"/>
                <w:i/>
                <w:iCs/>
                <w:sz w:val="16"/>
                <w:highlight w:val="cyan"/>
              </w:rPr>
            </w:pPr>
          </w:p>
        </w:tc>
      </w:tr>
    </w:tbl>
    <w:p w:rsidR="00D325E2" w:rsidRDefault="00D325E2" w:rsidP="00D325E2">
      <w:pPr>
        <w:rPr>
          <w:rFonts w:ascii="Arial" w:hAnsi="Arial"/>
          <w:sz w:val="16"/>
          <w:szCs w:val="16"/>
        </w:rPr>
      </w:pPr>
    </w:p>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Pr="00DC6E97" w:rsidRDefault="00D325E2" w:rsidP="00101462">
            <w:pPr>
              <w:jc w:val="both"/>
              <w:rPr>
                <w:rFonts w:ascii="Arial" w:hAnsi="Arial" w:cs="Arial"/>
                <w:sz w:val="16"/>
                <w:szCs w:val="16"/>
                <w:u w:val="single"/>
              </w:rPr>
            </w:pPr>
            <w:r w:rsidRPr="007110DE">
              <w:rPr>
                <w:rFonts w:ascii="Arial" w:hAnsi="Arial" w:cs="Arial"/>
                <w:sz w:val="16"/>
                <w:szCs w:val="16"/>
                <w:highlight w:val="lightGray"/>
                <w:u w:val="single"/>
              </w:rPr>
              <w:t>Základní škola Josefa Václava Myslbeka a Mateřská škola Ostrov, Myslbekova 996</w:t>
            </w:r>
          </w:p>
          <w:p w:rsidR="00D325E2" w:rsidRPr="00DC6E97" w:rsidRDefault="00D325E2" w:rsidP="00101462">
            <w:pPr>
              <w:jc w:val="both"/>
              <w:rPr>
                <w:rFonts w:ascii="Arial" w:hAnsi="Arial" w:cs="Arial"/>
                <w:sz w:val="16"/>
                <w:szCs w:val="16"/>
                <w:highlight w:val="lightGray"/>
                <w:u w:val="single"/>
              </w:rPr>
            </w:pPr>
            <w:r>
              <w:rPr>
                <w:rFonts w:ascii="Arial" w:hAnsi="Arial" w:cs="Arial"/>
                <w:sz w:val="16"/>
                <w:szCs w:val="16"/>
              </w:rPr>
              <w:t>Na Základní škole Josefa Václava</w:t>
            </w:r>
            <w:r w:rsidRPr="00DC6E97">
              <w:rPr>
                <w:rFonts w:ascii="Arial" w:hAnsi="Arial" w:cs="Arial"/>
                <w:sz w:val="16"/>
                <w:szCs w:val="16"/>
              </w:rPr>
              <w:t xml:space="preserve"> Myslbeka a Mateřské škole Ostrov jsou zřízeny dvě přípravné třídy určené pro děti se sociálně kulturním znevýhodněním. Na prvním stupni pracují dvě speciální třídy určené pro </w:t>
            </w:r>
            <w:r>
              <w:rPr>
                <w:rFonts w:ascii="Arial" w:hAnsi="Arial" w:cs="Arial"/>
                <w:sz w:val="16"/>
                <w:szCs w:val="16"/>
              </w:rPr>
              <w:t xml:space="preserve">žáky s upraveným vzdělávacím programem </w:t>
            </w:r>
            <w:r w:rsidRPr="00DC6E97">
              <w:rPr>
                <w:rFonts w:ascii="Arial" w:hAnsi="Arial" w:cs="Arial"/>
                <w:sz w:val="16"/>
                <w:szCs w:val="16"/>
              </w:rPr>
              <w:t xml:space="preserve">a pro žáky i s jiným zdravotním postižením. Ostatní žáci se speciálními vzdělávacími potřebami jsou integrováni individuálně v běžných třídách prvního i druhého stupně. </w:t>
            </w:r>
            <w:r>
              <w:rPr>
                <w:rFonts w:ascii="Arial" w:hAnsi="Arial" w:cs="Arial"/>
                <w:sz w:val="16"/>
                <w:szCs w:val="16"/>
              </w:rPr>
              <w:t>V mateřské škole je vzděláváno 6</w:t>
            </w:r>
            <w:r w:rsidRPr="00DC6E97">
              <w:rPr>
                <w:rFonts w:ascii="Arial" w:hAnsi="Arial" w:cs="Arial"/>
                <w:sz w:val="16"/>
                <w:szCs w:val="16"/>
              </w:rPr>
              <w:t xml:space="preserve"> dětí se specifickými vzdělávacími potřebami (tělesné postižení, zrakové postižení a s postižení autistického spektra). Škola úzce spolupracuje s Pedagogicko-psychologickou poradnou v Karlových Varech, s Speciálním pedagogickým centrem v Karlových Varech, se Speciálním pedagogickým centrem v Plzni a s dalšími institucemi pečujícími o zdravotně postižené</w:t>
            </w:r>
            <w:r>
              <w:rPr>
                <w:rFonts w:ascii="Arial" w:hAnsi="Arial" w:cs="Arial"/>
                <w:sz w:val="16"/>
                <w:szCs w:val="16"/>
              </w:rPr>
              <w:br/>
            </w:r>
            <w:r w:rsidRPr="00DC6E97">
              <w:rPr>
                <w:rFonts w:ascii="Arial" w:hAnsi="Arial" w:cs="Arial"/>
                <w:sz w:val="16"/>
                <w:szCs w:val="16"/>
              </w:rPr>
              <w:t xml:space="preserve"> a znevýhodněné děti.</w:t>
            </w:r>
          </w:p>
          <w:p w:rsidR="00D325E2" w:rsidRDefault="00D325E2" w:rsidP="00101462">
            <w:pPr>
              <w:jc w:val="both"/>
              <w:rPr>
                <w:rFonts w:ascii="Arial" w:hAnsi="Arial"/>
                <w:sz w:val="16"/>
                <w:u w:val="single"/>
              </w:rPr>
            </w:pPr>
            <w:r w:rsidRPr="00E87F9E">
              <w:rPr>
                <w:rFonts w:ascii="Arial" w:hAnsi="Arial"/>
                <w:sz w:val="16"/>
                <w:highlight w:val="lightGray"/>
                <w:u w:val="single"/>
              </w:rPr>
              <w:t>Městská knihovna Ostrov, Lidická 1036 – Zámecký park 224</w:t>
            </w:r>
          </w:p>
          <w:p w:rsidR="00D325E2" w:rsidRDefault="00D325E2" w:rsidP="00101462">
            <w:pPr>
              <w:jc w:val="both"/>
              <w:rPr>
                <w:rFonts w:ascii="Arial" w:hAnsi="Arial"/>
                <w:sz w:val="16"/>
              </w:rPr>
            </w:pPr>
            <w:r>
              <w:rPr>
                <w:rFonts w:ascii="Arial" w:hAnsi="Arial"/>
                <w:sz w:val="16"/>
              </w:rPr>
              <w:t>Cyklus lekcí pro žáky Základny školy praktické a základní škola speciální Ostrov, Krušnohorská 304 umožňuje prostřednictvím počítačového programu „Mentio“ (určený a vyvinutý pro handicapované děti) zvýšit jejich schopnosti a dovednosti v následujících oblastech:</w:t>
            </w:r>
          </w:p>
          <w:p w:rsidR="00D325E2" w:rsidRDefault="00D325E2" w:rsidP="00101462">
            <w:pPr>
              <w:numPr>
                <w:ilvl w:val="0"/>
                <w:numId w:val="80"/>
              </w:numPr>
              <w:jc w:val="both"/>
              <w:rPr>
                <w:rFonts w:ascii="Arial" w:hAnsi="Arial"/>
                <w:sz w:val="16"/>
              </w:rPr>
            </w:pPr>
            <w:r>
              <w:rPr>
                <w:rFonts w:ascii="Arial" w:hAnsi="Arial"/>
                <w:sz w:val="16"/>
              </w:rPr>
              <w:t>rozšíření slovní zásoby</w:t>
            </w:r>
          </w:p>
          <w:p w:rsidR="00D325E2" w:rsidRDefault="00D325E2" w:rsidP="00101462">
            <w:pPr>
              <w:numPr>
                <w:ilvl w:val="0"/>
                <w:numId w:val="80"/>
              </w:numPr>
              <w:jc w:val="both"/>
              <w:rPr>
                <w:rFonts w:ascii="Arial" w:hAnsi="Arial"/>
                <w:sz w:val="16"/>
              </w:rPr>
            </w:pPr>
            <w:r>
              <w:rPr>
                <w:rFonts w:ascii="Arial" w:hAnsi="Arial"/>
                <w:sz w:val="16"/>
              </w:rPr>
              <w:t>získání praktických dovedností pro každodenní život (komunikace v běžném životě – např. obchod)</w:t>
            </w:r>
          </w:p>
          <w:p w:rsidR="00D325E2" w:rsidRDefault="00D325E2" w:rsidP="00101462">
            <w:pPr>
              <w:numPr>
                <w:ilvl w:val="0"/>
                <w:numId w:val="80"/>
              </w:numPr>
              <w:jc w:val="both"/>
              <w:rPr>
                <w:rFonts w:ascii="Arial" w:hAnsi="Arial"/>
                <w:sz w:val="16"/>
              </w:rPr>
            </w:pPr>
            <w:r>
              <w:rPr>
                <w:rFonts w:ascii="Arial" w:hAnsi="Arial"/>
                <w:sz w:val="16"/>
              </w:rPr>
              <w:t>získání základů počítačové gramotnosti</w:t>
            </w:r>
          </w:p>
          <w:p w:rsidR="00D325E2" w:rsidRDefault="00D325E2" w:rsidP="00101462">
            <w:pPr>
              <w:numPr>
                <w:ilvl w:val="0"/>
                <w:numId w:val="80"/>
              </w:numPr>
              <w:jc w:val="both"/>
              <w:rPr>
                <w:rFonts w:ascii="Arial" w:hAnsi="Arial"/>
                <w:sz w:val="16"/>
              </w:rPr>
            </w:pPr>
            <w:r>
              <w:rPr>
                <w:rFonts w:ascii="Arial" w:hAnsi="Arial"/>
                <w:sz w:val="16"/>
              </w:rPr>
              <w:t>prostorová orientace</w:t>
            </w:r>
          </w:p>
          <w:p w:rsidR="00D325E2" w:rsidRDefault="00D325E2" w:rsidP="00101462">
            <w:pPr>
              <w:numPr>
                <w:ilvl w:val="0"/>
                <w:numId w:val="80"/>
              </w:numPr>
              <w:jc w:val="both"/>
              <w:rPr>
                <w:rFonts w:ascii="Arial" w:hAnsi="Arial"/>
                <w:sz w:val="16"/>
              </w:rPr>
            </w:pPr>
            <w:r>
              <w:rPr>
                <w:rFonts w:ascii="Arial" w:hAnsi="Arial"/>
                <w:sz w:val="16"/>
              </w:rPr>
              <w:t>posílení psychomotorických dovedností</w:t>
            </w:r>
          </w:p>
          <w:p w:rsidR="00D325E2" w:rsidRDefault="00D325E2" w:rsidP="00101462">
            <w:pPr>
              <w:rPr>
                <w:rFonts w:ascii="Arial" w:hAnsi="Arial"/>
                <w:b/>
                <w:i/>
                <w:iCs/>
                <w:sz w:val="16"/>
              </w:rPr>
            </w:pPr>
            <w:r>
              <w:rPr>
                <w:rFonts w:ascii="Arial" w:hAnsi="Arial"/>
                <w:sz w:val="16"/>
              </w:rPr>
              <w:t>Žáci dochází do knihovny 1x měsíčně po skupinách na 45 minut</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i/>
                <w:iCs/>
                <w:sz w:val="16"/>
                <w:highlight w:val="cyan"/>
              </w:rPr>
            </w:pPr>
            <w:r w:rsidRPr="007110DE">
              <w:rPr>
                <w:rFonts w:ascii="Arial" w:hAnsi="Arial" w:cs="Arial"/>
                <w:sz w:val="16"/>
                <w:szCs w:val="16"/>
              </w:rPr>
              <w:t xml:space="preserve">Základní škola Josefa Václava Myslbeka a Mateřská škola Ostrov, Myslbekova 996, </w:t>
            </w:r>
            <w:r w:rsidRPr="007110DE">
              <w:rPr>
                <w:rFonts w:ascii="Arial" w:hAnsi="Arial"/>
                <w:sz w:val="16"/>
              </w:rPr>
              <w:t>Městská knihovna Ostrov, Lidická 1036 – Zámecký park 224</w:t>
            </w:r>
            <w:r>
              <w:rPr>
                <w:rFonts w:ascii="Arial" w:hAnsi="Arial"/>
                <w:sz w:val="16"/>
              </w:rPr>
              <w:t xml:space="preserve">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596F96" w:rsidRDefault="00D325E2" w:rsidP="00101462">
            <w:pPr>
              <w:jc w:val="both"/>
              <w:rPr>
                <w:rFonts w:ascii="Arial" w:hAnsi="Arial"/>
                <w:iCs/>
                <w:sz w:val="16"/>
              </w:rPr>
            </w:pPr>
            <w:r w:rsidRPr="007110DE">
              <w:rPr>
                <w:rFonts w:ascii="Arial" w:hAnsi="Arial"/>
                <w:b/>
                <w:iCs/>
                <w:sz w:val="16"/>
              </w:rPr>
              <w:t>50 tis. Kč</w:t>
            </w:r>
            <w:r w:rsidRPr="00596F96">
              <w:rPr>
                <w:rFonts w:ascii="Arial" w:hAnsi="Arial"/>
                <w:b/>
                <w:iCs/>
                <w:sz w:val="16"/>
              </w:rPr>
              <w:t xml:space="preserve"> </w:t>
            </w:r>
            <w:r w:rsidRPr="00596F96">
              <w:rPr>
                <w:rFonts w:ascii="Arial" w:hAnsi="Arial"/>
                <w:iCs/>
                <w:sz w:val="16"/>
              </w:rPr>
              <w:t>příspěvek zřizovatele na speciální didaktické pomůcky pro Základní školu Josefa Václava Myslbeka a Mateřskou školu Ostrov, Myslbekova 996</w:t>
            </w: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ind w:right="110"/>
              <w:rPr>
                <w:rFonts w:ascii="Arial" w:hAnsi="Arial"/>
                <w:b/>
                <w:sz w:val="16"/>
                <w:highlight w:val="green"/>
              </w:rPr>
            </w:pPr>
            <w:r w:rsidRPr="002B5F7D">
              <w:rPr>
                <w:rFonts w:ascii="Arial" w:hAnsi="Arial"/>
                <w:b/>
                <w:sz w:val="16"/>
                <w:highlight w:val="green"/>
              </w:rPr>
              <w:lastRenderedPageBreak/>
              <w:t xml:space="preserve">Plnění za rok 2012:    </w:t>
            </w:r>
            <w:r w:rsidRPr="002B5F7D">
              <w:rPr>
                <w:rFonts w:ascii="Arial" w:hAnsi="Arial"/>
                <w:i/>
                <w:sz w:val="16"/>
                <w:highlight w:val="green"/>
              </w:rPr>
              <w:t>za plnění odpovídá: Odbor  kancelář starosty a vnitřní správy,ved. odboru Mgr. Lucie Mildorfová</w:t>
            </w:r>
          </w:p>
        </w:tc>
        <w:tc>
          <w:tcPr>
            <w:tcW w:w="7740" w:type="dxa"/>
          </w:tcPr>
          <w:p w:rsidR="00D325E2" w:rsidRPr="00966582" w:rsidRDefault="00D325E2" w:rsidP="00101462">
            <w:pPr>
              <w:jc w:val="both"/>
              <w:rPr>
                <w:rFonts w:ascii="Arial" w:hAnsi="Arial" w:cs="Arial"/>
                <w:sz w:val="16"/>
                <w:szCs w:val="16"/>
                <w:u w:val="single"/>
              </w:rPr>
            </w:pPr>
            <w:r w:rsidRPr="00696A27">
              <w:rPr>
                <w:rFonts w:ascii="Arial" w:hAnsi="Arial" w:cs="Arial"/>
                <w:sz w:val="16"/>
                <w:szCs w:val="16"/>
                <w:highlight w:val="lightGray"/>
                <w:u w:val="single"/>
              </w:rPr>
              <w:t>Mateřská škola Ostrov, Palackého 1045</w:t>
            </w:r>
          </w:p>
          <w:p w:rsidR="00D325E2" w:rsidRDefault="00D325E2" w:rsidP="00101462">
            <w:pPr>
              <w:numPr>
                <w:ilvl w:val="0"/>
                <w:numId w:val="58"/>
              </w:numPr>
              <w:jc w:val="both"/>
              <w:rPr>
                <w:rFonts w:ascii="Arial" w:hAnsi="Arial"/>
                <w:sz w:val="16"/>
                <w:szCs w:val="16"/>
              </w:rPr>
            </w:pPr>
            <w:r>
              <w:rPr>
                <w:rFonts w:ascii="Arial" w:hAnsi="Arial"/>
                <w:sz w:val="16"/>
                <w:szCs w:val="16"/>
              </w:rPr>
              <w:t>spolupráce s PPP, SPC a rodiči – zajištění podmínek pro integraci dětí – asistent pedagoga</w:t>
            </w:r>
          </w:p>
          <w:p w:rsidR="00D325E2" w:rsidRDefault="00D325E2" w:rsidP="00101462">
            <w:pPr>
              <w:numPr>
                <w:ilvl w:val="0"/>
                <w:numId w:val="58"/>
              </w:numPr>
              <w:jc w:val="both"/>
              <w:rPr>
                <w:rFonts w:ascii="Arial" w:hAnsi="Arial"/>
                <w:sz w:val="16"/>
                <w:szCs w:val="16"/>
              </w:rPr>
            </w:pPr>
            <w:r>
              <w:rPr>
                <w:rFonts w:ascii="Arial" w:hAnsi="Arial"/>
                <w:sz w:val="16"/>
                <w:szCs w:val="16"/>
              </w:rPr>
              <w:t>zapojení do celoživotního vzdělávání pedagogů (organizovaného VŠ) – ukončené studium speciální pedagogiky</w:t>
            </w:r>
          </w:p>
          <w:p w:rsidR="00D325E2" w:rsidRDefault="00D325E2" w:rsidP="00101462">
            <w:pPr>
              <w:numPr>
                <w:ilvl w:val="0"/>
                <w:numId w:val="58"/>
              </w:numPr>
              <w:jc w:val="both"/>
              <w:rPr>
                <w:rFonts w:ascii="Arial" w:hAnsi="Arial"/>
                <w:sz w:val="16"/>
                <w:szCs w:val="16"/>
              </w:rPr>
            </w:pPr>
            <w:r>
              <w:rPr>
                <w:rFonts w:ascii="Arial" w:hAnsi="Arial"/>
                <w:sz w:val="16"/>
                <w:szCs w:val="16"/>
              </w:rPr>
              <w:t>vzdělávání dětí se speciálními potřebami</w:t>
            </w:r>
          </w:p>
          <w:p w:rsidR="00D325E2" w:rsidRDefault="00D325E2" w:rsidP="00101462">
            <w:pPr>
              <w:numPr>
                <w:ilvl w:val="0"/>
                <w:numId w:val="58"/>
              </w:numPr>
              <w:jc w:val="both"/>
              <w:rPr>
                <w:rFonts w:ascii="Arial" w:hAnsi="Arial"/>
                <w:sz w:val="16"/>
                <w:szCs w:val="16"/>
              </w:rPr>
            </w:pPr>
            <w:r>
              <w:rPr>
                <w:rFonts w:ascii="Arial" w:hAnsi="Arial"/>
                <w:sz w:val="16"/>
                <w:szCs w:val="16"/>
              </w:rPr>
              <w:t>zakoupeno didaktické vybavení školy potřebné k integraci těchto dětí</w:t>
            </w:r>
          </w:p>
          <w:p w:rsidR="00D325E2" w:rsidRDefault="00D325E2" w:rsidP="00101462">
            <w:pPr>
              <w:numPr>
                <w:ilvl w:val="0"/>
                <w:numId w:val="58"/>
              </w:numPr>
              <w:jc w:val="both"/>
              <w:rPr>
                <w:rFonts w:ascii="Arial" w:hAnsi="Arial"/>
                <w:sz w:val="16"/>
                <w:szCs w:val="16"/>
              </w:rPr>
            </w:pPr>
            <w:r>
              <w:rPr>
                <w:rFonts w:ascii="Arial" w:hAnsi="Arial"/>
                <w:sz w:val="16"/>
                <w:szCs w:val="16"/>
              </w:rPr>
              <w:t>skrínink dětí nadaných</w:t>
            </w:r>
          </w:p>
          <w:p w:rsidR="00D325E2" w:rsidRDefault="00D325E2" w:rsidP="00101462">
            <w:pPr>
              <w:numPr>
                <w:ilvl w:val="0"/>
                <w:numId w:val="58"/>
              </w:numPr>
              <w:jc w:val="both"/>
              <w:rPr>
                <w:rFonts w:ascii="Arial" w:hAnsi="Arial"/>
                <w:sz w:val="16"/>
                <w:szCs w:val="16"/>
              </w:rPr>
            </w:pPr>
            <w:r>
              <w:rPr>
                <w:rFonts w:ascii="Arial" w:hAnsi="Arial"/>
                <w:sz w:val="16"/>
                <w:szCs w:val="16"/>
              </w:rPr>
              <w:t>poskytování stáží studujícím asistentům pedagoga</w:t>
            </w:r>
          </w:p>
          <w:p w:rsidR="00D325E2" w:rsidRPr="00DC6E97" w:rsidRDefault="00D325E2" w:rsidP="00101462">
            <w:pPr>
              <w:jc w:val="both"/>
              <w:rPr>
                <w:rFonts w:ascii="Arial" w:hAnsi="Arial" w:cs="Arial"/>
                <w:sz w:val="16"/>
                <w:szCs w:val="16"/>
                <w:u w:val="single"/>
              </w:rPr>
            </w:pPr>
            <w:r w:rsidRPr="007110DE">
              <w:rPr>
                <w:rFonts w:ascii="Arial" w:hAnsi="Arial" w:cs="Arial"/>
                <w:sz w:val="16"/>
                <w:szCs w:val="16"/>
                <w:highlight w:val="lightGray"/>
                <w:u w:val="single"/>
              </w:rPr>
              <w:t>Základní škola Josefa Václava Myslbeka a Mateřská škola Ostrov, Myslbekova 996</w:t>
            </w:r>
          </w:p>
          <w:p w:rsidR="00D325E2" w:rsidRDefault="00D325E2" w:rsidP="00101462">
            <w:pPr>
              <w:jc w:val="both"/>
              <w:rPr>
                <w:rFonts w:ascii="Arial" w:hAnsi="Arial"/>
                <w:b/>
                <w:i/>
                <w:iCs/>
                <w:sz w:val="16"/>
              </w:rPr>
            </w:pPr>
            <w:r w:rsidRPr="00D45B8A">
              <w:rPr>
                <w:rFonts w:ascii="Arial" w:hAnsi="Arial" w:cs="Arial"/>
                <w:sz w:val="16"/>
                <w:szCs w:val="16"/>
              </w:rPr>
              <w:t>Na Základní škole Josefa Václava Myslbeka a Mateřské škole Ostrov jsou zřízeny dvě přípravné třídy určené pro děti se sociálně kulturním znevýhodněním. Na prvním stupni pracují dvě speciální třídy určené pro žáky s upraveným vzdělávacím programem a pro žáky i s jiným zdravotním postižením. Ostatní žáci se speciálními vzdělávacími potřebami jsou integrováni individuálně v běžných třídách prvního i druhého stupně. V mateřské škole je vzděláváno 6 dětí se specifickými vzdělávacími potřebami (tělesné postižení, zrakové postižení a s postižení autistického spektra). Škola úzce spolupracuje s Pedagogicko-psychologickou poradnou v Karlových Varech, s Speciálním pedagogickým centrem v Karlových Varech, se Speciálním pedagogickým centrem v Plzni a s dalšími institucemi pečujícími o zdravotně postižené a znevýhodněné děti.</w:t>
            </w:r>
            <w:r w:rsidRPr="00D45B8A">
              <w:rPr>
                <w:rFonts w:ascii="Arial" w:hAnsi="Arial" w:cs="Arial"/>
                <w:sz w:val="16"/>
                <w:szCs w:val="16"/>
                <w:highlight w:val="lightGray"/>
                <w:u w:val="single"/>
              </w:rPr>
              <w:t xml:space="preserve"> </w:t>
            </w:r>
          </w:p>
        </w:tc>
      </w:tr>
      <w:tr w:rsidR="00D325E2" w:rsidTr="00101462">
        <w:trPr>
          <w:trHeight w:val="162"/>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Partner projektu</w:t>
            </w:r>
          </w:p>
          <w:p w:rsidR="00D325E2" w:rsidRPr="002B5F7D" w:rsidRDefault="00D325E2" w:rsidP="00101462">
            <w:pPr>
              <w:rPr>
                <w:rFonts w:ascii="Arial" w:hAnsi="Arial"/>
                <w:sz w:val="16"/>
                <w:highlight w:val="green"/>
              </w:rPr>
            </w:pPr>
          </w:p>
        </w:tc>
        <w:tc>
          <w:tcPr>
            <w:tcW w:w="7740" w:type="dxa"/>
          </w:tcPr>
          <w:p w:rsidR="00D325E2" w:rsidRDefault="00D325E2" w:rsidP="00101462">
            <w:pPr>
              <w:jc w:val="both"/>
              <w:rPr>
                <w:rFonts w:ascii="Arial" w:hAnsi="Arial"/>
                <w:i/>
                <w:iCs/>
                <w:sz w:val="16"/>
                <w:highlight w:val="cyan"/>
              </w:rPr>
            </w:pPr>
            <w:r>
              <w:rPr>
                <w:rFonts w:ascii="Arial" w:hAnsi="Arial" w:cs="Arial"/>
                <w:sz w:val="16"/>
                <w:szCs w:val="16"/>
              </w:rPr>
              <w:t>příspěvkové organizace města</w:t>
            </w:r>
          </w:p>
        </w:tc>
      </w:tr>
      <w:tr w:rsidR="00D325E2" w:rsidTr="00101462">
        <w:trPr>
          <w:trHeight w:val="259"/>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Zajištění financování - vlastní zdroje</w:t>
            </w:r>
          </w:p>
        </w:tc>
        <w:tc>
          <w:tcPr>
            <w:tcW w:w="7740" w:type="dxa"/>
          </w:tcPr>
          <w:p w:rsidR="00D325E2" w:rsidRDefault="00D325E2" w:rsidP="00101462">
            <w:pPr>
              <w:jc w:val="both"/>
              <w:rPr>
                <w:rFonts w:ascii="Arial" w:hAnsi="Arial"/>
                <w:i/>
                <w:iCs/>
                <w:sz w:val="16"/>
                <w:highlight w:val="cyan"/>
              </w:rPr>
            </w:pPr>
            <w:r w:rsidRPr="00AE3CA2">
              <w:rPr>
                <w:rFonts w:ascii="Arial" w:hAnsi="Arial"/>
                <w:b/>
                <w:iCs/>
                <w:sz w:val="16"/>
              </w:rPr>
              <w:t xml:space="preserve">50 tis. Kč </w:t>
            </w:r>
            <w:r w:rsidRPr="00AE3CA2">
              <w:rPr>
                <w:rFonts w:ascii="Arial" w:hAnsi="Arial"/>
                <w:iCs/>
                <w:sz w:val="16"/>
              </w:rPr>
              <w:t>příspěvek zřizovatele na speciální didaktické pomůcky pro Základní školu Josefa Václava Myslbeka a Mateřskou školu Ostrov, Myslbekova 996</w:t>
            </w:r>
          </w:p>
        </w:tc>
      </w:tr>
    </w:tbl>
    <w:p w:rsidR="00D325E2" w:rsidRDefault="00D325E2" w:rsidP="00D325E2">
      <w:pPr>
        <w:rPr>
          <w:rFonts w:ascii="Arial" w:hAnsi="Arial"/>
          <w:sz w:val="16"/>
          <w:szCs w:val="16"/>
        </w:rPr>
      </w:pPr>
    </w:p>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599"/>
        </w:trPr>
        <w:tc>
          <w:tcPr>
            <w:tcW w:w="1800" w:type="dxa"/>
            <w:tcBorders>
              <w:top w:val="single" w:sz="4" w:space="0" w:color="auto"/>
              <w:bottom w:val="single" w:sz="4" w:space="0" w:color="auto"/>
            </w:tcBorders>
          </w:tcPr>
          <w:p w:rsidR="00D325E2" w:rsidRDefault="00D325E2" w:rsidP="00101462">
            <w:pPr>
              <w:ind w:left="650" w:hanging="650"/>
              <w:jc w:val="both"/>
              <w:rPr>
                <w:rFonts w:ascii="Arial" w:hAnsi="Arial"/>
              </w:rPr>
            </w:pPr>
            <w:bookmarkStart w:id="126" w:name="p2224"/>
            <w:r>
              <w:rPr>
                <w:rFonts w:ascii="Arial" w:hAnsi="Arial"/>
                <w:b/>
              </w:rPr>
              <w:t>2.2.2.4.</w:t>
            </w:r>
            <w:bookmarkEnd w:id="126"/>
          </w:p>
        </w:tc>
        <w:tc>
          <w:tcPr>
            <w:tcW w:w="7740" w:type="dxa"/>
            <w:tcBorders>
              <w:top w:val="single" w:sz="4" w:space="0" w:color="auto"/>
              <w:bottom w:val="single" w:sz="4" w:space="0" w:color="auto"/>
            </w:tcBorders>
          </w:tcPr>
          <w:p w:rsidR="00D325E2" w:rsidRDefault="00D325E2" w:rsidP="00101462">
            <w:pPr>
              <w:jc w:val="both"/>
              <w:rPr>
                <w:rFonts w:ascii="Arial" w:hAnsi="Arial"/>
                <w:b/>
              </w:rPr>
            </w:pPr>
            <w:r>
              <w:rPr>
                <w:rFonts w:ascii="Arial" w:hAnsi="Arial"/>
                <w:b/>
              </w:rPr>
              <w:t>Vybudování centra komplexních služeb pro potřeby základního vzdělávání na Ostrovsku</w:t>
            </w:r>
          </w:p>
        </w:tc>
      </w:tr>
    </w:tbl>
    <w:p w:rsidR="00D325E2" w:rsidRDefault="00D76493" w:rsidP="00D325E2">
      <w:pPr>
        <w:jc w:val="right"/>
        <w:rPr>
          <w:b/>
        </w:rPr>
      </w:pPr>
      <w:hyperlink w:anchor="_Katalog_rozvojových_projektů" w:history="1">
        <w:r w:rsidR="00D325E2" w:rsidRPr="00035AB6">
          <w:rPr>
            <w:rStyle w:val="Hypertextovodkaz"/>
            <w:b/>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odsazen2"/>
              <w:tabs>
                <w:tab w:val="left" w:pos="0"/>
              </w:tabs>
              <w:ind w:left="0" w:firstLine="0"/>
              <w:jc w:val="both"/>
              <w:rPr>
                <w:rFonts w:ascii="Arial" w:hAnsi="Arial"/>
                <w:b w:val="0"/>
                <w:sz w:val="16"/>
              </w:rPr>
            </w:pPr>
            <w:r>
              <w:rPr>
                <w:rFonts w:ascii="Arial" w:hAnsi="Arial"/>
                <w:b w:val="0"/>
                <w:sz w:val="16"/>
              </w:rPr>
              <w:t xml:space="preserve">Cílem projektu je vybudovat zařízení poskytující komplexní služby v oblasti základního vzdělávání a služby v oblasti péče o děti zdravotně postižené nebo s poruchami učení a chování a zajištění jejich výchovy </w:t>
            </w:r>
            <w:r>
              <w:rPr>
                <w:rFonts w:ascii="Arial" w:hAnsi="Arial"/>
                <w:b w:val="0"/>
                <w:sz w:val="16"/>
              </w:rPr>
              <w:br/>
              <w:t xml:space="preserve">a vzdělávání tzv. pod jednou střechou, jak pro obyvatele města Ostrov, tak i pro spádovou oblast - Ostrovsko. Tento záměr lze uskutečnit spojením dvou současných funkčních základních škol: jedné školy základní, a to "ZŠ J.V.Myslbeka a Mateřské školy Ostrov" s tzv. školou zvláštní, a to "Základní školou praktickou a Základní školou speciální" v jedno školské centrum komplexních služeb a nabídnout zde ucelený výchovně vzdělávací program pro žáky s výše jmenovanými obtížemi ve všech oblastech </w:t>
            </w:r>
            <w:r>
              <w:rPr>
                <w:rFonts w:ascii="Arial" w:hAnsi="Arial"/>
                <w:b w:val="0"/>
                <w:sz w:val="16"/>
              </w:rPr>
              <w:br/>
              <w:t>a současně i jednotný systém poradenských služeb v oblasti speciální pedagogiky, logopedie, psychologie. V  tomto zařízení by mohly být zřízeny  pobočky pedagogicko psychologické poradny, popřípadě krizového centra pro mládež a kompletní fyzioterapeutické služby.</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83"/>
              </w:numPr>
              <w:jc w:val="both"/>
              <w:rPr>
                <w:rFonts w:ascii="Arial" w:hAnsi="Arial"/>
                <w:sz w:val="16"/>
              </w:rPr>
            </w:pPr>
            <w:r>
              <w:rPr>
                <w:rFonts w:ascii="Arial" w:hAnsi="Arial"/>
                <w:sz w:val="16"/>
              </w:rPr>
              <w:t>zpracování studie proveditelnosti</w:t>
            </w:r>
          </w:p>
          <w:p w:rsidR="00D325E2" w:rsidRDefault="00D325E2" w:rsidP="00101462">
            <w:pPr>
              <w:numPr>
                <w:ilvl w:val="0"/>
                <w:numId w:val="83"/>
              </w:numPr>
              <w:jc w:val="both"/>
              <w:rPr>
                <w:rFonts w:ascii="Arial" w:hAnsi="Arial"/>
                <w:sz w:val="16"/>
              </w:rPr>
            </w:pPr>
            <w:r>
              <w:rPr>
                <w:rFonts w:ascii="Arial" w:hAnsi="Arial"/>
                <w:sz w:val="16"/>
              </w:rPr>
              <w:t>zpracování projektové dokumentace k ÚŘ, SŘ,</w:t>
            </w:r>
          </w:p>
          <w:p w:rsidR="00D325E2" w:rsidRDefault="00D325E2" w:rsidP="00101462">
            <w:pPr>
              <w:numPr>
                <w:ilvl w:val="0"/>
                <w:numId w:val="83"/>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 či jiných zdrojů.</w:t>
            </w:r>
          </w:p>
          <w:p w:rsidR="00D325E2" w:rsidRDefault="00D325E2" w:rsidP="00101462">
            <w:pPr>
              <w:numPr>
                <w:ilvl w:val="0"/>
                <w:numId w:val="83"/>
              </w:numPr>
              <w:jc w:val="both"/>
              <w:rPr>
                <w:rFonts w:ascii="Arial" w:hAnsi="Arial"/>
                <w:sz w:val="16"/>
              </w:rPr>
            </w:pPr>
            <w:r>
              <w:rPr>
                <w:rFonts w:ascii="Arial" w:hAnsi="Arial"/>
                <w:sz w:val="16"/>
              </w:rPr>
              <w:t>realizace stavby</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2007 - 13</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(ORÚP,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70 mil"/>
              </w:smartTagPr>
              <w:r>
                <w:rPr>
                  <w:rFonts w:ascii="Arial" w:hAnsi="Arial"/>
                  <w:sz w:val="16"/>
                </w:rPr>
                <w:t>70 mil</w:t>
              </w:r>
            </w:smartTag>
            <w:r>
              <w:rPr>
                <w:rFonts w:ascii="Arial" w:hAnsi="Arial"/>
                <w:sz w:val="16"/>
              </w:rPr>
              <w:t>.  Kč (</w:t>
            </w:r>
            <w:smartTag w:uri="urn:schemas-microsoft-com:office:smarttags" w:element="metricconverter">
              <w:smartTagPr>
                <w:attr w:name="ProductID" w:val="55 mil"/>
              </w:smartTagPr>
              <w:r>
                <w:rPr>
                  <w:rFonts w:ascii="Arial" w:hAnsi="Arial"/>
                  <w:sz w:val="16"/>
                </w:rPr>
                <w:t>55 mil</w:t>
              </w:r>
            </w:smartTag>
            <w:r>
              <w:rPr>
                <w:rFonts w:ascii="Arial" w:hAnsi="Arial"/>
                <w:sz w:val="16"/>
              </w:rPr>
              <w:t xml:space="preserve">. cizí + </w:t>
            </w:r>
            <w:smartTag w:uri="urn:schemas-microsoft-com:office:smarttags" w:element="metricconverter">
              <w:smartTagPr>
                <w:attr w:name="ProductID" w:val="15 mil"/>
              </w:smartTagPr>
              <w:r>
                <w:rPr>
                  <w:rFonts w:ascii="Arial" w:hAnsi="Arial"/>
                  <w:sz w:val="16"/>
                </w:rPr>
                <w:t>15 mil</w:t>
              </w:r>
            </w:smartTag>
            <w:r>
              <w:rPr>
                <w:rFonts w:ascii="Arial" w:hAnsi="Arial"/>
                <w:sz w:val="16"/>
              </w:rPr>
              <w:t>.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Realizace investice</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b/>
                <w:color w:val="FF0000"/>
                <w:sz w:val="16"/>
              </w:rPr>
            </w:pPr>
            <w:r>
              <w:rPr>
                <w:rFonts w:ascii="Arial" w:hAnsi="Arial"/>
                <w:b/>
                <w:color w:val="FF0000"/>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FF0000"/>
                  <w:sz w:val="16"/>
                </w:rPr>
                <w:t>13. 02. 2007</w:t>
              </w:r>
            </w:smartTag>
            <w:r>
              <w:rPr>
                <w:rFonts w:ascii="Arial" w:hAnsi="Arial"/>
                <w:b/>
                <w:color w:val="FF0000"/>
                <w:sz w:val="16"/>
              </w:rPr>
              <w:t xml:space="preserve"> byla tomuto projektu stanovena priorita </w:t>
            </w:r>
            <w:r>
              <w:rPr>
                <w:rFonts w:ascii="Arial" w:hAnsi="Arial"/>
                <w:b/>
                <w:color w:val="FF0000"/>
                <w:sz w:val="16"/>
              </w:rPr>
              <w:br/>
              <w:t>č. 1</w:t>
            </w:r>
          </w:p>
          <w:p w:rsidR="00D325E2" w:rsidRPr="00DB3D0C" w:rsidRDefault="00D325E2" w:rsidP="00101462">
            <w:pPr>
              <w:jc w:val="both"/>
              <w:rPr>
                <w:rFonts w:ascii="Arial" w:hAnsi="Arial"/>
                <w:color w:val="0000FF"/>
                <w:sz w:val="16"/>
              </w:rPr>
            </w:pPr>
            <w:r w:rsidRPr="00DB3D0C">
              <w:rPr>
                <w:rFonts w:ascii="Arial" w:hAnsi="Arial"/>
                <w:color w:val="0000FF"/>
                <w:sz w:val="16"/>
              </w:rPr>
              <w:t xml:space="preserve">Projekt zařazen do SPRMO v rámci aktualizace pro rok </w:t>
            </w:r>
            <w:smartTag w:uri="urn:schemas-microsoft-com:office:smarttags" w:element="metricconverter">
              <w:smartTagPr>
                <w:attr w:name="ProductID" w:val="2007 a"/>
              </w:smartTagPr>
              <w:r w:rsidRPr="00DB3D0C">
                <w:rPr>
                  <w:rFonts w:ascii="Arial" w:hAnsi="Arial"/>
                  <w:color w:val="0000FF"/>
                  <w:sz w:val="16"/>
                </w:rPr>
                <w:t>2007 a</w:t>
              </w:r>
            </w:smartTag>
            <w:r w:rsidRPr="00DB3D0C">
              <w:rPr>
                <w:rFonts w:ascii="Arial" w:hAnsi="Arial"/>
                <w:color w:val="0000FF"/>
                <w:sz w:val="16"/>
              </w:rPr>
              <w:t xml:space="preserve"> další roky.</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w:t>
            </w:r>
            <w:r>
              <w:rPr>
                <w:rFonts w:ascii="Arial" w:hAnsi="Arial"/>
                <w:i/>
                <w:sz w:val="16"/>
              </w:rPr>
              <w:br/>
              <w:t xml:space="preserve">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rPr>
                <w:rFonts w:ascii="Arial" w:hAnsi="Arial"/>
                <w:sz w:val="16"/>
              </w:rPr>
            </w:pPr>
            <w:r>
              <w:rPr>
                <w:rFonts w:ascii="Arial" w:hAnsi="Arial"/>
                <w:sz w:val="16"/>
              </w:rPr>
              <w:t>V současné době se připravuje Projektová dokumentace k územnímu řízení Centra komplexních služeb.</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OP VK (neinvestiční projekty)</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jc w:val="both"/>
              <w:rPr>
                <w:rFonts w:ascii="Arial" w:hAnsi="Arial"/>
                <w:sz w:val="16"/>
              </w:rPr>
            </w:pPr>
            <w:r>
              <w:rPr>
                <w:rFonts w:ascii="Arial" w:hAnsi="Arial"/>
                <w:sz w:val="16"/>
              </w:rPr>
              <w:t>V průběhu roku zpracováno: geodetické zaměření ZŠ J.V.Myslbeka , architektonická studie Centra komplexních služeb pro potřeby základního vzdělávání na Ostrovsku ve smyslu výše popsaného projektu.</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sz w:val="16"/>
              </w:rPr>
            </w:pPr>
            <w:r>
              <w:rPr>
                <w:rFonts w:ascii="Arial" w:hAnsi="Arial"/>
                <w:sz w:val="16"/>
              </w:rPr>
              <w:t>zpracována</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jc w:val="both"/>
              <w:rPr>
                <w:rFonts w:ascii="Arial" w:hAnsi="Arial"/>
                <w:sz w:val="16"/>
              </w:rPr>
            </w:pPr>
            <w:r>
              <w:rPr>
                <w:rFonts w:ascii="Arial" w:hAnsi="Arial"/>
                <w:sz w:val="16"/>
              </w:rPr>
              <w:t>zadána projektová  dokumentace pro vybudování Centra komplexních služeb pro potřeby základního vzdělávání na Ostrovsku k úz. Řízení – vychází z výše uvedené studie, bude dokončena na začátku roku 2008</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 xml:space="preserve">Zajištění financování - </w:t>
            </w:r>
            <w:r>
              <w:rPr>
                <w:rFonts w:ascii="Arial" w:hAnsi="Arial"/>
                <w:sz w:val="16"/>
              </w:rPr>
              <w:lastRenderedPageBreak/>
              <w:t>vlastní zdroje</w:t>
            </w:r>
          </w:p>
        </w:tc>
        <w:tc>
          <w:tcPr>
            <w:tcW w:w="7740" w:type="dxa"/>
          </w:tcPr>
          <w:p w:rsidR="00D325E2" w:rsidRDefault="00D325E2" w:rsidP="00101462">
            <w:pPr>
              <w:rPr>
                <w:rFonts w:ascii="Arial" w:hAnsi="Arial"/>
                <w:sz w:val="16"/>
              </w:rPr>
            </w:pPr>
            <w:r>
              <w:rPr>
                <w:rFonts w:ascii="Arial" w:hAnsi="Arial"/>
                <w:sz w:val="16"/>
              </w:rPr>
              <w:lastRenderedPageBreak/>
              <w:t>278 tis. Kč na přípravné práce v r. 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RÚP, </w:t>
            </w:r>
          </w:p>
          <w:p w:rsidR="00D325E2" w:rsidRDefault="00D325E2" w:rsidP="00101462">
            <w:pPr>
              <w:rPr>
                <w:rFonts w:ascii="Arial" w:hAnsi="Arial"/>
                <w:b/>
                <w:sz w:val="16"/>
              </w:rPr>
            </w:pPr>
            <w:r>
              <w:rPr>
                <w:rFonts w:ascii="Arial" w:hAnsi="Arial"/>
                <w:i/>
                <w:sz w:val="16"/>
              </w:rPr>
              <w:t xml:space="preserve">ved. odboru Ing.Alexandra Fürbachová </w:t>
            </w:r>
          </w:p>
        </w:tc>
        <w:tc>
          <w:tcPr>
            <w:tcW w:w="7740" w:type="dxa"/>
          </w:tcPr>
          <w:p w:rsidR="00D325E2" w:rsidRDefault="00D325E2" w:rsidP="00101462">
            <w:pPr>
              <w:rPr>
                <w:rFonts w:ascii="Arial" w:hAnsi="Arial"/>
                <w:iCs/>
                <w:sz w:val="16"/>
              </w:rPr>
            </w:pPr>
            <w:r>
              <w:rPr>
                <w:rFonts w:ascii="Arial" w:hAnsi="Arial"/>
                <w:iCs/>
                <w:sz w:val="16"/>
              </w:rPr>
              <w:t xml:space="preserve">Projektová dokumentace k územnímu řízení zpracována, územní rozhodnutí vydáno. Předpokládané náklady na realizaci činí </w:t>
            </w:r>
            <w:smartTag w:uri="urn:schemas-microsoft-com:office:smarttags" w:element="metricconverter">
              <w:smartTagPr>
                <w:attr w:name="ProductID" w:val="67 mil"/>
              </w:smartTagPr>
              <w:r>
                <w:rPr>
                  <w:rFonts w:ascii="Arial" w:hAnsi="Arial"/>
                  <w:iCs/>
                  <w:sz w:val="16"/>
                </w:rPr>
                <w:t>67 mil</w:t>
              </w:r>
            </w:smartTag>
            <w:r>
              <w:rPr>
                <w:rFonts w:ascii="Arial" w:hAnsi="Arial"/>
                <w:iCs/>
                <w:sz w:val="16"/>
              </w:rPr>
              <w:t xml:space="preserve">. Kč (nová přístavba) a </w:t>
            </w:r>
            <w:smartTag w:uri="urn:schemas-microsoft-com:office:smarttags" w:element="metricconverter">
              <w:smartTagPr>
                <w:attr w:name="ProductID" w:val="18,6 mil"/>
              </w:smartTagPr>
              <w:r>
                <w:rPr>
                  <w:rFonts w:ascii="Arial" w:hAnsi="Arial"/>
                  <w:iCs/>
                  <w:sz w:val="16"/>
                </w:rPr>
                <w:t>18,6 mil</w:t>
              </w:r>
            </w:smartTag>
            <w:r>
              <w:rPr>
                <w:rFonts w:ascii="Arial" w:hAnsi="Arial"/>
                <w:iCs/>
                <w:sz w:val="16"/>
              </w:rPr>
              <w:t>. Kč stavební úpravy stávajícího objektu školy.</w:t>
            </w:r>
          </w:p>
          <w:p w:rsidR="00D325E2" w:rsidRDefault="00D325E2" w:rsidP="00101462">
            <w:pPr>
              <w:rPr>
                <w:rFonts w:ascii="Arial" w:hAnsi="Arial"/>
                <w:iCs/>
                <w:sz w:val="16"/>
              </w:rPr>
            </w:pPr>
            <w:r>
              <w:rPr>
                <w:rFonts w:ascii="Arial" w:hAnsi="Arial"/>
                <w:iCs/>
                <w:sz w:val="16"/>
              </w:rPr>
              <w:t>Projekt předán na odbor investic k další přípravě. Průběžně jsou monitorovány různé dotační zdroje pro financování záměru.</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rPr>
            </w:pPr>
            <w:r>
              <w:rPr>
                <w:rFonts w:ascii="Arial" w:hAnsi="Arial"/>
                <w:iCs/>
                <w:sz w:val="16"/>
              </w:rPr>
              <w:t>- Projektová dokumentace k územnímu řízení (DÚR) - 708 tis. Kč</w:t>
            </w:r>
          </w:p>
          <w:p w:rsidR="00D325E2" w:rsidRDefault="00D325E2" w:rsidP="00101462">
            <w:pPr>
              <w:rPr>
                <w:rFonts w:ascii="Arial" w:hAnsi="Arial"/>
                <w:iCs/>
                <w:sz w:val="16"/>
              </w:rPr>
            </w:pPr>
            <w:r>
              <w:rPr>
                <w:rFonts w:ascii="Arial" w:hAnsi="Arial"/>
                <w:iCs/>
                <w:sz w:val="16"/>
              </w:rPr>
              <w:t>- Geodetické zaměření zahrady - 15 tis. Kč</w:t>
            </w:r>
          </w:p>
          <w:p w:rsidR="00D325E2" w:rsidRDefault="00D325E2" w:rsidP="00101462">
            <w:pPr>
              <w:rPr>
                <w:rFonts w:ascii="Arial" w:hAnsi="Arial"/>
                <w:iCs/>
                <w:sz w:val="16"/>
              </w:rPr>
            </w:pPr>
            <w:r>
              <w:rPr>
                <w:rFonts w:ascii="Arial" w:hAnsi="Arial"/>
                <w:iCs/>
                <w:sz w:val="16"/>
              </w:rPr>
              <w:t>- Dendrologický průzkum – 18 tis. Kč</w:t>
            </w:r>
          </w:p>
          <w:p w:rsidR="00D325E2" w:rsidRDefault="00D325E2" w:rsidP="00101462">
            <w:pPr>
              <w:rPr>
                <w:rFonts w:ascii="Arial" w:hAnsi="Arial"/>
                <w:iCs/>
                <w:sz w:val="16"/>
                <w:highlight w:val="cyan"/>
              </w:rPr>
            </w:pPr>
            <w:r>
              <w:rPr>
                <w:rFonts w:ascii="Arial" w:hAnsi="Arial"/>
                <w:iCs/>
                <w:sz w:val="16"/>
              </w:rPr>
              <w:t>- Oznámení záměru 3a dle zák.100/2001 Sb. (EIA) – 15 tis.</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iCs/>
                <w:sz w:val="16"/>
                <w:highlight w:val="cyan"/>
              </w:rPr>
            </w:pPr>
            <w:r>
              <w:rPr>
                <w:rFonts w:ascii="Arial" w:hAnsi="Arial"/>
                <w:iCs/>
                <w:sz w:val="16"/>
              </w:rPr>
              <w:t>Zpracována v roce 2007</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iCs/>
                <w:sz w:val="16"/>
              </w:rPr>
            </w:pPr>
            <w:r>
              <w:rPr>
                <w:rFonts w:ascii="Arial" w:hAnsi="Arial"/>
                <w:iCs/>
                <w:sz w:val="16"/>
              </w:rPr>
              <w:t>záměr nepodléhá zjišťovacímu řízení EIA</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Cs/>
                <w:sz w:val="16"/>
              </w:rPr>
            </w:pPr>
            <w:r>
              <w:rPr>
                <w:rFonts w:ascii="Arial" w:hAnsi="Arial"/>
                <w:iCs/>
                <w:sz w:val="16"/>
              </w:rPr>
              <w:t>- Projektová dokumentace k územnímu řízení (DÚR) - 708 tis Kč (JURICA a.s.)</w:t>
            </w:r>
          </w:p>
          <w:p w:rsidR="00D325E2" w:rsidRDefault="00D325E2" w:rsidP="00101462">
            <w:pPr>
              <w:rPr>
                <w:rFonts w:ascii="Arial" w:hAnsi="Arial"/>
                <w:iCs/>
                <w:sz w:val="16"/>
              </w:rPr>
            </w:pPr>
            <w:r>
              <w:rPr>
                <w:rFonts w:ascii="Arial" w:hAnsi="Arial"/>
                <w:iCs/>
                <w:sz w:val="16"/>
              </w:rPr>
              <w:t xml:space="preserve">- vydáno územní rozhodnutí č. j. výst./8674/08/Če, nabytí právní moci </w:t>
            </w:r>
            <w:smartTag w:uri="urn:schemas-microsoft-com:office:smarttags" w:element="date">
              <w:smartTagPr>
                <w:attr w:name="Year" w:val="2008"/>
                <w:attr w:name="Day" w:val="26"/>
                <w:attr w:name="Month" w:val="9"/>
                <w:attr w:name="ls" w:val="trans"/>
              </w:smartTagPr>
              <w:r>
                <w:rPr>
                  <w:rFonts w:ascii="Arial" w:hAnsi="Arial"/>
                  <w:iCs/>
                  <w:sz w:val="16"/>
                </w:rPr>
                <w:t>26. 9. 2008</w:t>
              </w:r>
            </w:smartTag>
          </w:p>
          <w:p w:rsidR="00D325E2" w:rsidRDefault="00D325E2" w:rsidP="00101462">
            <w:pPr>
              <w:rPr>
                <w:rFonts w:ascii="Arial" w:hAnsi="Arial"/>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i/>
                <w:iCs/>
                <w:sz w:val="16"/>
              </w:rPr>
            </w:pPr>
            <w:r>
              <w:rPr>
                <w:rFonts w:ascii="Arial" w:hAnsi="Arial"/>
                <w:iCs/>
                <w:sz w:val="16"/>
              </w:rPr>
              <w:t>Realizace projektu  pozastavena. Byly vypovězeny smlouvy na přeložky sítí NN a VN – vyvolané investice, byly uhrazeny naběhlé náklady za zpracování projektové dokumentace (získána dokumentace na přeložky</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3726DB" w:rsidRDefault="00D325E2" w:rsidP="00101462">
            <w:pPr>
              <w:jc w:val="right"/>
              <w:rPr>
                <w:rFonts w:ascii="Arial" w:hAnsi="Arial"/>
                <w:i/>
                <w:sz w:val="16"/>
              </w:rPr>
            </w:pPr>
            <w:r>
              <w:rPr>
                <w:rFonts w:ascii="Arial" w:hAnsi="Arial"/>
                <w:b/>
                <w:sz w:val="16"/>
              </w:rPr>
              <w:t xml:space="preserve">Plnění za rok 2010:    </w:t>
            </w:r>
            <w:r>
              <w:rPr>
                <w:rFonts w:ascii="Arial" w:hAnsi="Arial"/>
                <w:i/>
                <w:sz w:val="16"/>
              </w:rPr>
              <w:t>za plnění odpovídá: Odbor  investic</w:t>
            </w:r>
            <w:r w:rsidRPr="003726DB">
              <w:rPr>
                <w:rFonts w:ascii="Arial" w:hAnsi="Arial"/>
                <w:i/>
                <w:sz w:val="16"/>
              </w:rPr>
              <w:t>,</w:t>
            </w:r>
          </w:p>
          <w:p w:rsidR="00D325E2" w:rsidRDefault="00D325E2" w:rsidP="00101462">
            <w:pPr>
              <w:jc w:val="right"/>
              <w:rPr>
                <w:rFonts w:ascii="Arial" w:hAnsi="Arial"/>
                <w:b/>
                <w:sz w:val="16"/>
              </w:rPr>
            </w:pPr>
            <w:r w:rsidRPr="003726DB">
              <w:rPr>
                <w:rFonts w:ascii="Arial" w:hAnsi="Arial"/>
                <w:i/>
                <w:sz w:val="16"/>
              </w:rPr>
              <w:t>ved.odboru</w:t>
            </w:r>
            <w:r>
              <w:rPr>
                <w:rFonts w:ascii="Arial" w:hAnsi="Arial"/>
                <w:i/>
                <w:sz w:val="16"/>
              </w:rPr>
              <w:t xml:space="preserve"> Jiří  Šuster</w:t>
            </w:r>
          </w:p>
        </w:tc>
        <w:tc>
          <w:tcPr>
            <w:tcW w:w="7740" w:type="dxa"/>
          </w:tcPr>
          <w:p w:rsidR="00D325E2" w:rsidRPr="00D97C1C" w:rsidRDefault="00D325E2" w:rsidP="00101462">
            <w:pPr>
              <w:rPr>
                <w:rFonts w:ascii="Arial" w:hAnsi="Arial"/>
                <w:iCs/>
                <w:sz w:val="16"/>
              </w:rPr>
            </w:pPr>
            <w:r w:rsidRPr="00D97C1C">
              <w:rPr>
                <w:rFonts w:ascii="Arial" w:hAnsi="Arial"/>
                <w:iCs/>
                <w:sz w:val="16"/>
              </w:rPr>
              <w:t>Realizace projektu pozastavena</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3726DB" w:rsidRDefault="00D325E2" w:rsidP="00101462">
            <w:pPr>
              <w:rPr>
                <w:rFonts w:ascii="Arial" w:hAnsi="Arial"/>
                <w:i/>
                <w:sz w:val="16"/>
              </w:rPr>
            </w:pPr>
            <w:r>
              <w:rPr>
                <w:rFonts w:ascii="Arial" w:hAnsi="Arial"/>
                <w:b/>
                <w:sz w:val="16"/>
              </w:rPr>
              <w:t xml:space="preserve">Plnění za rok 2011:    </w:t>
            </w:r>
            <w:r>
              <w:rPr>
                <w:rFonts w:ascii="Arial" w:hAnsi="Arial"/>
                <w:i/>
                <w:sz w:val="16"/>
              </w:rPr>
              <w:t>za plnění odpovídá: Odbor  investic</w:t>
            </w:r>
            <w:r w:rsidRPr="003726DB">
              <w:rPr>
                <w:rFonts w:ascii="Arial" w:hAnsi="Arial"/>
                <w:i/>
                <w:sz w:val="16"/>
              </w:rPr>
              <w:t>,</w:t>
            </w:r>
          </w:p>
          <w:p w:rsidR="00D325E2" w:rsidRPr="00BE7801" w:rsidRDefault="00D325E2" w:rsidP="00101462">
            <w:pPr>
              <w:ind w:right="110"/>
              <w:rPr>
                <w:rFonts w:ascii="Arial" w:hAnsi="Arial"/>
                <w:i/>
                <w:sz w:val="16"/>
              </w:rPr>
            </w:pPr>
            <w:r w:rsidRPr="003726DB">
              <w:rPr>
                <w:rFonts w:ascii="Arial" w:hAnsi="Arial"/>
                <w:i/>
                <w:sz w:val="16"/>
              </w:rPr>
              <w:t>ved.odboru</w:t>
            </w:r>
            <w:r>
              <w:rPr>
                <w:rFonts w:ascii="Arial" w:hAnsi="Arial"/>
                <w:i/>
                <w:sz w:val="16"/>
              </w:rPr>
              <w:t xml:space="preserve"> Jiří Šuster</w:t>
            </w:r>
          </w:p>
        </w:tc>
        <w:tc>
          <w:tcPr>
            <w:tcW w:w="7740" w:type="dxa"/>
          </w:tcPr>
          <w:p w:rsidR="00D325E2" w:rsidRDefault="00D325E2" w:rsidP="00101462">
            <w:pPr>
              <w:rPr>
                <w:rFonts w:ascii="Arial" w:hAnsi="Arial"/>
                <w:b/>
                <w:i/>
                <w:iCs/>
                <w:sz w:val="16"/>
              </w:rPr>
            </w:pPr>
            <w:r w:rsidRPr="00D97C1C">
              <w:rPr>
                <w:rFonts w:ascii="Arial" w:hAnsi="Arial"/>
                <w:iCs/>
                <w:sz w:val="16"/>
              </w:rPr>
              <w:t>Realizace projektu pozastavena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rPr>
                <w:rFonts w:ascii="Arial" w:hAnsi="Arial"/>
                <w:i/>
                <w:sz w:val="16"/>
                <w:highlight w:val="green"/>
              </w:rPr>
            </w:pPr>
            <w:r w:rsidRPr="002B5F7D">
              <w:rPr>
                <w:rFonts w:ascii="Arial" w:hAnsi="Arial"/>
                <w:b/>
                <w:sz w:val="16"/>
                <w:highlight w:val="green"/>
              </w:rPr>
              <w:t xml:space="preserve">Plnění za rok 2012:    </w:t>
            </w:r>
            <w:r w:rsidRPr="002B5F7D">
              <w:rPr>
                <w:rFonts w:ascii="Arial" w:hAnsi="Arial"/>
                <w:i/>
                <w:sz w:val="16"/>
                <w:highlight w:val="green"/>
              </w:rPr>
              <w:t>za plnění odpovídá: Odbor  investic,</w:t>
            </w:r>
          </w:p>
          <w:p w:rsidR="00D325E2" w:rsidRDefault="00D325E2" w:rsidP="00101462">
            <w:pPr>
              <w:ind w:right="110"/>
              <w:rPr>
                <w:rFonts w:ascii="Arial" w:hAnsi="Arial"/>
                <w:b/>
                <w:sz w:val="16"/>
              </w:rPr>
            </w:pPr>
            <w:r w:rsidRPr="002B5F7D">
              <w:rPr>
                <w:rFonts w:ascii="Arial" w:hAnsi="Arial"/>
                <w:i/>
                <w:sz w:val="16"/>
                <w:highlight w:val="green"/>
              </w:rPr>
              <w:t>ved.odboru Jiří Šuster</w:t>
            </w:r>
            <w:r>
              <w:rPr>
                <w:rFonts w:ascii="Arial" w:hAnsi="Arial"/>
                <w:i/>
                <w:sz w:val="16"/>
              </w:rPr>
              <w:t xml:space="preserve"> </w:t>
            </w:r>
          </w:p>
        </w:tc>
        <w:tc>
          <w:tcPr>
            <w:tcW w:w="7740" w:type="dxa"/>
          </w:tcPr>
          <w:p w:rsidR="00D325E2" w:rsidRDefault="00D325E2" w:rsidP="00101462">
            <w:pPr>
              <w:rPr>
                <w:rFonts w:ascii="Arial" w:hAnsi="Arial"/>
                <w:b/>
                <w:i/>
                <w:iCs/>
                <w:sz w:val="16"/>
              </w:rPr>
            </w:pPr>
            <w:r w:rsidRPr="00D97C1C">
              <w:rPr>
                <w:rFonts w:ascii="Arial" w:hAnsi="Arial"/>
                <w:iCs/>
                <w:sz w:val="16"/>
              </w:rPr>
              <w:t>Realizace projektu pozastavena</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sz w:val="28"/>
              </w:rPr>
            </w:pPr>
            <w:bookmarkStart w:id="127" w:name="p2231"/>
            <w:r>
              <w:rPr>
                <w:rFonts w:ascii="Arial" w:hAnsi="Arial"/>
                <w:b/>
                <w:sz w:val="28"/>
              </w:rPr>
              <w:t>2.2.3.1.</w:t>
            </w:r>
            <w:bookmarkEnd w:id="127"/>
          </w:p>
        </w:tc>
        <w:tc>
          <w:tcPr>
            <w:tcW w:w="7740" w:type="dxa"/>
            <w:tcBorders>
              <w:top w:val="single" w:sz="4" w:space="0" w:color="auto"/>
              <w:bottom w:val="single" w:sz="4" w:space="0" w:color="auto"/>
            </w:tcBorders>
          </w:tcPr>
          <w:p w:rsidR="00D325E2" w:rsidRDefault="00D325E2" w:rsidP="00101462">
            <w:pPr>
              <w:jc w:val="both"/>
              <w:rPr>
                <w:rFonts w:ascii="Arial" w:hAnsi="Arial"/>
                <w:b/>
              </w:rPr>
            </w:pPr>
            <w:r>
              <w:rPr>
                <w:rFonts w:ascii="Arial" w:hAnsi="Arial"/>
                <w:b/>
              </w:rPr>
              <w:t>Průzkum zájmu veřejnosti o využití sportovišť</w:t>
            </w:r>
          </w:p>
        </w:tc>
      </w:tr>
    </w:tbl>
    <w:p w:rsidR="00D325E2" w:rsidRDefault="00D76493" w:rsidP="00D325E2">
      <w:pPr>
        <w:pStyle w:val="Nzev"/>
        <w:jc w:val="right"/>
      </w:pPr>
      <w:hyperlink w:anchor="_Katalog_rozvojových_projektů" w:history="1">
        <w:r w:rsidR="00D325E2" w:rsidRPr="00035AB6">
          <w:rPr>
            <w:rStyle w:val="Hypertextovodkaz"/>
          </w:rPr>
          <w:t>z</w:t>
        </w:r>
        <w:bookmarkStart w:id="128" w:name="_Hlt190238356"/>
        <w:r w:rsidR="00D325E2" w:rsidRPr="00035AB6">
          <w:rPr>
            <w:rStyle w:val="Hypertextovodkaz"/>
          </w:rPr>
          <w:t>p</w:t>
        </w:r>
        <w:bookmarkStart w:id="129" w:name="_Hlt179611311"/>
        <w:bookmarkEnd w:id="128"/>
        <w:r w:rsidR="00D325E2" w:rsidRPr="00035AB6">
          <w:rPr>
            <w:rStyle w:val="Hypertextovodkaz"/>
          </w:rPr>
          <w:t>ě</w:t>
        </w:r>
        <w:bookmarkStart w:id="130" w:name="_Hlt190247027"/>
        <w:bookmarkEnd w:id="129"/>
        <w:r w:rsidR="00D325E2" w:rsidRPr="00035AB6">
          <w:rPr>
            <w:rStyle w:val="Hypertextovodkaz"/>
          </w:rPr>
          <w:t>t</w:t>
        </w:r>
        <w:bookmarkEnd w:id="130"/>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Obsahem projektu je vytvoření hodnotového konceptu, který kromě přehledu sportovních zařízení ve městě, popisu jejich  současného stavu a možností využití pro jednotlivé sporty zmapuje zájem veřejnosti po typech sportovišť a způsobu a rozsahu využívání stávajících sportovišť ve městě a stane se podkladem pro další rozhodování o dalším využívání stávajících prostor, případně pro výstavbu dalších sportovišť.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ind w:left="410" w:hanging="410"/>
              <w:jc w:val="both"/>
              <w:rPr>
                <w:rFonts w:ascii="Arial" w:hAnsi="Arial"/>
                <w:sz w:val="16"/>
              </w:rPr>
            </w:pPr>
            <w:r>
              <w:rPr>
                <w:rFonts w:ascii="Arial" w:hAnsi="Arial"/>
                <w:sz w:val="16"/>
              </w:rPr>
              <w:t>provedením analýzy zjistit orientaci (zaměření) na:</w:t>
            </w:r>
          </w:p>
          <w:p w:rsidR="00D325E2" w:rsidRDefault="00D325E2" w:rsidP="00101462">
            <w:pPr>
              <w:pStyle w:val="Zkladntextodsazen"/>
              <w:numPr>
                <w:ilvl w:val="0"/>
                <w:numId w:val="84"/>
              </w:numPr>
              <w:rPr>
                <w:rFonts w:ascii="Arial" w:hAnsi="Arial"/>
                <w:sz w:val="16"/>
              </w:rPr>
            </w:pPr>
            <w:r>
              <w:rPr>
                <w:rFonts w:ascii="Arial" w:hAnsi="Arial"/>
                <w:sz w:val="16"/>
              </w:rPr>
              <w:t xml:space="preserve">zaměření, provozované sporty, možnost provozování dalších činností, nevyužité prostory </w:t>
            </w:r>
            <w:r>
              <w:rPr>
                <w:rFonts w:ascii="Arial" w:hAnsi="Arial"/>
                <w:sz w:val="16"/>
              </w:rPr>
              <w:br/>
              <w:t xml:space="preserve">a naopak využití ve vyučovacím procesu, ve volném čase občanů (děti, dospělí).soutěžní či nesoutěžní sporty, každodenní sporty, víkendové sporty,  sport o dovolené či o prázdninách (místní občan, cizí návštěvník) </w:t>
            </w:r>
          </w:p>
          <w:p w:rsidR="00D325E2" w:rsidRDefault="00D325E2" w:rsidP="00101462">
            <w:pPr>
              <w:numPr>
                <w:ilvl w:val="0"/>
                <w:numId w:val="84"/>
              </w:numPr>
              <w:jc w:val="both"/>
              <w:rPr>
                <w:rFonts w:ascii="Arial" w:hAnsi="Arial"/>
                <w:sz w:val="16"/>
              </w:rPr>
            </w:pPr>
            <w:r>
              <w:rPr>
                <w:rFonts w:ascii="Arial" w:hAnsi="Arial"/>
                <w:sz w:val="16"/>
              </w:rPr>
              <w:t>provést anketu  (oslovení trhu návštěvníků) z řad: výkonnostních sportovců, příležitostných sportovců, běžných občanů, „pouličních dětí“ z řad sociálně slabých rodin, podnikatelů</w:t>
            </w:r>
          </w:p>
          <w:p w:rsidR="00D325E2" w:rsidRDefault="00D325E2" w:rsidP="00101462">
            <w:pPr>
              <w:numPr>
                <w:ilvl w:val="0"/>
                <w:numId w:val="84"/>
              </w:numPr>
              <w:jc w:val="both"/>
              <w:rPr>
                <w:rFonts w:ascii="Arial" w:hAnsi="Arial"/>
                <w:sz w:val="16"/>
              </w:rPr>
            </w:pPr>
            <w:r>
              <w:rPr>
                <w:rFonts w:ascii="Arial" w:hAnsi="Arial"/>
                <w:sz w:val="16"/>
              </w:rPr>
              <w:t>zhodnotit nabídku a poptávku (popř. příležitosti a rizika)</w:t>
            </w:r>
          </w:p>
          <w:p w:rsidR="00D325E2" w:rsidRDefault="00D325E2" w:rsidP="00101462">
            <w:pPr>
              <w:pStyle w:val="Zkladntext2"/>
              <w:numPr>
                <w:ilvl w:val="0"/>
                <w:numId w:val="84"/>
              </w:numPr>
              <w:rPr>
                <w:rFonts w:ascii="Arial" w:hAnsi="Arial"/>
                <w:sz w:val="16"/>
              </w:rPr>
            </w:pPr>
            <w:r>
              <w:rPr>
                <w:rFonts w:ascii="Arial" w:hAnsi="Arial"/>
                <w:sz w:val="16"/>
              </w:rPr>
              <w:t>zvážit návaznost (na základě požadavků veřejnosti) popř. dostupnost doplňkových služeb (ubytování, stravování, rehabilitace, doplňkové  sporty…)</w:t>
            </w:r>
          </w:p>
          <w:p w:rsidR="00D325E2" w:rsidRDefault="00D325E2" w:rsidP="00101462">
            <w:pPr>
              <w:numPr>
                <w:ilvl w:val="0"/>
                <w:numId w:val="84"/>
              </w:numPr>
              <w:jc w:val="both"/>
              <w:rPr>
                <w:rFonts w:ascii="Arial" w:hAnsi="Arial"/>
                <w:sz w:val="16"/>
              </w:rPr>
            </w:pPr>
            <w:r>
              <w:rPr>
                <w:rFonts w:ascii="Arial" w:hAnsi="Arial"/>
                <w:sz w:val="16"/>
              </w:rPr>
              <w:t>získané podklady využít pro zpracování metodiky využívání sportovišť veřejností</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2006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ZŠ, MDDM</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10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Zpracování metodiky</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sz w:val="16"/>
              </w:rPr>
            </w:pP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lastRenderedPageBreak/>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rPr>
                <w:rFonts w:ascii="Arial" w:hAnsi="Arial"/>
                <w:b/>
                <w:sz w:val="16"/>
              </w:rPr>
            </w:pP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jc w:val="both"/>
              <w:rPr>
                <w:rFonts w:ascii="Arial" w:hAnsi="Arial"/>
                <w:sz w:val="16"/>
              </w:rPr>
            </w:pPr>
            <w:r>
              <w:rPr>
                <w:rFonts w:ascii="Arial" w:hAnsi="Arial"/>
                <w:sz w:val="16"/>
              </w:rPr>
              <w:t>Základní škola Ostrov, Masarykova 1289, Základní škola Ostrov, Májová 997, Městský dům dětí a mládeže Ostrov, Školní 231</w:t>
            </w:r>
          </w:p>
        </w:tc>
      </w:tr>
      <w:tr w:rsidR="00D325E2" w:rsidTr="00101462">
        <w:trPr>
          <w:trHeight w:val="1304"/>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rPr>
                <w:rFonts w:ascii="Arial" w:hAnsi="Arial"/>
                <w:sz w:val="16"/>
                <w:u w:val="single"/>
              </w:rPr>
            </w:pPr>
            <w:r>
              <w:rPr>
                <w:rFonts w:ascii="Arial" w:hAnsi="Arial"/>
                <w:sz w:val="16"/>
                <w:u w:val="single"/>
              </w:rPr>
              <w:t>Základní škola Ostrov, Masarykova 1286:</w:t>
            </w:r>
          </w:p>
          <w:p w:rsidR="00D325E2" w:rsidRDefault="00D325E2" w:rsidP="00101462">
            <w:pPr>
              <w:jc w:val="both"/>
              <w:rPr>
                <w:rFonts w:ascii="Arial" w:hAnsi="Arial"/>
                <w:sz w:val="16"/>
              </w:rPr>
            </w:pPr>
            <w:r>
              <w:rPr>
                <w:rFonts w:ascii="Arial" w:hAnsi="Arial"/>
                <w:sz w:val="16"/>
              </w:rPr>
              <w:t>považuje tento program  za prioritní. Realizace umělé trávy poslední generace a bezúdržbová technologie hřišť spolu s vybudováním technického, správního a sociálního vybavení ve stávajícím areálu hřiště by přinesla efekt v možnostech využití pro výkonnostní i rekreační sport než v současné době, kdy je provoz limitován životností a stavem travnaté hrací plochy.</w:t>
            </w:r>
          </w:p>
          <w:p w:rsidR="00D325E2" w:rsidRDefault="00D325E2" w:rsidP="00101462">
            <w:pPr>
              <w:jc w:val="both"/>
              <w:rPr>
                <w:rFonts w:ascii="Arial" w:hAnsi="Arial"/>
                <w:sz w:val="16"/>
                <w:u w:val="single"/>
              </w:rPr>
            </w:pPr>
            <w:r>
              <w:rPr>
                <w:rFonts w:ascii="Arial" w:hAnsi="Arial"/>
                <w:sz w:val="16"/>
                <w:u w:val="single"/>
              </w:rPr>
              <w:t>Využívání hřiště:</w:t>
            </w:r>
          </w:p>
          <w:p w:rsidR="00D325E2" w:rsidRDefault="00D325E2" w:rsidP="00101462">
            <w:pPr>
              <w:jc w:val="both"/>
              <w:rPr>
                <w:rFonts w:ascii="Arial" w:hAnsi="Arial"/>
                <w:sz w:val="16"/>
              </w:rPr>
            </w:pPr>
            <w:r>
              <w:rPr>
                <w:rFonts w:ascii="Arial" w:hAnsi="Arial"/>
                <w:sz w:val="16"/>
              </w:rPr>
              <w:t xml:space="preserve">3x týden trénink volejbalistů, fotbalistů (tj. 8 – </w:t>
            </w:r>
            <w:smartTag w:uri="urn:schemas-microsoft-com:office:smarttags" w:element="time">
              <w:smartTagPr>
                <w:attr w:name="Minute" w:val="0"/>
                <w:attr w:name="Hour" w:val="10"/>
              </w:smartTagPr>
              <w:r>
                <w:rPr>
                  <w:rFonts w:ascii="Arial" w:hAnsi="Arial"/>
                  <w:sz w:val="16"/>
                </w:rPr>
                <w:t>10 h</w:t>
              </w:r>
            </w:smartTag>
            <w:r>
              <w:rPr>
                <w:rFonts w:ascii="Arial" w:hAnsi="Arial"/>
                <w:sz w:val="16"/>
              </w:rPr>
              <w:t xml:space="preserve"> týdně)</w:t>
            </w:r>
          </w:p>
          <w:p w:rsidR="00D325E2" w:rsidRDefault="00D325E2" w:rsidP="00101462">
            <w:pPr>
              <w:jc w:val="both"/>
              <w:rPr>
                <w:rFonts w:ascii="Arial" w:hAnsi="Arial"/>
                <w:sz w:val="16"/>
              </w:rPr>
            </w:pPr>
            <w:r>
              <w:rPr>
                <w:rFonts w:ascii="Arial" w:hAnsi="Arial"/>
                <w:sz w:val="16"/>
              </w:rPr>
              <w:t>2 hodny týdně školní družina</w:t>
            </w:r>
          </w:p>
          <w:p w:rsidR="00D325E2" w:rsidRDefault="00D325E2" w:rsidP="00101462">
            <w:pPr>
              <w:jc w:val="both"/>
              <w:rPr>
                <w:rFonts w:ascii="Arial" w:hAnsi="Arial"/>
                <w:sz w:val="16"/>
                <w:u w:val="single"/>
              </w:rPr>
            </w:pPr>
            <w:r>
              <w:rPr>
                <w:rFonts w:ascii="Arial" w:hAnsi="Arial"/>
                <w:sz w:val="16"/>
                <w:u w:val="single"/>
              </w:rPr>
              <w:t xml:space="preserve">Využití bazénu: </w:t>
            </w:r>
          </w:p>
          <w:p w:rsidR="00D325E2" w:rsidRDefault="00D325E2" w:rsidP="00101462">
            <w:pPr>
              <w:jc w:val="both"/>
              <w:rPr>
                <w:rFonts w:ascii="Arial" w:hAnsi="Arial"/>
                <w:sz w:val="16"/>
              </w:rPr>
            </w:pPr>
            <w:r>
              <w:rPr>
                <w:rFonts w:ascii="Arial" w:hAnsi="Arial"/>
                <w:sz w:val="16"/>
              </w:rPr>
              <w:t>po rekonstrukci je bazén opět zpřístupněn veřejnosti</w:t>
            </w:r>
          </w:p>
          <w:p w:rsidR="00D325E2" w:rsidRDefault="00D325E2" w:rsidP="00101462">
            <w:pPr>
              <w:numPr>
                <w:ilvl w:val="0"/>
                <w:numId w:val="85"/>
              </w:numPr>
              <w:jc w:val="both"/>
              <w:rPr>
                <w:rFonts w:ascii="Arial" w:hAnsi="Arial"/>
                <w:sz w:val="16"/>
              </w:rPr>
            </w:pPr>
            <w:r>
              <w:rPr>
                <w:rFonts w:ascii="Arial" w:hAnsi="Arial"/>
                <w:sz w:val="16"/>
              </w:rPr>
              <w:t>v dopoledních hodinách všedních dní školního roku je využíván žáky školy,</w:t>
            </w:r>
          </w:p>
          <w:p w:rsidR="00D325E2" w:rsidRDefault="00D325E2" w:rsidP="00101462">
            <w:pPr>
              <w:numPr>
                <w:ilvl w:val="0"/>
                <w:numId w:val="85"/>
              </w:numPr>
              <w:jc w:val="both"/>
              <w:rPr>
                <w:rFonts w:ascii="Arial" w:hAnsi="Arial"/>
                <w:sz w:val="16"/>
              </w:rPr>
            </w:pPr>
            <w:r>
              <w:rPr>
                <w:rFonts w:ascii="Arial" w:hAnsi="Arial"/>
                <w:sz w:val="16"/>
              </w:rPr>
              <w:t xml:space="preserve">v odpoledních hodinách škola umožňuje plavecký výcvik žákům </w:t>
            </w:r>
            <w:smartTag w:uri="urn:schemas-microsoft-com:office:smarttags" w:element="metricconverter">
              <w:smartTagPr>
                <w:attr w:name="ProductID" w:val="3. a"/>
              </w:smartTagPr>
              <w:r>
                <w:rPr>
                  <w:rFonts w:ascii="Arial" w:hAnsi="Arial"/>
                  <w:sz w:val="16"/>
                </w:rPr>
                <w:t>3. a</w:t>
              </w:r>
            </w:smartTag>
            <w:r>
              <w:rPr>
                <w:rFonts w:ascii="Arial" w:hAnsi="Arial"/>
                <w:sz w:val="16"/>
              </w:rPr>
              <w:t xml:space="preserve"> 4. tříd ostrovských základních škol,</w:t>
            </w:r>
          </w:p>
          <w:p w:rsidR="00D325E2" w:rsidRDefault="00D325E2" w:rsidP="00101462">
            <w:pPr>
              <w:numPr>
                <w:ilvl w:val="0"/>
                <w:numId w:val="85"/>
              </w:numPr>
              <w:jc w:val="both"/>
              <w:rPr>
                <w:rFonts w:ascii="Arial" w:hAnsi="Arial"/>
                <w:sz w:val="16"/>
              </w:rPr>
            </w:pPr>
            <w:r>
              <w:rPr>
                <w:rFonts w:ascii="Arial" w:hAnsi="Arial"/>
                <w:sz w:val="16"/>
              </w:rPr>
              <w:t>plavání pro veřejnost je realizováno cca 22 – 25 hodin týdně – mj. pro neziskové organizace</w:t>
            </w:r>
          </w:p>
          <w:p w:rsidR="00D325E2" w:rsidRDefault="00D325E2" w:rsidP="00101462">
            <w:pPr>
              <w:jc w:val="both"/>
              <w:rPr>
                <w:rFonts w:ascii="Arial" w:hAnsi="Arial"/>
                <w:sz w:val="16"/>
              </w:rPr>
            </w:pPr>
            <w:r>
              <w:rPr>
                <w:rFonts w:ascii="Arial" w:hAnsi="Arial"/>
                <w:sz w:val="16"/>
              </w:rPr>
              <w:t xml:space="preserve">prozatím z organizačních, bezpečnostních a personálních důvodů nelze umožnit hodiny plavání pro příchozí – do budoucna se uvažuje o termínech – pátek (18.00 – </w:t>
            </w:r>
            <w:smartTag w:uri="urn:schemas-microsoft-com:office:smarttags" w:element="time">
              <w:smartTagPr>
                <w:attr w:name="Minute" w:val="00"/>
                <w:attr w:name="Hour" w:val="20"/>
              </w:smartTagPr>
              <w:r>
                <w:rPr>
                  <w:rFonts w:ascii="Arial" w:hAnsi="Arial"/>
                  <w:sz w:val="16"/>
                </w:rPr>
                <w:t>20.00</w:t>
              </w:r>
            </w:smartTag>
            <w:r>
              <w:rPr>
                <w:rFonts w:ascii="Arial" w:hAnsi="Arial"/>
                <w:sz w:val="16"/>
              </w:rPr>
              <w:t xml:space="preserve"> hod.), sobota (10.00 – </w:t>
            </w:r>
            <w:smartTag w:uri="urn:schemas-microsoft-com:office:smarttags" w:element="time">
              <w:smartTagPr>
                <w:attr w:name="Minute" w:val="00"/>
                <w:attr w:name="Hour" w:val="12"/>
              </w:smartTagPr>
              <w:r>
                <w:rPr>
                  <w:rFonts w:ascii="Arial" w:hAnsi="Arial"/>
                  <w:sz w:val="16"/>
                </w:rPr>
                <w:t>12.00</w:t>
              </w:r>
            </w:smartTag>
            <w:r>
              <w:rPr>
                <w:rFonts w:ascii="Arial" w:hAnsi="Arial"/>
                <w:sz w:val="16"/>
              </w:rPr>
              <w:t xml:space="preserve"> hod.)</w:t>
            </w:r>
          </w:p>
          <w:p w:rsidR="00D325E2" w:rsidRDefault="00D325E2" w:rsidP="00101462">
            <w:pPr>
              <w:jc w:val="both"/>
              <w:rPr>
                <w:rFonts w:ascii="Arial" w:hAnsi="Arial"/>
                <w:sz w:val="16"/>
                <w:u w:val="single"/>
              </w:rPr>
            </w:pPr>
          </w:p>
          <w:p w:rsidR="00D325E2" w:rsidRDefault="00D325E2" w:rsidP="00101462">
            <w:pPr>
              <w:jc w:val="both"/>
              <w:rPr>
                <w:rFonts w:ascii="Arial" w:hAnsi="Arial"/>
                <w:sz w:val="16"/>
                <w:u w:val="single"/>
              </w:rPr>
            </w:pPr>
            <w:r>
              <w:rPr>
                <w:rFonts w:ascii="Arial" w:hAnsi="Arial"/>
                <w:sz w:val="16"/>
                <w:u w:val="single"/>
              </w:rPr>
              <w:t>Základní škola Ostrov, Májová 997:</w:t>
            </w:r>
          </w:p>
          <w:p w:rsidR="00D325E2" w:rsidRDefault="00D325E2" w:rsidP="00101462">
            <w:pPr>
              <w:jc w:val="both"/>
              <w:rPr>
                <w:rFonts w:ascii="Arial" w:hAnsi="Arial"/>
                <w:sz w:val="16"/>
                <w:u w:val="single"/>
              </w:rPr>
            </w:pPr>
            <w:r>
              <w:rPr>
                <w:rFonts w:ascii="Arial" w:hAnsi="Arial"/>
                <w:sz w:val="16"/>
                <w:u w:val="single"/>
              </w:rPr>
              <w:t>Využití hřiště:</w:t>
            </w:r>
          </w:p>
          <w:p w:rsidR="00D325E2" w:rsidRDefault="00D325E2" w:rsidP="00101462">
            <w:pPr>
              <w:numPr>
                <w:ilvl w:val="0"/>
                <w:numId w:val="86"/>
              </w:numPr>
              <w:jc w:val="both"/>
              <w:rPr>
                <w:rFonts w:ascii="Arial" w:hAnsi="Arial"/>
                <w:sz w:val="16"/>
              </w:rPr>
            </w:pPr>
            <w:r>
              <w:rPr>
                <w:rFonts w:ascii="Arial" w:hAnsi="Arial"/>
                <w:sz w:val="16"/>
              </w:rPr>
              <w:t xml:space="preserve">v pondělí do </w:t>
            </w:r>
            <w:smartTag w:uri="urn:schemas-microsoft-com:office:smarttags" w:element="time">
              <w:smartTagPr>
                <w:attr w:name="Minute" w:val="30"/>
                <w:attr w:name="Hour" w:val="18"/>
              </w:smartTagPr>
              <w:r>
                <w:rPr>
                  <w:rFonts w:ascii="Arial" w:hAnsi="Arial"/>
                  <w:sz w:val="16"/>
                </w:rPr>
                <w:t>18:30</w:t>
              </w:r>
            </w:smartTag>
            <w:r>
              <w:rPr>
                <w:rFonts w:ascii="Arial" w:hAnsi="Arial"/>
                <w:sz w:val="16"/>
              </w:rPr>
              <w:t xml:space="preserve"> hod. – TJ MDDM</w:t>
            </w:r>
          </w:p>
          <w:p w:rsidR="00D325E2" w:rsidRDefault="00D325E2" w:rsidP="00101462">
            <w:pPr>
              <w:numPr>
                <w:ilvl w:val="0"/>
                <w:numId w:val="86"/>
              </w:numPr>
              <w:jc w:val="both"/>
              <w:rPr>
                <w:rFonts w:ascii="Arial" w:hAnsi="Arial"/>
                <w:sz w:val="16"/>
              </w:rPr>
            </w:pPr>
            <w:r>
              <w:rPr>
                <w:rFonts w:ascii="Arial" w:hAnsi="Arial"/>
                <w:sz w:val="16"/>
              </w:rPr>
              <w:t>v úterý do 16 hod. – TJ MDDM</w:t>
            </w:r>
          </w:p>
          <w:p w:rsidR="00D325E2" w:rsidRDefault="00D325E2" w:rsidP="00101462">
            <w:pPr>
              <w:numPr>
                <w:ilvl w:val="0"/>
                <w:numId w:val="86"/>
              </w:numPr>
              <w:jc w:val="both"/>
              <w:rPr>
                <w:rFonts w:ascii="Arial" w:hAnsi="Arial"/>
                <w:sz w:val="16"/>
              </w:rPr>
            </w:pPr>
            <w:r>
              <w:rPr>
                <w:rFonts w:ascii="Arial" w:hAnsi="Arial"/>
                <w:sz w:val="16"/>
              </w:rPr>
              <w:t>ve středu do 16 hod. – TJ MDDM – atletika, softbal</w:t>
            </w:r>
          </w:p>
          <w:p w:rsidR="00D325E2" w:rsidRDefault="00D325E2" w:rsidP="00101462">
            <w:pPr>
              <w:numPr>
                <w:ilvl w:val="0"/>
                <w:numId w:val="86"/>
              </w:numPr>
              <w:jc w:val="both"/>
              <w:rPr>
                <w:rFonts w:ascii="Arial" w:hAnsi="Arial"/>
                <w:sz w:val="16"/>
              </w:rPr>
            </w:pPr>
            <w:r>
              <w:rPr>
                <w:rFonts w:ascii="Arial" w:hAnsi="Arial"/>
                <w:sz w:val="16"/>
              </w:rPr>
              <w:t xml:space="preserve">ve čtvrtek do </w:t>
            </w:r>
            <w:smartTag w:uri="urn:schemas-microsoft-com:office:smarttags" w:element="time">
              <w:smartTagPr>
                <w:attr w:name="Minute" w:val="30"/>
                <w:attr w:name="Hour" w:val="14"/>
              </w:smartTagPr>
              <w:r>
                <w:rPr>
                  <w:rFonts w:ascii="Arial" w:hAnsi="Arial"/>
                  <w:sz w:val="16"/>
                </w:rPr>
                <w:t>14:30</w:t>
              </w:r>
            </w:smartTag>
            <w:r>
              <w:rPr>
                <w:rFonts w:ascii="Arial" w:hAnsi="Arial"/>
                <w:sz w:val="16"/>
              </w:rPr>
              <w:t xml:space="preserve"> hod. – TJ MDDM – atletika, softbal</w:t>
            </w:r>
          </w:p>
          <w:p w:rsidR="00D325E2" w:rsidRDefault="00D325E2" w:rsidP="00101462">
            <w:pPr>
              <w:numPr>
                <w:ilvl w:val="0"/>
                <w:numId w:val="86"/>
              </w:numPr>
              <w:jc w:val="both"/>
              <w:rPr>
                <w:rFonts w:ascii="Arial" w:hAnsi="Arial"/>
                <w:sz w:val="16"/>
              </w:rPr>
            </w:pPr>
            <w:r>
              <w:rPr>
                <w:rFonts w:ascii="Arial" w:hAnsi="Arial"/>
                <w:sz w:val="16"/>
              </w:rPr>
              <w:t>v  pátek v dopol. hodinách individuální tréninky TJ MDDM</w:t>
            </w:r>
          </w:p>
          <w:p w:rsidR="00D325E2" w:rsidRDefault="00D325E2" w:rsidP="00101462">
            <w:pPr>
              <w:numPr>
                <w:ilvl w:val="0"/>
                <w:numId w:val="86"/>
              </w:numPr>
              <w:jc w:val="both"/>
              <w:rPr>
                <w:rFonts w:ascii="Arial" w:hAnsi="Arial"/>
                <w:sz w:val="16"/>
              </w:rPr>
            </w:pPr>
            <w:r>
              <w:rPr>
                <w:rFonts w:ascii="Arial" w:hAnsi="Arial"/>
                <w:sz w:val="16"/>
              </w:rPr>
              <w:t>1x týdně 1 hod. pro zaměstnance Vězeňské služby Vykmanov</w:t>
            </w:r>
          </w:p>
          <w:p w:rsidR="00D325E2" w:rsidRDefault="00D325E2" w:rsidP="00101462">
            <w:pPr>
              <w:rPr>
                <w:rFonts w:ascii="Arial" w:hAnsi="Arial"/>
                <w:sz w:val="16"/>
                <w:u w:val="single"/>
              </w:rPr>
            </w:pPr>
          </w:p>
          <w:p w:rsidR="00D325E2" w:rsidRDefault="00D325E2" w:rsidP="00101462">
            <w:pPr>
              <w:rPr>
                <w:rFonts w:ascii="Arial" w:hAnsi="Arial"/>
                <w:sz w:val="16"/>
                <w:u w:val="single"/>
              </w:rPr>
            </w:pPr>
            <w:r>
              <w:rPr>
                <w:rFonts w:ascii="Arial" w:hAnsi="Arial"/>
                <w:sz w:val="16"/>
                <w:u w:val="single"/>
              </w:rPr>
              <w:t>Městský dům dětí a mládeže Ostrov, Školní 231:</w:t>
            </w:r>
          </w:p>
          <w:p w:rsidR="00D325E2" w:rsidRDefault="00D325E2" w:rsidP="00101462">
            <w:pPr>
              <w:numPr>
                <w:ilvl w:val="0"/>
                <w:numId w:val="87"/>
              </w:numPr>
              <w:jc w:val="both"/>
              <w:rPr>
                <w:rFonts w:ascii="Arial" w:hAnsi="Arial"/>
                <w:sz w:val="16"/>
              </w:rPr>
            </w:pPr>
            <w:r>
              <w:rPr>
                <w:rFonts w:ascii="Arial" w:hAnsi="Arial"/>
                <w:sz w:val="16"/>
              </w:rPr>
              <w:t xml:space="preserve">má vybudováno víceúčelové hřiště s umělým povrchem;  </w:t>
            </w:r>
          </w:p>
          <w:p w:rsidR="00D325E2" w:rsidRDefault="00D325E2" w:rsidP="00101462">
            <w:pPr>
              <w:numPr>
                <w:ilvl w:val="0"/>
                <w:numId w:val="87"/>
              </w:numPr>
              <w:jc w:val="both"/>
              <w:rPr>
                <w:rFonts w:ascii="Arial" w:hAnsi="Arial"/>
                <w:sz w:val="16"/>
              </w:rPr>
            </w:pPr>
            <w:r>
              <w:rPr>
                <w:rFonts w:ascii="Arial" w:hAnsi="Arial"/>
                <w:sz w:val="16"/>
              </w:rPr>
              <w:t xml:space="preserve">denně od </w:t>
            </w:r>
            <w:smartTag w:uri="urn:schemas-microsoft-com:office:smarttags" w:element="time">
              <w:smartTagPr>
                <w:attr w:name="Minute" w:val="00"/>
                <w:attr w:name="Hour" w:val="14"/>
              </w:smartTagPr>
              <w:r>
                <w:rPr>
                  <w:rFonts w:ascii="Arial" w:hAnsi="Arial"/>
                  <w:sz w:val="16"/>
                </w:rPr>
                <w:t>14:00</w:t>
              </w:r>
            </w:smartTag>
            <w:r>
              <w:rPr>
                <w:rFonts w:ascii="Arial" w:hAnsi="Arial"/>
                <w:sz w:val="16"/>
              </w:rPr>
              <w:t xml:space="preserve"> do </w:t>
            </w:r>
            <w:smartTag w:uri="urn:schemas-microsoft-com:office:smarttags" w:element="time">
              <w:smartTagPr>
                <w:attr w:name="Minute" w:val="00"/>
                <w:attr w:name="Hour" w:val="20"/>
              </w:smartTagPr>
              <w:r>
                <w:rPr>
                  <w:rFonts w:ascii="Arial" w:hAnsi="Arial"/>
                  <w:sz w:val="16"/>
                </w:rPr>
                <w:t>20:00</w:t>
              </w:r>
            </w:smartTag>
            <w:r>
              <w:rPr>
                <w:rFonts w:ascii="Arial" w:hAnsi="Arial"/>
                <w:sz w:val="16"/>
              </w:rPr>
              <w:t xml:space="preserve"> hod. zájmové kroužky, tělovýchovné organizace, veřejnost (sportovní turnaje, olympiády škol)</w:t>
            </w:r>
          </w:p>
          <w:p w:rsidR="00D325E2" w:rsidRDefault="00D325E2" w:rsidP="00101462">
            <w:pPr>
              <w:numPr>
                <w:ilvl w:val="0"/>
                <w:numId w:val="87"/>
              </w:numPr>
              <w:rPr>
                <w:rFonts w:ascii="Arial" w:hAnsi="Arial"/>
                <w:sz w:val="16"/>
              </w:rPr>
            </w:pPr>
            <w:r>
              <w:rPr>
                <w:rFonts w:ascii="Arial" w:hAnsi="Arial"/>
                <w:sz w:val="16"/>
              </w:rPr>
              <w:t>jsou využívána i další sportoviště pro minigolf, ricochet, dále posilovna, herna stolního tenisu</w:t>
            </w:r>
          </w:p>
          <w:p w:rsidR="00D325E2" w:rsidRDefault="00D325E2" w:rsidP="00101462">
            <w:pPr>
              <w:jc w:val="both"/>
              <w:rPr>
                <w:rFonts w:ascii="Arial" w:hAnsi="Arial"/>
                <w:sz w:val="16"/>
                <w:u w:val="single"/>
              </w:rPr>
            </w:pPr>
          </w:p>
          <w:p w:rsidR="00D325E2" w:rsidRDefault="00D325E2" w:rsidP="00101462">
            <w:pPr>
              <w:jc w:val="both"/>
              <w:rPr>
                <w:rFonts w:ascii="Arial" w:hAnsi="Arial"/>
                <w:sz w:val="16"/>
                <w:u w:val="single"/>
              </w:rPr>
            </w:pPr>
            <w:r>
              <w:rPr>
                <w:rFonts w:ascii="Arial" w:hAnsi="Arial"/>
                <w:sz w:val="16"/>
                <w:u w:val="single"/>
              </w:rPr>
              <w:t>Základní škola J. V. Myslbeka a Mateřská škola Ostrov, Myslbekova 996:</w:t>
            </w:r>
          </w:p>
          <w:p w:rsidR="00D325E2" w:rsidRDefault="00D325E2" w:rsidP="00101462">
            <w:pPr>
              <w:jc w:val="both"/>
              <w:rPr>
                <w:rFonts w:ascii="Arial" w:hAnsi="Arial"/>
                <w:sz w:val="16"/>
              </w:rPr>
            </w:pPr>
            <w:r>
              <w:rPr>
                <w:rFonts w:ascii="Arial" w:hAnsi="Arial"/>
                <w:sz w:val="16"/>
              </w:rPr>
              <w:t>škola využívá sportovní hřiště pouze pro vlastní účely (zhruba každý den od 16 hod.). O pronájem sportovní plochy není z řad veřejnosti,  neziskového sektoru, jiných institucí zájem.</w:t>
            </w:r>
          </w:p>
          <w:p w:rsidR="00D325E2" w:rsidRDefault="00D325E2" w:rsidP="00101462">
            <w:pPr>
              <w:jc w:val="both"/>
              <w:rPr>
                <w:rFonts w:ascii="Arial" w:hAnsi="Arial"/>
                <w:sz w:val="16"/>
              </w:rPr>
            </w:pPr>
            <w:r>
              <w:rPr>
                <w:rFonts w:ascii="Arial" w:hAnsi="Arial"/>
                <w:sz w:val="16"/>
              </w:rPr>
              <w:t xml:space="preserve">Stav nezměněn. Dotazníkové šetření by mělo ukázat, která sportoviště ve městě chybí, jaké jsou možnosti širšího využití stávajících a rovněž se připojí návrhy na výstavbu nových. Soupis sportovišť včetně technických parametrů a možností využití pro veřejnost bude zadán dotazníkovou metodou.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b/>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ZŠ Ostrov, Masarykova 1289, ZŠ Ostrov, Májová 997, MDDM, Školní 231</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sz w:val="16"/>
                <w:u w:val="single"/>
              </w:rPr>
            </w:pPr>
            <w:r>
              <w:rPr>
                <w:rFonts w:ascii="Arial" w:hAnsi="Arial"/>
                <w:sz w:val="16"/>
                <w:u w:val="single"/>
              </w:rPr>
              <w:t>Základní škola Ostrov, Masarykova 1289</w:t>
            </w:r>
          </w:p>
          <w:p w:rsidR="00D325E2" w:rsidRDefault="00D325E2" w:rsidP="00101462">
            <w:pPr>
              <w:jc w:val="both"/>
              <w:rPr>
                <w:rFonts w:ascii="Arial" w:hAnsi="Arial"/>
                <w:sz w:val="16"/>
              </w:rPr>
            </w:pPr>
            <w:r>
              <w:rPr>
                <w:rFonts w:ascii="Arial" w:hAnsi="Arial"/>
                <w:sz w:val="16"/>
              </w:rPr>
              <w:t xml:space="preserve">ZŠ Ostrov, Masarykova 1289 považuje tento program  za prioritní. Realizace umělé trávy poslední generace a bezúdržbová technologie hřišť spolu s vybudováním technického, správního a sociálního vybavení ve stávajícím areálu hřiště by přinesla efekt v možnostech využití pro výkonnostní i rekreační sport než v současné době, kdy je provoz limitován životností a stavem travnaté hrací plochy. </w:t>
            </w:r>
            <w:r>
              <w:rPr>
                <w:rFonts w:ascii="Arial" w:hAnsi="Arial"/>
                <w:sz w:val="16"/>
                <w:u w:val="single"/>
              </w:rPr>
              <w:t>Využívání hřiště:</w:t>
            </w:r>
            <w:r>
              <w:rPr>
                <w:rFonts w:ascii="Arial" w:hAnsi="Arial"/>
                <w:sz w:val="16"/>
              </w:rPr>
              <w:t xml:space="preserve">- 3x týden trénink volejbalistů, fotbalistů (tj. 8 – </w:t>
            </w:r>
            <w:smartTag w:uri="urn:schemas-microsoft-com:office:smarttags" w:element="time">
              <w:smartTagPr>
                <w:attr w:name="Minute" w:val="0"/>
                <w:attr w:name="Hour" w:val="10"/>
              </w:smartTagPr>
              <w:r>
                <w:rPr>
                  <w:rFonts w:ascii="Arial" w:hAnsi="Arial"/>
                  <w:sz w:val="16"/>
                </w:rPr>
                <w:t>10 h</w:t>
              </w:r>
            </w:smartTag>
            <w:r>
              <w:rPr>
                <w:rFonts w:ascii="Arial" w:hAnsi="Arial"/>
                <w:sz w:val="16"/>
              </w:rPr>
              <w:t xml:space="preserve"> týdně), - 2 hodiny týdně školní družina,- jarní </w:t>
            </w:r>
            <w:r>
              <w:rPr>
                <w:rFonts w:ascii="Arial" w:hAnsi="Arial"/>
                <w:sz w:val="16"/>
              </w:rPr>
              <w:br/>
              <w:t xml:space="preserve">a podzimní víkendy – fotbalová liga neregistrovaných (cca 5 – 6  hodin), </w:t>
            </w:r>
            <w:r>
              <w:rPr>
                <w:rFonts w:ascii="Arial" w:hAnsi="Arial"/>
                <w:sz w:val="16"/>
                <w:u w:val="single"/>
              </w:rPr>
              <w:t>Využití bazénu: -</w:t>
            </w:r>
            <w:r>
              <w:rPr>
                <w:rFonts w:ascii="Arial" w:hAnsi="Arial"/>
                <w:sz w:val="16"/>
              </w:rPr>
              <w:t xml:space="preserve"> bazén je zpřístupněn veřejnosti formou pronájmu a hodin volného plavání. </w:t>
            </w:r>
            <w:r>
              <w:rPr>
                <w:rFonts w:ascii="Arial" w:hAnsi="Arial"/>
                <w:sz w:val="16"/>
                <w:u w:val="single"/>
              </w:rPr>
              <w:t>Využití tělocvičen:</w:t>
            </w:r>
            <w:r>
              <w:rPr>
                <w:rFonts w:ascii="Arial" w:hAnsi="Arial"/>
                <w:sz w:val="16"/>
              </w:rPr>
              <w:t xml:space="preserve"> velmi intenzivní, ve všedních dnech je tělocvična obsazena až do 22 hodin. </w:t>
            </w:r>
          </w:p>
          <w:p w:rsidR="00D325E2" w:rsidRDefault="00D325E2" w:rsidP="00101462">
            <w:pPr>
              <w:jc w:val="both"/>
              <w:rPr>
                <w:rFonts w:ascii="Arial" w:hAnsi="Arial"/>
                <w:sz w:val="16"/>
                <w:u w:val="single"/>
              </w:rPr>
            </w:pPr>
            <w:r>
              <w:rPr>
                <w:rFonts w:ascii="Arial" w:hAnsi="Arial"/>
                <w:sz w:val="16"/>
                <w:u w:val="single"/>
              </w:rPr>
              <w:t>Městský dům dětí a mládeže Ostrov, Školní 213</w:t>
            </w:r>
          </w:p>
          <w:p w:rsidR="00D325E2" w:rsidRDefault="00D325E2" w:rsidP="00101462">
            <w:pPr>
              <w:jc w:val="both"/>
              <w:rPr>
                <w:rFonts w:ascii="Arial" w:hAnsi="Arial"/>
                <w:sz w:val="16"/>
              </w:rPr>
            </w:pPr>
            <w:r>
              <w:rPr>
                <w:rFonts w:ascii="Arial" w:hAnsi="Arial"/>
                <w:sz w:val="16"/>
              </w:rPr>
              <w:t xml:space="preserve">- má vybudováno víceúčelové hřiště s umělým povrchem;  </w:t>
            </w:r>
          </w:p>
          <w:p w:rsidR="00D325E2" w:rsidRDefault="00D325E2" w:rsidP="00101462">
            <w:pPr>
              <w:jc w:val="both"/>
              <w:rPr>
                <w:rFonts w:ascii="Arial" w:hAnsi="Arial"/>
                <w:sz w:val="16"/>
              </w:rPr>
            </w:pPr>
            <w:r>
              <w:rPr>
                <w:rFonts w:ascii="Arial" w:hAnsi="Arial"/>
                <w:sz w:val="16"/>
              </w:rPr>
              <w:t xml:space="preserve">denně od </w:t>
            </w:r>
            <w:smartTag w:uri="urn:schemas-microsoft-com:office:smarttags" w:element="time">
              <w:smartTagPr>
                <w:attr w:name="Minute" w:val="00"/>
                <w:attr w:name="Hour" w:val="14"/>
              </w:smartTagPr>
              <w:r>
                <w:rPr>
                  <w:rFonts w:ascii="Arial" w:hAnsi="Arial"/>
                  <w:sz w:val="16"/>
                </w:rPr>
                <w:t>14:00</w:t>
              </w:r>
            </w:smartTag>
            <w:r>
              <w:rPr>
                <w:rFonts w:ascii="Arial" w:hAnsi="Arial"/>
                <w:sz w:val="16"/>
              </w:rPr>
              <w:t xml:space="preserve"> do </w:t>
            </w:r>
            <w:smartTag w:uri="urn:schemas-microsoft-com:office:smarttags" w:element="time">
              <w:smartTagPr>
                <w:attr w:name="Minute" w:val="00"/>
                <w:attr w:name="Hour" w:val="20"/>
              </w:smartTagPr>
              <w:r>
                <w:rPr>
                  <w:rFonts w:ascii="Arial" w:hAnsi="Arial"/>
                  <w:sz w:val="16"/>
                </w:rPr>
                <w:t>20:00</w:t>
              </w:r>
            </w:smartTag>
            <w:r>
              <w:rPr>
                <w:rFonts w:ascii="Arial" w:hAnsi="Arial"/>
                <w:sz w:val="16"/>
              </w:rPr>
              <w:t xml:space="preserve"> hod. včetně sobot,nedělí a svátků zájmové kroužky, tělovýchovné organizace, veřejnost (sportovní turnaje, olympiády škol)</w:t>
            </w:r>
          </w:p>
          <w:p w:rsidR="00D325E2" w:rsidRDefault="00D325E2" w:rsidP="00101462">
            <w:pPr>
              <w:jc w:val="both"/>
              <w:rPr>
                <w:rFonts w:ascii="Arial" w:hAnsi="Arial"/>
                <w:sz w:val="16"/>
              </w:rPr>
            </w:pPr>
            <w:r>
              <w:rPr>
                <w:rFonts w:ascii="Arial" w:hAnsi="Arial"/>
                <w:sz w:val="16"/>
              </w:rPr>
              <w:t>- jsou využívána i další sportoviště pro minigolf, ricochet, dále posilovna, herna stolního tenisu</w:t>
            </w:r>
          </w:p>
          <w:p w:rsidR="00D325E2" w:rsidRDefault="00D325E2" w:rsidP="00101462">
            <w:pPr>
              <w:jc w:val="both"/>
              <w:rPr>
                <w:rFonts w:ascii="Arial" w:hAnsi="Arial"/>
                <w:sz w:val="16"/>
              </w:rPr>
            </w:pPr>
            <w:r>
              <w:rPr>
                <w:rFonts w:ascii="Arial" w:hAnsi="Arial"/>
                <w:sz w:val="16"/>
              </w:rPr>
              <w:t xml:space="preserve">- od </w:t>
            </w:r>
            <w:smartTag w:uri="urn:schemas-microsoft-com:office:smarttags" w:element="date">
              <w:smartTagPr>
                <w:attr w:name="Year" w:val="2007"/>
                <w:attr w:name="Day" w:val="1"/>
                <w:attr w:name="Month" w:val="6"/>
                <w:attr w:name="ls" w:val="trans"/>
              </w:smartTagPr>
              <w:r>
                <w:rPr>
                  <w:rFonts w:ascii="Arial" w:hAnsi="Arial"/>
                  <w:sz w:val="16"/>
                </w:rPr>
                <w:t>1. 6. 2007</w:t>
              </w:r>
            </w:smartTag>
            <w:r>
              <w:rPr>
                <w:rFonts w:ascii="Arial" w:hAnsi="Arial"/>
                <w:sz w:val="16"/>
              </w:rPr>
              <w:t xml:space="preserve"> nově vybudované hřiště s umělým travnatým povrchem, denně navštíví obě hřiště cca 100 dětí; v dopoledních hodinách využívají obě hřiště studenti Střední průmyslové školy Ostrov</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 xml:space="preserve">Odbor  kancelář starosty a vnitřní </w:t>
            </w:r>
            <w:r>
              <w:rPr>
                <w:rFonts w:ascii="Arial" w:hAnsi="Arial"/>
                <w:i/>
                <w:sz w:val="16"/>
              </w:rPr>
              <w:lastRenderedPageBreak/>
              <w:t>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sz w:val="16"/>
                <w:szCs w:val="16"/>
              </w:rPr>
            </w:pPr>
            <w:r>
              <w:rPr>
                <w:rFonts w:ascii="Arial" w:hAnsi="Arial"/>
                <w:sz w:val="16"/>
                <w:szCs w:val="16"/>
                <w:u w:val="single"/>
              </w:rPr>
              <w:lastRenderedPageBreak/>
              <w:t>Mateřská škola Ostrov, Krušnohorská 766</w:t>
            </w:r>
          </w:p>
          <w:p w:rsidR="00D325E2" w:rsidRDefault="00D325E2" w:rsidP="00101462">
            <w:pPr>
              <w:jc w:val="both"/>
              <w:rPr>
                <w:rFonts w:ascii="Arial" w:hAnsi="Arial"/>
                <w:sz w:val="16"/>
                <w:szCs w:val="16"/>
              </w:rPr>
            </w:pPr>
            <w:r>
              <w:rPr>
                <w:rFonts w:ascii="Arial" w:hAnsi="Arial"/>
                <w:sz w:val="16"/>
                <w:szCs w:val="16"/>
                <w:u w:val="single"/>
              </w:rPr>
              <w:t>Využití zimního stadionu</w:t>
            </w:r>
            <w:r>
              <w:rPr>
                <w:rFonts w:ascii="Arial" w:hAnsi="Arial"/>
                <w:sz w:val="16"/>
                <w:szCs w:val="16"/>
              </w:rPr>
              <w:t xml:space="preserve"> – bruslení pro děti 1x týdně</w:t>
            </w:r>
          </w:p>
          <w:p w:rsidR="00D325E2" w:rsidRDefault="00D325E2" w:rsidP="00101462">
            <w:pPr>
              <w:jc w:val="both"/>
              <w:rPr>
                <w:rFonts w:ascii="Arial" w:hAnsi="Arial"/>
                <w:sz w:val="16"/>
                <w:szCs w:val="16"/>
                <w:u w:val="single"/>
              </w:rPr>
            </w:pPr>
          </w:p>
          <w:p w:rsidR="00D325E2" w:rsidRDefault="00D325E2" w:rsidP="00101462">
            <w:pPr>
              <w:jc w:val="both"/>
              <w:rPr>
                <w:rFonts w:ascii="Arial" w:hAnsi="Arial"/>
                <w:sz w:val="16"/>
                <w:szCs w:val="16"/>
                <w:u w:val="single"/>
              </w:rPr>
            </w:pPr>
            <w:r>
              <w:rPr>
                <w:rFonts w:ascii="Arial" w:hAnsi="Arial"/>
                <w:sz w:val="16"/>
                <w:szCs w:val="16"/>
                <w:u w:val="single"/>
              </w:rPr>
              <w:t>Mateřská škola Ostrov, Palackého 1045</w:t>
            </w:r>
          </w:p>
          <w:p w:rsidR="00D325E2" w:rsidRDefault="00D325E2" w:rsidP="00101462">
            <w:pPr>
              <w:jc w:val="both"/>
              <w:rPr>
                <w:rFonts w:ascii="Arial" w:hAnsi="Arial"/>
                <w:sz w:val="16"/>
                <w:szCs w:val="16"/>
              </w:rPr>
            </w:pPr>
            <w:r>
              <w:rPr>
                <w:rFonts w:ascii="Arial" w:hAnsi="Arial"/>
                <w:sz w:val="16"/>
                <w:szCs w:val="16"/>
                <w:u w:val="single"/>
              </w:rPr>
              <w:lastRenderedPageBreak/>
              <w:t>Využití zimního stadionu</w:t>
            </w:r>
            <w:r>
              <w:rPr>
                <w:rFonts w:ascii="Arial" w:hAnsi="Arial"/>
                <w:sz w:val="16"/>
                <w:szCs w:val="16"/>
              </w:rPr>
              <w:t xml:space="preserve"> – bruslení pro děti 1x týdně</w:t>
            </w:r>
          </w:p>
          <w:p w:rsidR="00D325E2" w:rsidRDefault="00D325E2" w:rsidP="00101462">
            <w:pPr>
              <w:jc w:val="both"/>
              <w:rPr>
                <w:rFonts w:ascii="Arial" w:hAnsi="Arial"/>
                <w:sz w:val="16"/>
                <w:szCs w:val="16"/>
                <w:u w:val="single"/>
              </w:rPr>
            </w:pPr>
          </w:p>
          <w:p w:rsidR="00D325E2" w:rsidRDefault="00D325E2" w:rsidP="00101462">
            <w:pPr>
              <w:jc w:val="both"/>
              <w:rPr>
                <w:rFonts w:ascii="Arial" w:hAnsi="Arial"/>
                <w:sz w:val="16"/>
                <w:szCs w:val="16"/>
                <w:u w:val="single"/>
              </w:rPr>
            </w:pPr>
            <w:r>
              <w:rPr>
                <w:rFonts w:ascii="Arial" w:hAnsi="Arial"/>
                <w:sz w:val="16"/>
                <w:szCs w:val="16"/>
                <w:u w:val="single"/>
              </w:rPr>
              <w:t>Základní škola Ostrov, Májová 997</w:t>
            </w:r>
          </w:p>
          <w:p w:rsidR="00D325E2" w:rsidRDefault="00D325E2" w:rsidP="00101462">
            <w:pPr>
              <w:jc w:val="both"/>
              <w:rPr>
                <w:rFonts w:ascii="Arial" w:hAnsi="Arial"/>
                <w:sz w:val="16"/>
                <w:szCs w:val="16"/>
                <w:u w:val="single"/>
              </w:rPr>
            </w:pPr>
            <w:r>
              <w:rPr>
                <w:rFonts w:ascii="Arial" w:hAnsi="Arial"/>
                <w:sz w:val="16"/>
                <w:szCs w:val="16"/>
                <w:u w:val="single"/>
              </w:rPr>
              <w:t>Využití hřiště:</w:t>
            </w:r>
          </w:p>
          <w:p w:rsidR="00D325E2" w:rsidRDefault="00D325E2" w:rsidP="00101462">
            <w:pPr>
              <w:numPr>
                <w:ilvl w:val="0"/>
                <w:numId w:val="88"/>
              </w:numPr>
              <w:jc w:val="both"/>
              <w:rPr>
                <w:rFonts w:ascii="Arial" w:hAnsi="Arial"/>
                <w:sz w:val="16"/>
                <w:szCs w:val="16"/>
              </w:rPr>
            </w:pPr>
            <w:r>
              <w:rPr>
                <w:rFonts w:ascii="Arial" w:hAnsi="Arial"/>
                <w:sz w:val="16"/>
                <w:szCs w:val="16"/>
              </w:rPr>
              <w:t xml:space="preserve">v pondělí do </w:t>
            </w:r>
            <w:smartTag w:uri="urn:schemas-microsoft-com:office:smarttags" w:element="time">
              <w:smartTagPr>
                <w:attr w:name="Minute" w:val="30"/>
                <w:attr w:name="Hour" w:val="18"/>
              </w:smartTagPr>
              <w:r>
                <w:rPr>
                  <w:rFonts w:ascii="Arial" w:hAnsi="Arial"/>
                  <w:sz w:val="16"/>
                  <w:szCs w:val="16"/>
                </w:rPr>
                <w:t>18:30</w:t>
              </w:r>
            </w:smartTag>
            <w:r>
              <w:rPr>
                <w:rFonts w:ascii="Arial" w:hAnsi="Arial"/>
                <w:sz w:val="16"/>
                <w:szCs w:val="16"/>
              </w:rPr>
              <w:t xml:space="preserve"> hod. – TJ MDDM</w:t>
            </w:r>
          </w:p>
          <w:p w:rsidR="00D325E2" w:rsidRDefault="00D325E2" w:rsidP="00101462">
            <w:pPr>
              <w:numPr>
                <w:ilvl w:val="0"/>
                <w:numId w:val="88"/>
              </w:numPr>
              <w:jc w:val="both"/>
              <w:rPr>
                <w:rFonts w:ascii="Arial" w:hAnsi="Arial"/>
                <w:sz w:val="16"/>
                <w:szCs w:val="16"/>
              </w:rPr>
            </w:pPr>
            <w:r>
              <w:rPr>
                <w:rFonts w:ascii="Arial" w:hAnsi="Arial"/>
                <w:sz w:val="16"/>
                <w:szCs w:val="16"/>
              </w:rPr>
              <w:t>v úterý do 16 hod. – TJ MDDM</w:t>
            </w:r>
          </w:p>
          <w:p w:rsidR="00D325E2" w:rsidRDefault="00D325E2" w:rsidP="00101462">
            <w:pPr>
              <w:numPr>
                <w:ilvl w:val="0"/>
                <w:numId w:val="88"/>
              </w:numPr>
              <w:jc w:val="both"/>
              <w:rPr>
                <w:rFonts w:ascii="Arial" w:hAnsi="Arial"/>
                <w:sz w:val="16"/>
                <w:szCs w:val="16"/>
              </w:rPr>
            </w:pPr>
            <w:r>
              <w:rPr>
                <w:rFonts w:ascii="Arial" w:hAnsi="Arial"/>
                <w:sz w:val="16"/>
                <w:szCs w:val="16"/>
              </w:rPr>
              <w:t>ve středu do 16 hod. – TJ MDDM – atletika, softbal</w:t>
            </w:r>
          </w:p>
          <w:p w:rsidR="00D325E2" w:rsidRDefault="00D325E2" w:rsidP="00101462">
            <w:pPr>
              <w:numPr>
                <w:ilvl w:val="0"/>
                <w:numId w:val="88"/>
              </w:numPr>
              <w:jc w:val="both"/>
              <w:rPr>
                <w:rFonts w:ascii="Arial" w:hAnsi="Arial"/>
                <w:sz w:val="16"/>
                <w:szCs w:val="16"/>
              </w:rPr>
            </w:pPr>
            <w:r>
              <w:rPr>
                <w:rFonts w:ascii="Arial" w:hAnsi="Arial"/>
                <w:sz w:val="16"/>
                <w:szCs w:val="16"/>
              </w:rPr>
              <w:t xml:space="preserve">ve čtvrtek do </w:t>
            </w:r>
            <w:smartTag w:uri="urn:schemas-microsoft-com:office:smarttags" w:element="time">
              <w:smartTagPr>
                <w:attr w:name="Minute" w:val="30"/>
                <w:attr w:name="Hour" w:val="14"/>
              </w:smartTagPr>
              <w:r>
                <w:rPr>
                  <w:rFonts w:ascii="Arial" w:hAnsi="Arial"/>
                  <w:sz w:val="16"/>
                  <w:szCs w:val="16"/>
                </w:rPr>
                <w:t>14:30</w:t>
              </w:r>
            </w:smartTag>
            <w:r>
              <w:rPr>
                <w:rFonts w:ascii="Arial" w:hAnsi="Arial"/>
                <w:sz w:val="16"/>
                <w:szCs w:val="16"/>
              </w:rPr>
              <w:t xml:space="preserve"> hod. – TJ MDDM – atletika, softbal</w:t>
            </w:r>
          </w:p>
          <w:p w:rsidR="00D325E2" w:rsidRDefault="00D325E2" w:rsidP="00101462">
            <w:pPr>
              <w:numPr>
                <w:ilvl w:val="0"/>
                <w:numId w:val="88"/>
              </w:numPr>
              <w:jc w:val="both"/>
              <w:rPr>
                <w:rFonts w:ascii="Arial" w:hAnsi="Arial"/>
                <w:sz w:val="16"/>
                <w:szCs w:val="16"/>
              </w:rPr>
            </w:pPr>
            <w:r>
              <w:rPr>
                <w:rFonts w:ascii="Arial" w:hAnsi="Arial"/>
                <w:sz w:val="16"/>
                <w:szCs w:val="16"/>
              </w:rPr>
              <w:t>v  pátek v dopol. hodinách individuální tréninky TJ MDDM</w:t>
            </w:r>
          </w:p>
          <w:p w:rsidR="00D325E2" w:rsidRDefault="00D325E2" w:rsidP="00101462">
            <w:pPr>
              <w:numPr>
                <w:ilvl w:val="0"/>
                <w:numId w:val="88"/>
              </w:numPr>
              <w:jc w:val="both"/>
              <w:rPr>
                <w:rFonts w:ascii="Arial" w:hAnsi="Arial"/>
                <w:sz w:val="16"/>
                <w:szCs w:val="16"/>
              </w:rPr>
            </w:pPr>
            <w:r>
              <w:rPr>
                <w:rFonts w:ascii="Arial" w:hAnsi="Arial"/>
                <w:sz w:val="16"/>
                <w:szCs w:val="16"/>
              </w:rPr>
              <w:t>1x týdně 1 hod. pro zaměstnance Vězeňské služby Vykmanov</w:t>
            </w:r>
          </w:p>
          <w:p w:rsidR="00D325E2" w:rsidRDefault="00D325E2" w:rsidP="00101462">
            <w:pPr>
              <w:jc w:val="both"/>
              <w:rPr>
                <w:rFonts w:ascii="Arial" w:hAnsi="Arial"/>
                <w:sz w:val="16"/>
                <w:szCs w:val="16"/>
              </w:rPr>
            </w:pPr>
            <w:r>
              <w:rPr>
                <w:rFonts w:ascii="Arial" w:hAnsi="Arial"/>
                <w:sz w:val="16"/>
                <w:szCs w:val="16"/>
              </w:rPr>
              <w:t>Další využití hřiště, konkrétně víceúčelového hřiště, je možné po dokončení oplocení tohoto hřiště.</w:t>
            </w:r>
          </w:p>
          <w:p w:rsidR="00D325E2" w:rsidRDefault="00D325E2" w:rsidP="00101462">
            <w:pPr>
              <w:rPr>
                <w:rFonts w:ascii="Arial" w:hAnsi="Arial"/>
                <w:sz w:val="16"/>
                <w:szCs w:val="16"/>
                <w:u w:val="single"/>
              </w:rPr>
            </w:pPr>
          </w:p>
          <w:p w:rsidR="00D325E2" w:rsidRDefault="00D325E2" w:rsidP="00101462">
            <w:pPr>
              <w:rPr>
                <w:rFonts w:ascii="Arial" w:hAnsi="Arial"/>
                <w:sz w:val="16"/>
                <w:szCs w:val="16"/>
                <w:u w:val="single"/>
              </w:rPr>
            </w:pPr>
            <w:r>
              <w:rPr>
                <w:rFonts w:ascii="Arial" w:hAnsi="Arial"/>
                <w:sz w:val="16"/>
                <w:szCs w:val="16"/>
                <w:u w:val="single"/>
              </w:rPr>
              <w:t>Základní škola Ostrov, Masarykova 1286</w:t>
            </w:r>
          </w:p>
          <w:p w:rsidR="00D325E2" w:rsidRDefault="00D325E2" w:rsidP="00101462">
            <w:pPr>
              <w:jc w:val="both"/>
              <w:rPr>
                <w:rFonts w:ascii="Arial" w:hAnsi="Arial"/>
                <w:sz w:val="16"/>
                <w:szCs w:val="16"/>
              </w:rPr>
            </w:pPr>
            <w:r>
              <w:rPr>
                <w:rFonts w:ascii="Arial" w:hAnsi="Arial"/>
                <w:sz w:val="16"/>
                <w:szCs w:val="16"/>
              </w:rPr>
              <w:t>považuje tento program  za prioritní. Realizace umělé trávy poslední generace a bezúdržbová technologie hřišť spolu s vybudováním technického, správního a sociálního vybavení ve stávajícím areálu hřiště by přinesla efekt v možnostech využití pro výkonnostní i rekreační sport než v současné době, kdy je provoz limitován životností a stavem travnaté hrací plochy.</w:t>
            </w:r>
          </w:p>
          <w:p w:rsidR="00D325E2" w:rsidRDefault="00D325E2" w:rsidP="00101462">
            <w:pPr>
              <w:jc w:val="both"/>
              <w:rPr>
                <w:rFonts w:ascii="Arial" w:hAnsi="Arial"/>
                <w:sz w:val="16"/>
                <w:szCs w:val="16"/>
                <w:u w:val="single"/>
              </w:rPr>
            </w:pPr>
            <w:r>
              <w:rPr>
                <w:rFonts w:ascii="Arial" w:hAnsi="Arial"/>
                <w:sz w:val="16"/>
                <w:szCs w:val="16"/>
                <w:u w:val="single"/>
              </w:rPr>
              <w:t>Využívání hřiště:</w:t>
            </w:r>
          </w:p>
          <w:p w:rsidR="00D325E2" w:rsidRDefault="00D325E2" w:rsidP="00101462">
            <w:pPr>
              <w:jc w:val="both"/>
              <w:rPr>
                <w:rFonts w:ascii="Arial" w:hAnsi="Arial"/>
                <w:sz w:val="16"/>
                <w:szCs w:val="16"/>
              </w:rPr>
            </w:pPr>
            <w:r>
              <w:rPr>
                <w:rFonts w:ascii="Arial" w:hAnsi="Arial"/>
                <w:sz w:val="16"/>
                <w:szCs w:val="16"/>
              </w:rPr>
              <w:t xml:space="preserve">3x týden trénink volejbalistů, fotbalistů (tj. 8 – </w:t>
            </w:r>
            <w:smartTag w:uri="urn:schemas-microsoft-com:office:smarttags" w:element="time">
              <w:smartTagPr>
                <w:attr w:name="Minute" w:val="0"/>
                <w:attr w:name="Hour" w:val="10"/>
              </w:smartTagPr>
              <w:r>
                <w:rPr>
                  <w:rFonts w:ascii="Arial" w:hAnsi="Arial"/>
                  <w:sz w:val="16"/>
                  <w:szCs w:val="16"/>
                </w:rPr>
                <w:t>10 h</w:t>
              </w:r>
            </w:smartTag>
            <w:r>
              <w:rPr>
                <w:rFonts w:ascii="Arial" w:hAnsi="Arial"/>
                <w:sz w:val="16"/>
                <w:szCs w:val="16"/>
              </w:rPr>
              <w:t xml:space="preserve"> týdně)</w:t>
            </w:r>
          </w:p>
          <w:p w:rsidR="00D325E2" w:rsidRDefault="00D325E2" w:rsidP="00101462">
            <w:pPr>
              <w:jc w:val="both"/>
              <w:rPr>
                <w:rFonts w:ascii="Arial" w:hAnsi="Arial"/>
                <w:sz w:val="16"/>
                <w:szCs w:val="16"/>
              </w:rPr>
            </w:pPr>
            <w:r>
              <w:rPr>
                <w:rFonts w:ascii="Arial" w:hAnsi="Arial"/>
                <w:sz w:val="16"/>
                <w:szCs w:val="16"/>
              </w:rPr>
              <w:t>2 hodny týdně školní družina</w:t>
            </w:r>
          </w:p>
          <w:p w:rsidR="00D325E2" w:rsidRDefault="00D325E2" w:rsidP="00101462">
            <w:pPr>
              <w:jc w:val="both"/>
              <w:rPr>
                <w:rFonts w:ascii="Arial" w:hAnsi="Arial"/>
                <w:sz w:val="16"/>
                <w:szCs w:val="16"/>
                <w:u w:val="single"/>
              </w:rPr>
            </w:pPr>
            <w:r>
              <w:rPr>
                <w:rFonts w:ascii="Arial" w:hAnsi="Arial"/>
                <w:sz w:val="16"/>
                <w:szCs w:val="16"/>
                <w:u w:val="single"/>
              </w:rPr>
              <w:t xml:space="preserve">Využití bazénu: </w:t>
            </w:r>
          </w:p>
          <w:p w:rsidR="00D325E2" w:rsidRDefault="00D325E2" w:rsidP="00101462">
            <w:pPr>
              <w:jc w:val="both"/>
              <w:rPr>
                <w:rFonts w:ascii="Arial" w:hAnsi="Arial"/>
                <w:sz w:val="16"/>
                <w:szCs w:val="16"/>
              </w:rPr>
            </w:pPr>
            <w:r>
              <w:rPr>
                <w:rFonts w:ascii="Arial" w:hAnsi="Arial"/>
                <w:sz w:val="16"/>
                <w:szCs w:val="16"/>
              </w:rPr>
              <w:t>po rekonstrukci je bazén opět zpřístupněn veřejnosti</w:t>
            </w:r>
          </w:p>
          <w:p w:rsidR="00D325E2" w:rsidRDefault="00D325E2" w:rsidP="00101462">
            <w:pPr>
              <w:numPr>
                <w:ilvl w:val="0"/>
                <w:numId w:val="89"/>
              </w:numPr>
              <w:jc w:val="both"/>
              <w:rPr>
                <w:rFonts w:ascii="Arial" w:hAnsi="Arial"/>
                <w:sz w:val="16"/>
                <w:szCs w:val="16"/>
              </w:rPr>
            </w:pPr>
            <w:r>
              <w:rPr>
                <w:rFonts w:ascii="Arial" w:hAnsi="Arial"/>
                <w:sz w:val="16"/>
                <w:szCs w:val="16"/>
              </w:rPr>
              <w:t>v dopoledních hodinách všedních dní školního roku je využíván žáky školy,</w:t>
            </w:r>
          </w:p>
          <w:p w:rsidR="00D325E2" w:rsidRDefault="00D325E2" w:rsidP="00101462">
            <w:pPr>
              <w:numPr>
                <w:ilvl w:val="0"/>
                <w:numId w:val="89"/>
              </w:numPr>
              <w:jc w:val="both"/>
              <w:rPr>
                <w:rFonts w:ascii="Arial" w:hAnsi="Arial"/>
                <w:sz w:val="16"/>
                <w:szCs w:val="16"/>
              </w:rPr>
            </w:pPr>
            <w:r>
              <w:rPr>
                <w:rFonts w:ascii="Arial" w:hAnsi="Arial"/>
                <w:sz w:val="16"/>
                <w:szCs w:val="16"/>
              </w:rPr>
              <w:t xml:space="preserve">v odpoledních hodinách škola umožňuje plavecký výcvik žákům </w:t>
            </w:r>
            <w:smartTag w:uri="urn:schemas-microsoft-com:office:smarttags" w:element="metricconverter">
              <w:smartTagPr>
                <w:attr w:name="ProductID" w:val="3. a"/>
              </w:smartTagPr>
              <w:r>
                <w:rPr>
                  <w:rFonts w:ascii="Arial" w:hAnsi="Arial"/>
                  <w:sz w:val="16"/>
                  <w:szCs w:val="16"/>
                </w:rPr>
                <w:t>3. a</w:t>
              </w:r>
            </w:smartTag>
            <w:r>
              <w:rPr>
                <w:rFonts w:ascii="Arial" w:hAnsi="Arial"/>
                <w:sz w:val="16"/>
                <w:szCs w:val="16"/>
              </w:rPr>
              <w:t xml:space="preserve"> 4. tříd ostrovských základních škol,</w:t>
            </w:r>
          </w:p>
          <w:p w:rsidR="00D325E2" w:rsidRDefault="00D325E2" w:rsidP="00101462">
            <w:pPr>
              <w:numPr>
                <w:ilvl w:val="0"/>
                <w:numId w:val="89"/>
              </w:numPr>
              <w:jc w:val="both"/>
              <w:rPr>
                <w:rFonts w:ascii="Arial" w:hAnsi="Arial"/>
                <w:sz w:val="16"/>
                <w:szCs w:val="16"/>
              </w:rPr>
            </w:pPr>
            <w:r>
              <w:rPr>
                <w:rFonts w:ascii="Arial" w:hAnsi="Arial"/>
                <w:sz w:val="16"/>
                <w:szCs w:val="16"/>
              </w:rPr>
              <w:t>plavání pro veřejnost je realizováno cca 22 – 25 hodin týdně – mj. pro neziskové organizace</w:t>
            </w:r>
          </w:p>
          <w:p w:rsidR="00D325E2" w:rsidRDefault="00D325E2" w:rsidP="00101462">
            <w:pPr>
              <w:numPr>
                <w:ilvl w:val="0"/>
                <w:numId w:val="89"/>
              </w:numPr>
              <w:jc w:val="both"/>
              <w:rPr>
                <w:rFonts w:ascii="Arial" w:hAnsi="Arial"/>
                <w:sz w:val="16"/>
                <w:szCs w:val="16"/>
              </w:rPr>
            </w:pPr>
            <w:r>
              <w:rPr>
                <w:rFonts w:ascii="Arial" w:hAnsi="Arial"/>
                <w:sz w:val="16"/>
                <w:szCs w:val="16"/>
              </w:rPr>
              <w:t xml:space="preserve">škola umožňuje plavání pro příchozí na jednotlivé vstupné </w:t>
            </w:r>
            <w:smartTag w:uri="urn:schemas-microsoft-com:office:smarttags" w:element="time">
              <w:smartTagPr>
                <w:attr w:name="Minute" w:val="0"/>
                <w:attr w:name="Hour" w:val="18"/>
              </w:smartTagPr>
              <w:r>
                <w:rPr>
                  <w:rFonts w:ascii="Arial" w:hAnsi="Arial"/>
                  <w:sz w:val="16"/>
                  <w:szCs w:val="16"/>
                </w:rPr>
                <w:t>6 hodin</w:t>
              </w:r>
            </w:smartTag>
            <w:r>
              <w:rPr>
                <w:rFonts w:ascii="Arial" w:hAnsi="Arial"/>
                <w:sz w:val="16"/>
                <w:szCs w:val="16"/>
              </w:rPr>
              <w:t xml:space="preserve"> v týdnu. Zájem veřejnosti </w:t>
            </w:r>
            <w:r>
              <w:rPr>
                <w:rFonts w:ascii="Arial" w:hAnsi="Arial"/>
                <w:sz w:val="16"/>
                <w:szCs w:val="16"/>
              </w:rPr>
              <w:br/>
              <w:t>o tuto službu je malý a celkově přináší ztrátu.</w:t>
            </w:r>
          </w:p>
          <w:p w:rsidR="00D325E2" w:rsidRDefault="00D325E2" w:rsidP="00101462">
            <w:pPr>
              <w:jc w:val="both"/>
              <w:rPr>
                <w:rFonts w:ascii="Arial" w:hAnsi="Arial"/>
                <w:sz w:val="16"/>
                <w:szCs w:val="16"/>
                <w:u w:val="single"/>
              </w:rPr>
            </w:pPr>
          </w:p>
          <w:p w:rsidR="00D325E2" w:rsidRDefault="00D325E2" w:rsidP="00101462">
            <w:pPr>
              <w:jc w:val="both"/>
              <w:rPr>
                <w:rFonts w:ascii="Arial" w:hAnsi="Arial"/>
                <w:sz w:val="16"/>
                <w:szCs w:val="16"/>
                <w:u w:val="single"/>
              </w:rPr>
            </w:pPr>
            <w:r>
              <w:rPr>
                <w:rFonts w:ascii="Arial" w:hAnsi="Arial"/>
                <w:sz w:val="16"/>
                <w:szCs w:val="16"/>
                <w:u w:val="single"/>
              </w:rPr>
              <w:t>Základní škola J. V. Myslbeka a Mateřská škola Ostrov, Myslbekova 996</w:t>
            </w:r>
          </w:p>
          <w:p w:rsidR="00D325E2" w:rsidRDefault="00D325E2" w:rsidP="00101462">
            <w:pPr>
              <w:jc w:val="both"/>
              <w:rPr>
                <w:rFonts w:ascii="Arial" w:hAnsi="Arial"/>
                <w:sz w:val="16"/>
                <w:szCs w:val="16"/>
              </w:rPr>
            </w:pPr>
            <w:r>
              <w:rPr>
                <w:rFonts w:ascii="Arial" w:hAnsi="Arial"/>
                <w:sz w:val="16"/>
                <w:szCs w:val="16"/>
              </w:rPr>
              <w:t>škola využívá sportovní hřiště pouze pro vlastní účely (zhruba každý den od 16 hod.). O pronájem sportovní plochy není z řad veřejnosti,  neziskového sektoru, jiných institucí zájem.</w:t>
            </w:r>
          </w:p>
          <w:p w:rsidR="00D325E2" w:rsidRDefault="00D325E2" w:rsidP="00101462">
            <w:pPr>
              <w:jc w:val="both"/>
              <w:rPr>
                <w:rFonts w:ascii="Arial" w:hAnsi="Arial"/>
                <w:sz w:val="16"/>
                <w:szCs w:val="16"/>
              </w:rPr>
            </w:pPr>
            <w:r>
              <w:rPr>
                <w:rFonts w:ascii="Arial" w:hAnsi="Arial"/>
                <w:sz w:val="16"/>
                <w:szCs w:val="16"/>
              </w:rPr>
              <w:t>Stav nezměněn. Dotazníkové šetření by mělo ukázat, která sportoviště ve městě chybí, jaké jsou možnosti širšího využití stávajících a rovněž se připojí návrhy na výstavbu nových. Soupis sportovišť včetně technických parametrů a možností využití pro veřejnost bude zadán dotazníkovou metodou.</w:t>
            </w:r>
          </w:p>
          <w:p w:rsidR="00D325E2" w:rsidRDefault="00D325E2" w:rsidP="00101462">
            <w:pPr>
              <w:rPr>
                <w:rFonts w:ascii="Arial" w:hAnsi="Arial"/>
                <w:sz w:val="16"/>
                <w:szCs w:val="16"/>
                <w:u w:val="single"/>
              </w:rPr>
            </w:pPr>
          </w:p>
          <w:p w:rsidR="00D325E2" w:rsidRDefault="00D325E2" w:rsidP="00101462">
            <w:pPr>
              <w:rPr>
                <w:rFonts w:ascii="Arial" w:hAnsi="Arial"/>
                <w:sz w:val="16"/>
                <w:szCs w:val="16"/>
                <w:u w:val="single"/>
              </w:rPr>
            </w:pPr>
            <w:r>
              <w:rPr>
                <w:rFonts w:ascii="Arial" w:hAnsi="Arial"/>
                <w:sz w:val="16"/>
                <w:szCs w:val="16"/>
                <w:u w:val="single"/>
              </w:rPr>
              <w:t>Městský dům dětí a mládeže Ostrov, Školní 231</w:t>
            </w:r>
          </w:p>
          <w:p w:rsidR="00D325E2" w:rsidRDefault="00D325E2" w:rsidP="00101462">
            <w:pPr>
              <w:numPr>
                <w:ilvl w:val="0"/>
                <w:numId w:val="90"/>
              </w:numPr>
              <w:jc w:val="both"/>
              <w:rPr>
                <w:rFonts w:ascii="Arial" w:hAnsi="Arial"/>
                <w:sz w:val="16"/>
                <w:szCs w:val="16"/>
              </w:rPr>
            </w:pPr>
            <w:r>
              <w:rPr>
                <w:rFonts w:ascii="Arial" w:hAnsi="Arial"/>
                <w:sz w:val="16"/>
                <w:szCs w:val="16"/>
              </w:rPr>
              <w:t xml:space="preserve">disponuje víceúčelovým hřištěm s umělým povrchem;  otevřeno denně od </w:t>
            </w:r>
            <w:smartTag w:uri="urn:schemas-microsoft-com:office:smarttags" w:element="time">
              <w:smartTagPr>
                <w:attr w:name="Minute" w:val="00"/>
                <w:attr w:name="Hour" w:val="8"/>
              </w:smartTagPr>
              <w:r>
                <w:rPr>
                  <w:rFonts w:ascii="Arial" w:hAnsi="Arial"/>
                  <w:sz w:val="16"/>
                  <w:szCs w:val="16"/>
                </w:rPr>
                <w:t>8:00</w:t>
              </w:r>
            </w:smartTag>
            <w:r>
              <w:rPr>
                <w:rFonts w:ascii="Arial" w:hAnsi="Arial"/>
                <w:sz w:val="16"/>
                <w:szCs w:val="16"/>
              </w:rPr>
              <w:t xml:space="preserve"> do </w:t>
            </w:r>
            <w:smartTag w:uri="urn:schemas-microsoft-com:office:smarttags" w:element="time">
              <w:smartTagPr>
                <w:attr w:name="Minute" w:val="00"/>
                <w:attr w:name="Hour" w:val="20"/>
              </w:smartTagPr>
              <w:r>
                <w:rPr>
                  <w:rFonts w:ascii="Arial" w:hAnsi="Arial"/>
                  <w:sz w:val="16"/>
                  <w:szCs w:val="16"/>
                </w:rPr>
                <w:t>20:00</w:t>
              </w:r>
            </w:smartTag>
            <w:r>
              <w:rPr>
                <w:rFonts w:ascii="Arial" w:hAnsi="Arial"/>
                <w:sz w:val="16"/>
                <w:szCs w:val="16"/>
              </w:rPr>
              <w:t xml:space="preserve"> hod., </w:t>
            </w:r>
            <w:r>
              <w:rPr>
                <w:rFonts w:ascii="Arial" w:hAnsi="Arial"/>
                <w:sz w:val="16"/>
                <w:szCs w:val="16"/>
              </w:rPr>
              <w:br/>
              <w:t xml:space="preserve">o víkendech březen – říjen od </w:t>
            </w:r>
            <w:smartTag w:uri="urn:schemas-microsoft-com:office:smarttags" w:element="time">
              <w:smartTagPr>
                <w:attr w:name="Minute" w:val="00"/>
                <w:attr w:name="Hour" w:val="10"/>
              </w:smartTagPr>
              <w:r>
                <w:rPr>
                  <w:rFonts w:ascii="Arial" w:hAnsi="Arial"/>
                  <w:sz w:val="16"/>
                  <w:szCs w:val="16"/>
                </w:rPr>
                <w:t>10:00</w:t>
              </w:r>
            </w:smartTag>
            <w:r>
              <w:rPr>
                <w:rFonts w:ascii="Arial" w:hAnsi="Arial"/>
                <w:sz w:val="16"/>
                <w:szCs w:val="16"/>
              </w:rPr>
              <w:t xml:space="preserve"> do </w:t>
            </w:r>
            <w:smartTag w:uri="urn:schemas-microsoft-com:office:smarttags" w:element="time">
              <w:smartTagPr>
                <w:attr w:name="Minute" w:val="00"/>
                <w:attr w:name="Hour" w:val="19"/>
              </w:smartTagPr>
              <w:r>
                <w:rPr>
                  <w:rFonts w:ascii="Arial" w:hAnsi="Arial"/>
                  <w:sz w:val="16"/>
                  <w:szCs w:val="16"/>
                </w:rPr>
                <w:t>19:00,</w:t>
              </w:r>
            </w:smartTag>
            <w:r>
              <w:rPr>
                <w:rFonts w:ascii="Arial" w:hAnsi="Arial"/>
                <w:sz w:val="16"/>
                <w:szCs w:val="16"/>
              </w:rPr>
              <w:t xml:space="preserve"> využití pro zájmové kroužky, tělovýchovné organizace, širokou  veřejnost (sportovní turnaje, olympiády škol), ZŠ, SŠ</w:t>
            </w:r>
          </w:p>
          <w:p w:rsidR="00D325E2" w:rsidRDefault="00D325E2" w:rsidP="00101462">
            <w:pPr>
              <w:numPr>
                <w:ilvl w:val="0"/>
                <w:numId w:val="90"/>
              </w:numPr>
              <w:jc w:val="both"/>
              <w:rPr>
                <w:rFonts w:ascii="Arial" w:hAnsi="Arial"/>
                <w:sz w:val="16"/>
                <w:szCs w:val="16"/>
              </w:rPr>
            </w:pPr>
            <w:r>
              <w:rPr>
                <w:rFonts w:ascii="Arial" w:hAnsi="Arial"/>
                <w:sz w:val="16"/>
                <w:szCs w:val="16"/>
              </w:rPr>
              <w:t xml:space="preserve">od června 2007 – vybudováno nové travnaté hřiště s umělým povrchem 3 generace, otevřeno denně od </w:t>
            </w:r>
            <w:smartTag w:uri="urn:schemas-microsoft-com:office:smarttags" w:element="time">
              <w:smartTagPr>
                <w:attr w:name="Minute" w:val="00"/>
                <w:attr w:name="Hour" w:val="8"/>
              </w:smartTagPr>
              <w:r>
                <w:rPr>
                  <w:rFonts w:ascii="Arial" w:hAnsi="Arial"/>
                  <w:sz w:val="16"/>
                  <w:szCs w:val="16"/>
                </w:rPr>
                <w:t>8:00</w:t>
              </w:r>
            </w:smartTag>
            <w:r>
              <w:rPr>
                <w:rFonts w:ascii="Arial" w:hAnsi="Arial"/>
                <w:sz w:val="16"/>
                <w:szCs w:val="16"/>
              </w:rPr>
              <w:t xml:space="preserve"> do </w:t>
            </w:r>
            <w:smartTag w:uri="urn:schemas-microsoft-com:office:smarttags" w:element="time">
              <w:smartTagPr>
                <w:attr w:name="Minute" w:val="00"/>
                <w:attr w:name="Hour" w:val="20"/>
              </w:smartTagPr>
              <w:r>
                <w:rPr>
                  <w:rFonts w:ascii="Arial" w:hAnsi="Arial"/>
                  <w:sz w:val="16"/>
                  <w:szCs w:val="16"/>
                </w:rPr>
                <w:t>20:00,</w:t>
              </w:r>
            </w:smartTag>
            <w:r>
              <w:rPr>
                <w:rFonts w:ascii="Arial" w:hAnsi="Arial"/>
                <w:sz w:val="16"/>
                <w:szCs w:val="16"/>
              </w:rPr>
              <w:t xml:space="preserve"> využití pro zájmové kroužky, širokou veřejnost a okolí, fotbalové kluby, ligu neregistrovaných, pořádaní fotbalových turnajů, ZŠ, SŠ</w:t>
            </w:r>
          </w:p>
          <w:p w:rsidR="00D325E2" w:rsidRDefault="00D325E2" w:rsidP="00101462">
            <w:pPr>
              <w:numPr>
                <w:ilvl w:val="0"/>
                <w:numId w:val="90"/>
              </w:numPr>
              <w:rPr>
                <w:rFonts w:ascii="Arial" w:hAnsi="Arial"/>
                <w:i/>
                <w:iCs/>
                <w:sz w:val="16"/>
              </w:rPr>
            </w:pPr>
            <w:r>
              <w:rPr>
                <w:rFonts w:ascii="Arial" w:hAnsi="Arial"/>
                <w:sz w:val="16"/>
                <w:szCs w:val="16"/>
              </w:rPr>
              <w:t>jsou využívána i další sportoviště pro minigolf, ricochet, dále posilovna, herna stolního tenisu</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sz w:val="16"/>
                <w:szCs w:val="16"/>
                <w:u w:val="single"/>
              </w:rPr>
            </w:pPr>
            <w:r>
              <w:rPr>
                <w:rFonts w:ascii="Arial" w:hAnsi="Arial"/>
                <w:sz w:val="16"/>
                <w:szCs w:val="16"/>
                <w:u w:val="single"/>
              </w:rPr>
              <w:t>Mateřská škola Ostrov, Palackého 1045</w:t>
            </w:r>
          </w:p>
          <w:p w:rsidR="00D325E2" w:rsidRDefault="00D325E2" w:rsidP="00101462">
            <w:pPr>
              <w:jc w:val="both"/>
              <w:rPr>
                <w:rFonts w:ascii="Arial" w:hAnsi="Arial"/>
                <w:sz w:val="16"/>
                <w:szCs w:val="16"/>
              </w:rPr>
            </w:pPr>
            <w:r>
              <w:rPr>
                <w:rFonts w:ascii="Arial" w:hAnsi="Arial"/>
                <w:sz w:val="16"/>
                <w:szCs w:val="16"/>
              </w:rPr>
              <w:t>Využití zimního stadionu – bruslení pro děti 1x týdně</w:t>
            </w:r>
          </w:p>
          <w:p w:rsidR="00D325E2" w:rsidRDefault="00D325E2" w:rsidP="00101462">
            <w:pPr>
              <w:jc w:val="both"/>
              <w:rPr>
                <w:rFonts w:ascii="Arial" w:hAnsi="Arial"/>
                <w:sz w:val="16"/>
                <w:szCs w:val="16"/>
                <w:u w:val="single"/>
              </w:rPr>
            </w:pPr>
            <w:r>
              <w:rPr>
                <w:rFonts w:ascii="Arial" w:hAnsi="Arial"/>
                <w:sz w:val="16"/>
                <w:szCs w:val="16"/>
                <w:u w:val="single"/>
              </w:rPr>
              <w:t>Základní škola J. V. Myslbeka a Mateřská škola Ostrov, Myslbekova 996</w:t>
            </w:r>
          </w:p>
          <w:p w:rsidR="00D325E2" w:rsidRDefault="00D325E2" w:rsidP="00101462">
            <w:pPr>
              <w:jc w:val="both"/>
              <w:rPr>
                <w:rFonts w:ascii="Arial" w:hAnsi="Arial"/>
                <w:sz w:val="16"/>
                <w:szCs w:val="16"/>
              </w:rPr>
            </w:pPr>
            <w:r>
              <w:rPr>
                <w:rFonts w:ascii="Arial" w:hAnsi="Arial"/>
                <w:sz w:val="16"/>
                <w:szCs w:val="16"/>
              </w:rPr>
              <w:t>Tělocvična je pronajímána v pracovních dnech v odpoledních a večerních hodinách průměrně 4 hodiny denně. Venkovní sportoviště využívá škola pouze pro vlastní účely. O pronájem hřiště není z řad veřejnosti,  neziskového sektoru, jiných institucí zájem.</w:t>
            </w:r>
          </w:p>
          <w:p w:rsidR="00D325E2" w:rsidRDefault="00D325E2" w:rsidP="00101462">
            <w:pPr>
              <w:jc w:val="both"/>
              <w:rPr>
                <w:rFonts w:ascii="Arial" w:hAnsi="Arial"/>
                <w:sz w:val="16"/>
                <w:szCs w:val="16"/>
                <w:u w:val="single"/>
              </w:rPr>
            </w:pPr>
            <w:r>
              <w:rPr>
                <w:rFonts w:ascii="Arial" w:hAnsi="Arial"/>
                <w:sz w:val="16"/>
                <w:szCs w:val="16"/>
                <w:u w:val="single"/>
              </w:rPr>
              <w:t>Základní škola Ostrov, Májová 997</w:t>
            </w:r>
          </w:p>
          <w:p w:rsidR="00D325E2" w:rsidRDefault="00D325E2" w:rsidP="00101462">
            <w:pPr>
              <w:jc w:val="both"/>
              <w:rPr>
                <w:rFonts w:ascii="Arial" w:hAnsi="Arial"/>
                <w:sz w:val="16"/>
                <w:szCs w:val="16"/>
                <w:u w:val="single"/>
              </w:rPr>
            </w:pPr>
            <w:r>
              <w:rPr>
                <w:rFonts w:ascii="Arial" w:hAnsi="Arial"/>
                <w:sz w:val="16"/>
                <w:szCs w:val="16"/>
                <w:u w:val="single"/>
              </w:rPr>
              <w:t>Využití hřiště:</w:t>
            </w:r>
          </w:p>
          <w:p w:rsidR="00D325E2" w:rsidRDefault="00D325E2" w:rsidP="00101462">
            <w:pPr>
              <w:numPr>
                <w:ilvl w:val="0"/>
                <w:numId w:val="61"/>
              </w:numPr>
              <w:jc w:val="both"/>
              <w:rPr>
                <w:rFonts w:ascii="Arial" w:hAnsi="Arial"/>
                <w:sz w:val="16"/>
                <w:szCs w:val="16"/>
              </w:rPr>
            </w:pPr>
            <w:r>
              <w:rPr>
                <w:rFonts w:ascii="Arial" w:hAnsi="Arial"/>
                <w:sz w:val="16"/>
                <w:szCs w:val="16"/>
              </w:rPr>
              <w:t xml:space="preserve">v pondělí do </w:t>
            </w:r>
            <w:smartTag w:uri="urn:schemas-microsoft-com:office:smarttags" w:element="time">
              <w:smartTagPr>
                <w:attr w:name="Minute" w:val="30"/>
                <w:attr w:name="Hour" w:val="18"/>
              </w:smartTagPr>
              <w:r>
                <w:rPr>
                  <w:rFonts w:ascii="Arial" w:hAnsi="Arial"/>
                  <w:sz w:val="16"/>
                  <w:szCs w:val="16"/>
                </w:rPr>
                <w:t>18.30</w:t>
              </w:r>
            </w:smartTag>
            <w:r>
              <w:rPr>
                <w:rFonts w:ascii="Arial" w:hAnsi="Arial"/>
                <w:sz w:val="16"/>
                <w:szCs w:val="16"/>
              </w:rPr>
              <w:t xml:space="preserve"> hod. – TJ MDDM – atletika; SC Islanders – softball </w:t>
            </w:r>
          </w:p>
          <w:p w:rsidR="00D325E2" w:rsidRDefault="00D325E2" w:rsidP="00101462">
            <w:pPr>
              <w:numPr>
                <w:ilvl w:val="0"/>
                <w:numId w:val="61"/>
              </w:numPr>
              <w:jc w:val="both"/>
              <w:rPr>
                <w:rFonts w:ascii="Arial" w:hAnsi="Arial"/>
                <w:sz w:val="16"/>
                <w:szCs w:val="16"/>
              </w:rPr>
            </w:pPr>
            <w:r>
              <w:rPr>
                <w:rFonts w:ascii="Arial" w:hAnsi="Arial"/>
                <w:sz w:val="16"/>
                <w:szCs w:val="16"/>
              </w:rPr>
              <w:t xml:space="preserve">v úterý do </w:t>
            </w:r>
            <w:smartTag w:uri="urn:schemas-microsoft-com:office:smarttags" w:element="time">
              <w:smartTagPr>
                <w:attr w:name="Minute" w:val="00"/>
                <w:attr w:name="Hour" w:val="16"/>
              </w:smartTagPr>
              <w:r>
                <w:rPr>
                  <w:rFonts w:ascii="Arial" w:hAnsi="Arial"/>
                  <w:sz w:val="16"/>
                  <w:szCs w:val="16"/>
                </w:rPr>
                <w:t>16.00</w:t>
              </w:r>
            </w:smartTag>
            <w:r>
              <w:rPr>
                <w:rFonts w:ascii="Arial" w:hAnsi="Arial"/>
                <w:sz w:val="16"/>
                <w:szCs w:val="16"/>
              </w:rPr>
              <w:t xml:space="preserve"> hod. – TJ MDDM – atletika </w:t>
            </w:r>
          </w:p>
          <w:p w:rsidR="00D325E2" w:rsidRDefault="00D325E2" w:rsidP="00101462">
            <w:pPr>
              <w:numPr>
                <w:ilvl w:val="0"/>
                <w:numId w:val="61"/>
              </w:numPr>
              <w:jc w:val="both"/>
              <w:rPr>
                <w:rFonts w:ascii="Arial" w:hAnsi="Arial"/>
                <w:sz w:val="16"/>
                <w:szCs w:val="16"/>
              </w:rPr>
            </w:pPr>
            <w:r>
              <w:rPr>
                <w:rFonts w:ascii="Arial" w:hAnsi="Arial"/>
                <w:sz w:val="16"/>
                <w:szCs w:val="16"/>
              </w:rPr>
              <w:t xml:space="preserve">ve středu do </w:t>
            </w:r>
            <w:smartTag w:uri="urn:schemas-microsoft-com:office:smarttags" w:element="time">
              <w:smartTagPr>
                <w:attr w:name="Minute" w:val="00"/>
                <w:attr w:name="Hour" w:val="16"/>
              </w:smartTagPr>
              <w:r>
                <w:rPr>
                  <w:rFonts w:ascii="Arial" w:hAnsi="Arial"/>
                  <w:sz w:val="16"/>
                  <w:szCs w:val="16"/>
                </w:rPr>
                <w:t>16.00</w:t>
              </w:r>
            </w:smartTag>
            <w:r>
              <w:rPr>
                <w:rFonts w:ascii="Arial" w:hAnsi="Arial"/>
                <w:sz w:val="16"/>
                <w:szCs w:val="16"/>
              </w:rPr>
              <w:t xml:space="preserve"> hod. – TJ MDDM – atletika</w:t>
            </w:r>
          </w:p>
          <w:p w:rsidR="00D325E2" w:rsidRDefault="00D325E2" w:rsidP="00101462">
            <w:pPr>
              <w:numPr>
                <w:ilvl w:val="0"/>
                <w:numId w:val="61"/>
              </w:numPr>
              <w:jc w:val="both"/>
              <w:rPr>
                <w:rFonts w:ascii="Arial" w:hAnsi="Arial"/>
                <w:sz w:val="16"/>
                <w:szCs w:val="16"/>
              </w:rPr>
            </w:pPr>
            <w:r>
              <w:rPr>
                <w:rFonts w:ascii="Arial" w:hAnsi="Arial"/>
                <w:sz w:val="16"/>
                <w:szCs w:val="16"/>
              </w:rPr>
              <w:t xml:space="preserve">ve čtvrtek do </w:t>
            </w:r>
            <w:smartTag w:uri="urn:schemas-microsoft-com:office:smarttags" w:element="time">
              <w:smartTagPr>
                <w:attr w:name="Minute" w:val="00"/>
                <w:attr w:name="Hour" w:val="18"/>
              </w:smartTagPr>
              <w:r>
                <w:rPr>
                  <w:rFonts w:ascii="Arial" w:hAnsi="Arial"/>
                  <w:sz w:val="16"/>
                  <w:szCs w:val="16"/>
                </w:rPr>
                <w:t>18.00</w:t>
              </w:r>
            </w:smartTag>
            <w:r>
              <w:rPr>
                <w:rFonts w:ascii="Arial" w:hAnsi="Arial"/>
                <w:sz w:val="16"/>
                <w:szCs w:val="16"/>
              </w:rPr>
              <w:t xml:space="preserve"> hod. – TJ MDDM – atletika; SC Islanders – softball </w:t>
            </w:r>
          </w:p>
          <w:p w:rsidR="00D325E2" w:rsidRDefault="00D325E2" w:rsidP="00101462">
            <w:pPr>
              <w:numPr>
                <w:ilvl w:val="0"/>
                <w:numId w:val="61"/>
              </w:numPr>
              <w:jc w:val="both"/>
              <w:rPr>
                <w:rFonts w:ascii="Arial" w:hAnsi="Arial"/>
                <w:sz w:val="16"/>
                <w:szCs w:val="16"/>
              </w:rPr>
            </w:pPr>
            <w:r>
              <w:rPr>
                <w:rFonts w:ascii="Arial" w:hAnsi="Arial"/>
                <w:sz w:val="16"/>
                <w:szCs w:val="16"/>
              </w:rPr>
              <w:t>v  pátek v dopol. hodinách individuální tréninky TJ MDDM</w:t>
            </w:r>
          </w:p>
          <w:p w:rsidR="00D325E2" w:rsidRDefault="00D325E2" w:rsidP="00101462">
            <w:pPr>
              <w:numPr>
                <w:ilvl w:val="0"/>
                <w:numId w:val="61"/>
              </w:numPr>
              <w:jc w:val="both"/>
              <w:rPr>
                <w:rFonts w:ascii="Arial" w:hAnsi="Arial"/>
                <w:sz w:val="16"/>
                <w:szCs w:val="16"/>
              </w:rPr>
            </w:pPr>
            <w:r>
              <w:rPr>
                <w:rFonts w:ascii="Arial" w:hAnsi="Arial"/>
                <w:sz w:val="16"/>
                <w:szCs w:val="16"/>
              </w:rPr>
              <w:t>1x týdně 1 hod. pro zaměstnance Vězeňské služby Vykmanov</w:t>
            </w:r>
          </w:p>
          <w:p w:rsidR="00D325E2" w:rsidRDefault="00D325E2" w:rsidP="00101462">
            <w:pPr>
              <w:jc w:val="both"/>
              <w:rPr>
                <w:rFonts w:ascii="Arial" w:hAnsi="Arial"/>
                <w:sz w:val="16"/>
                <w:szCs w:val="16"/>
              </w:rPr>
            </w:pPr>
            <w:r>
              <w:rPr>
                <w:rFonts w:ascii="Arial" w:hAnsi="Arial"/>
                <w:sz w:val="16"/>
                <w:szCs w:val="16"/>
              </w:rPr>
              <w:t>Další využití hřiště, konkrétně víceúčelového hřiště, je možné po dokončení oplocení tohoto hřiště v roce 2010.</w:t>
            </w:r>
          </w:p>
          <w:p w:rsidR="00D325E2" w:rsidRDefault="00D325E2" w:rsidP="00101462">
            <w:pPr>
              <w:jc w:val="both"/>
              <w:rPr>
                <w:rFonts w:ascii="Arial" w:hAnsi="Arial"/>
                <w:sz w:val="16"/>
                <w:szCs w:val="16"/>
                <w:u w:val="single"/>
              </w:rPr>
            </w:pPr>
            <w:r>
              <w:rPr>
                <w:rFonts w:ascii="Arial" w:hAnsi="Arial"/>
                <w:sz w:val="16"/>
                <w:szCs w:val="16"/>
                <w:u w:val="single"/>
              </w:rPr>
              <w:t>Městský dům dětí a mládeže Ostrov, Školní 231</w:t>
            </w:r>
          </w:p>
          <w:p w:rsidR="00D325E2" w:rsidRDefault="00D325E2" w:rsidP="00101462">
            <w:pPr>
              <w:numPr>
                <w:ilvl w:val="0"/>
                <w:numId w:val="62"/>
              </w:numPr>
              <w:jc w:val="both"/>
              <w:rPr>
                <w:rFonts w:ascii="Arial" w:hAnsi="Arial"/>
                <w:sz w:val="16"/>
                <w:szCs w:val="16"/>
              </w:rPr>
            </w:pPr>
            <w:r>
              <w:rPr>
                <w:rFonts w:ascii="Arial" w:hAnsi="Arial"/>
                <w:sz w:val="16"/>
                <w:szCs w:val="16"/>
              </w:rPr>
              <w:t xml:space="preserve">disponuje víceúčelovým hřištěm s umělým povrchem;  otevřeno denně od </w:t>
            </w:r>
            <w:smartTag w:uri="urn:schemas-microsoft-com:office:smarttags" w:element="time">
              <w:smartTagPr>
                <w:attr w:name="Minute" w:val="00"/>
                <w:attr w:name="Hour" w:val="8"/>
              </w:smartTagPr>
              <w:r>
                <w:rPr>
                  <w:rFonts w:ascii="Arial" w:hAnsi="Arial"/>
                  <w:sz w:val="16"/>
                  <w:szCs w:val="16"/>
                </w:rPr>
                <w:t>8.00</w:t>
              </w:r>
            </w:smartTag>
            <w:r>
              <w:rPr>
                <w:rFonts w:ascii="Arial" w:hAnsi="Arial"/>
                <w:sz w:val="16"/>
                <w:szCs w:val="16"/>
              </w:rPr>
              <w:t xml:space="preserve"> do </w:t>
            </w:r>
            <w:smartTag w:uri="urn:schemas-microsoft-com:office:smarttags" w:element="time">
              <w:smartTagPr>
                <w:attr w:name="Minute" w:val="00"/>
                <w:attr w:name="Hour" w:val="20"/>
              </w:smartTagPr>
              <w:r>
                <w:rPr>
                  <w:rFonts w:ascii="Arial" w:hAnsi="Arial"/>
                  <w:sz w:val="16"/>
                  <w:szCs w:val="16"/>
                </w:rPr>
                <w:t>20.00</w:t>
              </w:r>
            </w:smartTag>
            <w:r>
              <w:rPr>
                <w:rFonts w:ascii="Arial" w:hAnsi="Arial"/>
                <w:sz w:val="16"/>
                <w:szCs w:val="16"/>
              </w:rPr>
              <w:t xml:space="preserve"> hod., </w:t>
            </w:r>
            <w:r>
              <w:rPr>
                <w:rFonts w:ascii="Arial" w:hAnsi="Arial"/>
                <w:sz w:val="16"/>
                <w:szCs w:val="16"/>
              </w:rPr>
              <w:br/>
              <w:t xml:space="preserve">o víkendech březen – říjen od </w:t>
            </w:r>
            <w:smartTag w:uri="urn:schemas-microsoft-com:office:smarttags" w:element="time">
              <w:smartTagPr>
                <w:attr w:name="Minute" w:val="00"/>
                <w:attr w:name="Hour" w:val="10"/>
              </w:smartTagPr>
              <w:r>
                <w:rPr>
                  <w:rFonts w:ascii="Arial" w:hAnsi="Arial"/>
                  <w:sz w:val="16"/>
                  <w:szCs w:val="16"/>
                </w:rPr>
                <w:t>10.00</w:t>
              </w:r>
            </w:smartTag>
            <w:r>
              <w:rPr>
                <w:rFonts w:ascii="Arial" w:hAnsi="Arial"/>
                <w:sz w:val="16"/>
                <w:szCs w:val="16"/>
              </w:rPr>
              <w:t xml:space="preserve"> do </w:t>
            </w:r>
            <w:smartTag w:uri="urn:schemas-microsoft-com:office:smarttags" w:element="time">
              <w:smartTagPr>
                <w:attr w:name="Minute" w:val="00"/>
                <w:attr w:name="Hour" w:val="19"/>
              </w:smartTagPr>
              <w:r>
                <w:rPr>
                  <w:rFonts w:ascii="Arial" w:hAnsi="Arial"/>
                  <w:sz w:val="16"/>
                  <w:szCs w:val="16"/>
                </w:rPr>
                <w:t>19.00</w:t>
              </w:r>
            </w:smartTag>
            <w:r>
              <w:rPr>
                <w:rFonts w:ascii="Arial" w:hAnsi="Arial"/>
                <w:sz w:val="16"/>
                <w:szCs w:val="16"/>
              </w:rPr>
              <w:t xml:space="preserve"> hod., využití pro zájmové kroužky, tělovýchovné organizace, širokou  veřejnost (sportovní turnaje, olympiády škol), ZŠ, SŠ</w:t>
            </w:r>
          </w:p>
          <w:p w:rsidR="00D325E2" w:rsidRDefault="00D325E2" w:rsidP="00101462">
            <w:pPr>
              <w:numPr>
                <w:ilvl w:val="0"/>
                <w:numId w:val="62"/>
              </w:numPr>
              <w:jc w:val="both"/>
              <w:rPr>
                <w:rFonts w:ascii="Arial" w:hAnsi="Arial"/>
                <w:sz w:val="16"/>
                <w:szCs w:val="16"/>
              </w:rPr>
            </w:pPr>
            <w:r>
              <w:rPr>
                <w:rFonts w:ascii="Arial" w:hAnsi="Arial"/>
                <w:sz w:val="16"/>
                <w:szCs w:val="16"/>
              </w:rPr>
              <w:t xml:space="preserve">od června 2007 – vybudováno nové travnaté hřiště s umělým povrchem 3 generace při MDDM Ostrov, otevřeno denně od </w:t>
            </w:r>
            <w:smartTag w:uri="urn:schemas-microsoft-com:office:smarttags" w:element="time">
              <w:smartTagPr>
                <w:attr w:name="Minute" w:val="00"/>
                <w:attr w:name="Hour" w:val="8"/>
              </w:smartTagPr>
              <w:r>
                <w:rPr>
                  <w:rFonts w:ascii="Arial" w:hAnsi="Arial"/>
                  <w:sz w:val="16"/>
                  <w:szCs w:val="16"/>
                </w:rPr>
                <w:t>8:00</w:t>
              </w:r>
            </w:smartTag>
            <w:r>
              <w:rPr>
                <w:rFonts w:ascii="Arial" w:hAnsi="Arial"/>
                <w:sz w:val="16"/>
                <w:szCs w:val="16"/>
              </w:rPr>
              <w:t xml:space="preserve"> do 20:00(v zimních měsících dle počasí a stmívání) - využití pro zájmové kroužky, širokou veřejnost a okolí, fotbalové kluby, pořádaní fotbalových turnajů, ZŠ, SŠ</w:t>
            </w:r>
          </w:p>
          <w:p w:rsidR="00D325E2" w:rsidRDefault="00D325E2" w:rsidP="00101462">
            <w:pPr>
              <w:numPr>
                <w:ilvl w:val="0"/>
                <w:numId w:val="62"/>
              </w:numPr>
              <w:jc w:val="both"/>
              <w:rPr>
                <w:rFonts w:ascii="Arial" w:hAnsi="Arial"/>
                <w:sz w:val="16"/>
                <w:szCs w:val="16"/>
              </w:rPr>
            </w:pPr>
            <w:r>
              <w:rPr>
                <w:rFonts w:ascii="Arial" w:hAnsi="Arial"/>
                <w:sz w:val="16"/>
                <w:szCs w:val="16"/>
              </w:rPr>
              <w:t xml:space="preserve">od prosince 2009 – vybudováno nové travnaté hřiště s umělým povrchem 3 generace u pekárny v Ostrově(rozměry standardního fotbalového hřiště), otevřeno denně od </w:t>
            </w:r>
            <w:smartTag w:uri="urn:schemas-microsoft-com:office:smarttags" w:element="time">
              <w:smartTagPr>
                <w:attr w:name="Minute" w:val="00"/>
                <w:attr w:name="Hour" w:val="9"/>
              </w:smartTagPr>
              <w:r>
                <w:rPr>
                  <w:rFonts w:ascii="Arial" w:hAnsi="Arial"/>
                  <w:sz w:val="16"/>
                  <w:szCs w:val="16"/>
                </w:rPr>
                <w:t>9.00</w:t>
              </w:r>
            </w:smartTag>
            <w:r>
              <w:rPr>
                <w:rFonts w:ascii="Arial" w:hAnsi="Arial"/>
                <w:sz w:val="16"/>
                <w:szCs w:val="16"/>
              </w:rPr>
              <w:t xml:space="preserve"> do </w:t>
            </w:r>
            <w:smartTag w:uri="urn:schemas-microsoft-com:office:smarttags" w:element="time">
              <w:smartTagPr>
                <w:attr w:name="Minute" w:val="00"/>
                <w:attr w:name="Hour" w:val="20"/>
              </w:smartTagPr>
              <w:r>
                <w:rPr>
                  <w:rFonts w:ascii="Arial" w:hAnsi="Arial"/>
                  <w:sz w:val="16"/>
                  <w:szCs w:val="16"/>
                </w:rPr>
                <w:t>20.00</w:t>
              </w:r>
            </w:smartTag>
            <w:r>
              <w:rPr>
                <w:rFonts w:ascii="Arial" w:hAnsi="Arial"/>
                <w:sz w:val="16"/>
                <w:szCs w:val="16"/>
              </w:rPr>
              <w:t xml:space="preserve"> hod. (dle počasí a objednávek) – využití pro mistrovské, přátelské utkání a tréninky fotbalových klubů, zájmové kroužky MDDM Ostrov, širokou veřejnost a okolí, ligu neregistrovaných, pořádaní fotbalových turnajů</w:t>
            </w:r>
          </w:p>
          <w:p w:rsidR="00D325E2" w:rsidRDefault="00D325E2" w:rsidP="00101462">
            <w:pPr>
              <w:jc w:val="both"/>
              <w:rPr>
                <w:rFonts w:ascii="Arial" w:hAnsi="Arial"/>
                <w:b/>
                <w:i/>
                <w:iCs/>
                <w:sz w:val="16"/>
              </w:rPr>
            </w:pPr>
            <w:r>
              <w:rPr>
                <w:rFonts w:ascii="Arial" w:hAnsi="Arial"/>
                <w:sz w:val="16"/>
                <w:szCs w:val="16"/>
              </w:rPr>
              <w:t xml:space="preserve">od prosince 2009 – vybudováno nové přírodní travnaté hřiště u pekárny v Ostrově(v provozu od léta 2010) – využití pro mistrovské, přátelské utkání a tréninky FK Ostrov, zájmové kroužky MDDM Ostrov, širokou </w:t>
            </w:r>
            <w:r>
              <w:rPr>
                <w:rFonts w:ascii="Arial" w:hAnsi="Arial"/>
                <w:sz w:val="16"/>
                <w:szCs w:val="16"/>
              </w:rPr>
              <w:lastRenderedPageBreak/>
              <w:t xml:space="preserve">veřejnost a okolí, ligu neregistrovaných, pořádaní fotbalových turnajů jsou využívána i další sportoviště pro minigolf, ricochet, dále posilovna, herna stolního tenisu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rPr>
            </w:pPr>
            <w:r>
              <w:rPr>
                <w:rFonts w:ascii="Arial" w:hAnsi="Arial"/>
                <w:iCs/>
                <w:sz w:val="16"/>
              </w:rPr>
              <w:t xml:space="preserve">ostrovské školské organizace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r>
              <w:rPr>
                <w:rFonts w:ascii="Arial" w:hAnsi="Arial"/>
                <w:i/>
                <w:sz w:val="16"/>
              </w:rPr>
              <w:t>za plnění odpovídá: Odbor kancelář starosty a vnitřní správy, ved. odboru Mgr. Lucie Mildorfová</w:t>
            </w:r>
          </w:p>
        </w:tc>
        <w:tc>
          <w:tcPr>
            <w:tcW w:w="7740" w:type="dxa"/>
          </w:tcPr>
          <w:p w:rsidR="00D325E2" w:rsidRPr="004E1D25" w:rsidRDefault="00D325E2" w:rsidP="00101462">
            <w:pPr>
              <w:jc w:val="both"/>
              <w:rPr>
                <w:rFonts w:ascii="Arial" w:hAnsi="Arial"/>
                <w:sz w:val="16"/>
                <w:szCs w:val="16"/>
                <w:u w:val="single"/>
              </w:rPr>
            </w:pPr>
            <w:r w:rsidRPr="00851416">
              <w:rPr>
                <w:rFonts w:ascii="Arial" w:hAnsi="Arial"/>
                <w:sz w:val="16"/>
                <w:szCs w:val="16"/>
                <w:highlight w:val="lightGray"/>
                <w:u w:val="single"/>
              </w:rPr>
              <w:t>Mateřská škola Ostrov, Palackého 1045</w:t>
            </w:r>
          </w:p>
          <w:p w:rsidR="00D325E2" w:rsidRDefault="00D325E2" w:rsidP="00101462">
            <w:pPr>
              <w:jc w:val="both"/>
              <w:rPr>
                <w:rFonts w:ascii="Arial" w:hAnsi="Arial"/>
                <w:sz w:val="16"/>
                <w:szCs w:val="16"/>
              </w:rPr>
            </w:pPr>
            <w:r w:rsidRPr="004E1D25">
              <w:rPr>
                <w:rFonts w:ascii="Arial" w:hAnsi="Arial"/>
                <w:sz w:val="16"/>
                <w:szCs w:val="16"/>
              </w:rPr>
              <w:t>Využití zimního sta</w:t>
            </w:r>
            <w:r>
              <w:rPr>
                <w:rFonts w:ascii="Arial" w:hAnsi="Arial"/>
                <w:sz w:val="16"/>
                <w:szCs w:val="16"/>
              </w:rPr>
              <w:t>dionu – bruslení pro děti 2x měsíčně</w:t>
            </w:r>
          </w:p>
          <w:p w:rsidR="00D325E2" w:rsidRDefault="00D325E2" w:rsidP="00101462">
            <w:pPr>
              <w:jc w:val="both"/>
              <w:rPr>
                <w:rFonts w:ascii="Arial" w:hAnsi="Arial"/>
                <w:sz w:val="16"/>
                <w:szCs w:val="16"/>
              </w:rPr>
            </w:pPr>
            <w:r>
              <w:rPr>
                <w:rFonts w:ascii="Arial" w:hAnsi="Arial"/>
                <w:sz w:val="16"/>
                <w:szCs w:val="16"/>
              </w:rPr>
              <w:t>Využívání hřiště ZŠ Májová – průběžně</w:t>
            </w:r>
          </w:p>
          <w:p w:rsidR="00D325E2" w:rsidRPr="004E1D25" w:rsidRDefault="00D325E2" w:rsidP="00101462">
            <w:pPr>
              <w:jc w:val="both"/>
              <w:rPr>
                <w:rFonts w:ascii="Arial" w:hAnsi="Arial"/>
                <w:sz w:val="16"/>
                <w:szCs w:val="16"/>
                <w:u w:val="single"/>
              </w:rPr>
            </w:pPr>
            <w:r w:rsidRPr="00FC26AF">
              <w:rPr>
                <w:rFonts w:ascii="Arial" w:hAnsi="Arial"/>
                <w:sz w:val="16"/>
                <w:szCs w:val="16"/>
                <w:highlight w:val="lightGray"/>
                <w:u w:val="single"/>
              </w:rPr>
              <w:t>Základní škola Ostrov, Májová 997</w:t>
            </w:r>
          </w:p>
          <w:p w:rsidR="00D325E2" w:rsidRPr="004E1D25" w:rsidRDefault="00D325E2" w:rsidP="00101462">
            <w:pPr>
              <w:jc w:val="both"/>
              <w:rPr>
                <w:rFonts w:ascii="Arial" w:hAnsi="Arial"/>
                <w:sz w:val="16"/>
                <w:szCs w:val="16"/>
                <w:u w:val="single"/>
              </w:rPr>
            </w:pPr>
            <w:r w:rsidRPr="004E1D25">
              <w:rPr>
                <w:rFonts w:ascii="Arial" w:hAnsi="Arial"/>
                <w:sz w:val="16"/>
                <w:szCs w:val="16"/>
                <w:u w:val="single"/>
              </w:rPr>
              <w:t>Využití hřiště:</w:t>
            </w:r>
          </w:p>
          <w:p w:rsidR="00D325E2" w:rsidRPr="004E1D25" w:rsidRDefault="00D325E2" w:rsidP="00101462">
            <w:pPr>
              <w:numPr>
                <w:ilvl w:val="0"/>
                <w:numId w:val="61"/>
              </w:numPr>
              <w:jc w:val="both"/>
              <w:rPr>
                <w:rFonts w:ascii="Arial" w:hAnsi="Arial"/>
                <w:sz w:val="16"/>
                <w:szCs w:val="16"/>
              </w:rPr>
            </w:pPr>
            <w:r w:rsidRPr="004E1D25">
              <w:rPr>
                <w:rFonts w:ascii="Arial" w:hAnsi="Arial"/>
                <w:sz w:val="16"/>
                <w:szCs w:val="16"/>
              </w:rPr>
              <w:t xml:space="preserve">v pondělí do </w:t>
            </w:r>
            <w:smartTag w:uri="urn:schemas-microsoft-com:office:smarttags" w:element="time">
              <w:smartTagPr>
                <w:attr w:name="Minute" w:val="30"/>
                <w:attr w:name="Hour" w:val="18"/>
              </w:smartTagPr>
              <w:r w:rsidRPr="004E1D25">
                <w:rPr>
                  <w:rFonts w:ascii="Arial" w:hAnsi="Arial"/>
                  <w:sz w:val="16"/>
                  <w:szCs w:val="16"/>
                </w:rPr>
                <w:t>18.30</w:t>
              </w:r>
            </w:smartTag>
            <w:r w:rsidRPr="004E1D25">
              <w:rPr>
                <w:rFonts w:ascii="Arial" w:hAnsi="Arial"/>
                <w:sz w:val="16"/>
                <w:szCs w:val="16"/>
              </w:rPr>
              <w:t xml:space="preserve"> hod. – TJ MDDM – atletika; SC Islanders – softball </w:t>
            </w:r>
          </w:p>
          <w:p w:rsidR="00D325E2" w:rsidRPr="004E1D25" w:rsidRDefault="00D325E2" w:rsidP="00101462">
            <w:pPr>
              <w:numPr>
                <w:ilvl w:val="0"/>
                <w:numId w:val="61"/>
              </w:numPr>
              <w:jc w:val="both"/>
              <w:rPr>
                <w:rFonts w:ascii="Arial" w:hAnsi="Arial"/>
                <w:sz w:val="16"/>
                <w:szCs w:val="16"/>
              </w:rPr>
            </w:pPr>
            <w:r w:rsidRPr="004E1D25">
              <w:rPr>
                <w:rFonts w:ascii="Arial" w:hAnsi="Arial"/>
                <w:sz w:val="16"/>
                <w:szCs w:val="16"/>
              </w:rPr>
              <w:t xml:space="preserve">v úterý do </w:t>
            </w:r>
            <w:smartTag w:uri="urn:schemas-microsoft-com:office:smarttags" w:element="time">
              <w:smartTagPr>
                <w:attr w:name="Minute" w:val="00"/>
                <w:attr w:name="Hour" w:val="16"/>
              </w:smartTagPr>
              <w:r w:rsidRPr="004E1D25">
                <w:rPr>
                  <w:rFonts w:ascii="Arial" w:hAnsi="Arial"/>
                  <w:sz w:val="16"/>
                  <w:szCs w:val="16"/>
                </w:rPr>
                <w:t>16.00</w:t>
              </w:r>
            </w:smartTag>
            <w:r w:rsidRPr="004E1D25">
              <w:rPr>
                <w:rFonts w:ascii="Arial" w:hAnsi="Arial"/>
                <w:sz w:val="16"/>
                <w:szCs w:val="16"/>
              </w:rPr>
              <w:t xml:space="preserve"> hod. – TJ MDDM – atletika </w:t>
            </w:r>
          </w:p>
          <w:p w:rsidR="00D325E2" w:rsidRPr="004E1D25" w:rsidRDefault="00D325E2" w:rsidP="00101462">
            <w:pPr>
              <w:numPr>
                <w:ilvl w:val="0"/>
                <w:numId w:val="61"/>
              </w:numPr>
              <w:jc w:val="both"/>
              <w:rPr>
                <w:rFonts w:ascii="Arial" w:hAnsi="Arial"/>
                <w:sz w:val="16"/>
                <w:szCs w:val="16"/>
              </w:rPr>
            </w:pPr>
            <w:r w:rsidRPr="004E1D25">
              <w:rPr>
                <w:rFonts w:ascii="Arial" w:hAnsi="Arial"/>
                <w:sz w:val="16"/>
                <w:szCs w:val="16"/>
              </w:rPr>
              <w:t xml:space="preserve">ve středu do </w:t>
            </w:r>
            <w:smartTag w:uri="urn:schemas-microsoft-com:office:smarttags" w:element="time">
              <w:smartTagPr>
                <w:attr w:name="Minute" w:val="00"/>
                <w:attr w:name="Hour" w:val="16"/>
              </w:smartTagPr>
              <w:r w:rsidRPr="004E1D25">
                <w:rPr>
                  <w:rFonts w:ascii="Arial" w:hAnsi="Arial"/>
                  <w:sz w:val="16"/>
                  <w:szCs w:val="16"/>
                </w:rPr>
                <w:t>16.00</w:t>
              </w:r>
            </w:smartTag>
            <w:r w:rsidRPr="004E1D25">
              <w:rPr>
                <w:rFonts w:ascii="Arial" w:hAnsi="Arial"/>
                <w:sz w:val="16"/>
                <w:szCs w:val="16"/>
              </w:rPr>
              <w:t xml:space="preserve"> hod. – TJ MDDM – atletika</w:t>
            </w:r>
          </w:p>
          <w:p w:rsidR="00D325E2" w:rsidRPr="004E1D25" w:rsidRDefault="00D325E2" w:rsidP="00101462">
            <w:pPr>
              <w:numPr>
                <w:ilvl w:val="0"/>
                <w:numId w:val="61"/>
              </w:numPr>
              <w:jc w:val="both"/>
              <w:rPr>
                <w:rFonts w:ascii="Arial" w:hAnsi="Arial"/>
                <w:sz w:val="16"/>
                <w:szCs w:val="16"/>
              </w:rPr>
            </w:pPr>
            <w:r w:rsidRPr="004E1D25">
              <w:rPr>
                <w:rFonts w:ascii="Arial" w:hAnsi="Arial"/>
                <w:sz w:val="16"/>
                <w:szCs w:val="16"/>
              </w:rPr>
              <w:t xml:space="preserve">ve čtvrtek do </w:t>
            </w:r>
            <w:smartTag w:uri="urn:schemas-microsoft-com:office:smarttags" w:element="time">
              <w:smartTagPr>
                <w:attr w:name="Minute" w:val="00"/>
                <w:attr w:name="Hour" w:val="18"/>
              </w:smartTagPr>
              <w:r w:rsidRPr="004E1D25">
                <w:rPr>
                  <w:rFonts w:ascii="Arial" w:hAnsi="Arial"/>
                  <w:sz w:val="16"/>
                  <w:szCs w:val="16"/>
                </w:rPr>
                <w:t>18.00</w:t>
              </w:r>
            </w:smartTag>
            <w:r w:rsidRPr="004E1D25">
              <w:rPr>
                <w:rFonts w:ascii="Arial" w:hAnsi="Arial"/>
                <w:sz w:val="16"/>
                <w:szCs w:val="16"/>
              </w:rPr>
              <w:t xml:space="preserve"> hod. – TJ MDDM – atletika; SC Islanders – softball </w:t>
            </w:r>
          </w:p>
          <w:p w:rsidR="00D325E2" w:rsidRDefault="00D325E2" w:rsidP="00101462">
            <w:pPr>
              <w:numPr>
                <w:ilvl w:val="0"/>
                <w:numId w:val="61"/>
              </w:numPr>
              <w:jc w:val="both"/>
              <w:rPr>
                <w:rFonts w:ascii="Arial" w:hAnsi="Arial"/>
                <w:sz w:val="16"/>
                <w:szCs w:val="16"/>
              </w:rPr>
            </w:pPr>
            <w:r w:rsidRPr="004E1D25">
              <w:rPr>
                <w:rFonts w:ascii="Arial" w:hAnsi="Arial"/>
                <w:sz w:val="16"/>
                <w:szCs w:val="16"/>
              </w:rPr>
              <w:t>v  pátek v dopol. hodinách individuální tréninky TJ MDDM</w:t>
            </w:r>
          </w:p>
          <w:p w:rsidR="00D325E2" w:rsidRPr="004E1D25" w:rsidRDefault="00D325E2" w:rsidP="00101462">
            <w:pPr>
              <w:numPr>
                <w:ilvl w:val="0"/>
                <w:numId w:val="61"/>
              </w:numPr>
              <w:jc w:val="both"/>
              <w:rPr>
                <w:rFonts w:ascii="Arial" w:hAnsi="Arial"/>
                <w:sz w:val="16"/>
                <w:szCs w:val="16"/>
              </w:rPr>
            </w:pPr>
            <w:r>
              <w:rPr>
                <w:rFonts w:ascii="Arial" w:hAnsi="Arial"/>
                <w:sz w:val="16"/>
                <w:szCs w:val="16"/>
              </w:rPr>
              <w:t xml:space="preserve">Nárazově pro VS Vykmanov, MP Ostrov a pod. </w:t>
            </w:r>
          </w:p>
          <w:p w:rsidR="00D325E2" w:rsidRDefault="00D325E2" w:rsidP="00101462">
            <w:pPr>
              <w:jc w:val="both"/>
              <w:rPr>
                <w:rFonts w:ascii="Arial" w:hAnsi="Arial"/>
                <w:sz w:val="16"/>
                <w:szCs w:val="16"/>
              </w:rPr>
            </w:pPr>
            <w:r w:rsidRPr="004E1D25">
              <w:rPr>
                <w:rFonts w:ascii="Arial" w:hAnsi="Arial"/>
                <w:sz w:val="16"/>
                <w:szCs w:val="16"/>
              </w:rPr>
              <w:t xml:space="preserve">Další využití hřiště, konkrétně víceúčelového hřiště, je možné </w:t>
            </w:r>
            <w:r>
              <w:rPr>
                <w:rFonts w:ascii="Arial" w:hAnsi="Arial"/>
                <w:sz w:val="16"/>
                <w:szCs w:val="16"/>
              </w:rPr>
              <w:t>od roku 2011, v roce 2010 bylo dokončeno oplocení hřiště a dobudování košů na basketbal.</w:t>
            </w:r>
          </w:p>
          <w:p w:rsidR="00D325E2" w:rsidRDefault="00D325E2" w:rsidP="00101462">
            <w:pPr>
              <w:jc w:val="both"/>
              <w:rPr>
                <w:rFonts w:ascii="Arial" w:hAnsi="Arial"/>
                <w:sz w:val="16"/>
                <w:szCs w:val="16"/>
              </w:rPr>
            </w:pPr>
            <w:r>
              <w:rPr>
                <w:rFonts w:ascii="Arial" w:hAnsi="Arial"/>
                <w:sz w:val="16"/>
                <w:szCs w:val="16"/>
              </w:rPr>
              <w:t xml:space="preserve">Využití tělocvičen v odpoledních a večerních hodinách pro veřejnost v rozsahu cca </w:t>
            </w:r>
            <w:smartTag w:uri="urn:schemas-microsoft-com:office:smarttags" w:element="time">
              <w:smartTagPr>
                <w:attr w:name="Minute" w:val="0"/>
                <w:attr w:name="Hour" w:val="18"/>
              </w:smartTagPr>
              <w:r>
                <w:rPr>
                  <w:rFonts w:ascii="Arial" w:hAnsi="Arial"/>
                  <w:sz w:val="16"/>
                  <w:szCs w:val="16"/>
                </w:rPr>
                <w:t>6 hodin</w:t>
              </w:r>
            </w:smartTag>
            <w:r>
              <w:rPr>
                <w:rFonts w:ascii="Arial" w:hAnsi="Arial"/>
                <w:sz w:val="16"/>
                <w:szCs w:val="16"/>
              </w:rPr>
              <w:t xml:space="preserve"> denně.</w:t>
            </w:r>
          </w:p>
          <w:p w:rsidR="00D325E2" w:rsidRDefault="00D325E2" w:rsidP="00101462">
            <w:pPr>
              <w:jc w:val="both"/>
              <w:rPr>
                <w:rFonts w:ascii="Arial" w:hAnsi="Arial"/>
                <w:sz w:val="16"/>
                <w:szCs w:val="16"/>
                <w:u w:val="single"/>
              </w:rPr>
            </w:pPr>
            <w:r w:rsidRPr="00676E47">
              <w:rPr>
                <w:rFonts w:ascii="Arial" w:hAnsi="Arial"/>
                <w:sz w:val="16"/>
                <w:szCs w:val="16"/>
                <w:highlight w:val="lightGray"/>
                <w:u w:val="single"/>
              </w:rPr>
              <w:t>Základní škola J. V. Myslbeka a Mateřská škola Ostrov, Myslbekova 996</w:t>
            </w:r>
          </w:p>
          <w:p w:rsidR="00D325E2" w:rsidRPr="00DC6E97" w:rsidRDefault="00D325E2" w:rsidP="00101462">
            <w:pPr>
              <w:jc w:val="both"/>
              <w:rPr>
                <w:rFonts w:ascii="Arial" w:hAnsi="Arial"/>
                <w:sz w:val="16"/>
                <w:szCs w:val="16"/>
                <w:u w:val="single"/>
              </w:rPr>
            </w:pPr>
            <w:r w:rsidRPr="00DC6E97">
              <w:rPr>
                <w:rFonts w:ascii="Arial" w:hAnsi="Arial" w:cs="Arial"/>
                <w:sz w:val="16"/>
                <w:szCs w:val="16"/>
              </w:rPr>
              <w:t>Tělocvična je pronajímána v pracovních dnech v odpoledních a večerních hodinách průměrně 4 hodiny denně. Venkovní sportoviště využívá škola pouze pro vlastní účely. O pronájem hřiště není z řad veřejnosti,  neziskového sektoru, jiných institucí zájem.</w:t>
            </w:r>
          </w:p>
          <w:p w:rsidR="00D325E2" w:rsidRPr="00851416" w:rsidRDefault="00D325E2" w:rsidP="00101462">
            <w:pPr>
              <w:jc w:val="both"/>
              <w:rPr>
                <w:rFonts w:ascii="Arial" w:hAnsi="Arial"/>
                <w:sz w:val="16"/>
                <w:szCs w:val="16"/>
                <w:u w:val="single"/>
              </w:rPr>
            </w:pPr>
            <w:r w:rsidRPr="00851416">
              <w:rPr>
                <w:rFonts w:ascii="Arial" w:hAnsi="Arial"/>
                <w:sz w:val="16"/>
                <w:szCs w:val="16"/>
                <w:highlight w:val="lightGray"/>
                <w:u w:val="single"/>
              </w:rPr>
              <w:t>Městský dům dětí a mládeže Ostrov, Školní 231</w:t>
            </w:r>
          </w:p>
          <w:p w:rsidR="00D325E2" w:rsidRPr="00851416" w:rsidRDefault="00D325E2" w:rsidP="00101462">
            <w:pPr>
              <w:numPr>
                <w:ilvl w:val="0"/>
                <w:numId w:val="114"/>
              </w:numPr>
              <w:jc w:val="both"/>
              <w:rPr>
                <w:rFonts w:ascii="Arial" w:hAnsi="Arial"/>
                <w:sz w:val="16"/>
                <w:szCs w:val="16"/>
              </w:rPr>
            </w:pPr>
            <w:r w:rsidRPr="00851416">
              <w:rPr>
                <w:rFonts w:ascii="Arial" w:hAnsi="Arial"/>
                <w:sz w:val="16"/>
                <w:szCs w:val="16"/>
              </w:rPr>
              <w:t xml:space="preserve">disponuje víceúčelovým hřištěm s umělým povrchem;  otevřeno denně od </w:t>
            </w:r>
            <w:smartTag w:uri="urn:schemas-microsoft-com:office:smarttags" w:element="time">
              <w:smartTagPr>
                <w:attr w:name="Minute" w:val="00"/>
                <w:attr w:name="Hour" w:val="8"/>
              </w:smartTagPr>
              <w:r w:rsidRPr="00851416">
                <w:rPr>
                  <w:rFonts w:ascii="Arial" w:hAnsi="Arial"/>
                  <w:sz w:val="16"/>
                  <w:szCs w:val="16"/>
                </w:rPr>
                <w:t>8.00</w:t>
              </w:r>
            </w:smartTag>
            <w:r w:rsidRPr="00851416">
              <w:rPr>
                <w:rFonts w:ascii="Arial" w:hAnsi="Arial"/>
                <w:sz w:val="16"/>
                <w:szCs w:val="16"/>
              </w:rPr>
              <w:t xml:space="preserve"> do </w:t>
            </w:r>
            <w:smartTag w:uri="urn:schemas-microsoft-com:office:smarttags" w:element="time">
              <w:smartTagPr>
                <w:attr w:name="Minute" w:val="00"/>
                <w:attr w:name="Hour" w:val="20"/>
              </w:smartTagPr>
              <w:r w:rsidRPr="00851416">
                <w:rPr>
                  <w:rFonts w:ascii="Arial" w:hAnsi="Arial"/>
                  <w:sz w:val="16"/>
                  <w:szCs w:val="16"/>
                </w:rPr>
                <w:t>20.00</w:t>
              </w:r>
            </w:smartTag>
            <w:r w:rsidRPr="00851416">
              <w:rPr>
                <w:rFonts w:ascii="Arial" w:hAnsi="Arial"/>
                <w:sz w:val="16"/>
                <w:szCs w:val="16"/>
              </w:rPr>
              <w:t xml:space="preserve"> hod., </w:t>
            </w:r>
            <w:r w:rsidRPr="00851416">
              <w:rPr>
                <w:rFonts w:ascii="Arial" w:hAnsi="Arial"/>
                <w:sz w:val="16"/>
                <w:szCs w:val="16"/>
              </w:rPr>
              <w:br/>
              <w:t>o víkendec</w:t>
            </w:r>
            <w:r>
              <w:rPr>
                <w:rFonts w:ascii="Arial" w:hAnsi="Arial"/>
                <w:sz w:val="16"/>
                <w:szCs w:val="16"/>
              </w:rPr>
              <w:t xml:space="preserve">h březen – říjen </w:t>
            </w:r>
            <w:r w:rsidRPr="00851416">
              <w:rPr>
                <w:rFonts w:ascii="Arial" w:hAnsi="Arial"/>
                <w:sz w:val="16"/>
                <w:szCs w:val="16"/>
              </w:rPr>
              <w:t xml:space="preserve">od </w:t>
            </w:r>
            <w:smartTag w:uri="urn:schemas-microsoft-com:office:smarttags" w:element="time">
              <w:smartTagPr>
                <w:attr w:name="Minute" w:val="00"/>
                <w:attr w:name="Hour" w:val="10"/>
              </w:smartTagPr>
              <w:r w:rsidRPr="00851416">
                <w:rPr>
                  <w:rFonts w:ascii="Arial" w:hAnsi="Arial"/>
                  <w:sz w:val="16"/>
                  <w:szCs w:val="16"/>
                </w:rPr>
                <w:t>10.00</w:t>
              </w:r>
            </w:smartTag>
            <w:r w:rsidRPr="00851416">
              <w:rPr>
                <w:rFonts w:ascii="Arial" w:hAnsi="Arial"/>
                <w:sz w:val="16"/>
                <w:szCs w:val="16"/>
              </w:rPr>
              <w:t xml:space="preserve"> do </w:t>
            </w:r>
            <w:smartTag w:uri="urn:schemas-microsoft-com:office:smarttags" w:element="time">
              <w:smartTagPr>
                <w:attr w:name="Minute" w:val="00"/>
                <w:attr w:name="Hour" w:val="19"/>
              </w:smartTagPr>
              <w:r w:rsidRPr="00851416">
                <w:rPr>
                  <w:rFonts w:ascii="Arial" w:hAnsi="Arial"/>
                  <w:sz w:val="16"/>
                  <w:szCs w:val="16"/>
                </w:rPr>
                <w:t>19.00</w:t>
              </w:r>
            </w:smartTag>
            <w:r w:rsidRPr="00851416">
              <w:rPr>
                <w:rFonts w:ascii="Arial" w:hAnsi="Arial"/>
                <w:sz w:val="16"/>
                <w:szCs w:val="16"/>
              </w:rPr>
              <w:t xml:space="preserve"> hod., využití pro zájmové kroužky, tělovýchovné organizace, širokou  veřejnost (sportovní turnaje, olympiády škol), ZŠ, SŠ</w:t>
            </w:r>
          </w:p>
          <w:p w:rsidR="00D325E2" w:rsidRPr="00851416" w:rsidRDefault="00D325E2" w:rsidP="00101462">
            <w:pPr>
              <w:numPr>
                <w:ilvl w:val="0"/>
                <w:numId w:val="114"/>
              </w:numPr>
              <w:jc w:val="both"/>
              <w:rPr>
                <w:rFonts w:ascii="Arial" w:hAnsi="Arial"/>
                <w:sz w:val="16"/>
                <w:szCs w:val="16"/>
              </w:rPr>
            </w:pPr>
            <w:r>
              <w:rPr>
                <w:rFonts w:ascii="Arial" w:hAnsi="Arial"/>
                <w:sz w:val="16"/>
                <w:szCs w:val="16"/>
              </w:rPr>
              <w:t xml:space="preserve">od června 2007 – u městského domu </w:t>
            </w:r>
            <w:r w:rsidRPr="00851416">
              <w:rPr>
                <w:rFonts w:ascii="Arial" w:hAnsi="Arial"/>
                <w:sz w:val="16"/>
                <w:szCs w:val="16"/>
              </w:rPr>
              <w:t xml:space="preserve">dětí </w:t>
            </w:r>
            <w:r>
              <w:rPr>
                <w:rFonts w:ascii="Arial" w:hAnsi="Arial"/>
                <w:sz w:val="16"/>
                <w:szCs w:val="16"/>
              </w:rPr>
              <w:t xml:space="preserve">a mládeže bylo </w:t>
            </w:r>
            <w:r w:rsidRPr="00851416">
              <w:rPr>
                <w:rFonts w:ascii="Arial" w:hAnsi="Arial"/>
                <w:sz w:val="16"/>
                <w:szCs w:val="16"/>
              </w:rPr>
              <w:t>vybudováno nové tra</w:t>
            </w:r>
            <w:r>
              <w:rPr>
                <w:rFonts w:ascii="Arial" w:hAnsi="Arial"/>
                <w:sz w:val="16"/>
                <w:szCs w:val="16"/>
              </w:rPr>
              <w:t>vnaté hřiště s umělým povrchem (3. generace)</w:t>
            </w:r>
            <w:r w:rsidRPr="00851416">
              <w:rPr>
                <w:rFonts w:ascii="Arial" w:hAnsi="Arial"/>
                <w:sz w:val="16"/>
                <w:szCs w:val="16"/>
              </w:rPr>
              <w:t xml:space="preserve">, otevřeno denně od </w:t>
            </w:r>
            <w:smartTag w:uri="urn:schemas-microsoft-com:office:smarttags" w:element="time">
              <w:smartTagPr>
                <w:attr w:name="Minute" w:val="00"/>
                <w:attr w:name="Hour" w:val="8"/>
              </w:smartTagPr>
              <w:r w:rsidRPr="00851416">
                <w:rPr>
                  <w:rFonts w:ascii="Arial" w:hAnsi="Arial"/>
                  <w:sz w:val="16"/>
                  <w:szCs w:val="16"/>
                </w:rPr>
                <w:t>8:00</w:t>
              </w:r>
            </w:smartTag>
            <w:r w:rsidRPr="00851416">
              <w:rPr>
                <w:rFonts w:ascii="Arial" w:hAnsi="Arial"/>
                <w:sz w:val="16"/>
                <w:szCs w:val="16"/>
              </w:rPr>
              <w:t xml:space="preserve"> do </w:t>
            </w:r>
            <w:smartTag w:uri="urn:schemas-microsoft-com:office:smarttags" w:element="time">
              <w:smartTagPr>
                <w:attr w:name="Minute" w:val="00"/>
                <w:attr w:name="Hour" w:val="20"/>
              </w:smartTagPr>
              <w:r w:rsidRPr="00851416">
                <w:rPr>
                  <w:rFonts w:ascii="Arial" w:hAnsi="Arial"/>
                  <w:sz w:val="16"/>
                  <w:szCs w:val="16"/>
                </w:rPr>
                <w:t>20:00</w:t>
              </w:r>
            </w:smartTag>
            <w:r>
              <w:rPr>
                <w:rFonts w:ascii="Arial" w:hAnsi="Arial"/>
                <w:sz w:val="16"/>
                <w:szCs w:val="16"/>
              </w:rPr>
              <w:t xml:space="preserve"> </w:t>
            </w:r>
            <w:r w:rsidRPr="00851416">
              <w:rPr>
                <w:rFonts w:ascii="Arial" w:hAnsi="Arial"/>
                <w:sz w:val="16"/>
                <w:szCs w:val="16"/>
              </w:rPr>
              <w:t>(v zimních měsících d</w:t>
            </w:r>
            <w:r>
              <w:rPr>
                <w:rFonts w:ascii="Arial" w:hAnsi="Arial"/>
                <w:sz w:val="16"/>
                <w:szCs w:val="16"/>
              </w:rPr>
              <w:t xml:space="preserve">le počasí a stmívání) – využití </w:t>
            </w:r>
            <w:r w:rsidRPr="00851416">
              <w:rPr>
                <w:rFonts w:ascii="Arial" w:hAnsi="Arial"/>
                <w:sz w:val="16"/>
                <w:szCs w:val="16"/>
              </w:rPr>
              <w:t>pro zájmové kr</w:t>
            </w:r>
            <w:r>
              <w:rPr>
                <w:rFonts w:ascii="Arial" w:hAnsi="Arial"/>
                <w:sz w:val="16"/>
                <w:szCs w:val="16"/>
              </w:rPr>
              <w:t>oužky, širokou veřejnost</w:t>
            </w:r>
            <w:r w:rsidRPr="00851416">
              <w:rPr>
                <w:rFonts w:ascii="Arial" w:hAnsi="Arial"/>
                <w:sz w:val="16"/>
                <w:szCs w:val="16"/>
              </w:rPr>
              <w:t>, fot</w:t>
            </w:r>
            <w:r>
              <w:rPr>
                <w:rFonts w:ascii="Arial" w:hAnsi="Arial"/>
                <w:sz w:val="16"/>
                <w:szCs w:val="16"/>
              </w:rPr>
              <w:t>balové kluby;</w:t>
            </w:r>
            <w:r w:rsidRPr="00851416">
              <w:rPr>
                <w:rFonts w:ascii="Arial" w:hAnsi="Arial"/>
                <w:sz w:val="16"/>
                <w:szCs w:val="16"/>
              </w:rPr>
              <w:t xml:space="preserve"> pořádaní fotbalových turnajů, ZŠ, SŠ</w:t>
            </w:r>
          </w:p>
          <w:p w:rsidR="00D325E2" w:rsidRPr="00851416" w:rsidRDefault="00D325E2" w:rsidP="00101462">
            <w:pPr>
              <w:numPr>
                <w:ilvl w:val="0"/>
                <w:numId w:val="114"/>
              </w:numPr>
              <w:jc w:val="both"/>
              <w:rPr>
                <w:rFonts w:ascii="Arial" w:hAnsi="Arial"/>
                <w:sz w:val="16"/>
                <w:szCs w:val="16"/>
              </w:rPr>
            </w:pPr>
            <w:r>
              <w:rPr>
                <w:rFonts w:ascii="Arial" w:hAnsi="Arial"/>
                <w:sz w:val="16"/>
                <w:szCs w:val="16"/>
              </w:rPr>
              <w:t xml:space="preserve">od prosince 2009 – vybudováno </w:t>
            </w:r>
            <w:r w:rsidRPr="00851416">
              <w:rPr>
                <w:rFonts w:ascii="Arial" w:hAnsi="Arial"/>
                <w:sz w:val="16"/>
                <w:szCs w:val="16"/>
              </w:rPr>
              <w:t>nové travnaté hřišt</w:t>
            </w:r>
            <w:r>
              <w:rPr>
                <w:rFonts w:ascii="Arial" w:hAnsi="Arial"/>
                <w:sz w:val="16"/>
                <w:szCs w:val="16"/>
              </w:rPr>
              <w:t>ě s umělým povrchem 3 generace u</w:t>
            </w:r>
            <w:r w:rsidRPr="00851416">
              <w:rPr>
                <w:rFonts w:ascii="Arial" w:hAnsi="Arial"/>
                <w:sz w:val="16"/>
                <w:szCs w:val="16"/>
              </w:rPr>
              <w:t xml:space="preserve"> pekárny v Ostrově (rozměry standardního fotbalového hřiště), otevřeno denně od </w:t>
            </w:r>
            <w:smartTag w:uri="urn:schemas-microsoft-com:office:smarttags" w:element="time">
              <w:smartTagPr>
                <w:attr w:name="Minute" w:val="00"/>
                <w:attr w:name="Hour" w:val="9"/>
              </w:smartTagPr>
              <w:r w:rsidRPr="00851416">
                <w:rPr>
                  <w:rFonts w:ascii="Arial" w:hAnsi="Arial"/>
                  <w:sz w:val="16"/>
                  <w:szCs w:val="16"/>
                </w:rPr>
                <w:t>9.00</w:t>
              </w:r>
            </w:smartTag>
            <w:r w:rsidRPr="00851416">
              <w:rPr>
                <w:rFonts w:ascii="Arial" w:hAnsi="Arial"/>
                <w:sz w:val="16"/>
                <w:szCs w:val="16"/>
              </w:rPr>
              <w:t xml:space="preserve"> do </w:t>
            </w:r>
            <w:smartTag w:uri="urn:schemas-microsoft-com:office:smarttags" w:element="time">
              <w:smartTagPr>
                <w:attr w:name="Minute" w:val="00"/>
                <w:attr w:name="Hour" w:val="20"/>
              </w:smartTagPr>
              <w:r w:rsidRPr="00851416">
                <w:rPr>
                  <w:rFonts w:ascii="Arial" w:hAnsi="Arial"/>
                  <w:sz w:val="16"/>
                  <w:szCs w:val="16"/>
                </w:rPr>
                <w:t>20.00</w:t>
              </w:r>
            </w:smartTag>
            <w:r w:rsidRPr="00851416">
              <w:rPr>
                <w:rFonts w:ascii="Arial" w:hAnsi="Arial"/>
                <w:sz w:val="16"/>
                <w:szCs w:val="16"/>
              </w:rPr>
              <w:t xml:space="preserve"> hod. (dle počasí a objednávek)</w:t>
            </w:r>
            <w:r>
              <w:rPr>
                <w:rFonts w:ascii="Arial" w:hAnsi="Arial"/>
                <w:sz w:val="16"/>
                <w:szCs w:val="16"/>
              </w:rPr>
              <w:t xml:space="preserve"> – využití </w:t>
            </w:r>
            <w:r w:rsidRPr="00851416">
              <w:rPr>
                <w:rFonts w:ascii="Arial" w:hAnsi="Arial"/>
                <w:sz w:val="16"/>
                <w:szCs w:val="16"/>
              </w:rPr>
              <w:t>pro mistrovská, přátelská utkání a tréninky fotbalových klubů, zájmové kroužky MDDM Ostrov, širokou veřejnost a okolí, ligu neregistrovaných, pořádání fotbalových turnajů</w:t>
            </w:r>
          </w:p>
          <w:p w:rsidR="00D325E2" w:rsidRPr="00851416" w:rsidRDefault="00D325E2" w:rsidP="00101462">
            <w:pPr>
              <w:numPr>
                <w:ilvl w:val="0"/>
                <w:numId w:val="114"/>
              </w:numPr>
              <w:jc w:val="both"/>
              <w:rPr>
                <w:rFonts w:ascii="Arial" w:hAnsi="Arial"/>
                <w:sz w:val="16"/>
                <w:szCs w:val="16"/>
              </w:rPr>
            </w:pPr>
            <w:r>
              <w:rPr>
                <w:rFonts w:ascii="Arial" w:hAnsi="Arial"/>
                <w:sz w:val="16"/>
                <w:szCs w:val="16"/>
              </w:rPr>
              <w:t xml:space="preserve">od prosince 2009 – vybudováno nové přírodní travnaté hřiště u </w:t>
            </w:r>
            <w:r w:rsidRPr="00851416">
              <w:rPr>
                <w:rFonts w:ascii="Arial" w:hAnsi="Arial"/>
                <w:sz w:val="16"/>
                <w:szCs w:val="16"/>
              </w:rPr>
              <w:t xml:space="preserve">pekárny v Ostrově </w:t>
            </w:r>
            <w:r>
              <w:rPr>
                <w:rFonts w:ascii="Arial" w:hAnsi="Arial"/>
                <w:sz w:val="16"/>
                <w:szCs w:val="16"/>
              </w:rPr>
              <w:t xml:space="preserve">(v provozu od léta 2010) – využití </w:t>
            </w:r>
            <w:r w:rsidRPr="00851416">
              <w:rPr>
                <w:rFonts w:ascii="Arial" w:hAnsi="Arial"/>
                <w:sz w:val="16"/>
                <w:szCs w:val="16"/>
              </w:rPr>
              <w:t xml:space="preserve">pro mistrovské, přátelské utkání a tréninky FK Ostrov, zájmové kroužky MDDM Ostrov, širokou veřejnost a okolí, ligu neregistrovaných, pořádaní fotbalových turnajů </w:t>
            </w:r>
          </w:p>
          <w:p w:rsidR="00D325E2" w:rsidRPr="00851416" w:rsidRDefault="00D325E2" w:rsidP="00101462">
            <w:pPr>
              <w:numPr>
                <w:ilvl w:val="0"/>
                <w:numId w:val="114"/>
              </w:numPr>
              <w:jc w:val="both"/>
              <w:rPr>
                <w:rFonts w:ascii="Arial" w:hAnsi="Arial"/>
                <w:sz w:val="16"/>
                <w:szCs w:val="16"/>
              </w:rPr>
            </w:pPr>
            <w:r>
              <w:rPr>
                <w:rFonts w:ascii="Arial" w:hAnsi="Arial"/>
                <w:sz w:val="16"/>
                <w:szCs w:val="16"/>
              </w:rPr>
              <w:t xml:space="preserve">od října 2010 – vybudováno </w:t>
            </w:r>
            <w:r w:rsidRPr="00851416">
              <w:rPr>
                <w:rFonts w:ascii="Arial" w:hAnsi="Arial"/>
                <w:sz w:val="16"/>
                <w:szCs w:val="16"/>
              </w:rPr>
              <w:t xml:space="preserve">nové hřiště pro netradiční sporty a dětská letní scéna při MDDM Ostrov, otevřeno denně od </w:t>
            </w:r>
            <w:smartTag w:uri="urn:schemas-microsoft-com:office:smarttags" w:element="time">
              <w:smartTagPr>
                <w:attr w:name="Minute" w:val="00"/>
                <w:attr w:name="Hour" w:val="8"/>
              </w:smartTagPr>
              <w:r w:rsidRPr="00851416">
                <w:rPr>
                  <w:rFonts w:ascii="Arial" w:hAnsi="Arial"/>
                  <w:sz w:val="16"/>
                  <w:szCs w:val="16"/>
                </w:rPr>
                <w:t>8.00</w:t>
              </w:r>
            </w:smartTag>
            <w:r w:rsidRPr="00851416">
              <w:rPr>
                <w:rFonts w:ascii="Arial" w:hAnsi="Arial"/>
                <w:sz w:val="16"/>
                <w:szCs w:val="16"/>
              </w:rPr>
              <w:t xml:space="preserve"> do </w:t>
            </w:r>
            <w:smartTag w:uri="urn:schemas-microsoft-com:office:smarttags" w:element="time">
              <w:smartTagPr>
                <w:attr w:name="Minute" w:val="00"/>
                <w:attr w:name="Hour" w:val="20"/>
              </w:smartTagPr>
              <w:r w:rsidRPr="00851416">
                <w:rPr>
                  <w:rFonts w:ascii="Arial" w:hAnsi="Arial"/>
                  <w:sz w:val="16"/>
                  <w:szCs w:val="16"/>
                </w:rPr>
                <w:t>20.00</w:t>
              </w:r>
            </w:smartTag>
            <w:r w:rsidRPr="00851416">
              <w:rPr>
                <w:rFonts w:ascii="Arial" w:hAnsi="Arial"/>
                <w:sz w:val="16"/>
                <w:szCs w:val="16"/>
              </w:rPr>
              <w:t xml:space="preserve"> (v zimních </w:t>
            </w:r>
            <w:r>
              <w:rPr>
                <w:rFonts w:ascii="Arial" w:hAnsi="Arial"/>
                <w:sz w:val="16"/>
                <w:szCs w:val="16"/>
              </w:rPr>
              <w:t xml:space="preserve">měsících dle počasí a stmívání) – využití </w:t>
            </w:r>
            <w:r w:rsidRPr="00851416">
              <w:rPr>
                <w:rFonts w:ascii="Arial" w:hAnsi="Arial"/>
                <w:sz w:val="16"/>
                <w:szCs w:val="16"/>
              </w:rPr>
              <w:t>pro zájmové kr</w:t>
            </w:r>
            <w:r>
              <w:rPr>
                <w:rFonts w:ascii="Arial" w:hAnsi="Arial"/>
                <w:sz w:val="16"/>
                <w:szCs w:val="16"/>
              </w:rPr>
              <w:t>oužky, širokou veřejnost</w:t>
            </w:r>
            <w:r w:rsidRPr="00851416">
              <w:rPr>
                <w:rFonts w:ascii="Arial" w:hAnsi="Arial"/>
                <w:sz w:val="16"/>
                <w:szCs w:val="16"/>
              </w:rPr>
              <w:t>. Součástí hřiště pro netradiční sporty jsou atrakce (lezecká pyramida, lezecká stěna a kostka, kolotoč a dvě kuželkářské dráhy). Na samotném univerzálním hřišti se pořádají různé sportovní turnaje pro veřejnost, pro děti ZŠ, SŠ. Na dětské letní scéně se uskutečňují vystoupení zájmových kroužků a vystoupení kulturních a pohybových souborů z Ostrova  a okolí pro veřejnost.</w:t>
            </w:r>
          </w:p>
          <w:p w:rsidR="00D325E2" w:rsidRDefault="00D325E2" w:rsidP="00101462">
            <w:pPr>
              <w:numPr>
                <w:ilvl w:val="0"/>
                <w:numId w:val="114"/>
              </w:numPr>
              <w:jc w:val="both"/>
              <w:rPr>
                <w:rFonts w:ascii="Arial" w:hAnsi="Arial"/>
                <w:b/>
                <w:i/>
                <w:iCs/>
                <w:sz w:val="16"/>
              </w:rPr>
            </w:pPr>
            <w:r w:rsidRPr="00851416">
              <w:rPr>
                <w:rFonts w:ascii="Arial" w:hAnsi="Arial"/>
                <w:sz w:val="16"/>
                <w:szCs w:val="16"/>
              </w:rPr>
              <w:t>Širokou veřejností jsou využívána i další sportoviště pro minigolf, venkovní stolní tenis, dále ricochet, posilovna, tělocvična a herna stolního tenisu.</w:t>
            </w:r>
          </w:p>
        </w:tc>
      </w:tr>
      <w:tr w:rsidR="00D325E2" w:rsidRPr="00A33E9A"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A33E9A" w:rsidRDefault="00D325E2" w:rsidP="00101462">
            <w:pPr>
              <w:jc w:val="both"/>
              <w:rPr>
                <w:rFonts w:ascii="Arial" w:hAnsi="Arial"/>
                <w:iCs/>
                <w:sz w:val="16"/>
                <w:highlight w:val="cyan"/>
              </w:rPr>
            </w:pPr>
            <w:r w:rsidRPr="00A33E9A">
              <w:rPr>
                <w:rFonts w:ascii="Arial" w:hAnsi="Arial"/>
                <w:iCs/>
                <w:sz w:val="16"/>
              </w:rPr>
              <w:t>Mateřská škola Ostrov, Palackého 1045,</w:t>
            </w:r>
            <w:r>
              <w:rPr>
                <w:rFonts w:ascii="Arial" w:hAnsi="Arial"/>
                <w:iCs/>
                <w:sz w:val="16"/>
              </w:rPr>
              <w:t xml:space="preserve"> </w:t>
            </w:r>
            <w:r w:rsidRPr="00A33E9A">
              <w:rPr>
                <w:rFonts w:ascii="Arial" w:hAnsi="Arial"/>
                <w:sz w:val="16"/>
                <w:szCs w:val="16"/>
              </w:rPr>
              <w:t>Základní škola Ostrov, Májová 997</w:t>
            </w:r>
            <w:r>
              <w:rPr>
                <w:rFonts w:ascii="Arial" w:hAnsi="Arial"/>
                <w:sz w:val="16"/>
                <w:szCs w:val="16"/>
              </w:rPr>
              <w:t>,</w:t>
            </w:r>
            <w:r w:rsidRPr="00A33E9A">
              <w:rPr>
                <w:rFonts w:ascii="Arial" w:hAnsi="Arial"/>
                <w:iCs/>
                <w:sz w:val="16"/>
              </w:rPr>
              <w:t xml:space="preserve"> </w:t>
            </w:r>
            <w:r w:rsidRPr="00A33E9A">
              <w:rPr>
                <w:rFonts w:ascii="Arial" w:hAnsi="Arial"/>
                <w:sz w:val="16"/>
                <w:szCs w:val="16"/>
              </w:rPr>
              <w:t xml:space="preserve">Základní škola J. V. Myslbeka a Mateřská škola Ostrov, Myslbekova 996, </w:t>
            </w:r>
            <w:r w:rsidRPr="00A33E9A">
              <w:rPr>
                <w:rFonts w:ascii="Arial" w:hAnsi="Arial"/>
                <w:iCs/>
                <w:sz w:val="16"/>
              </w:rPr>
              <w:t xml:space="preserve">Městský dům dětí a mládeže Ostrov, Školni 231 </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Pr="00BF3325" w:rsidRDefault="00D325E2" w:rsidP="00101462">
            <w:pPr>
              <w:rPr>
                <w:rFonts w:ascii="Arial" w:hAnsi="Arial" w:cs="Arial"/>
                <w:sz w:val="16"/>
                <w:szCs w:val="16"/>
                <w:u w:val="single"/>
              </w:rPr>
            </w:pPr>
            <w:r w:rsidRPr="00BF3325">
              <w:rPr>
                <w:rFonts w:ascii="Arial" w:hAnsi="Arial" w:cs="Arial"/>
                <w:sz w:val="16"/>
                <w:szCs w:val="16"/>
                <w:highlight w:val="lightGray"/>
                <w:u w:val="single"/>
              </w:rPr>
              <w:t>Mateřská škola Ostrov, Halasova 765</w:t>
            </w:r>
          </w:p>
          <w:p w:rsidR="00D325E2" w:rsidRDefault="00D325E2" w:rsidP="00101462">
            <w:pPr>
              <w:numPr>
                <w:ilvl w:val="0"/>
                <w:numId w:val="126"/>
              </w:numPr>
              <w:jc w:val="both"/>
              <w:rPr>
                <w:rFonts w:ascii="Arial" w:hAnsi="Arial" w:cs="Arial"/>
                <w:sz w:val="16"/>
                <w:szCs w:val="16"/>
              </w:rPr>
            </w:pPr>
            <w:r>
              <w:rPr>
                <w:rFonts w:ascii="Arial" w:hAnsi="Arial" w:cs="Arial"/>
                <w:sz w:val="16"/>
                <w:szCs w:val="16"/>
              </w:rPr>
              <w:t>v</w:t>
            </w:r>
            <w:r w:rsidRPr="00BF3325">
              <w:rPr>
                <w:rFonts w:ascii="Arial" w:hAnsi="Arial" w:cs="Arial"/>
                <w:sz w:val="16"/>
                <w:szCs w:val="16"/>
              </w:rPr>
              <w:t>yužívání zimního stadionu 1x týdně (vý</w:t>
            </w:r>
            <w:r>
              <w:rPr>
                <w:rFonts w:ascii="Arial" w:hAnsi="Arial" w:cs="Arial"/>
                <w:sz w:val="16"/>
                <w:szCs w:val="16"/>
              </w:rPr>
              <w:t xml:space="preserve">uka bruslení), hrazeno z finančního daru </w:t>
            </w:r>
            <w:r w:rsidRPr="00BF3325">
              <w:rPr>
                <w:rFonts w:ascii="Arial" w:hAnsi="Arial" w:cs="Arial"/>
                <w:sz w:val="16"/>
                <w:szCs w:val="16"/>
              </w:rPr>
              <w:t>Ostrovské teplárenské</w:t>
            </w:r>
            <w:r>
              <w:rPr>
                <w:rFonts w:ascii="Arial" w:hAnsi="Arial" w:cs="Arial"/>
                <w:sz w:val="16"/>
                <w:szCs w:val="16"/>
              </w:rPr>
              <w:t xml:space="preserve">, a. s. </w:t>
            </w:r>
          </w:p>
          <w:p w:rsidR="00D325E2" w:rsidRPr="009E2517" w:rsidRDefault="00D325E2" w:rsidP="00101462">
            <w:pPr>
              <w:jc w:val="both"/>
              <w:rPr>
                <w:rFonts w:ascii="Arial" w:hAnsi="Arial" w:cs="Arial"/>
                <w:sz w:val="16"/>
                <w:szCs w:val="16"/>
                <w:u w:val="single"/>
              </w:rPr>
            </w:pPr>
            <w:r w:rsidRPr="009E2517">
              <w:rPr>
                <w:rFonts w:ascii="Arial" w:hAnsi="Arial" w:cs="Arial"/>
                <w:sz w:val="16"/>
                <w:szCs w:val="16"/>
                <w:highlight w:val="lightGray"/>
                <w:u w:val="single"/>
              </w:rPr>
              <w:t>Mateřská škola Ostrov, Krušnohorská 766</w:t>
            </w:r>
          </w:p>
          <w:p w:rsidR="00D325E2" w:rsidRPr="009E2517" w:rsidRDefault="00D325E2" w:rsidP="00101462">
            <w:pPr>
              <w:numPr>
                <w:ilvl w:val="0"/>
                <w:numId w:val="127"/>
              </w:numPr>
              <w:jc w:val="both"/>
              <w:rPr>
                <w:rFonts w:ascii="Arial" w:hAnsi="Arial" w:cs="Arial"/>
                <w:sz w:val="16"/>
                <w:szCs w:val="16"/>
              </w:rPr>
            </w:pPr>
            <w:r>
              <w:rPr>
                <w:rFonts w:ascii="Arial" w:hAnsi="Arial" w:cs="Arial"/>
                <w:sz w:val="16"/>
                <w:szCs w:val="16"/>
              </w:rPr>
              <w:t>bruslení na zimním stadionu   1x týdně (20 dětí)</w:t>
            </w:r>
          </w:p>
          <w:p w:rsidR="00D325E2" w:rsidRDefault="00D325E2" w:rsidP="00101462">
            <w:pPr>
              <w:numPr>
                <w:ilvl w:val="0"/>
                <w:numId w:val="127"/>
              </w:numPr>
              <w:jc w:val="both"/>
              <w:rPr>
                <w:rFonts w:ascii="Arial" w:hAnsi="Arial" w:cs="Arial"/>
                <w:sz w:val="16"/>
                <w:szCs w:val="16"/>
              </w:rPr>
            </w:pPr>
            <w:r>
              <w:rPr>
                <w:rFonts w:ascii="Arial" w:hAnsi="Arial" w:cs="Arial"/>
                <w:sz w:val="16"/>
                <w:szCs w:val="16"/>
              </w:rPr>
              <w:t xml:space="preserve">návštěva </w:t>
            </w:r>
            <w:r w:rsidRPr="009E2517">
              <w:rPr>
                <w:rFonts w:ascii="Arial" w:hAnsi="Arial" w:cs="Arial"/>
                <w:sz w:val="16"/>
                <w:szCs w:val="16"/>
              </w:rPr>
              <w:t>družiny ZŠ Máj</w:t>
            </w:r>
            <w:r>
              <w:rPr>
                <w:rFonts w:ascii="Arial" w:hAnsi="Arial" w:cs="Arial"/>
                <w:sz w:val="16"/>
                <w:szCs w:val="16"/>
              </w:rPr>
              <w:t>ová – závody v běhu na hřišti (duben)</w:t>
            </w:r>
          </w:p>
          <w:p w:rsidR="00D325E2" w:rsidRDefault="00D325E2" w:rsidP="00101462">
            <w:pPr>
              <w:jc w:val="both"/>
              <w:rPr>
                <w:rFonts w:ascii="Arial" w:hAnsi="Arial" w:cs="Arial"/>
                <w:sz w:val="16"/>
                <w:szCs w:val="16"/>
                <w:u w:val="single"/>
              </w:rPr>
            </w:pPr>
            <w:r w:rsidRPr="006B6FA0">
              <w:rPr>
                <w:rFonts w:ascii="Arial" w:hAnsi="Arial" w:cs="Arial"/>
                <w:sz w:val="16"/>
                <w:szCs w:val="16"/>
                <w:highlight w:val="lightGray"/>
                <w:u w:val="single"/>
              </w:rPr>
              <w:t>Mateřská škola Ostrov, Palackého 1045</w:t>
            </w:r>
          </w:p>
          <w:p w:rsidR="00D325E2" w:rsidRDefault="00D325E2" w:rsidP="00101462">
            <w:pPr>
              <w:numPr>
                <w:ilvl w:val="0"/>
                <w:numId w:val="129"/>
              </w:numPr>
              <w:jc w:val="both"/>
              <w:rPr>
                <w:rFonts w:ascii="Arial" w:hAnsi="Arial" w:cs="Arial"/>
                <w:sz w:val="16"/>
                <w:szCs w:val="16"/>
              </w:rPr>
            </w:pPr>
            <w:r>
              <w:rPr>
                <w:rFonts w:ascii="Arial" w:hAnsi="Arial" w:cs="Arial"/>
                <w:sz w:val="16"/>
                <w:szCs w:val="16"/>
              </w:rPr>
              <w:t xml:space="preserve">bruslení na zimním stadionu   </w:t>
            </w:r>
          </w:p>
          <w:p w:rsidR="00D325E2" w:rsidRDefault="00D325E2" w:rsidP="00101462">
            <w:pPr>
              <w:numPr>
                <w:ilvl w:val="0"/>
                <w:numId w:val="129"/>
              </w:numPr>
              <w:jc w:val="both"/>
              <w:rPr>
                <w:rFonts w:ascii="Arial" w:hAnsi="Arial" w:cs="Arial"/>
                <w:sz w:val="16"/>
                <w:szCs w:val="16"/>
              </w:rPr>
            </w:pPr>
            <w:r>
              <w:rPr>
                <w:rFonts w:ascii="Arial" w:hAnsi="Arial" w:cs="Arial"/>
                <w:sz w:val="16"/>
                <w:szCs w:val="16"/>
              </w:rPr>
              <w:t>v areálu MŠ zbudována centrální plocha s průlezkami a herními prvky</w:t>
            </w:r>
          </w:p>
          <w:p w:rsidR="00D325E2" w:rsidRDefault="00D325E2" w:rsidP="00101462">
            <w:pPr>
              <w:numPr>
                <w:ilvl w:val="0"/>
                <w:numId w:val="129"/>
              </w:numPr>
              <w:jc w:val="both"/>
              <w:rPr>
                <w:rFonts w:ascii="Arial" w:hAnsi="Arial" w:cs="Arial"/>
                <w:sz w:val="16"/>
                <w:szCs w:val="16"/>
              </w:rPr>
            </w:pPr>
            <w:r>
              <w:rPr>
                <w:rFonts w:ascii="Arial" w:hAnsi="Arial" w:cs="Arial"/>
                <w:sz w:val="16"/>
                <w:szCs w:val="16"/>
              </w:rPr>
              <w:t xml:space="preserve">využíváno sportovní zázemí MDDM </w:t>
            </w:r>
          </w:p>
          <w:p w:rsidR="00D325E2" w:rsidRDefault="00D325E2" w:rsidP="00101462">
            <w:pPr>
              <w:numPr>
                <w:ilvl w:val="0"/>
                <w:numId w:val="129"/>
              </w:numPr>
              <w:jc w:val="both"/>
              <w:rPr>
                <w:rFonts w:ascii="Arial" w:hAnsi="Arial" w:cs="Arial"/>
                <w:sz w:val="16"/>
                <w:szCs w:val="16"/>
                <w:u w:val="single"/>
              </w:rPr>
            </w:pPr>
            <w:r>
              <w:rPr>
                <w:rFonts w:ascii="Arial" w:hAnsi="Arial" w:cs="Arial"/>
                <w:sz w:val="16"/>
                <w:szCs w:val="16"/>
              </w:rPr>
              <w:t>pravidelné užívání školního hřiště ZŠ Májová (1x týdně)</w:t>
            </w:r>
          </w:p>
          <w:p w:rsidR="00D325E2" w:rsidRDefault="00D325E2" w:rsidP="00101462">
            <w:pPr>
              <w:jc w:val="both"/>
              <w:rPr>
                <w:rFonts w:ascii="Arial" w:hAnsi="Arial" w:cs="Arial"/>
                <w:sz w:val="16"/>
                <w:szCs w:val="16"/>
                <w:u w:val="single"/>
              </w:rPr>
            </w:pPr>
            <w:r w:rsidRPr="00F0703C">
              <w:rPr>
                <w:rFonts w:ascii="Arial" w:hAnsi="Arial" w:cs="Arial"/>
                <w:sz w:val="16"/>
                <w:szCs w:val="16"/>
                <w:highlight w:val="lightGray"/>
                <w:u w:val="single"/>
              </w:rPr>
              <w:t>Základní škola Ostrov, Masarykova 1289</w:t>
            </w:r>
          </w:p>
          <w:p w:rsidR="00D325E2" w:rsidRDefault="00D325E2" w:rsidP="00101462">
            <w:pPr>
              <w:numPr>
                <w:ilvl w:val="0"/>
                <w:numId w:val="128"/>
              </w:numPr>
              <w:jc w:val="both"/>
              <w:rPr>
                <w:rFonts w:ascii="Arial" w:hAnsi="Arial" w:cs="Arial"/>
                <w:sz w:val="16"/>
                <w:szCs w:val="16"/>
              </w:rPr>
            </w:pPr>
            <w:r>
              <w:rPr>
                <w:rFonts w:ascii="Arial" w:hAnsi="Arial" w:cs="Arial"/>
                <w:sz w:val="16"/>
                <w:szCs w:val="16"/>
              </w:rPr>
              <w:t>Indoorová s</w:t>
            </w:r>
            <w:r w:rsidRPr="00F0703C">
              <w:rPr>
                <w:rFonts w:ascii="Arial" w:hAnsi="Arial" w:cs="Arial"/>
                <w:sz w:val="16"/>
                <w:szCs w:val="16"/>
              </w:rPr>
              <w:t>po</w:t>
            </w:r>
            <w:r>
              <w:rPr>
                <w:rFonts w:ascii="Arial" w:hAnsi="Arial" w:cs="Arial"/>
                <w:sz w:val="16"/>
                <w:szCs w:val="16"/>
              </w:rPr>
              <w:t>rtovní zařízení jsou v průběhu roku využívána na plnou kapacitu.</w:t>
            </w:r>
          </w:p>
          <w:p w:rsidR="00D325E2" w:rsidRDefault="00D325E2" w:rsidP="00101462">
            <w:pPr>
              <w:jc w:val="both"/>
              <w:rPr>
                <w:rFonts w:ascii="Arial" w:hAnsi="Arial" w:cs="Arial"/>
                <w:sz w:val="16"/>
                <w:szCs w:val="16"/>
              </w:rPr>
            </w:pPr>
            <w:r>
              <w:rPr>
                <w:rFonts w:ascii="Arial" w:hAnsi="Arial" w:cs="Arial"/>
                <w:sz w:val="16"/>
                <w:szCs w:val="16"/>
              </w:rPr>
              <w:t xml:space="preserve">               Obě tělocvičny jsou vytíženy sportovními organizacemi denně až do 22 hodin.</w:t>
            </w:r>
          </w:p>
          <w:p w:rsidR="00D325E2" w:rsidRPr="00F0703C" w:rsidRDefault="00D325E2" w:rsidP="00101462">
            <w:pPr>
              <w:numPr>
                <w:ilvl w:val="0"/>
                <w:numId w:val="128"/>
              </w:numPr>
              <w:jc w:val="both"/>
              <w:rPr>
                <w:rFonts w:ascii="Arial" w:hAnsi="Arial"/>
                <w:b/>
                <w:i/>
                <w:iCs/>
                <w:sz w:val="16"/>
              </w:rPr>
            </w:pPr>
            <w:r>
              <w:rPr>
                <w:rFonts w:ascii="Arial" w:hAnsi="Arial" w:cs="Arial"/>
                <w:sz w:val="16"/>
                <w:szCs w:val="16"/>
              </w:rPr>
              <w:t>Školní bazén rozšířil hodiny pro plavání pro veřejnost na tři dny v týdnu v hodinách, kdy není pronajat pro plavání organizací.</w:t>
            </w:r>
          </w:p>
          <w:p w:rsidR="00D325E2" w:rsidRPr="00F0703C" w:rsidRDefault="00D325E2" w:rsidP="00101462">
            <w:pPr>
              <w:numPr>
                <w:ilvl w:val="0"/>
                <w:numId w:val="128"/>
              </w:numPr>
              <w:jc w:val="both"/>
              <w:rPr>
                <w:rFonts w:ascii="Arial" w:hAnsi="Arial"/>
                <w:b/>
                <w:i/>
                <w:iCs/>
                <w:sz w:val="16"/>
              </w:rPr>
            </w:pPr>
            <w:r>
              <w:rPr>
                <w:rFonts w:ascii="Arial" w:hAnsi="Arial" w:cs="Arial"/>
                <w:sz w:val="16"/>
                <w:szCs w:val="16"/>
              </w:rPr>
              <w:t>Fotbalové hřiště je plně využito o víkendech pro tzv. ligu neregistrovaných hráčů.</w:t>
            </w:r>
          </w:p>
          <w:p w:rsidR="00D325E2" w:rsidRDefault="00D325E2" w:rsidP="00101462">
            <w:pPr>
              <w:jc w:val="both"/>
              <w:rPr>
                <w:rFonts w:ascii="Arial" w:hAnsi="Arial" w:cs="Arial"/>
                <w:sz w:val="16"/>
                <w:szCs w:val="16"/>
                <w:u w:val="single"/>
              </w:rPr>
            </w:pPr>
            <w:r>
              <w:rPr>
                <w:rFonts w:ascii="Arial" w:hAnsi="Arial" w:cs="Arial"/>
                <w:sz w:val="16"/>
                <w:szCs w:val="16"/>
              </w:rPr>
              <w:t>Hřiště s umělým povrchem je na požádání k dispozici po celou sezónu.</w:t>
            </w:r>
          </w:p>
          <w:p w:rsidR="00D325E2" w:rsidRDefault="00D325E2" w:rsidP="00101462">
            <w:pPr>
              <w:jc w:val="both"/>
              <w:rPr>
                <w:rFonts w:ascii="Arial" w:hAnsi="Arial"/>
                <w:sz w:val="16"/>
                <w:szCs w:val="16"/>
                <w:u w:val="single"/>
              </w:rPr>
            </w:pPr>
            <w:r>
              <w:rPr>
                <w:rFonts w:ascii="Arial" w:hAnsi="Arial"/>
                <w:sz w:val="16"/>
                <w:szCs w:val="16"/>
                <w:highlight w:val="lightGray"/>
                <w:u w:val="single"/>
              </w:rPr>
              <w:t>Základní škola Ostrov, Májová 997</w:t>
            </w:r>
          </w:p>
          <w:p w:rsidR="00D325E2" w:rsidRDefault="00D325E2" w:rsidP="00101462">
            <w:pPr>
              <w:jc w:val="both"/>
              <w:rPr>
                <w:rFonts w:ascii="Arial" w:hAnsi="Arial"/>
                <w:sz w:val="16"/>
                <w:szCs w:val="16"/>
                <w:u w:val="single"/>
              </w:rPr>
            </w:pPr>
            <w:r>
              <w:rPr>
                <w:rFonts w:ascii="Arial" w:hAnsi="Arial"/>
                <w:sz w:val="16"/>
                <w:szCs w:val="16"/>
                <w:u w:val="single"/>
              </w:rPr>
              <w:t>Využití hřiště:</w:t>
            </w:r>
          </w:p>
          <w:p w:rsidR="00D325E2" w:rsidRDefault="00D325E2" w:rsidP="00101462">
            <w:pPr>
              <w:numPr>
                <w:ilvl w:val="0"/>
                <w:numId w:val="130"/>
              </w:numPr>
              <w:jc w:val="both"/>
              <w:rPr>
                <w:rFonts w:ascii="Arial" w:hAnsi="Arial"/>
                <w:sz w:val="16"/>
                <w:szCs w:val="16"/>
              </w:rPr>
            </w:pPr>
            <w:r>
              <w:rPr>
                <w:rFonts w:ascii="Arial" w:hAnsi="Arial"/>
                <w:sz w:val="16"/>
                <w:szCs w:val="16"/>
              </w:rPr>
              <w:t xml:space="preserve">v pondělí do </w:t>
            </w:r>
            <w:smartTag w:uri="urn:schemas-microsoft-com:office:smarttags" w:element="time">
              <w:smartTagPr>
                <w:attr w:name="Minute" w:val="30"/>
                <w:attr w:name="Hour" w:val="18"/>
              </w:smartTagPr>
              <w:r>
                <w:rPr>
                  <w:rFonts w:ascii="Arial" w:hAnsi="Arial"/>
                  <w:sz w:val="16"/>
                  <w:szCs w:val="16"/>
                </w:rPr>
                <w:t>18.30</w:t>
              </w:r>
            </w:smartTag>
            <w:r>
              <w:rPr>
                <w:rFonts w:ascii="Arial" w:hAnsi="Arial"/>
                <w:sz w:val="16"/>
                <w:szCs w:val="16"/>
              </w:rPr>
              <w:t xml:space="preserve"> hod. – TJ MDDM – atletika; SC Islanders – softball </w:t>
            </w:r>
          </w:p>
          <w:p w:rsidR="00D325E2" w:rsidRDefault="00D325E2" w:rsidP="00101462">
            <w:pPr>
              <w:numPr>
                <w:ilvl w:val="0"/>
                <w:numId w:val="130"/>
              </w:numPr>
              <w:jc w:val="both"/>
              <w:rPr>
                <w:rFonts w:ascii="Arial" w:hAnsi="Arial"/>
                <w:sz w:val="16"/>
                <w:szCs w:val="16"/>
              </w:rPr>
            </w:pPr>
            <w:r>
              <w:rPr>
                <w:rFonts w:ascii="Arial" w:hAnsi="Arial"/>
                <w:sz w:val="16"/>
                <w:szCs w:val="16"/>
              </w:rPr>
              <w:t xml:space="preserve">v úterý do </w:t>
            </w:r>
            <w:smartTag w:uri="urn:schemas-microsoft-com:office:smarttags" w:element="time">
              <w:smartTagPr>
                <w:attr w:name="Minute" w:val="00"/>
                <w:attr w:name="Hour" w:val="16"/>
              </w:smartTagPr>
              <w:r>
                <w:rPr>
                  <w:rFonts w:ascii="Arial" w:hAnsi="Arial"/>
                  <w:sz w:val="16"/>
                  <w:szCs w:val="16"/>
                </w:rPr>
                <w:t>16.00</w:t>
              </w:r>
            </w:smartTag>
            <w:r>
              <w:rPr>
                <w:rFonts w:ascii="Arial" w:hAnsi="Arial"/>
                <w:sz w:val="16"/>
                <w:szCs w:val="16"/>
              </w:rPr>
              <w:t xml:space="preserve"> hod. – TJ MDDM – atletika </w:t>
            </w:r>
          </w:p>
          <w:p w:rsidR="00D325E2" w:rsidRDefault="00D325E2" w:rsidP="00101462">
            <w:pPr>
              <w:numPr>
                <w:ilvl w:val="0"/>
                <w:numId w:val="130"/>
              </w:numPr>
              <w:jc w:val="both"/>
              <w:rPr>
                <w:rFonts w:ascii="Arial" w:hAnsi="Arial"/>
                <w:sz w:val="16"/>
                <w:szCs w:val="16"/>
              </w:rPr>
            </w:pPr>
            <w:r>
              <w:rPr>
                <w:rFonts w:ascii="Arial" w:hAnsi="Arial"/>
                <w:sz w:val="16"/>
                <w:szCs w:val="16"/>
              </w:rPr>
              <w:t xml:space="preserve">ve středu do </w:t>
            </w:r>
            <w:smartTag w:uri="urn:schemas-microsoft-com:office:smarttags" w:element="time">
              <w:smartTagPr>
                <w:attr w:name="Minute" w:val="00"/>
                <w:attr w:name="Hour" w:val="16"/>
              </w:smartTagPr>
              <w:r>
                <w:rPr>
                  <w:rFonts w:ascii="Arial" w:hAnsi="Arial"/>
                  <w:sz w:val="16"/>
                  <w:szCs w:val="16"/>
                </w:rPr>
                <w:t>16.00</w:t>
              </w:r>
            </w:smartTag>
            <w:r>
              <w:rPr>
                <w:rFonts w:ascii="Arial" w:hAnsi="Arial"/>
                <w:sz w:val="16"/>
                <w:szCs w:val="16"/>
              </w:rPr>
              <w:t xml:space="preserve"> hod. – TJ MDDM – atletika</w:t>
            </w:r>
          </w:p>
          <w:p w:rsidR="00D325E2" w:rsidRDefault="00D325E2" w:rsidP="00101462">
            <w:pPr>
              <w:numPr>
                <w:ilvl w:val="0"/>
                <w:numId w:val="130"/>
              </w:numPr>
              <w:jc w:val="both"/>
              <w:rPr>
                <w:rFonts w:ascii="Arial" w:hAnsi="Arial"/>
                <w:sz w:val="16"/>
                <w:szCs w:val="16"/>
              </w:rPr>
            </w:pPr>
            <w:r>
              <w:rPr>
                <w:rFonts w:ascii="Arial" w:hAnsi="Arial"/>
                <w:sz w:val="16"/>
                <w:szCs w:val="16"/>
              </w:rPr>
              <w:lastRenderedPageBreak/>
              <w:t xml:space="preserve">ve čtvrtek do </w:t>
            </w:r>
            <w:smartTag w:uri="urn:schemas-microsoft-com:office:smarttags" w:element="time">
              <w:smartTagPr>
                <w:attr w:name="Minute" w:val="00"/>
                <w:attr w:name="Hour" w:val="18"/>
              </w:smartTagPr>
              <w:r>
                <w:rPr>
                  <w:rFonts w:ascii="Arial" w:hAnsi="Arial"/>
                  <w:sz w:val="16"/>
                  <w:szCs w:val="16"/>
                </w:rPr>
                <w:t>18.00</w:t>
              </w:r>
            </w:smartTag>
            <w:r>
              <w:rPr>
                <w:rFonts w:ascii="Arial" w:hAnsi="Arial"/>
                <w:sz w:val="16"/>
                <w:szCs w:val="16"/>
              </w:rPr>
              <w:t xml:space="preserve"> hod. – TJ MDDM – atletika; SC Islanders – softball </w:t>
            </w:r>
          </w:p>
          <w:p w:rsidR="00D325E2" w:rsidRDefault="00D325E2" w:rsidP="00101462">
            <w:pPr>
              <w:numPr>
                <w:ilvl w:val="0"/>
                <w:numId w:val="130"/>
              </w:numPr>
              <w:jc w:val="both"/>
              <w:rPr>
                <w:rFonts w:ascii="Arial" w:hAnsi="Arial"/>
                <w:sz w:val="16"/>
                <w:szCs w:val="16"/>
              </w:rPr>
            </w:pPr>
            <w:r>
              <w:rPr>
                <w:rFonts w:ascii="Arial" w:hAnsi="Arial"/>
                <w:sz w:val="16"/>
                <w:szCs w:val="16"/>
              </w:rPr>
              <w:t>v  pátek v dopol. hodinách individuální tréninky TJ MDDM</w:t>
            </w:r>
          </w:p>
          <w:p w:rsidR="00D325E2" w:rsidRDefault="00D325E2" w:rsidP="00101462">
            <w:pPr>
              <w:numPr>
                <w:ilvl w:val="0"/>
                <w:numId w:val="130"/>
              </w:numPr>
              <w:jc w:val="both"/>
              <w:rPr>
                <w:rFonts w:ascii="Arial" w:hAnsi="Arial"/>
                <w:sz w:val="16"/>
                <w:szCs w:val="16"/>
              </w:rPr>
            </w:pPr>
            <w:r>
              <w:rPr>
                <w:rFonts w:ascii="Arial" w:hAnsi="Arial"/>
                <w:sz w:val="16"/>
                <w:szCs w:val="16"/>
              </w:rPr>
              <w:t xml:space="preserve">Nárazově pro VS Vykmanov, MP Ostrov apod. </w:t>
            </w:r>
          </w:p>
          <w:p w:rsidR="00D325E2" w:rsidRDefault="00D325E2" w:rsidP="00101462">
            <w:pPr>
              <w:jc w:val="both"/>
              <w:rPr>
                <w:rFonts w:ascii="Arial" w:hAnsi="Arial"/>
                <w:sz w:val="16"/>
                <w:szCs w:val="16"/>
              </w:rPr>
            </w:pPr>
            <w:r>
              <w:rPr>
                <w:rFonts w:ascii="Arial" w:hAnsi="Arial"/>
                <w:sz w:val="16"/>
                <w:szCs w:val="16"/>
              </w:rPr>
              <w:t xml:space="preserve">Po dobudování košů na basketbal a oplocení víceúčelového hřiště bylo hřiště od června do srpna otevřeno pro veřejnost, v týdnu </w:t>
            </w:r>
            <w:smartTag w:uri="urn:schemas-microsoft-com:office:smarttags" w:element="time">
              <w:smartTagPr>
                <w:attr w:name="Minute" w:val="0"/>
                <w:attr w:name="Hour" w:val="13"/>
              </w:smartTagPr>
              <w:r>
                <w:rPr>
                  <w:rFonts w:ascii="Arial" w:hAnsi="Arial"/>
                  <w:sz w:val="16"/>
                  <w:szCs w:val="16"/>
                </w:rPr>
                <w:t>odpoledne</w:t>
              </w:r>
            </w:smartTag>
            <w:r>
              <w:rPr>
                <w:rFonts w:ascii="Arial" w:hAnsi="Arial"/>
                <w:sz w:val="16"/>
                <w:szCs w:val="16"/>
              </w:rPr>
              <w:t xml:space="preserve"> a o víkendech celý den. </w:t>
            </w:r>
          </w:p>
          <w:p w:rsidR="00D325E2" w:rsidRDefault="00D325E2" w:rsidP="00101462">
            <w:pPr>
              <w:jc w:val="both"/>
              <w:rPr>
                <w:rFonts w:ascii="Arial" w:hAnsi="Arial"/>
                <w:sz w:val="16"/>
                <w:szCs w:val="16"/>
              </w:rPr>
            </w:pPr>
            <w:r>
              <w:rPr>
                <w:rFonts w:ascii="Arial" w:hAnsi="Arial"/>
                <w:sz w:val="16"/>
                <w:szCs w:val="16"/>
              </w:rPr>
              <w:t xml:space="preserve">Využití tělocvičen v odpoledních a večerních hodinách pro veřejnost v rozsahu cca </w:t>
            </w:r>
            <w:smartTag w:uri="urn:schemas-microsoft-com:office:smarttags" w:element="time">
              <w:smartTagPr>
                <w:attr w:name="Minute" w:val="0"/>
                <w:attr w:name="Hour" w:val="18"/>
              </w:smartTagPr>
              <w:r>
                <w:rPr>
                  <w:rFonts w:ascii="Arial" w:hAnsi="Arial"/>
                  <w:sz w:val="16"/>
                  <w:szCs w:val="16"/>
                </w:rPr>
                <w:t>6 hodin</w:t>
              </w:r>
            </w:smartTag>
            <w:r>
              <w:rPr>
                <w:rFonts w:ascii="Arial" w:hAnsi="Arial"/>
                <w:sz w:val="16"/>
                <w:szCs w:val="16"/>
              </w:rPr>
              <w:t xml:space="preserve"> denně.</w:t>
            </w:r>
          </w:p>
          <w:p w:rsidR="00D325E2" w:rsidRPr="00851416" w:rsidRDefault="00D325E2" w:rsidP="00101462">
            <w:pPr>
              <w:jc w:val="both"/>
              <w:rPr>
                <w:rFonts w:ascii="Arial" w:hAnsi="Arial"/>
                <w:sz w:val="16"/>
                <w:szCs w:val="16"/>
                <w:u w:val="single"/>
              </w:rPr>
            </w:pPr>
            <w:r w:rsidRPr="00851416">
              <w:rPr>
                <w:rFonts w:ascii="Arial" w:hAnsi="Arial"/>
                <w:sz w:val="16"/>
                <w:szCs w:val="16"/>
                <w:highlight w:val="lightGray"/>
                <w:u w:val="single"/>
              </w:rPr>
              <w:t>Městský dům dětí a mládeže Ostrov, Školní 231</w:t>
            </w:r>
          </w:p>
          <w:p w:rsidR="00D325E2" w:rsidRPr="00851416" w:rsidRDefault="00D325E2" w:rsidP="00101462">
            <w:pPr>
              <w:numPr>
                <w:ilvl w:val="0"/>
                <w:numId w:val="114"/>
              </w:numPr>
              <w:jc w:val="both"/>
              <w:rPr>
                <w:rFonts w:ascii="Arial" w:hAnsi="Arial"/>
                <w:sz w:val="16"/>
                <w:szCs w:val="16"/>
              </w:rPr>
            </w:pPr>
            <w:r w:rsidRPr="00851416">
              <w:rPr>
                <w:rFonts w:ascii="Arial" w:hAnsi="Arial"/>
                <w:sz w:val="16"/>
                <w:szCs w:val="16"/>
              </w:rPr>
              <w:t xml:space="preserve">disponuje víceúčelovým hřištěm s umělým povrchem;  otevřeno denně od </w:t>
            </w:r>
            <w:smartTag w:uri="urn:schemas-microsoft-com:office:smarttags" w:element="time">
              <w:smartTagPr>
                <w:attr w:name="Minute" w:val="00"/>
                <w:attr w:name="Hour" w:val="8"/>
              </w:smartTagPr>
              <w:r w:rsidRPr="00851416">
                <w:rPr>
                  <w:rFonts w:ascii="Arial" w:hAnsi="Arial"/>
                  <w:sz w:val="16"/>
                  <w:szCs w:val="16"/>
                </w:rPr>
                <w:t>8.00</w:t>
              </w:r>
            </w:smartTag>
            <w:r w:rsidRPr="00851416">
              <w:rPr>
                <w:rFonts w:ascii="Arial" w:hAnsi="Arial"/>
                <w:sz w:val="16"/>
                <w:szCs w:val="16"/>
              </w:rPr>
              <w:t xml:space="preserve"> do </w:t>
            </w:r>
            <w:smartTag w:uri="urn:schemas-microsoft-com:office:smarttags" w:element="time">
              <w:smartTagPr>
                <w:attr w:name="Minute" w:val="00"/>
                <w:attr w:name="Hour" w:val="20"/>
              </w:smartTagPr>
              <w:r w:rsidRPr="00851416">
                <w:rPr>
                  <w:rFonts w:ascii="Arial" w:hAnsi="Arial"/>
                  <w:sz w:val="16"/>
                  <w:szCs w:val="16"/>
                </w:rPr>
                <w:t>20.00</w:t>
              </w:r>
            </w:smartTag>
            <w:r w:rsidRPr="00851416">
              <w:rPr>
                <w:rFonts w:ascii="Arial" w:hAnsi="Arial"/>
                <w:sz w:val="16"/>
                <w:szCs w:val="16"/>
              </w:rPr>
              <w:t xml:space="preserve"> hod., </w:t>
            </w:r>
            <w:r w:rsidRPr="00851416">
              <w:rPr>
                <w:rFonts w:ascii="Arial" w:hAnsi="Arial"/>
                <w:sz w:val="16"/>
                <w:szCs w:val="16"/>
              </w:rPr>
              <w:br/>
              <w:t>o víkendec</w:t>
            </w:r>
            <w:r>
              <w:rPr>
                <w:rFonts w:ascii="Arial" w:hAnsi="Arial"/>
                <w:sz w:val="16"/>
                <w:szCs w:val="16"/>
              </w:rPr>
              <w:t xml:space="preserve">h březen – říjen </w:t>
            </w:r>
            <w:r w:rsidRPr="00851416">
              <w:rPr>
                <w:rFonts w:ascii="Arial" w:hAnsi="Arial"/>
                <w:sz w:val="16"/>
                <w:szCs w:val="16"/>
              </w:rPr>
              <w:t xml:space="preserve">od </w:t>
            </w:r>
            <w:smartTag w:uri="urn:schemas-microsoft-com:office:smarttags" w:element="time">
              <w:smartTagPr>
                <w:attr w:name="Minute" w:val="00"/>
                <w:attr w:name="Hour" w:val="10"/>
              </w:smartTagPr>
              <w:r w:rsidRPr="00851416">
                <w:rPr>
                  <w:rFonts w:ascii="Arial" w:hAnsi="Arial"/>
                  <w:sz w:val="16"/>
                  <w:szCs w:val="16"/>
                </w:rPr>
                <w:t>10.00</w:t>
              </w:r>
            </w:smartTag>
            <w:r w:rsidRPr="00851416">
              <w:rPr>
                <w:rFonts w:ascii="Arial" w:hAnsi="Arial"/>
                <w:sz w:val="16"/>
                <w:szCs w:val="16"/>
              </w:rPr>
              <w:t xml:space="preserve"> do </w:t>
            </w:r>
            <w:smartTag w:uri="urn:schemas-microsoft-com:office:smarttags" w:element="time">
              <w:smartTagPr>
                <w:attr w:name="Minute" w:val="00"/>
                <w:attr w:name="Hour" w:val="19"/>
              </w:smartTagPr>
              <w:r w:rsidRPr="00851416">
                <w:rPr>
                  <w:rFonts w:ascii="Arial" w:hAnsi="Arial"/>
                  <w:sz w:val="16"/>
                  <w:szCs w:val="16"/>
                </w:rPr>
                <w:t>19.00</w:t>
              </w:r>
            </w:smartTag>
            <w:r w:rsidRPr="00851416">
              <w:rPr>
                <w:rFonts w:ascii="Arial" w:hAnsi="Arial"/>
                <w:sz w:val="16"/>
                <w:szCs w:val="16"/>
              </w:rPr>
              <w:t xml:space="preserve"> hod., využití pro zájmové kroužky, tělovýchovné organizace, širokou  veřejnost (sportovní turnaje, olympiády škol), ZŠ, SŠ</w:t>
            </w:r>
          </w:p>
          <w:p w:rsidR="00D325E2" w:rsidRPr="00851416" w:rsidRDefault="00D325E2" w:rsidP="00101462">
            <w:pPr>
              <w:numPr>
                <w:ilvl w:val="0"/>
                <w:numId w:val="114"/>
              </w:numPr>
              <w:jc w:val="both"/>
              <w:rPr>
                <w:rFonts w:ascii="Arial" w:hAnsi="Arial"/>
                <w:sz w:val="16"/>
                <w:szCs w:val="16"/>
              </w:rPr>
            </w:pPr>
            <w:r>
              <w:rPr>
                <w:rFonts w:ascii="Arial" w:hAnsi="Arial"/>
                <w:sz w:val="16"/>
                <w:szCs w:val="16"/>
              </w:rPr>
              <w:t xml:space="preserve">od června 2007 – u městského domu </w:t>
            </w:r>
            <w:r w:rsidRPr="00851416">
              <w:rPr>
                <w:rFonts w:ascii="Arial" w:hAnsi="Arial"/>
                <w:sz w:val="16"/>
                <w:szCs w:val="16"/>
              </w:rPr>
              <w:t xml:space="preserve">dětí </w:t>
            </w:r>
            <w:r>
              <w:rPr>
                <w:rFonts w:ascii="Arial" w:hAnsi="Arial"/>
                <w:sz w:val="16"/>
                <w:szCs w:val="16"/>
              </w:rPr>
              <w:t xml:space="preserve">a mládeže bylo </w:t>
            </w:r>
            <w:r w:rsidRPr="00851416">
              <w:rPr>
                <w:rFonts w:ascii="Arial" w:hAnsi="Arial"/>
                <w:sz w:val="16"/>
                <w:szCs w:val="16"/>
              </w:rPr>
              <w:t>vybudováno nové tra</w:t>
            </w:r>
            <w:r>
              <w:rPr>
                <w:rFonts w:ascii="Arial" w:hAnsi="Arial"/>
                <w:sz w:val="16"/>
                <w:szCs w:val="16"/>
              </w:rPr>
              <w:t>vnaté hřiště s umělým povrchem (3. generace)</w:t>
            </w:r>
            <w:r w:rsidRPr="00851416">
              <w:rPr>
                <w:rFonts w:ascii="Arial" w:hAnsi="Arial"/>
                <w:sz w:val="16"/>
                <w:szCs w:val="16"/>
              </w:rPr>
              <w:t xml:space="preserve">, otevřeno denně od </w:t>
            </w:r>
            <w:smartTag w:uri="urn:schemas-microsoft-com:office:smarttags" w:element="time">
              <w:smartTagPr>
                <w:attr w:name="Minute" w:val="00"/>
                <w:attr w:name="Hour" w:val="8"/>
              </w:smartTagPr>
              <w:r w:rsidRPr="00851416">
                <w:rPr>
                  <w:rFonts w:ascii="Arial" w:hAnsi="Arial"/>
                  <w:sz w:val="16"/>
                  <w:szCs w:val="16"/>
                </w:rPr>
                <w:t>8:00</w:t>
              </w:r>
            </w:smartTag>
            <w:r w:rsidRPr="00851416">
              <w:rPr>
                <w:rFonts w:ascii="Arial" w:hAnsi="Arial"/>
                <w:sz w:val="16"/>
                <w:szCs w:val="16"/>
              </w:rPr>
              <w:t xml:space="preserve"> do </w:t>
            </w:r>
            <w:smartTag w:uri="urn:schemas-microsoft-com:office:smarttags" w:element="time">
              <w:smartTagPr>
                <w:attr w:name="Minute" w:val="00"/>
                <w:attr w:name="Hour" w:val="20"/>
              </w:smartTagPr>
              <w:r w:rsidRPr="00851416">
                <w:rPr>
                  <w:rFonts w:ascii="Arial" w:hAnsi="Arial"/>
                  <w:sz w:val="16"/>
                  <w:szCs w:val="16"/>
                </w:rPr>
                <w:t>20:00</w:t>
              </w:r>
            </w:smartTag>
            <w:r>
              <w:rPr>
                <w:rFonts w:ascii="Arial" w:hAnsi="Arial"/>
                <w:sz w:val="16"/>
                <w:szCs w:val="16"/>
              </w:rPr>
              <w:t xml:space="preserve"> </w:t>
            </w:r>
            <w:r w:rsidRPr="00851416">
              <w:rPr>
                <w:rFonts w:ascii="Arial" w:hAnsi="Arial"/>
                <w:sz w:val="16"/>
                <w:szCs w:val="16"/>
              </w:rPr>
              <w:t>(v zimních měsících d</w:t>
            </w:r>
            <w:r>
              <w:rPr>
                <w:rFonts w:ascii="Arial" w:hAnsi="Arial"/>
                <w:sz w:val="16"/>
                <w:szCs w:val="16"/>
              </w:rPr>
              <w:t xml:space="preserve">le počasí a stmívání) – využití </w:t>
            </w:r>
            <w:r w:rsidRPr="00851416">
              <w:rPr>
                <w:rFonts w:ascii="Arial" w:hAnsi="Arial"/>
                <w:sz w:val="16"/>
                <w:szCs w:val="16"/>
              </w:rPr>
              <w:t>pro zájmové kr</w:t>
            </w:r>
            <w:r>
              <w:rPr>
                <w:rFonts w:ascii="Arial" w:hAnsi="Arial"/>
                <w:sz w:val="16"/>
                <w:szCs w:val="16"/>
              </w:rPr>
              <w:t>oužky, širokou veřejnost</w:t>
            </w:r>
            <w:r w:rsidRPr="00851416">
              <w:rPr>
                <w:rFonts w:ascii="Arial" w:hAnsi="Arial"/>
                <w:sz w:val="16"/>
                <w:szCs w:val="16"/>
              </w:rPr>
              <w:t>, fot</w:t>
            </w:r>
            <w:r>
              <w:rPr>
                <w:rFonts w:ascii="Arial" w:hAnsi="Arial"/>
                <w:sz w:val="16"/>
                <w:szCs w:val="16"/>
              </w:rPr>
              <w:t>balové kluby;</w:t>
            </w:r>
            <w:r w:rsidRPr="00851416">
              <w:rPr>
                <w:rFonts w:ascii="Arial" w:hAnsi="Arial"/>
                <w:sz w:val="16"/>
                <w:szCs w:val="16"/>
              </w:rPr>
              <w:t xml:space="preserve"> pořádaní fotbalových turnajů, ZŠ, SŠ</w:t>
            </w:r>
          </w:p>
          <w:p w:rsidR="00D325E2" w:rsidRPr="00851416" w:rsidRDefault="00D325E2" w:rsidP="00101462">
            <w:pPr>
              <w:numPr>
                <w:ilvl w:val="0"/>
                <w:numId w:val="114"/>
              </w:numPr>
              <w:jc w:val="both"/>
              <w:rPr>
                <w:rFonts w:ascii="Arial" w:hAnsi="Arial"/>
                <w:sz w:val="16"/>
                <w:szCs w:val="16"/>
              </w:rPr>
            </w:pPr>
            <w:r>
              <w:rPr>
                <w:rFonts w:ascii="Arial" w:hAnsi="Arial"/>
                <w:sz w:val="16"/>
                <w:szCs w:val="16"/>
              </w:rPr>
              <w:t xml:space="preserve">od prosince 2009 – vybudováno </w:t>
            </w:r>
            <w:r w:rsidRPr="00851416">
              <w:rPr>
                <w:rFonts w:ascii="Arial" w:hAnsi="Arial"/>
                <w:sz w:val="16"/>
                <w:szCs w:val="16"/>
              </w:rPr>
              <w:t>nové travnaté hřišt</w:t>
            </w:r>
            <w:r>
              <w:rPr>
                <w:rFonts w:ascii="Arial" w:hAnsi="Arial"/>
                <w:sz w:val="16"/>
                <w:szCs w:val="16"/>
              </w:rPr>
              <w:t>ě s umělým povrchem 3 generace u</w:t>
            </w:r>
            <w:r w:rsidRPr="00851416">
              <w:rPr>
                <w:rFonts w:ascii="Arial" w:hAnsi="Arial"/>
                <w:sz w:val="16"/>
                <w:szCs w:val="16"/>
              </w:rPr>
              <w:t xml:space="preserve"> pekárny v Ostrově (rozměry standardního fotbalového hřiště), otevřeno denně od </w:t>
            </w:r>
            <w:smartTag w:uri="urn:schemas-microsoft-com:office:smarttags" w:element="time">
              <w:smartTagPr>
                <w:attr w:name="Minute" w:val="00"/>
                <w:attr w:name="Hour" w:val="9"/>
              </w:smartTagPr>
              <w:r w:rsidRPr="00851416">
                <w:rPr>
                  <w:rFonts w:ascii="Arial" w:hAnsi="Arial"/>
                  <w:sz w:val="16"/>
                  <w:szCs w:val="16"/>
                </w:rPr>
                <w:t>9.00</w:t>
              </w:r>
            </w:smartTag>
            <w:r w:rsidRPr="00851416">
              <w:rPr>
                <w:rFonts w:ascii="Arial" w:hAnsi="Arial"/>
                <w:sz w:val="16"/>
                <w:szCs w:val="16"/>
              </w:rPr>
              <w:t xml:space="preserve"> do </w:t>
            </w:r>
            <w:smartTag w:uri="urn:schemas-microsoft-com:office:smarttags" w:element="time">
              <w:smartTagPr>
                <w:attr w:name="Minute" w:val="00"/>
                <w:attr w:name="Hour" w:val="20"/>
              </w:smartTagPr>
              <w:r w:rsidRPr="00851416">
                <w:rPr>
                  <w:rFonts w:ascii="Arial" w:hAnsi="Arial"/>
                  <w:sz w:val="16"/>
                  <w:szCs w:val="16"/>
                </w:rPr>
                <w:t>20.00</w:t>
              </w:r>
            </w:smartTag>
            <w:r w:rsidRPr="00851416">
              <w:rPr>
                <w:rFonts w:ascii="Arial" w:hAnsi="Arial"/>
                <w:sz w:val="16"/>
                <w:szCs w:val="16"/>
              </w:rPr>
              <w:t xml:space="preserve"> hod. (dle počasí a objednávek)</w:t>
            </w:r>
            <w:r>
              <w:rPr>
                <w:rFonts w:ascii="Arial" w:hAnsi="Arial"/>
                <w:sz w:val="16"/>
                <w:szCs w:val="16"/>
              </w:rPr>
              <w:t xml:space="preserve"> – využití </w:t>
            </w:r>
            <w:r w:rsidRPr="00851416">
              <w:rPr>
                <w:rFonts w:ascii="Arial" w:hAnsi="Arial"/>
                <w:sz w:val="16"/>
                <w:szCs w:val="16"/>
              </w:rPr>
              <w:t>pro mistrovská, přátelská utkání a tréninky fotbalových klubů, zájmové kroužky MDDM Ostrov, širokou veřejnost a okolí, ligu neregistrovaných, pořádání fotbalových turnajů</w:t>
            </w:r>
          </w:p>
          <w:p w:rsidR="00D325E2" w:rsidRPr="00851416" w:rsidRDefault="00D325E2" w:rsidP="00101462">
            <w:pPr>
              <w:numPr>
                <w:ilvl w:val="0"/>
                <w:numId w:val="114"/>
              </w:numPr>
              <w:jc w:val="both"/>
              <w:rPr>
                <w:rFonts w:ascii="Arial" w:hAnsi="Arial"/>
                <w:sz w:val="16"/>
                <w:szCs w:val="16"/>
              </w:rPr>
            </w:pPr>
            <w:r>
              <w:rPr>
                <w:rFonts w:ascii="Arial" w:hAnsi="Arial"/>
                <w:sz w:val="16"/>
                <w:szCs w:val="16"/>
              </w:rPr>
              <w:t xml:space="preserve">od prosince 2009 – vybudováno nové přírodní travnaté hřiště u </w:t>
            </w:r>
            <w:r w:rsidRPr="00851416">
              <w:rPr>
                <w:rFonts w:ascii="Arial" w:hAnsi="Arial"/>
                <w:sz w:val="16"/>
                <w:szCs w:val="16"/>
              </w:rPr>
              <w:t xml:space="preserve">pekárny v Ostrově </w:t>
            </w:r>
            <w:r>
              <w:rPr>
                <w:rFonts w:ascii="Arial" w:hAnsi="Arial"/>
                <w:sz w:val="16"/>
                <w:szCs w:val="16"/>
              </w:rPr>
              <w:t xml:space="preserve">(v provozu od léta 2010) – využití </w:t>
            </w:r>
            <w:r w:rsidRPr="00851416">
              <w:rPr>
                <w:rFonts w:ascii="Arial" w:hAnsi="Arial"/>
                <w:sz w:val="16"/>
                <w:szCs w:val="16"/>
              </w:rPr>
              <w:t xml:space="preserve">pro mistrovské, přátelské utkání a tréninky FK Ostrov, zájmové kroužky MDDM Ostrov, širokou veřejnost a okolí, ligu neregistrovaných, pořádaní fotbalových turnajů </w:t>
            </w:r>
          </w:p>
          <w:p w:rsidR="00D325E2" w:rsidRPr="00851416" w:rsidRDefault="00D325E2" w:rsidP="00101462">
            <w:pPr>
              <w:numPr>
                <w:ilvl w:val="0"/>
                <w:numId w:val="114"/>
              </w:numPr>
              <w:jc w:val="both"/>
              <w:rPr>
                <w:rFonts w:ascii="Arial" w:hAnsi="Arial"/>
                <w:sz w:val="16"/>
                <w:szCs w:val="16"/>
              </w:rPr>
            </w:pPr>
            <w:r>
              <w:rPr>
                <w:rFonts w:ascii="Arial" w:hAnsi="Arial"/>
                <w:sz w:val="16"/>
                <w:szCs w:val="16"/>
              </w:rPr>
              <w:t xml:space="preserve">od října 2010 – vybudováno </w:t>
            </w:r>
            <w:r w:rsidRPr="00851416">
              <w:rPr>
                <w:rFonts w:ascii="Arial" w:hAnsi="Arial"/>
                <w:sz w:val="16"/>
                <w:szCs w:val="16"/>
              </w:rPr>
              <w:t xml:space="preserve">nové hřiště pro netradiční sporty a dětská letní scéna při MDDM Ostrov, otevřeno denně od </w:t>
            </w:r>
            <w:smartTag w:uri="urn:schemas-microsoft-com:office:smarttags" w:element="time">
              <w:smartTagPr>
                <w:attr w:name="Minute" w:val="00"/>
                <w:attr w:name="Hour" w:val="8"/>
              </w:smartTagPr>
              <w:r w:rsidRPr="00851416">
                <w:rPr>
                  <w:rFonts w:ascii="Arial" w:hAnsi="Arial"/>
                  <w:sz w:val="16"/>
                  <w:szCs w:val="16"/>
                </w:rPr>
                <w:t>8.00</w:t>
              </w:r>
            </w:smartTag>
            <w:r w:rsidRPr="00851416">
              <w:rPr>
                <w:rFonts w:ascii="Arial" w:hAnsi="Arial"/>
                <w:sz w:val="16"/>
                <w:szCs w:val="16"/>
              </w:rPr>
              <w:t xml:space="preserve"> do </w:t>
            </w:r>
            <w:smartTag w:uri="urn:schemas-microsoft-com:office:smarttags" w:element="time">
              <w:smartTagPr>
                <w:attr w:name="Minute" w:val="00"/>
                <w:attr w:name="Hour" w:val="20"/>
              </w:smartTagPr>
              <w:r w:rsidRPr="00851416">
                <w:rPr>
                  <w:rFonts w:ascii="Arial" w:hAnsi="Arial"/>
                  <w:sz w:val="16"/>
                  <w:szCs w:val="16"/>
                </w:rPr>
                <w:t>20.00</w:t>
              </w:r>
            </w:smartTag>
            <w:r w:rsidRPr="00851416">
              <w:rPr>
                <w:rFonts w:ascii="Arial" w:hAnsi="Arial"/>
                <w:sz w:val="16"/>
                <w:szCs w:val="16"/>
              </w:rPr>
              <w:t xml:space="preserve"> (v zimních </w:t>
            </w:r>
            <w:r>
              <w:rPr>
                <w:rFonts w:ascii="Arial" w:hAnsi="Arial"/>
                <w:sz w:val="16"/>
                <w:szCs w:val="16"/>
              </w:rPr>
              <w:t xml:space="preserve">měsících dle počasí a stmívání) – využití </w:t>
            </w:r>
            <w:r w:rsidRPr="00851416">
              <w:rPr>
                <w:rFonts w:ascii="Arial" w:hAnsi="Arial"/>
                <w:sz w:val="16"/>
                <w:szCs w:val="16"/>
              </w:rPr>
              <w:t>pro zájmové kr</w:t>
            </w:r>
            <w:r>
              <w:rPr>
                <w:rFonts w:ascii="Arial" w:hAnsi="Arial"/>
                <w:sz w:val="16"/>
                <w:szCs w:val="16"/>
              </w:rPr>
              <w:t>oužky, širokou veřejnost</w:t>
            </w:r>
            <w:r w:rsidRPr="00851416">
              <w:rPr>
                <w:rFonts w:ascii="Arial" w:hAnsi="Arial"/>
                <w:sz w:val="16"/>
                <w:szCs w:val="16"/>
              </w:rPr>
              <w:t>. Součástí hřiště pro netradiční sporty jsou atrakce (lezecká pyramida, lezecká stěna a kostka, kolotoč a dvě kuželkářské dráhy). Na samotném univerzálním hřišti se pořádají různé sportovní turnaje pro veřejnost, pro děti ZŠ, SŠ. Na dětské letní scéně se uskutečňují vystoupení zájmových kroužků a vystoupení kulturních a pohybových souborů z Ostrova  a okolí pro veřejnost.</w:t>
            </w:r>
          </w:p>
          <w:p w:rsidR="00D325E2" w:rsidRDefault="00D325E2" w:rsidP="00101462">
            <w:pPr>
              <w:jc w:val="both"/>
              <w:rPr>
                <w:rFonts w:ascii="Arial" w:hAnsi="Arial"/>
                <w:b/>
                <w:i/>
                <w:iCs/>
                <w:sz w:val="16"/>
              </w:rPr>
            </w:pPr>
            <w:r w:rsidRPr="00851416">
              <w:rPr>
                <w:rFonts w:ascii="Arial" w:hAnsi="Arial"/>
                <w:sz w:val="16"/>
                <w:szCs w:val="16"/>
              </w:rPr>
              <w:t>Širokou veřejností jsou využívána i další sportoviště pro minigolf</w:t>
            </w:r>
            <w:r>
              <w:rPr>
                <w:rFonts w:ascii="Arial" w:hAnsi="Arial"/>
                <w:sz w:val="16"/>
                <w:szCs w:val="16"/>
              </w:rPr>
              <w:t xml:space="preserve"> </w:t>
            </w:r>
            <w:r w:rsidRPr="00BE16CB">
              <w:rPr>
                <w:rFonts w:ascii="Arial" w:hAnsi="Arial"/>
                <w:sz w:val="16"/>
                <w:szCs w:val="16"/>
              </w:rPr>
              <w:t>(nově zrekonstruováno),</w:t>
            </w:r>
            <w:r w:rsidRPr="00851416">
              <w:rPr>
                <w:rFonts w:ascii="Arial" w:hAnsi="Arial"/>
                <w:sz w:val="16"/>
                <w:szCs w:val="16"/>
              </w:rPr>
              <w:t xml:space="preserve"> venkovní stolní tenis, dále ricochet, posilovna, tělocvična a herna stolního tenisu.</w:t>
            </w:r>
            <w:r>
              <w:rPr>
                <w:rFonts w:ascii="Arial" w:hAnsi="Arial"/>
                <w:sz w:val="16"/>
                <w:szCs w:val="16"/>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Pr="00BE16CB" w:rsidRDefault="00D325E2" w:rsidP="00101462">
            <w:pPr>
              <w:jc w:val="both"/>
              <w:rPr>
                <w:rFonts w:ascii="Arial" w:hAnsi="Arial"/>
                <w:iCs/>
                <w:sz w:val="16"/>
                <w:highlight w:val="cyan"/>
              </w:rPr>
            </w:pPr>
            <w:r w:rsidRPr="00A33E9A">
              <w:rPr>
                <w:rFonts w:ascii="Arial" w:hAnsi="Arial"/>
                <w:iCs/>
                <w:sz w:val="16"/>
              </w:rPr>
              <w:t xml:space="preserve">Mateřská škola </w:t>
            </w:r>
            <w:r>
              <w:rPr>
                <w:rFonts w:ascii="Arial" w:hAnsi="Arial"/>
                <w:iCs/>
                <w:sz w:val="16"/>
              </w:rPr>
              <w:t>Ostrov, Halasova 765</w:t>
            </w:r>
            <w:r w:rsidRPr="00A33E9A">
              <w:rPr>
                <w:rFonts w:ascii="Arial" w:hAnsi="Arial"/>
                <w:iCs/>
                <w:sz w:val="16"/>
              </w:rPr>
              <w:t>,</w:t>
            </w:r>
            <w:r>
              <w:rPr>
                <w:rFonts w:ascii="Arial" w:hAnsi="Arial"/>
                <w:iCs/>
                <w:sz w:val="16"/>
              </w:rPr>
              <w:t xml:space="preserve"> Mateřská škola Ostrov, Krušnohorská 766, </w:t>
            </w:r>
            <w:r w:rsidRPr="00A33E9A">
              <w:rPr>
                <w:rFonts w:ascii="Arial" w:hAnsi="Arial"/>
                <w:iCs/>
                <w:sz w:val="16"/>
              </w:rPr>
              <w:t xml:space="preserve">Mateřská škola </w:t>
            </w:r>
            <w:r>
              <w:rPr>
                <w:rFonts w:ascii="Arial" w:hAnsi="Arial"/>
                <w:iCs/>
                <w:sz w:val="16"/>
              </w:rPr>
              <w:t>Ostrov, Palackého 1045</w:t>
            </w:r>
            <w:r w:rsidRPr="00A33E9A">
              <w:rPr>
                <w:rFonts w:ascii="Arial" w:hAnsi="Arial"/>
                <w:iCs/>
                <w:sz w:val="16"/>
              </w:rPr>
              <w:t>,</w:t>
            </w:r>
            <w:r>
              <w:rPr>
                <w:rFonts w:ascii="Arial" w:hAnsi="Arial"/>
                <w:iCs/>
                <w:sz w:val="16"/>
              </w:rPr>
              <w:t xml:space="preserve"> </w:t>
            </w:r>
            <w:r w:rsidRPr="00A33E9A">
              <w:rPr>
                <w:rFonts w:ascii="Arial" w:hAnsi="Arial"/>
                <w:sz w:val="16"/>
                <w:szCs w:val="16"/>
              </w:rPr>
              <w:t>Z</w:t>
            </w:r>
            <w:r>
              <w:rPr>
                <w:rFonts w:ascii="Arial" w:hAnsi="Arial"/>
                <w:sz w:val="16"/>
                <w:szCs w:val="16"/>
              </w:rPr>
              <w:t>ákladní škola Ostrov, Masarykova 1289,</w:t>
            </w:r>
            <w:r w:rsidRPr="00A33E9A">
              <w:rPr>
                <w:rFonts w:ascii="Arial" w:hAnsi="Arial"/>
                <w:iCs/>
                <w:sz w:val="16"/>
              </w:rPr>
              <w:t xml:space="preserve"> Městský dů</w:t>
            </w:r>
            <w:r>
              <w:rPr>
                <w:rFonts w:ascii="Arial" w:hAnsi="Arial"/>
                <w:iCs/>
                <w:sz w:val="16"/>
              </w:rPr>
              <w:t xml:space="preserve">m dětí a mládeže Ostrov, Školní </w:t>
            </w:r>
            <w:r w:rsidRPr="00A33E9A">
              <w:rPr>
                <w:rFonts w:ascii="Arial" w:hAnsi="Arial"/>
                <w:iCs/>
                <w:sz w:val="16"/>
              </w:rPr>
              <w:t>231</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jc w:val="both"/>
              <w:rPr>
                <w:rFonts w:ascii="Arial" w:hAnsi="Arial"/>
                <w:iCs/>
                <w:sz w:val="16"/>
              </w:rPr>
            </w:pPr>
            <w:r>
              <w:rPr>
                <w:rFonts w:ascii="Arial" w:hAnsi="Arial"/>
                <w:iCs/>
                <w:sz w:val="16"/>
              </w:rPr>
              <w:t>Příspěvek zřizovatele na provoz hřišť:</w:t>
            </w:r>
          </w:p>
          <w:p w:rsidR="00D325E2" w:rsidRDefault="00D325E2" w:rsidP="00101462">
            <w:pPr>
              <w:jc w:val="both"/>
              <w:rPr>
                <w:rFonts w:ascii="Arial" w:hAnsi="Arial"/>
                <w:iCs/>
                <w:sz w:val="16"/>
              </w:rPr>
            </w:pPr>
            <w:r w:rsidRPr="000328D7">
              <w:rPr>
                <w:rFonts w:ascii="Arial" w:hAnsi="Arial"/>
                <w:b/>
                <w:iCs/>
                <w:sz w:val="16"/>
              </w:rPr>
              <w:t>100 tis. Kč</w:t>
            </w:r>
            <w:r w:rsidRPr="00143296">
              <w:rPr>
                <w:rFonts w:ascii="Arial" w:hAnsi="Arial"/>
                <w:iCs/>
                <w:sz w:val="16"/>
              </w:rPr>
              <w:t xml:space="preserve"> – Základní</w:t>
            </w:r>
            <w:r>
              <w:rPr>
                <w:rFonts w:ascii="Arial" w:hAnsi="Arial"/>
                <w:iCs/>
                <w:sz w:val="16"/>
              </w:rPr>
              <w:t xml:space="preserve"> škola Ostrov, Masarykova 1289</w:t>
            </w:r>
          </w:p>
          <w:p w:rsidR="00D325E2" w:rsidRDefault="00D325E2" w:rsidP="00101462">
            <w:pPr>
              <w:jc w:val="both"/>
              <w:rPr>
                <w:rFonts w:ascii="Arial" w:hAnsi="Arial"/>
                <w:iCs/>
                <w:sz w:val="16"/>
              </w:rPr>
            </w:pPr>
            <w:r w:rsidRPr="000328D7">
              <w:rPr>
                <w:rFonts w:ascii="Arial" w:hAnsi="Arial"/>
                <w:b/>
                <w:iCs/>
                <w:sz w:val="16"/>
              </w:rPr>
              <w:t>50 tis. Kč</w:t>
            </w:r>
            <w:r w:rsidRPr="00143296">
              <w:rPr>
                <w:rFonts w:ascii="Arial" w:hAnsi="Arial"/>
                <w:iCs/>
                <w:sz w:val="16"/>
              </w:rPr>
              <w:t xml:space="preserve"> – Základní</w:t>
            </w:r>
            <w:r>
              <w:rPr>
                <w:rFonts w:ascii="Arial" w:hAnsi="Arial"/>
                <w:iCs/>
                <w:sz w:val="16"/>
              </w:rPr>
              <w:t xml:space="preserve"> škola Ostrov, Májová 997</w:t>
            </w:r>
          </w:p>
          <w:p w:rsidR="00D325E2" w:rsidRDefault="00D325E2" w:rsidP="00101462">
            <w:pPr>
              <w:jc w:val="both"/>
              <w:rPr>
                <w:rFonts w:ascii="Arial" w:hAnsi="Arial"/>
                <w:iCs/>
                <w:sz w:val="16"/>
              </w:rPr>
            </w:pPr>
            <w:r w:rsidRPr="000328D7">
              <w:rPr>
                <w:rFonts w:ascii="Arial" w:hAnsi="Arial"/>
                <w:b/>
                <w:iCs/>
                <w:sz w:val="16"/>
              </w:rPr>
              <w:t>10 tis. Kč</w:t>
            </w:r>
            <w:r w:rsidRPr="00143296">
              <w:rPr>
                <w:rFonts w:ascii="Arial" w:hAnsi="Arial"/>
                <w:iCs/>
                <w:sz w:val="16"/>
              </w:rPr>
              <w:t xml:space="preserve"> –</w:t>
            </w:r>
            <w:r>
              <w:rPr>
                <w:rFonts w:ascii="Arial" w:hAnsi="Arial"/>
                <w:iCs/>
                <w:sz w:val="16"/>
              </w:rPr>
              <w:t xml:space="preserve"> Základní škola Josefa Václava Myslbeka a Mateřská škola Ostrov, Myslbekova 996</w:t>
            </w:r>
          </w:p>
          <w:p w:rsidR="00D325E2" w:rsidRDefault="00D325E2" w:rsidP="00101462">
            <w:pPr>
              <w:jc w:val="both"/>
              <w:rPr>
                <w:rFonts w:ascii="Arial" w:hAnsi="Arial"/>
                <w:i/>
                <w:iCs/>
                <w:sz w:val="16"/>
                <w:highlight w:val="cyan"/>
              </w:rPr>
            </w:pPr>
            <w:r w:rsidRPr="000328D7">
              <w:rPr>
                <w:rFonts w:ascii="Arial" w:hAnsi="Arial"/>
                <w:b/>
                <w:iCs/>
                <w:sz w:val="16"/>
              </w:rPr>
              <w:t>573.100 Kč</w:t>
            </w:r>
            <w:r w:rsidRPr="00143296">
              <w:rPr>
                <w:rFonts w:ascii="Arial" w:hAnsi="Arial"/>
                <w:iCs/>
                <w:sz w:val="16"/>
              </w:rPr>
              <w:t xml:space="preserve"> – fotbalové</w:t>
            </w:r>
            <w:r>
              <w:rPr>
                <w:rFonts w:ascii="Arial" w:hAnsi="Arial"/>
                <w:iCs/>
                <w:sz w:val="16"/>
              </w:rPr>
              <w:t xml:space="preserve"> hřiště, hřiště pro netradiční sporty včetně dětské letní scény pro Městský dům dětí a mládeže Ostrov, Školní 231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2B5F7D" w:rsidRDefault="00D325E2" w:rsidP="00101462">
            <w:pPr>
              <w:ind w:right="110"/>
              <w:rPr>
                <w:rFonts w:ascii="Arial" w:hAnsi="Arial"/>
                <w:b/>
                <w:sz w:val="16"/>
                <w:highlight w:val="green"/>
              </w:rPr>
            </w:pPr>
            <w:r w:rsidRPr="002B5F7D">
              <w:rPr>
                <w:rFonts w:ascii="Arial" w:hAnsi="Arial"/>
                <w:b/>
                <w:sz w:val="16"/>
                <w:highlight w:val="green"/>
              </w:rPr>
              <w:t xml:space="preserve">Plnění za rok 2012:    </w:t>
            </w:r>
            <w:r w:rsidRPr="002B5F7D">
              <w:rPr>
                <w:rFonts w:ascii="Arial" w:hAnsi="Arial"/>
                <w:i/>
                <w:sz w:val="16"/>
                <w:highlight w:val="green"/>
              </w:rPr>
              <w:t>za plnění odpovídá: Odbor kancelář starosty a vnitřní správy,ved. odboru Mgr. Lucie Mildorfová</w:t>
            </w:r>
          </w:p>
        </w:tc>
        <w:tc>
          <w:tcPr>
            <w:tcW w:w="7740" w:type="dxa"/>
          </w:tcPr>
          <w:p w:rsidR="00D325E2" w:rsidRPr="00904C96" w:rsidRDefault="00D325E2" w:rsidP="00101462">
            <w:pPr>
              <w:rPr>
                <w:rFonts w:ascii="Arial" w:hAnsi="Arial"/>
                <w:iCs/>
                <w:sz w:val="16"/>
                <w:u w:val="single"/>
              </w:rPr>
            </w:pPr>
            <w:r w:rsidRPr="00904C96">
              <w:rPr>
                <w:rFonts w:ascii="Arial" w:hAnsi="Arial"/>
                <w:iCs/>
                <w:sz w:val="16"/>
                <w:highlight w:val="lightGray"/>
                <w:u w:val="single"/>
              </w:rPr>
              <w:t>Mateřská škola Ostrov, Halasova 765</w:t>
            </w:r>
          </w:p>
          <w:p w:rsidR="00D325E2" w:rsidRPr="00904C96" w:rsidRDefault="00D325E2" w:rsidP="00101462">
            <w:pPr>
              <w:numPr>
                <w:ilvl w:val="0"/>
                <w:numId w:val="147"/>
              </w:numPr>
              <w:rPr>
                <w:rFonts w:ascii="Arial" w:hAnsi="Arial"/>
                <w:iCs/>
                <w:sz w:val="16"/>
              </w:rPr>
            </w:pPr>
            <w:r w:rsidRPr="00904C96">
              <w:rPr>
                <w:rFonts w:ascii="Arial" w:hAnsi="Arial"/>
                <w:iCs/>
                <w:sz w:val="16"/>
              </w:rPr>
              <w:t xml:space="preserve">využívání zimního stadionu 1x týdně (výuka bruslení), hrazeno z finančního daru Ostrovské </w:t>
            </w:r>
          </w:p>
          <w:p w:rsidR="00D325E2" w:rsidRPr="00904C96" w:rsidRDefault="00D325E2" w:rsidP="00101462">
            <w:pPr>
              <w:numPr>
                <w:ilvl w:val="0"/>
                <w:numId w:val="147"/>
              </w:numPr>
              <w:rPr>
                <w:rFonts w:ascii="Arial" w:hAnsi="Arial"/>
                <w:iCs/>
                <w:sz w:val="16"/>
              </w:rPr>
            </w:pPr>
            <w:r w:rsidRPr="00904C96">
              <w:rPr>
                <w:rFonts w:ascii="Arial" w:hAnsi="Arial"/>
                <w:iCs/>
                <w:sz w:val="16"/>
              </w:rPr>
              <w:t>teplárenské, a.</w:t>
            </w:r>
            <w:r>
              <w:rPr>
                <w:rFonts w:ascii="Arial" w:hAnsi="Arial"/>
                <w:iCs/>
                <w:sz w:val="16"/>
              </w:rPr>
              <w:t xml:space="preserve"> </w:t>
            </w:r>
            <w:r w:rsidRPr="00904C96">
              <w:rPr>
                <w:rFonts w:ascii="Arial" w:hAnsi="Arial"/>
                <w:iCs/>
                <w:sz w:val="16"/>
              </w:rPr>
              <w:t>s.</w:t>
            </w:r>
          </w:p>
          <w:p w:rsidR="00D325E2" w:rsidRPr="00904C96" w:rsidRDefault="00D325E2" w:rsidP="00101462">
            <w:pPr>
              <w:numPr>
                <w:ilvl w:val="0"/>
                <w:numId w:val="147"/>
              </w:numPr>
              <w:rPr>
                <w:rFonts w:ascii="Arial" w:hAnsi="Arial"/>
                <w:iCs/>
                <w:sz w:val="16"/>
              </w:rPr>
            </w:pPr>
            <w:r w:rsidRPr="00904C96">
              <w:rPr>
                <w:rFonts w:ascii="Arial" w:hAnsi="Arial"/>
                <w:iCs/>
                <w:sz w:val="16"/>
              </w:rPr>
              <w:t>využívání sportovního zázemí MDDM – olympiáda MŠ</w:t>
            </w:r>
          </w:p>
          <w:p w:rsidR="00D325E2" w:rsidRDefault="00D325E2" w:rsidP="00101462">
            <w:pPr>
              <w:ind w:left="720"/>
              <w:jc w:val="both"/>
              <w:rPr>
                <w:rFonts w:ascii="Arial" w:hAnsi="Arial"/>
                <w:iCs/>
                <w:sz w:val="16"/>
              </w:rPr>
            </w:pPr>
            <w:r w:rsidRPr="00904C96">
              <w:rPr>
                <w:rFonts w:ascii="Arial" w:hAnsi="Arial"/>
                <w:iCs/>
                <w:sz w:val="16"/>
              </w:rPr>
              <w:t>školní zahrada MŠ vybavena novými herními prvky (rozvoj tělesné zdatnosti)</w:t>
            </w:r>
          </w:p>
          <w:p w:rsidR="00D325E2" w:rsidRDefault="00D325E2" w:rsidP="00101462">
            <w:pPr>
              <w:rPr>
                <w:rFonts w:ascii="Arial" w:hAnsi="Arial"/>
                <w:iCs/>
                <w:sz w:val="16"/>
                <w:u w:val="single"/>
              </w:rPr>
            </w:pPr>
            <w:r w:rsidRPr="00CC0424">
              <w:rPr>
                <w:rFonts w:ascii="Arial" w:hAnsi="Arial"/>
                <w:iCs/>
                <w:sz w:val="16"/>
                <w:highlight w:val="lightGray"/>
                <w:u w:val="single"/>
              </w:rPr>
              <w:t>Mateřská škola Ostrov, Krušnohorská 766</w:t>
            </w:r>
          </w:p>
          <w:p w:rsidR="00D325E2" w:rsidRPr="00812211" w:rsidRDefault="00D325E2" w:rsidP="00101462">
            <w:pPr>
              <w:numPr>
                <w:ilvl w:val="0"/>
                <w:numId w:val="149"/>
              </w:numPr>
              <w:jc w:val="both"/>
              <w:rPr>
                <w:rFonts w:ascii="Arial" w:hAnsi="Arial" w:cs="Arial"/>
                <w:sz w:val="16"/>
                <w:szCs w:val="16"/>
                <w:u w:val="single"/>
              </w:rPr>
            </w:pPr>
            <w:r w:rsidRPr="00812211">
              <w:rPr>
                <w:rFonts w:ascii="Arial" w:hAnsi="Arial"/>
                <w:iCs/>
                <w:sz w:val="16"/>
              </w:rPr>
              <w:t>bruslení na zimním stadionu 1 x týdně</w:t>
            </w:r>
          </w:p>
          <w:p w:rsidR="00D325E2" w:rsidRDefault="00D325E2" w:rsidP="00101462">
            <w:pPr>
              <w:jc w:val="both"/>
              <w:rPr>
                <w:rFonts w:ascii="Arial" w:hAnsi="Arial" w:cs="Arial"/>
                <w:sz w:val="16"/>
                <w:szCs w:val="16"/>
                <w:u w:val="single"/>
              </w:rPr>
            </w:pPr>
            <w:r>
              <w:rPr>
                <w:rFonts w:ascii="Arial" w:hAnsi="Arial" w:cs="Arial"/>
                <w:sz w:val="16"/>
                <w:szCs w:val="16"/>
                <w:highlight w:val="lightGray"/>
                <w:u w:val="single"/>
              </w:rPr>
              <w:t>Mateřská škola Ostrov, Palackého 1045</w:t>
            </w:r>
          </w:p>
          <w:p w:rsidR="00D325E2" w:rsidRDefault="00D325E2" w:rsidP="00101462">
            <w:pPr>
              <w:numPr>
                <w:ilvl w:val="0"/>
                <w:numId w:val="129"/>
              </w:numPr>
              <w:jc w:val="both"/>
              <w:rPr>
                <w:rFonts w:ascii="Arial" w:hAnsi="Arial" w:cs="Arial"/>
                <w:sz w:val="16"/>
                <w:szCs w:val="16"/>
              </w:rPr>
            </w:pPr>
            <w:r>
              <w:rPr>
                <w:rFonts w:ascii="Arial" w:hAnsi="Arial" w:cs="Arial"/>
                <w:sz w:val="16"/>
                <w:szCs w:val="16"/>
              </w:rPr>
              <w:t xml:space="preserve">bruslení na zimním stadionu   </w:t>
            </w:r>
          </w:p>
          <w:p w:rsidR="00D325E2" w:rsidRDefault="00D325E2" w:rsidP="00101462">
            <w:pPr>
              <w:numPr>
                <w:ilvl w:val="0"/>
                <w:numId w:val="129"/>
              </w:numPr>
              <w:jc w:val="both"/>
              <w:rPr>
                <w:rFonts w:ascii="Arial" w:hAnsi="Arial" w:cs="Arial"/>
                <w:sz w:val="16"/>
                <w:szCs w:val="16"/>
              </w:rPr>
            </w:pPr>
            <w:r>
              <w:rPr>
                <w:rFonts w:ascii="Arial" w:hAnsi="Arial" w:cs="Arial"/>
                <w:sz w:val="16"/>
                <w:szCs w:val="16"/>
              </w:rPr>
              <w:t>centrální plocha v areálu s průlezkami a herními prvky, chodníky pro vozítka</w:t>
            </w:r>
          </w:p>
          <w:p w:rsidR="00D325E2" w:rsidRDefault="00D325E2" w:rsidP="00101462">
            <w:pPr>
              <w:numPr>
                <w:ilvl w:val="0"/>
                <w:numId w:val="129"/>
              </w:numPr>
              <w:jc w:val="both"/>
              <w:rPr>
                <w:rFonts w:ascii="Arial" w:hAnsi="Arial" w:cs="Arial"/>
                <w:sz w:val="16"/>
                <w:szCs w:val="16"/>
              </w:rPr>
            </w:pPr>
            <w:r>
              <w:rPr>
                <w:rFonts w:ascii="Arial" w:hAnsi="Arial" w:cs="Arial"/>
                <w:sz w:val="16"/>
                <w:szCs w:val="16"/>
              </w:rPr>
              <w:t>využíváno sportovní zázemí MDDM – pyramida, minigolf, víceúčelové hřiště</w:t>
            </w:r>
          </w:p>
          <w:p w:rsidR="00D325E2" w:rsidRPr="006E4DB7" w:rsidRDefault="00D325E2" w:rsidP="00101462">
            <w:pPr>
              <w:numPr>
                <w:ilvl w:val="0"/>
                <w:numId w:val="129"/>
              </w:numPr>
              <w:jc w:val="both"/>
              <w:rPr>
                <w:rFonts w:ascii="Arial" w:hAnsi="Arial" w:cs="Arial"/>
                <w:sz w:val="16"/>
                <w:szCs w:val="16"/>
                <w:u w:val="single"/>
              </w:rPr>
            </w:pPr>
            <w:r>
              <w:rPr>
                <w:rFonts w:ascii="Arial" w:hAnsi="Arial" w:cs="Arial"/>
                <w:sz w:val="16"/>
                <w:szCs w:val="16"/>
              </w:rPr>
              <w:t>pravidelné užívání školního hřiště ZŠ Májová (cca 1x týdně)</w:t>
            </w:r>
          </w:p>
          <w:p w:rsidR="00D325E2" w:rsidRPr="00F6541B" w:rsidRDefault="00D325E2" w:rsidP="00101462">
            <w:pPr>
              <w:numPr>
                <w:ilvl w:val="0"/>
                <w:numId w:val="129"/>
              </w:numPr>
              <w:jc w:val="both"/>
              <w:rPr>
                <w:rFonts w:ascii="Arial" w:hAnsi="Arial"/>
                <w:b/>
                <w:i/>
                <w:iCs/>
                <w:sz w:val="16"/>
              </w:rPr>
            </w:pPr>
            <w:r>
              <w:rPr>
                <w:rFonts w:ascii="Arial" w:hAnsi="Arial" w:cs="Arial"/>
                <w:sz w:val="16"/>
                <w:szCs w:val="16"/>
              </w:rPr>
              <w:t xml:space="preserve">užívány herní prvky a volná hřiště ve městě </w:t>
            </w:r>
          </w:p>
          <w:p w:rsidR="00D325E2" w:rsidRDefault="00D325E2" w:rsidP="00101462">
            <w:pPr>
              <w:jc w:val="both"/>
              <w:rPr>
                <w:rFonts w:ascii="Arial" w:hAnsi="Arial" w:cs="Arial"/>
                <w:sz w:val="16"/>
                <w:szCs w:val="16"/>
                <w:u w:val="single"/>
              </w:rPr>
            </w:pPr>
            <w:r>
              <w:rPr>
                <w:rFonts w:ascii="Arial" w:hAnsi="Arial" w:cs="Arial"/>
                <w:sz w:val="16"/>
                <w:szCs w:val="16"/>
                <w:highlight w:val="lightGray"/>
                <w:u w:val="single"/>
              </w:rPr>
              <w:t>Mateřská škola Ostrov, Masarykova 1195</w:t>
            </w:r>
          </w:p>
          <w:p w:rsidR="00D325E2" w:rsidRPr="00F6541B" w:rsidRDefault="00D325E2" w:rsidP="00101462">
            <w:pPr>
              <w:numPr>
                <w:ilvl w:val="0"/>
                <w:numId w:val="150"/>
              </w:numPr>
              <w:jc w:val="both"/>
              <w:rPr>
                <w:rFonts w:ascii="Arial" w:hAnsi="Arial" w:cs="Arial"/>
                <w:sz w:val="16"/>
                <w:szCs w:val="16"/>
                <w:u w:val="single"/>
              </w:rPr>
            </w:pPr>
            <w:r>
              <w:rPr>
                <w:rFonts w:ascii="Arial" w:hAnsi="Arial" w:cs="Arial"/>
                <w:sz w:val="16"/>
                <w:szCs w:val="16"/>
              </w:rPr>
              <w:t>bruslení na zimním stadionu   1x týdně</w:t>
            </w:r>
          </w:p>
          <w:p w:rsidR="00D325E2" w:rsidRDefault="00D325E2" w:rsidP="00101462">
            <w:pPr>
              <w:jc w:val="both"/>
              <w:rPr>
                <w:rFonts w:ascii="Arial" w:hAnsi="Arial"/>
                <w:sz w:val="16"/>
                <w:szCs w:val="16"/>
              </w:rPr>
            </w:pPr>
            <w:r>
              <w:rPr>
                <w:rFonts w:ascii="Arial" w:hAnsi="Arial" w:cs="Arial"/>
                <w:sz w:val="16"/>
                <w:szCs w:val="16"/>
                <w:highlight w:val="lightGray"/>
                <w:u w:val="single"/>
              </w:rPr>
              <w:t>Základní škola Ostrov, Masarykova 1289</w:t>
            </w:r>
          </w:p>
          <w:p w:rsidR="00D325E2" w:rsidRDefault="00D325E2" w:rsidP="00101462">
            <w:pPr>
              <w:numPr>
                <w:ilvl w:val="0"/>
                <w:numId w:val="128"/>
              </w:numPr>
              <w:jc w:val="both"/>
              <w:rPr>
                <w:rFonts w:ascii="Arial" w:hAnsi="Arial" w:cs="Arial"/>
                <w:sz w:val="16"/>
                <w:szCs w:val="16"/>
              </w:rPr>
            </w:pPr>
            <w:r>
              <w:rPr>
                <w:rFonts w:ascii="Arial" w:hAnsi="Arial" w:cs="Arial"/>
                <w:sz w:val="16"/>
                <w:szCs w:val="16"/>
              </w:rPr>
              <w:t>indoorová sportovní zařízení jsou v průběhu roku využívána na plnou kapacitu.</w:t>
            </w:r>
          </w:p>
          <w:p w:rsidR="00D325E2" w:rsidRDefault="00D325E2" w:rsidP="00101462">
            <w:pPr>
              <w:jc w:val="both"/>
              <w:rPr>
                <w:rFonts w:ascii="Arial" w:hAnsi="Arial" w:cs="Arial"/>
                <w:sz w:val="16"/>
                <w:szCs w:val="16"/>
              </w:rPr>
            </w:pPr>
            <w:r>
              <w:rPr>
                <w:rFonts w:ascii="Arial" w:hAnsi="Arial" w:cs="Arial"/>
                <w:sz w:val="16"/>
                <w:szCs w:val="16"/>
              </w:rPr>
              <w:t xml:space="preserve">               obě tělocvičny jsou vytíženy sportovními organizacemi denně až do 22 hodin.</w:t>
            </w:r>
          </w:p>
          <w:p w:rsidR="00D325E2" w:rsidRDefault="00D325E2" w:rsidP="00101462">
            <w:pPr>
              <w:numPr>
                <w:ilvl w:val="0"/>
                <w:numId w:val="128"/>
              </w:numPr>
              <w:jc w:val="both"/>
              <w:rPr>
                <w:rFonts w:ascii="Arial" w:hAnsi="Arial"/>
                <w:b/>
                <w:i/>
                <w:iCs/>
                <w:sz w:val="16"/>
              </w:rPr>
            </w:pPr>
            <w:r>
              <w:rPr>
                <w:rFonts w:ascii="Arial" w:hAnsi="Arial" w:cs="Arial"/>
                <w:sz w:val="16"/>
                <w:szCs w:val="16"/>
              </w:rPr>
              <w:t xml:space="preserve">školní bazén rozšířil hodiny pro plavání pro veřejnost na tři dny v týdnu v hodinách, kdy není pronajat pro plavání organizací. </w:t>
            </w:r>
          </w:p>
          <w:p w:rsidR="00D325E2" w:rsidRDefault="00D325E2" w:rsidP="00101462">
            <w:pPr>
              <w:numPr>
                <w:ilvl w:val="0"/>
                <w:numId w:val="128"/>
              </w:numPr>
              <w:jc w:val="both"/>
              <w:rPr>
                <w:rFonts w:ascii="Arial" w:hAnsi="Arial"/>
                <w:b/>
                <w:i/>
                <w:iCs/>
                <w:sz w:val="16"/>
              </w:rPr>
            </w:pPr>
            <w:r>
              <w:rPr>
                <w:rFonts w:ascii="Arial" w:hAnsi="Arial" w:cs="Arial"/>
                <w:sz w:val="16"/>
                <w:szCs w:val="16"/>
              </w:rPr>
              <w:t>provozní řád bazénu byl rozšířen o možnost plavání batolat</w:t>
            </w:r>
          </w:p>
          <w:p w:rsidR="00D325E2" w:rsidRPr="003E28A6" w:rsidRDefault="00D325E2" w:rsidP="00101462">
            <w:pPr>
              <w:numPr>
                <w:ilvl w:val="0"/>
                <w:numId w:val="128"/>
              </w:numPr>
              <w:jc w:val="both"/>
              <w:rPr>
                <w:rFonts w:ascii="Arial" w:hAnsi="Arial"/>
                <w:b/>
                <w:i/>
                <w:iCs/>
                <w:sz w:val="16"/>
              </w:rPr>
            </w:pPr>
            <w:r>
              <w:rPr>
                <w:rFonts w:ascii="Arial" w:hAnsi="Arial" w:cs="Arial"/>
                <w:sz w:val="16"/>
                <w:szCs w:val="16"/>
              </w:rPr>
              <w:t>fotbalové hřiště je využíváno pro kopanou jen velmi nepravidelně</w:t>
            </w:r>
          </w:p>
          <w:p w:rsidR="00D325E2" w:rsidRPr="003E28A6" w:rsidRDefault="00D325E2" w:rsidP="00101462">
            <w:pPr>
              <w:jc w:val="both"/>
              <w:rPr>
                <w:rFonts w:ascii="Arial" w:hAnsi="Arial"/>
                <w:b/>
                <w:i/>
                <w:iCs/>
                <w:sz w:val="16"/>
                <w:u w:val="single"/>
              </w:rPr>
            </w:pPr>
            <w:r w:rsidRPr="003E28A6">
              <w:rPr>
                <w:rFonts w:ascii="Arial" w:hAnsi="Arial" w:cs="Arial"/>
                <w:sz w:val="16"/>
                <w:szCs w:val="16"/>
                <w:highlight w:val="lightGray"/>
                <w:u w:val="single"/>
              </w:rPr>
              <w:t>Základní škola Josefa Václava Myslbeka a Mateřská škola Ostrov, Myslbekova 996</w:t>
            </w:r>
          </w:p>
          <w:p w:rsidR="00D325E2" w:rsidRPr="003E28A6" w:rsidRDefault="00D325E2" w:rsidP="00101462">
            <w:pPr>
              <w:jc w:val="both"/>
              <w:rPr>
                <w:rFonts w:ascii="Arial" w:hAnsi="Arial" w:cs="Arial"/>
                <w:color w:val="000000"/>
                <w:sz w:val="16"/>
                <w:szCs w:val="16"/>
              </w:rPr>
            </w:pPr>
            <w:r w:rsidRPr="003E28A6">
              <w:rPr>
                <w:rFonts w:ascii="Arial" w:hAnsi="Arial" w:cs="Arial"/>
                <w:color w:val="000000"/>
                <w:sz w:val="16"/>
                <w:szCs w:val="16"/>
              </w:rPr>
              <w:t>Tělocvična je pronajímána v pracovních dnech v odpoledních a večerních hodinách průměrně 4 hodiny denně. Venkovní sportoviště využívá škola pouze pro vlastní účely. O pronájem hřiště není z řad veřejnosti, neziskového sektoru, jiných institucí zájem.</w:t>
            </w:r>
          </w:p>
          <w:p w:rsidR="00D325E2" w:rsidRDefault="00D325E2" w:rsidP="00101462">
            <w:pPr>
              <w:jc w:val="both"/>
              <w:rPr>
                <w:rFonts w:ascii="Arial" w:hAnsi="Arial"/>
                <w:sz w:val="16"/>
                <w:szCs w:val="16"/>
                <w:u w:val="single"/>
              </w:rPr>
            </w:pPr>
            <w:r>
              <w:rPr>
                <w:rFonts w:ascii="Arial" w:hAnsi="Arial"/>
                <w:sz w:val="16"/>
                <w:szCs w:val="16"/>
                <w:highlight w:val="lightGray"/>
                <w:u w:val="single"/>
              </w:rPr>
              <w:t>Základní škola Ostrov, Májová 997</w:t>
            </w:r>
          </w:p>
          <w:p w:rsidR="00D325E2" w:rsidRDefault="00D325E2" w:rsidP="00101462">
            <w:pPr>
              <w:jc w:val="both"/>
              <w:rPr>
                <w:rFonts w:ascii="Arial" w:hAnsi="Arial"/>
                <w:sz w:val="16"/>
                <w:szCs w:val="16"/>
                <w:u w:val="single"/>
              </w:rPr>
            </w:pPr>
            <w:r>
              <w:rPr>
                <w:rFonts w:ascii="Arial" w:hAnsi="Arial"/>
                <w:sz w:val="16"/>
                <w:szCs w:val="16"/>
                <w:u w:val="single"/>
              </w:rPr>
              <w:t>Využití hřiště:</w:t>
            </w:r>
          </w:p>
          <w:p w:rsidR="00D325E2" w:rsidRDefault="00D325E2" w:rsidP="00101462">
            <w:pPr>
              <w:numPr>
                <w:ilvl w:val="0"/>
                <w:numId w:val="130"/>
              </w:numPr>
              <w:jc w:val="both"/>
              <w:rPr>
                <w:rFonts w:ascii="Arial" w:hAnsi="Arial"/>
                <w:sz w:val="16"/>
                <w:szCs w:val="16"/>
              </w:rPr>
            </w:pPr>
            <w:r>
              <w:rPr>
                <w:rFonts w:ascii="Arial" w:hAnsi="Arial"/>
                <w:sz w:val="16"/>
                <w:szCs w:val="16"/>
              </w:rPr>
              <w:t xml:space="preserve">v pondělí do 18.30 hod. – TJ MDDM – atletika; SC Islanders – softball </w:t>
            </w:r>
          </w:p>
          <w:p w:rsidR="00D325E2" w:rsidRDefault="00D325E2" w:rsidP="00101462">
            <w:pPr>
              <w:numPr>
                <w:ilvl w:val="0"/>
                <w:numId w:val="130"/>
              </w:numPr>
              <w:jc w:val="both"/>
              <w:rPr>
                <w:rFonts w:ascii="Arial" w:hAnsi="Arial"/>
                <w:sz w:val="16"/>
                <w:szCs w:val="16"/>
              </w:rPr>
            </w:pPr>
            <w:r>
              <w:rPr>
                <w:rFonts w:ascii="Arial" w:hAnsi="Arial"/>
                <w:sz w:val="16"/>
                <w:szCs w:val="16"/>
              </w:rPr>
              <w:t xml:space="preserve">v úterý od 16.00 hod. – TJ MDDM – atletika </w:t>
            </w:r>
          </w:p>
          <w:p w:rsidR="00D325E2" w:rsidRDefault="00D325E2" w:rsidP="00101462">
            <w:pPr>
              <w:numPr>
                <w:ilvl w:val="0"/>
                <w:numId w:val="130"/>
              </w:numPr>
              <w:jc w:val="both"/>
              <w:rPr>
                <w:rFonts w:ascii="Arial" w:hAnsi="Arial"/>
                <w:sz w:val="16"/>
                <w:szCs w:val="16"/>
              </w:rPr>
            </w:pPr>
            <w:r>
              <w:rPr>
                <w:rFonts w:ascii="Arial" w:hAnsi="Arial"/>
                <w:sz w:val="16"/>
                <w:szCs w:val="16"/>
              </w:rPr>
              <w:t>ve středu od 16.00 hod. – TJ MDDM – atletika</w:t>
            </w:r>
          </w:p>
          <w:p w:rsidR="00D325E2" w:rsidRDefault="00D325E2" w:rsidP="00101462">
            <w:pPr>
              <w:numPr>
                <w:ilvl w:val="0"/>
                <w:numId w:val="130"/>
              </w:numPr>
              <w:jc w:val="both"/>
              <w:rPr>
                <w:rFonts w:ascii="Arial" w:hAnsi="Arial"/>
                <w:sz w:val="16"/>
                <w:szCs w:val="16"/>
              </w:rPr>
            </w:pPr>
            <w:r>
              <w:rPr>
                <w:rFonts w:ascii="Arial" w:hAnsi="Arial"/>
                <w:sz w:val="16"/>
                <w:szCs w:val="16"/>
              </w:rPr>
              <w:t xml:space="preserve">ve čtvrtek do 18.00 hod. – TJ MDDM – atletika; SC Islanders – softball </w:t>
            </w:r>
          </w:p>
          <w:p w:rsidR="00D325E2" w:rsidRDefault="00D325E2" w:rsidP="00101462">
            <w:pPr>
              <w:numPr>
                <w:ilvl w:val="0"/>
                <w:numId w:val="130"/>
              </w:numPr>
              <w:jc w:val="both"/>
              <w:rPr>
                <w:rFonts w:ascii="Arial" w:hAnsi="Arial"/>
                <w:sz w:val="16"/>
                <w:szCs w:val="16"/>
              </w:rPr>
            </w:pPr>
            <w:r>
              <w:rPr>
                <w:rFonts w:ascii="Arial" w:hAnsi="Arial"/>
                <w:sz w:val="16"/>
                <w:szCs w:val="16"/>
              </w:rPr>
              <w:t>v  pátek v dopol. hodinách individuální tréninky TJ MDDM</w:t>
            </w:r>
          </w:p>
          <w:p w:rsidR="00D325E2" w:rsidRDefault="00D325E2" w:rsidP="00101462">
            <w:pPr>
              <w:numPr>
                <w:ilvl w:val="0"/>
                <w:numId w:val="130"/>
              </w:numPr>
              <w:jc w:val="both"/>
              <w:rPr>
                <w:rFonts w:ascii="Arial" w:hAnsi="Arial"/>
                <w:sz w:val="16"/>
                <w:szCs w:val="16"/>
              </w:rPr>
            </w:pPr>
            <w:r>
              <w:rPr>
                <w:rFonts w:ascii="Arial" w:hAnsi="Arial"/>
                <w:sz w:val="16"/>
                <w:szCs w:val="16"/>
              </w:rPr>
              <w:t xml:space="preserve">Nárazově pro VS Vykmanov, MP Ostrov apod. </w:t>
            </w:r>
          </w:p>
          <w:p w:rsidR="00D325E2" w:rsidRDefault="00D325E2" w:rsidP="00101462">
            <w:pPr>
              <w:jc w:val="both"/>
              <w:rPr>
                <w:rFonts w:ascii="Arial" w:hAnsi="Arial"/>
                <w:sz w:val="16"/>
                <w:szCs w:val="16"/>
              </w:rPr>
            </w:pPr>
            <w:r>
              <w:rPr>
                <w:rFonts w:ascii="Arial" w:hAnsi="Arial"/>
                <w:sz w:val="16"/>
                <w:szCs w:val="16"/>
              </w:rPr>
              <w:lastRenderedPageBreak/>
              <w:t>Po dobudování košů na basketbal a oplocení víceúčelového hřiště je hřiště od května do září otevřeno pro veřejnost, v týdnu odpoledne a o víkendech celý den. Pravidelný provoz v roce 2012 nebyl z důvodu rekonstrukce sociálních zařízení. Bude obnoven v roce 2013.</w:t>
            </w:r>
          </w:p>
          <w:p w:rsidR="00D325E2" w:rsidRDefault="00D325E2" w:rsidP="00101462">
            <w:pPr>
              <w:jc w:val="both"/>
              <w:rPr>
                <w:rFonts w:ascii="Arial" w:hAnsi="Arial"/>
                <w:sz w:val="16"/>
                <w:szCs w:val="16"/>
              </w:rPr>
            </w:pPr>
            <w:r>
              <w:rPr>
                <w:rFonts w:ascii="Arial" w:hAnsi="Arial"/>
                <w:sz w:val="16"/>
                <w:szCs w:val="16"/>
              </w:rPr>
              <w:t>Využití tělocvičen v odpoledních a večerních hodinách pro veřejnost v rozsahu cca 6 hodin denně.</w:t>
            </w:r>
          </w:p>
          <w:p w:rsidR="00D325E2" w:rsidRPr="00A12333" w:rsidRDefault="00D325E2" w:rsidP="00101462">
            <w:pPr>
              <w:jc w:val="both"/>
              <w:rPr>
                <w:rFonts w:ascii="Arial" w:hAnsi="Arial"/>
                <w:sz w:val="16"/>
                <w:szCs w:val="16"/>
                <w:u w:val="single"/>
              </w:rPr>
            </w:pPr>
            <w:r w:rsidRPr="00A12333">
              <w:rPr>
                <w:rFonts w:ascii="Arial" w:hAnsi="Arial"/>
                <w:sz w:val="16"/>
                <w:szCs w:val="16"/>
                <w:highlight w:val="lightGray"/>
                <w:u w:val="single"/>
              </w:rPr>
              <w:t>Městský dům dětí a mládeže Ostrov, Školní 231</w:t>
            </w:r>
          </w:p>
          <w:p w:rsidR="00D325E2" w:rsidRPr="00A12333" w:rsidRDefault="00D325E2" w:rsidP="00101462">
            <w:pPr>
              <w:numPr>
                <w:ilvl w:val="0"/>
                <w:numId w:val="148"/>
              </w:numPr>
              <w:jc w:val="both"/>
              <w:rPr>
                <w:rFonts w:ascii="Arial" w:hAnsi="Arial"/>
                <w:sz w:val="16"/>
                <w:szCs w:val="16"/>
              </w:rPr>
            </w:pPr>
            <w:r w:rsidRPr="00A12333">
              <w:rPr>
                <w:rFonts w:ascii="Arial" w:hAnsi="Arial"/>
                <w:sz w:val="16"/>
                <w:szCs w:val="16"/>
              </w:rPr>
              <w:t xml:space="preserve">disponuje víceúčelovým hřištěm s umělým povrchem;  otevřeno denně od 8.00 do 20.00 hod., </w:t>
            </w:r>
            <w:r w:rsidRPr="00A12333">
              <w:rPr>
                <w:rFonts w:ascii="Arial" w:hAnsi="Arial"/>
                <w:sz w:val="16"/>
                <w:szCs w:val="16"/>
              </w:rPr>
              <w:br/>
              <w:t>o víkendech březen – říjen od 10.00 do 19.00 hod., využití pro zájmové kroužky, t</w:t>
            </w:r>
            <w:r>
              <w:rPr>
                <w:rFonts w:ascii="Arial" w:hAnsi="Arial"/>
                <w:sz w:val="16"/>
                <w:szCs w:val="16"/>
              </w:rPr>
              <w:t>ělovýchovné organizace, širokou</w:t>
            </w:r>
            <w:r w:rsidRPr="00A12333">
              <w:rPr>
                <w:rFonts w:ascii="Arial" w:hAnsi="Arial"/>
                <w:sz w:val="16"/>
                <w:szCs w:val="16"/>
              </w:rPr>
              <w:t xml:space="preserve"> veřejnost (sportovní turnaje, olympiády škol), ZŠ, SŠ</w:t>
            </w:r>
          </w:p>
          <w:p w:rsidR="00D325E2" w:rsidRPr="00A12333" w:rsidRDefault="00D325E2" w:rsidP="00101462">
            <w:pPr>
              <w:numPr>
                <w:ilvl w:val="0"/>
                <w:numId w:val="148"/>
              </w:numPr>
              <w:jc w:val="both"/>
              <w:rPr>
                <w:rFonts w:ascii="Arial" w:hAnsi="Arial"/>
                <w:sz w:val="16"/>
                <w:szCs w:val="16"/>
              </w:rPr>
            </w:pPr>
            <w:r w:rsidRPr="00A12333">
              <w:rPr>
                <w:rFonts w:ascii="Arial" w:hAnsi="Arial"/>
                <w:sz w:val="16"/>
                <w:szCs w:val="16"/>
              </w:rPr>
              <w:t>od června 2007 – u městského domu dětí a mládeže bylo vybudováno nové travnaté hřiště s umělým povrchem (3. generace), otevřeno denně od 8:00 do 20:00 (v zimních měsících dle počasí a stmívání) – využití pro zájmové kroužky, širokou veřejnost, fotbalové kluby; pořádaní fotbalových turnajů, ZŠ, SŠ</w:t>
            </w:r>
          </w:p>
          <w:p w:rsidR="00D325E2" w:rsidRPr="00A12333" w:rsidRDefault="00D325E2" w:rsidP="00101462">
            <w:pPr>
              <w:numPr>
                <w:ilvl w:val="0"/>
                <w:numId w:val="148"/>
              </w:numPr>
              <w:jc w:val="both"/>
              <w:rPr>
                <w:rFonts w:ascii="Arial" w:hAnsi="Arial"/>
                <w:sz w:val="16"/>
                <w:szCs w:val="16"/>
              </w:rPr>
            </w:pPr>
            <w:r w:rsidRPr="00A12333">
              <w:rPr>
                <w:rFonts w:ascii="Arial" w:hAnsi="Arial"/>
                <w:sz w:val="16"/>
                <w:szCs w:val="16"/>
              </w:rPr>
              <w:t>od prosince 2009 – vybudováno nové travnaté hřiště s umělým povrchem 3 generace u pekárny v Ostrově (rozměry standardního fotbalového hřiště), otevřeno denně od 9.00 do 20.00 hod. (dle počasí a objednávek) – využití pro mistrovská, přátelská utkání a tréninky fotbalových klubů, zájmové kroužky MDDM Ostrov, širokou veřejnost a okolí, pořádání fotbalových turnajů</w:t>
            </w:r>
          </w:p>
          <w:p w:rsidR="00D325E2" w:rsidRPr="00A12333" w:rsidRDefault="00D325E2" w:rsidP="00101462">
            <w:pPr>
              <w:numPr>
                <w:ilvl w:val="0"/>
                <w:numId w:val="148"/>
              </w:numPr>
              <w:jc w:val="both"/>
              <w:rPr>
                <w:rFonts w:ascii="Arial" w:hAnsi="Arial"/>
                <w:sz w:val="16"/>
                <w:szCs w:val="16"/>
              </w:rPr>
            </w:pPr>
            <w:r w:rsidRPr="00A12333">
              <w:rPr>
                <w:rFonts w:ascii="Arial" w:hAnsi="Arial"/>
                <w:sz w:val="16"/>
                <w:szCs w:val="16"/>
              </w:rPr>
              <w:t xml:space="preserve">od prosince 2009 – vybudováno nové přírodní travnaté hřiště u pekárny v Ostrově (v provozu od léta 2010) – využití pro mistrovské, přátelské utkání a tréninky FK Ostrov, zájmové kroužky MDDM Ostrov, širokou veřejnost a okolí, pořádaní fotbalových turnajů </w:t>
            </w:r>
          </w:p>
          <w:p w:rsidR="00D325E2" w:rsidRPr="00A12333" w:rsidRDefault="00D325E2" w:rsidP="00101462">
            <w:pPr>
              <w:numPr>
                <w:ilvl w:val="0"/>
                <w:numId w:val="148"/>
              </w:numPr>
              <w:jc w:val="both"/>
              <w:rPr>
                <w:rFonts w:ascii="Arial" w:hAnsi="Arial"/>
                <w:sz w:val="16"/>
                <w:szCs w:val="16"/>
              </w:rPr>
            </w:pPr>
            <w:r w:rsidRPr="00A12333">
              <w:rPr>
                <w:rFonts w:ascii="Arial" w:hAnsi="Arial"/>
                <w:sz w:val="16"/>
                <w:szCs w:val="16"/>
              </w:rPr>
              <w:t>od října 2010 – vybudováno nové hřiště pro netradiční sporty a dětská letní scéna při MDDM Ostrov, otevřeno denně od 8.00 do 20.00 (v zimních měsících dle počasí a stmívání) – využití pro zájmové kroužky, širokou veřejnost. Součástí hřiště pro netradiční sporty jsou atrakce (lezecká pyramida, lezecká stěna a kostka, kolotoč a dvě kuželkářské dráhy). Na samotném univerzálním hřišti se pořádají různé sportovní turnaje pro veřejnost, pro děti ZŠ, SŠ. Na dětské letní scéně se uskutečňují vystoupení zájmových kroužků a vystoupení kulturních a pohybových souborů z Ostrova a okolí pro veřejnost.</w:t>
            </w:r>
          </w:p>
          <w:p w:rsidR="00D325E2" w:rsidRDefault="00D325E2" w:rsidP="00101462">
            <w:pPr>
              <w:ind w:left="720"/>
              <w:jc w:val="both"/>
              <w:rPr>
                <w:rFonts w:ascii="Arial" w:hAnsi="Arial"/>
                <w:b/>
                <w:i/>
                <w:iCs/>
                <w:sz w:val="16"/>
              </w:rPr>
            </w:pPr>
            <w:r w:rsidRPr="00A12333">
              <w:rPr>
                <w:rFonts w:ascii="Arial" w:hAnsi="Arial"/>
                <w:sz w:val="16"/>
                <w:szCs w:val="16"/>
              </w:rPr>
              <w:t>Širokou veřejností jsou využívána i další sportoviště pro minigolf (nově zrekonstruováno), venkovní stolní tenis, dále ricochet, posilovna, tělocvična a herna stolního tenisu.</w:t>
            </w:r>
          </w:p>
        </w:tc>
      </w:tr>
      <w:tr w:rsidR="00D325E2" w:rsidTr="00101462">
        <w:trPr>
          <w:trHeight w:val="162"/>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lastRenderedPageBreak/>
              <w:t>Partner projektu</w:t>
            </w:r>
          </w:p>
          <w:p w:rsidR="00D325E2" w:rsidRPr="002B5F7D" w:rsidRDefault="00D325E2" w:rsidP="00101462">
            <w:pPr>
              <w:rPr>
                <w:rFonts w:ascii="Arial" w:hAnsi="Arial"/>
                <w:sz w:val="16"/>
                <w:highlight w:val="green"/>
              </w:rPr>
            </w:pPr>
          </w:p>
        </w:tc>
        <w:tc>
          <w:tcPr>
            <w:tcW w:w="7740" w:type="dxa"/>
          </w:tcPr>
          <w:p w:rsidR="00D325E2" w:rsidRPr="00004CE3" w:rsidRDefault="00D325E2" w:rsidP="00101462">
            <w:pPr>
              <w:rPr>
                <w:rFonts w:ascii="Arial" w:hAnsi="Arial"/>
                <w:iCs/>
                <w:sz w:val="16"/>
                <w:highlight w:val="cyan"/>
              </w:rPr>
            </w:pPr>
            <w:r w:rsidRPr="00004CE3">
              <w:rPr>
                <w:rFonts w:ascii="Arial" w:hAnsi="Arial"/>
                <w:iCs/>
                <w:sz w:val="16"/>
              </w:rPr>
              <w:t xml:space="preserve">příspěvkové organizace města </w:t>
            </w:r>
          </w:p>
        </w:tc>
      </w:tr>
      <w:tr w:rsidR="00D325E2" w:rsidTr="00101462">
        <w:trPr>
          <w:trHeight w:val="259"/>
        </w:trPr>
        <w:tc>
          <w:tcPr>
            <w:tcW w:w="1800" w:type="dxa"/>
          </w:tcPr>
          <w:p w:rsidR="00D325E2" w:rsidRPr="002B5F7D" w:rsidRDefault="00D325E2" w:rsidP="00101462">
            <w:pPr>
              <w:rPr>
                <w:rFonts w:ascii="Arial" w:hAnsi="Arial"/>
                <w:sz w:val="16"/>
                <w:highlight w:val="green"/>
              </w:rPr>
            </w:pPr>
            <w:r w:rsidRPr="002B5F7D">
              <w:rPr>
                <w:rFonts w:ascii="Arial" w:hAnsi="Arial"/>
                <w:sz w:val="16"/>
                <w:highlight w:val="green"/>
              </w:rPr>
              <w:t>Zajištění financování - vlastní zdroje</w:t>
            </w:r>
          </w:p>
        </w:tc>
        <w:tc>
          <w:tcPr>
            <w:tcW w:w="7740" w:type="dxa"/>
          </w:tcPr>
          <w:p w:rsidR="00D325E2" w:rsidRPr="00E9541D" w:rsidRDefault="00D325E2" w:rsidP="00101462">
            <w:pPr>
              <w:jc w:val="both"/>
              <w:rPr>
                <w:rFonts w:ascii="Arial" w:hAnsi="Arial"/>
                <w:iCs/>
                <w:sz w:val="16"/>
              </w:rPr>
            </w:pPr>
            <w:r w:rsidRPr="00E9541D">
              <w:rPr>
                <w:rFonts w:ascii="Arial" w:hAnsi="Arial"/>
                <w:b/>
                <w:iCs/>
                <w:sz w:val="16"/>
              </w:rPr>
              <w:t>100 tis. Kč</w:t>
            </w:r>
            <w:r w:rsidRPr="00E9541D">
              <w:rPr>
                <w:rFonts w:ascii="Arial" w:hAnsi="Arial"/>
                <w:iCs/>
                <w:sz w:val="16"/>
              </w:rPr>
              <w:t xml:space="preserve"> – Základní škola Ostrov, Masarykova 1289</w:t>
            </w:r>
          </w:p>
          <w:p w:rsidR="00D325E2" w:rsidRPr="00E9541D" w:rsidRDefault="00D325E2" w:rsidP="00101462">
            <w:pPr>
              <w:jc w:val="both"/>
              <w:rPr>
                <w:rFonts w:ascii="Arial" w:hAnsi="Arial"/>
                <w:iCs/>
                <w:sz w:val="16"/>
              </w:rPr>
            </w:pPr>
            <w:r w:rsidRPr="00E9541D">
              <w:rPr>
                <w:rFonts w:ascii="Arial" w:hAnsi="Arial"/>
                <w:b/>
                <w:iCs/>
                <w:sz w:val="16"/>
              </w:rPr>
              <w:t>100 tis. Kč</w:t>
            </w:r>
            <w:r w:rsidRPr="00E9541D">
              <w:rPr>
                <w:rFonts w:ascii="Arial" w:hAnsi="Arial"/>
                <w:iCs/>
                <w:sz w:val="16"/>
              </w:rPr>
              <w:t xml:space="preserve"> – Základní škola Ostrov, Májová 997</w:t>
            </w:r>
          </w:p>
          <w:p w:rsidR="00D325E2" w:rsidRPr="00E9541D" w:rsidRDefault="00D325E2" w:rsidP="00101462">
            <w:pPr>
              <w:jc w:val="both"/>
              <w:rPr>
                <w:rFonts w:ascii="Arial" w:hAnsi="Arial"/>
                <w:iCs/>
                <w:sz w:val="16"/>
              </w:rPr>
            </w:pPr>
            <w:r w:rsidRPr="00E9541D">
              <w:rPr>
                <w:rFonts w:ascii="Arial" w:hAnsi="Arial"/>
                <w:b/>
                <w:iCs/>
                <w:sz w:val="16"/>
              </w:rPr>
              <w:t>25 tis. Kč</w:t>
            </w:r>
            <w:r w:rsidRPr="00E9541D">
              <w:rPr>
                <w:rFonts w:ascii="Arial" w:hAnsi="Arial"/>
                <w:iCs/>
                <w:sz w:val="16"/>
              </w:rPr>
              <w:t xml:space="preserve"> – Základní škola Josefa Václava Myslbeka a Mateřská škola Ostrov, Myslbekova 996</w:t>
            </w:r>
          </w:p>
          <w:p w:rsidR="00D325E2" w:rsidRDefault="00D325E2" w:rsidP="00101462">
            <w:pPr>
              <w:jc w:val="both"/>
              <w:rPr>
                <w:rFonts w:ascii="Arial" w:hAnsi="Arial"/>
                <w:i/>
                <w:iCs/>
                <w:sz w:val="16"/>
                <w:highlight w:val="cyan"/>
              </w:rPr>
            </w:pPr>
            <w:r w:rsidRPr="00E9541D">
              <w:rPr>
                <w:rFonts w:ascii="Arial" w:hAnsi="Arial"/>
                <w:b/>
                <w:iCs/>
                <w:sz w:val="16"/>
              </w:rPr>
              <w:t>1.200 tis. Kč</w:t>
            </w:r>
            <w:r w:rsidRPr="00E9541D">
              <w:rPr>
                <w:rFonts w:ascii="Arial" w:hAnsi="Arial"/>
                <w:iCs/>
                <w:sz w:val="16"/>
              </w:rPr>
              <w:t xml:space="preserve"> –</w:t>
            </w:r>
            <w:r>
              <w:rPr>
                <w:rFonts w:ascii="Arial" w:hAnsi="Arial"/>
                <w:iCs/>
                <w:sz w:val="16"/>
              </w:rPr>
              <w:t xml:space="preserve"> </w:t>
            </w:r>
            <w:r w:rsidRPr="00E9541D">
              <w:rPr>
                <w:rFonts w:ascii="Arial" w:hAnsi="Arial"/>
                <w:iCs/>
                <w:sz w:val="16"/>
              </w:rPr>
              <w:t>Městský dům dětí a mládeže Ostrov, Školní 231</w:t>
            </w:r>
            <w:r>
              <w:rPr>
                <w:rFonts w:ascii="Arial" w:hAnsi="Arial"/>
                <w:iCs/>
                <w:sz w:val="16"/>
              </w:rPr>
              <w:t xml:space="preserve"> </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sz w:val="28"/>
              </w:rPr>
            </w:pPr>
            <w:bookmarkStart w:id="131" w:name="p2241"/>
            <w:r>
              <w:rPr>
                <w:rFonts w:ascii="Arial" w:hAnsi="Arial"/>
                <w:b/>
                <w:sz w:val="28"/>
              </w:rPr>
              <w:t>2.2.4.1.</w:t>
            </w:r>
            <w:bookmarkEnd w:id="131"/>
          </w:p>
        </w:tc>
        <w:tc>
          <w:tcPr>
            <w:tcW w:w="7740" w:type="dxa"/>
            <w:tcBorders>
              <w:top w:val="single" w:sz="4" w:space="0" w:color="auto"/>
              <w:bottom w:val="single" w:sz="4" w:space="0" w:color="auto"/>
            </w:tcBorders>
          </w:tcPr>
          <w:p w:rsidR="00D325E2" w:rsidRDefault="00D325E2" w:rsidP="00101462">
            <w:pPr>
              <w:rPr>
                <w:b/>
              </w:rPr>
            </w:pPr>
            <w:r>
              <w:rPr>
                <w:rFonts w:ascii="Arial" w:hAnsi="Arial"/>
                <w:b/>
              </w:rPr>
              <w:t>Centrální vývařovna v Ostrově</w:t>
            </w:r>
          </w:p>
        </w:tc>
      </w:tr>
    </w:tbl>
    <w:p w:rsidR="00D325E2" w:rsidRDefault="00D76493" w:rsidP="00D325E2">
      <w:pPr>
        <w:pStyle w:val="Nzev"/>
        <w:jc w:val="right"/>
      </w:pPr>
      <w:hyperlink w:anchor="_Katalog_rozvojových_projektů" w:history="1">
        <w:r w:rsidR="00D325E2" w:rsidRPr="00035AB6">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odsazen2"/>
              <w:tabs>
                <w:tab w:val="left" w:pos="0"/>
              </w:tabs>
              <w:ind w:left="0" w:firstLine="0"/>
              <w:jc w:val="both"/>
              <w:rPr>
                <w:rFonts w:ascii="Arial" w:hAnsi="Arial"/>
                <w:b w:val="0"/>
                <w:sz w:val="16"/>
              </w:rPr>
            </w:pPr>
            <w:r>
              <w:rPr>
                <w:rFonts w:ascii="Arial" w:hAnsi="Arial"/>
                <w:b w:val="0"/>
                <w:sz w:val="16"/>
              </w:rPr>
              <w:t xml:space="preserve">Cílem projektu je řešení centrální kuchyně na ZŠ Masarykova a tří výdejen na ZŠ Májová, ZŠ Klínovecká, ZŠ J. V. Myslbeka. V návaznosti na realizaci se bude též řešit  provozování společného stravování školských zařízení.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91"/>
              </w:numPr>
              <w:jc w:val="both"/>
              <w:rPr>
                <w:rFonts w:ascii="Arial" w:hAnsi="Arial"/>
                <w:sz w:val="16"/>
              </w:rPr>
            </w:pPr>
            <w:r>
              <w:rPr>
                <w:rFonts w:ascii="Arial" w:hAnsi="Arial"/>
                <w:sz w:val="16"/>
              </w:rPr>
              <w:t>zpracování projektové dokumentace na komplexní řešení stravování na základních školách z důvodů požadavků hygienických předpisů (především pak vyhláška č. 107/2001 Sb., o hyg. požadavcích, v resortu školství do roku 2007)</w:t>
            </w:r>
          </w:p>
          <w:p w:rsidR="00D325E2" w:rsidRDefault="00D325E2" w:rsidP="00101462">
            <w:pPr>
              <w:numPr>
                <w:ilvl w:val="0"/>
                <w:numId w:val="91"/>
              </w:numPr>
              <w:jc w:val="both"/>
              <w:rPr>
                <w:rFonts w:ascii="Arial" w:hAnsi="Arial"/>
                <w:sz w:val="16"/>
              </w:rPr>
            </w:pPr>
            <w:r>
              <w:rPr>
                <w:rFonts w:ascii="Arial" w:hAnsi="Arial"/>
                <w:sz w:val="16"/>
              </w:rPr>
              <w:t>realizace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2007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(OI, následně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ZŠ</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25 mil"/>
              </w:smartTagPr>
              <w:r>
                <w:rPr>
                  <w:rFonts w:ascii="Arial" w:hAnsi="Arial"/>
                  <w:sz w:val="16"/>
                </w:rPr>
                <w:t>25 mil</w:t>
              </w:r>
            </w:smartTag>
            <w:r>
              <w:rPr>
                <w:rFonts w:ascii="Arial" w:hAnsi="Arial"/>
                <w:sz w:val="16"/>
              </w:rPr>
              <w:t>. Kč  (</w:t>
            </w:r>
            <w:smartTag w:uri="urn:schemas-microsoft-com:office:smarttags" w:element="metricconverter">
              <w:smartTagPr>
                <w:attr w:name="ProductID" w:val="10 mil"/>
              </w:smartTagPr>
              <w:r>
                <w:rPr>
                  <w:rFonts w:ascii="Arial" w:hAnsi="Arial"/>
                  <w:sz w:val="16"/>
                </w:rPr>
                <w:t>10 mil</w:t>
              </w:r>
            </w:smartTag>
            <w:r>
              <w:rPr>
                <w:rFonts w:ascii="Arial" w:hAnsi="Arial"/>
                <w:sz w:val="16"/>
              </w:rPr>
              <w:t xml:space="preserve">. vlastní + </w:t>
            </w:r>
            <w:smartTag w:uri="urn:schemas-microsoft-com:office:smarttags" w:element="metricconverter">
              <w:smartTagPr>
                <w:attr w:name="ProductID" w:val="15 mil"/>
              </w:smartTagPr>
              <w:r>
                <w:rPr>
                  <w:rFonts w:ascii="Arial" w:hAnsi="Arial"/>
                  <w:sz w:val="16"/>
                </w:rPr>
                <w:t>15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Realizace akce</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b/>
                <w:color w:val="FF0000"/>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č. 1</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sz w:val="16"/>
              </w:rPr>
            </w:pPr>
            <w:r>
              <w:rPr>
                <w:rFonts w:ascii="Arial" w:hAnsi="Arial"/>
                <w:sz w:val="16"/>
              </w:rPr>
              <w:t>Byla zpracována žádost o grant včetně všech povinných příloh. Žádost prošla formálním hodnocením.</w:t>
            </w:r>
          </w:p>
          <w:p w:rsidR="00D325E2" w:rsidRDefault="00D325E2" w:rsidP="00101462">
            <w:pPr>
              <w:jc w:val="both"/>
              <w:rPr>
                <w:rFonts w:ascii="Arial" w:hAnsi="Arial"/>
                <w:sz w:val="16"/>
              </w:rPr>
            </w:pPr>
            <w:r>
              <w:rPr>
                <w:rFonts w:ascii="Arial" w:hAnsi="Arial"/>
                <w:sz w:val="16"/>
              </w:rPr>
              <w:t>V současné době probíhá jednání s ČEZ o přípojce el. en.</w:t>
            </w:r>
          </w:p>
          <w:p w:rsidR="00D325E2" w:rsidRDefault="00D325E2" w:rsidP="00101462">
            <w:pPr>
              <w:jc w:val="both"/>
              <w:rPr>
                <w:rFonts w:ascii="Arial" w:hAnsi="Arial"/>
                <w:sz w:val="16"/>
              </w:rPr>
            </w:pPr>
            <w:r>
              <w:rPr>
                <w:rFonts w:ascii="Arial" w:hAnsi="Arial"/>
                <w:b/>
                <w:color w:val="0000FF"/>
                <w:sz w:val="16"/>
              </w:rPr>
              <w:t xml:space="preserve">Na základě usnesení Rady města  č. 106/07 z </w:t>
            </w:r>
            <w:smartTag w:uri="urn:schemas-microsoft-com:office:smarttags" w:element="date">
              <w:smartTagPr>
                <w:attr w:name="Year" w:val="2007"/>
                <w:attr w:name="Day" w:val="13"/>
                <w:attr w:name="Month" w:val="2"/>
                <w:attr w:name="ls" w:val="trans"/>
              </w:smartTagPr>
              <w:r>
                <w:rPr>
                  <w:rFonts w:ascii="Arial" w:hAnsi="Arial"/>
                  <w:b/>
                  <w:color w:val="0000FF"/>
                  <w:sz w:val="16"/>
                </w:rPr>
                <w:t>13. 02. 2007</w:t>
              </w:r>
            </w:smartTag>
            <w:r>
              <w:rPr>
                <w:rFonts w:ascii="Arial" w:hAnsi="Arial"/>
                <w:b/>
                <w:color w:val="0000FF"/>
                <w:sz w:val="16"/>
              </w:rPr>
              <w:t xml:space="preserve"> byla tomuto projektu přiřazena priorita </w:t>
            </w:r>
            <w:r>
              <w:rPr>
                <w:rFonts w:ascii="Arial" w:hAnsi="Arial"/>
                <w:b/>
                <w:color w:val="0000FF"/>
                <w:sz w:val="16"/>
              </w:rPr>
              <w:br/>
              <w:t xml:space="preserve">č. 1 </w:t>
            </w:r>
          </w:p>
        </w:tc>
      </w:tr>
      <w:tr w:rsidR="00D325E2" w:rsidTr="00101462">
        <w:trPr>
          <w:trHeight w:val="285"/>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FM EHP/Norska</w:t>
            </w:r>
          </w:p>
        </w:tc>
      </w:tr>
      <w:tr w:rsidR="00D325E2" w:rsidTr="00101462">
        <w:trPr>
          <w:trHeight w:val="403"/>
        </w:trPr>
        <w:tc>
          <w:tcPr>
            <w:tcW w:w="1800" w:type="dxa"/>
          </w:tcPr>
          <w:p w:rsidR="00D325E2" w:rsidRDefault="00D325E2" w:rsidP="00101462">
            <w:pPr>
              <w:rPr>
                <w:rFonts w:ascii="Arial" w:hAnsi="Arial"/>
                <w:sz w:val="16"/>
              </w:rPr>
            </w:pPr>
            <w:r>
              <w:rPr>
                <w:rFonts w:ascii="Arial" w:hAnsi="Arial"/>
                <w:sz w:val="16"/>
              </w:rPr>
              <w:t>Proj. dokumentace ke staveb. řízení, stavební povolení</w:t>
            </w:r>
          </w:p>
        </w:tc>
        <w:tc>
          <w:tcPr>
            <w:tcW w:w="7740" w:type="dxa"/>
          </w:tcPr>
          <w:p w:rsidR="00D325E2" w:rsidRDefault="00D325E2" w:rsidP="00101462">
            <w:pPr>
              <w:rPr>
                <w:rFonts w:ascii="Arial" w:hAnsi="Arial"/>
                <w:sz w:val="16"/>
              </w:rPr>
            </w:pPr>
            <w:r>
              <w:rPr>
                <w:rFonts w:ascii="Arial" w:hAnsi="Arial"/>
                <w:sz w:val="16"/>
              </w:rPr>
              <w:t>PD zpracována, SP vydáno  - PD se aktualizuje – při realizaci bude potřeba požádat OV o změnu stavby před dokončením</w:t>
            </w:r>
          </w:p>
        </w:tc>
      </w:tr>
      <w:tr w:rsidR="00D325E2" w:rsidTr="00101462">
        <w:trPr>
          <w:trHeight w:val="336"/>
        </w:trPr>
        <w:tc>
          <w:tcPr>
            <w:tcW w:w="1800" w:type="dxa"/>
          </w:tcPr>
          <w:p w:rsidR="00D325E2" w:rsidRDefault="00D325E2" w:rsidP="00101462">
            <w:pPr>
              <w:rPr>
                <w:rFonts w:ascii="Arial" w:hAnsi="Arial"/>
                <w:sz w:val="16"/>
              </w:rPr>
            </w:pPr>
            <w:r>
              <w:rPr>
                <w:rFonts w:ascii="Arial" w:hAnsi="Arial"/>
                <w:sz w:val="16"/>
              </w:rPr>
              <w:t>cizí zdroje</w:t>
            </w:r>
          </w:p>
        </w:tc>
        <w:tc>
          <w:tcPr>
            <w:tcW w:w="7740" w:type="dxa"/>
          </w:tcPr>
          <w:p w:rsidR="00D325E2" w:rsidRDefault="00D325E2" w:rsidP="00101462">
            <w:pPr>
              <w:rPr>
                <w:rFonts w:ascii="Arial" w:hAnsi="Arial"/>
                <w:sz w:val="16"/>
              </w:rPr>
            </w:pPr>
            <w:r>
              <w:rPr>
                <w:rFonts w:ascii="Arial" w:hAnsi="Arial"/>
                <w:sz w:val="16"/>
              </w:rPr>
              <w:t>Předpokládá se získání dotace z FM EHP/Norska. Jinak bude potřeba žádat o prostředky z ROP</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sz w:val="16"/>
              </w:rPr>
            </w:pPr>
            <w:r>
              <w:rPr>
                <w:rFonts w:ascii="Arial" w:hAnsi="Arial"/>
                <w:sz w:val="16"/>
              </w:rPr>
              <w:t>probíhá příprava výběrového řízení na dodavatele stavby</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lastRenderedPageBreak/>
              <w:t>Proj. dok. ke staveb. řízení, stav. povolení</w:t>
            </w:r>
          </w:p>
        </w:tc>
        <w:tc>
          <w:tcPr>
            <w:tcW w:w="7740" w:type="dxa"/>
          </w:tcPr>
          <w:p w:rsidR="00D325E2" w:rsidRDefault="00D325E2" w:rsidP="00101462">
            <w:pPr>
              <w:pStyle w:val="Zkladntext3"/>
              <w:ind w:left="650" w:hanging="650"/>
              <w:jc w:val="left"/>
              <w:rPr>
                <w:rFonts w:ascii="Arial" w:hAnsi="Arial"/>
                <w:color w:val="auto"/>
                <w:sz w:val="16"/>
              </w:rPr>
            </w:pPr>
            <w:r>
              <w:rPr>
                <w:rFonts w:ascii="Arial" w:hAnsi="Arial"/>
                <w:sz w:val="16"/>
              </w:rPr>
              <w:t xml:space="preserve">PD připravena, </w:t>
            </w:r>
            <w:r>
              <w:rPr>
                <w:rFonts w:ascii="Arial" w:hAnsi="Arial"/>
                <w:color w:val="auto"/>
                <w:sz w:val="16"/>
              </w:rPr>
              <w:t xml:space="preserve">předpokládané náklady akce </w:t>
            </w:r>
            <w:smartTag w:uri="urn:schemas-microsoft-com:office:smarttags" w:element="metricconverter">
              <w:smartTagPr>
                <w:attr w:name="ProductID" w:val="30 mil"/>
              </w:smartTagPr>
              <w:r>
                <w:rPr>
                  <w:rFonts w:ascii="Arial" w:hAnsi="Arial"/>
                  <w:color w:val="auto"/>
                  <w:sz w:val="16"/>
                </w:rPr>
                <w:t>30 mil</w:t>
              </w:r>
            </w:smartTag>
            <w:r>
              <w:rPr>
                <w:rFonts w:ascii="Arial" w:hAnsi="Arial"/>
                <w:color w:val="auto"/>
                <w:sz w:val="16"/>
              </w:rPr>
              <w:t>. Kč</w:t>
            </w:r>
          </w:p>
          <w:p w:rsidR="00D325E2" w:rsidRDefault="00D325E2" w:rsidP="00101462">
            <w:pPr>
              <w:rPr>
                <w:rFonts w:ascii="Arial" w:hAnsi="Arial"/>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bude realizováno z vlastních zdrojů</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vAlign w:val="center"/>
          </w:tcPr>
          <w:p w:rsidR="00D325E2" w:rsidRDefault="00D325E2" w:rsidP="00101462">
            <w:pPr>
              <w:rPr>
                <w:rFonts w:ascii="Arial" w:hAnsi="Arial"/>
                <w:b/>
                <w:iCs/>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vAlign w:val="center"/>
          </w:tcPr>
          <w:p w:rsidR="00D325E2" w:rsidRDefault="00D325E2" w:rsidP="00101462">
            <w:pPr>
              <w:rPr>
                <w:rFonts w:ascii="Arial" w:hAnsi="Arial"/>
                <w:iCs/>
                <w:sz w:val="16"/>
              </w:rPr>
            </w:pPr>
            <w:smartTag w:uri="urn:schemas-microsoft-com:office:smarttags" w:element="metricconverter">
              <w:smartTagPr>
                <w:attr w:name="ProductID" w:val="29,58 mil"/>
              </w:smartTagPr>
              <w:r>
                <w:rPr>
                  <w:rFonts w:ascii="Arial" w:hAnsi="Arial"/>
                  <w:iCs/>
                  <w:sz w:val="16"/>
                </w:rPr>
                <w:t>29,58 mil</w:t>
              </w:r>
            </w:smartTag>
            <w:r>
              <w:rPr>
                <w:rFonts w:ascii="Arial" w:hAnsi="Arial"/>
                <w:iCs/>
                <w:sz w:val="16"/>
              </w:rPr>
              <w:t>.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cizí zdroje</w:t>
            </w:r>
          </w:p>
        </w:tc>
        <w:tc>
          <w:tcPr>
            <w:tcW w:w="7740" w:type="dxa"/>
            <w:vAlign w:val="center"/>
          </w:tcPr>
          <w:p w:rsidR="00D325E2" w:rsidRDefault="00D325E2" w:rsidP="00101462">
            <w:pPr>
              <w:rPr>
                <w:rFonts w:ascii="Arial" w:hAnsi="Arial"/>
                <w:iCs/>
                <w:sz w:val="16"/>
              </w:rPr>
            </w:pPr>
            <w:r>
              <w:rPr>
                <w:rFonts w:ascii="Arial" w:hAnsi="Arial"/>
                <w:iCs/>
                <w:sz w:val="16"/>
              </w:rPr>
              <w:t>-</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vAlign w:val="center"/>
          </w:tcPr>
          <w:p w:rsidR="00D325E2" w:rsidRDefault="00D325E2" w:rsidP="00101462">
            <w:pPr>
              <w:rPr>
                <w:rFonts w:ascii="Arial" w:hAnsi="Arial"/>
                <w:iCs/>
                <w:sz w:val="16"/>
              </w:rPr>
            </w:pPr>
            <w:r>
              <w:rPr>
                <w:rFonts w:ascii="Arial" w:hAnsi="Arial"/>
                <w:iCs/>
                <w:sz w:val="16"/>
              </w:rPr>
              <w:t>06 – 09/2008</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vAlign w:val="center"/>
          </w:tcPr>
          <w:p w:rsidR="00D325E2" w:rsidRDefault="00D325E2" w:rsidP="00101462">
            <w:pPr>
              <w:rPr>
                <w:rFonts w:ascii="Arial" w:hAnsi="Arial"/>
                <w:iCs/>
                <w:sz w:val="16"/>
              </w:rPr>
            </w:pPr>
            <w:r>
              <w:rPr>
                <w:rFonts w:ascii="Arial" w:hAnsi="Arial"/>
                <w:iCs/>
                <w:sz w:val="16"/>
              </w:rPr>
              <w:t>09/2008 – stavba uvedena do zkušebního provozu (1rok) - 09/2009 bude podána žádost o kolaudaci</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cs="Arial"/>
                <w:sz w:val="16"/>
                <w:szCs w:val="16"/>
              </w:rPr>
            </w:pPr>
            <w:r>
              <w:rPr>
                <w:rFonts w:ascii="Arial" w:hAnsi="Arial" w:cs="Arial"/>
                <w:sz w:val="16"/>
                <w:szCs w:val="16"/>
              </w:rPr>
              <w:t>Moderní technologie – konvektomaty, ohřívací pulty, klimatizace, pánve, myčky nádobí…vše energeticky daleko náročnější, odběr elektrické energie vývařovny v ZŠ Masarykova je v režimu velkoodběratelských cen.</w:t>
            </w:r>
          </w:p>
          <w:p w:rsidR="00D325E2" w:rsidRDefault="00D325E2" w:rsidP="00101462">
            <w:pPr>
              <w:jc w:val="both"/>
              <w:rPr>
                <w:rFonts w:ascii="Arial" w:hAnsi="Arial" w:cs="Arial"/>
                <w:sz w:val="16"/>
                <w:szCs w:val="16"/>
              </w:rPr>
            </w:pPr>
            <w:r>
              <w:rPr>
                <w:rFonts w:ascii="Arial" w:hAnsi="Arial" w:cs="Arial"/>
                <w:sz w:val="16"/>
                <w:szCs w:val="16"/>
              </w:rPr>
              <w:t>(Náklad energií si v době školních prázdnin  Eurest hradil, město za dva prázdninové měsíce nezískávalo příjem 5,-- Kč + DPH za cizí strávníky – zakotveno v dodatku smlouvy.)</w:t>
            </w:r>
          </w:p>
          <w:p w:rsidR="00D325E2" w:rsidRDefault="00D325E2" w:rsidP="00101462">
            <w:pPr>
              <w:rPr>
                <w:rFonts w:ascii="Arial" w:hAnsi="Arial" w:cs="Arial"/>
                <w:sz w:val="16"/>
                <w:szCs w:val="16"/>
              </w:rPr>
            </w:pPr>
          </w:p>
          <w:p w:rsidR="00D325E2" w:rsidRDefault="00D325E2" w:rsidP="00101462">
            <w:pPr>
              <w:ind w:left="4956" w:hanging="4956"/>
              <w:rPr>
                <w:rFonts w:ascii="Arial" w:hAnsi="Arial" w:cs="Arial"/>
                <w:sz w:val="16"/>
                <w:szCs w:val="16"/>
              </w:rPr>
            </w:pPr>
            <w:r>
              <w:rPr>
                <w:rFonts w:ascii="Arial" w:hAnsi="Arial" w:cs="Arial"/>
                <w:sz w:val="16"/>
                <w:szCs w:val="16"/>
                <w:u w:val="single"/>
              </w:rPr>
              <w:t>Uhrazeny tyto náklady – energie</w:t>
            </w:r>
            <w:r>
              <w:rPr>
                <w:rFonts w:ascii="Arial" w:hAnsi="Arial" w:cs="Arial"/>
                <w:sz w:val="16"/>
                <w:szCs w:val="16"/>
              </w:rPr>
              <w:t>: Elektrická energie              1.191 961,-- Kč</w:t>
            </w:r>
          </w:p>
          <w:p w:rsidR="00D325E2" w:rsidRDefault="00D325E2" w:rsidP="00101462">
            <w:pPr>
              <w:rPr>
                <w:rFonts w:ascii="Arial" w:hAnsi="Arial" w:cs="Arial"/>
                <w:sz w:val="16"/>
                <w:szCs w:val="16"/>
              </w:rPr>
            </w:pPr>
            <w:r>
              <w:rPr>
                <w:rFonts w:ascii="Arial" w:hAnsi="Arial" w:cs="Arial"/>
                <w:sz w:val="16"/>
                <w:szCs w:val="16"/>
              </w:rPr>
              <w:t xml:space="preserve">                                                     TUV</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56.358,-- Kč</w:t>
            </w:r>
          </w:p>
          <w:p w:rsidR="00D325E2" w:rsidRDefault="00D325E2" w:rsidP="00101462">
            <w:pPr>
              <w:rPr>
                <w:rFonts w:ascii="Arial" w:hAnsi="Arial" w:cs="Arial"/>
                <w:sz w:val="16"/>
                <w:szCs w:val="16"/>
              </w:rPr>
            </w:pPr>
            <w:r>
              <w:rPr>
                <w:rFonts w:ascii="Arial" w:hAnsi="Arial" w:cs="Arial"/>
                <w:sz w:val="16"/>
                <w:szCs w:val="16"/>
              </w:rPr>
              <w:t xml:space="preserve">                                                     Teplo</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173.459,-- Kč</w:t>
            </w:r>
          </w:p>
          <w:p w:rsidR="00D325E2" w:rsidRDefault="00D325E2" w:rsidP="00101462">
            <w:pPr>
              <w:pBdr>
                <w:bottom w:val="single" w:sz="4" w:space="1" w:color="auto"/>
              </w:pBdr>
              <w:rPr>
                <w:rFonts w:ascii="Arial" w:hAnsi="Arial" w:cs="Arial"/>
                <w:sz w:val="16"/>
                <w:szCs w:val="16"/>
              </w:rPr>
            </w:pPr>
            <w:r>
              <w:rPr>
                <w:rFonts w:ascii="Arial" w:hAnsi="Arial" w:cs="Arial"/>
                <w:sz w:val="16"/>
                <w:szCs w:val="16"/>
              </w:rPr>
              <w:t xml:space="preserve">                                                     Studená voda</w:t>
            </w:r>
            <w:r>
              <w:rPr>
                <w:rFonts w:ascii="Arial" w:hAnsi="Arial" w:cs="Arial"/>
                <w:sz w:val="16"/>
                <w:szCs w:val="16"/>
              </w:rPr>
              <w:tab/>
            </w:r>
            <w:r>
              <w:rPr>
                <w:rFonts w:ascii="Arial" w:hAnsi="Arial" w:cs="Arial"/>
                <w:sz w:val="16"/>
                <w:szCs w:val="16"/>
              </w:rPr>
              <w:tab/>
              <w:t xml:space="preserve">     82.986,-- K</w:t>
            </w:r>
          </w:p>
          <w:p w:rsidR="00D325E2" w:rsidRDefault="00D325E2" w:rsidP="00101462">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1.504 764,-- Kč</w:t>
            </w:r>
            <w:r>
              <w:rPr>
                <w:rFonts w:ascii="Arial" w:hAnsi="Arial" w:cs="Arial"/>
                <w:sz w:val="16"/>
                <w:szCs w:val="16"/>
              </w:rPr>
              <w:tab/>
            </w:r>
            <w:r>
              <w:rPr>
                <w:rFonts w:ascii="Arial" w:hAnsi="Arial" w:cs="Arial"/>
                <w:sz w:val="16"/>
                <w:szCs w:val="16"/>
              </w:rPr>
              <w:tab/>
            </w:r>
          </w:p>
          <w:p w:rsidR="00D325E2" w:rsidRDefault="00D325E2" w:rsidP="00101462">
            <w:pPr>
              <w:rPr>
                <w:rFonts w:ascii="Arial" w:hAnsi="Arial" w:cs="Arial"/>
                <w:sz w:val="16"/>
                <w:szCs w:val="16"/>
              </w:rPr>
            </w:pPr>
            <w:r>
              <w:rPr>
                <w:rFonts w:ascii="Arial" w:hAnsi="Arial" w:cs="Arial"/>
                <w:sz w:val="16"/>
                <w:szCs w:val="16"/>
              </w:rPr>
              <w:t>Smluvní provozní dotace města Eurestu  za 1 žákovské jídlo – 1,30 Kč:</w:t>
            </w:r>
          </w:p>
          <w:p w:rsidR="00D325E2" w:rsidRDefault="00D325E2" w:rsidP="00101462">
            <w:pPr>
              <w:rPr>
                <w:rFonts w:ascii="Arial" w:hAnsi="Arial" w:cs="Arial"/>
                <w:sz w:val="16"/>
                <w:szCs w:val="16"/>
              </w:rPr>
            </w:pPr>
            <w:r>
              <w:rPr>
                <w:rFonts w:ascii="Arial" w:hAnsi="Arial" w:cs="Arial"/>
                <w:sz w:val="16"/>
                <w:szCs w:val="16"/>
              </w:rPr>
              <w:t>celkem</w:t>
            </w:r>
            <w:r>
              <w:rPr>
                <w:rFonts w:ascii="Arial" w:hAnsi="Arial" w:cs="Arial"/>
                <w:sz w:val="16"/>
                <w:szCs w:val="16"/>
              </w:rPr>
              <w:tab/>
              <w:t xml:space="preserve"> 104.662 jídel……………………………………………136.061,-- Kč</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 xml:space="preserve">Příjem města za cizí strávníky (5,-- Kč </w:t>
            </w:r>
            <w:r>
              <w:rPr>
                <w:rFonts w:ascii="Arial" w:hAnsi="Arial" w:cs="Arial"/>
                <w:i/>
                <w:sz w:val="16"/>
                <w:szCs w:val="16"/>
              </w:rPr>
              <w:t>+ od dubna 2009 DPH 19 %</w:t>
            </w:r>
            <w:r>
              <w:rPr>
                <w:rFonts w:ascii="Arial" w:hAnsi="Arial" w:cs="Arial"/>
                <w:sz w:val="16"/>
                <w:szCs w:val="16"/>
              </w:rPr>
              <w:t>/1 oběd)</w:t>
            </w:r>
          </w:p>
          <w:p w:rsidR="00D325E2" w:rsidRDefault="00D325E2" w:rsidP="00101462">
            <w:pPr>
              <w:rPr>
                <w:rFonts w:ascii="Arial" w:hAnsi="Arial" w:cs="Arial"/>
                <w:sz w:val="16"/>
                <w:szCs w:val="16"/>
              </w:rPr>
            </w:pPr>
            <w:r>
              <w:rPr>
                <w:rFonts w:ascii="Arial" w:hAnsi="Arial" w:cs="Arial"/>
                <w:sz w:val="16"/>
                <w:szCs w:val="16"/>
              </w:rPr>
              <w:t>celkem 58.031 obědů…………………………………………… 313.434,75 Kč</w:t>
            </w:r>
          </w:p>
          <w:p w:rsidR="00D325E2" w:rsidRDefault="00D325E2" w:rsidP="00101462">
            <w:pPr>
              <w:ind w:left="4248" w:hanging="4248"/>
              <w:rPr>
                <w:rFonts w:ascii="Arial" w:hAnsi="Arial" w:cs="Arial"/>
                <w:sz w:val="16"/>
                <w:szCs w:val="16"/>
              </w:rPr>
            </w:pPr>
            <w:r>
              <w:rPr>
                <w:rFonts w:ascii="Arial" w:hAnsi="Arial" w:cs="Arial"/>
                <w:sz w:val="16"/>
                <w:szCs w:val="16"/>
              </w:rPr>
              <w:t xml:space="preserve">(1.640 825,-- Kč – příjem za cizí strávníky 313.435) :  104.662 žákovských jídel  = </w:t>
            </w:r>
          </w:p>
          <w:p w:rsidR="00D325E2" w:rsidRDefault="00D325E2" w:rsidP="00101462">
            <w:pPr>
              <w:ind w:left="4248" w:hanging="4248"/>
              <w:rPr>
                <w:rFonts w:ascii="Arial" w:hAnsi="Arial" w:cs="Arial"/>
                <w:sz w:val="16"/>
                <w:szCs w:val="16"/>
              </w:rPr>
            </w:pPr>
            <w:r>
              <w:rPr>
                <w:rFonts w:ascii="Arial" w:hAnsi="Arial" w:cs="Arial"/>
                <w:sz w:val="16"/>
                <w:szCs w:val="16"/>
              </w:rPr>
              <w:t xml:space="preserve">= </w:t>
            </w:r>
            <w:r>
              <w:rPr>
                <w:rFonts w:ascii="Arial" w:hAnsi="Arial" w:cs="Arial"/>
                <w:b/>
                <w:sz w:val="16"/>
                <w:szCs w:val="16"/>
              </w:rPr>
              <w:t xml:space="preserve">12,68 Kč/ 1 žákovské jídlo   </w:t>
            </w:r>
          </w:p>
          <w:p w:rsidR="00D325E2" w:rsidRDefault="00D325E2" w:rsidP="00101462">
            <w:pPr>
              <w:rPr>
                <w:rFonts w:ascii="Arial" w:hAnsi="Arial" w:cs="Arial"/>
                <w:sz w:val="16"/>
                <w:szCs w:val="16"/>
              </w:rPr>
            </w:pPr>
            <w:r>
              <w:rPr>
                <w:rFonts w:ascii="Arial" w:hAnsi="Arial" w:cs="Arial"/>
                <w:sz w:val="16"/>
                <w:szCs w:val="16"/>
              </w:rPr>
              <w:t>Průměrně se vařilo  žákovských jídel denně:</w:t>
            </w:r>
          </w:p>
          <w:p w:rsidR="00D325E2" w:rsidRDefault="00D325E2" w:rsidP="00101462">
            <w:pPr>
              <w:rPr>
                <w:rFonts w:ascii="Arial" w:hAnsi="Arial" w:cs="Arial"/>
                <w:sz w:val="16"/>
                <w:szCs w:val="16"/>
              </w:rPr>
            </w:pPr>
            <w:r>
              <w:rPr>
                <w:rFonts w:ascii="Arial" w:hAnsi="Arial" w:cs="Arial"/>
                <w:sz w:val="16"/>
                <w:szCs w:val="16"/>
              </w:rPr>
              <w:t>ZŠ Masarykova</w:t>
            </w:r>
            <w:r>
              <w:rPr>
                <w:rFonts w:ascii="Arial" w:hAnsi="Arial" w:cs="Arial"/>
                <w:sz w:val="16"/>
                <w:szCs w:val="16"/>
              </w:rPr>
              <w:tab/>
            </w:r>
            <w:r>
              <w:rPr>
                <w:rFonts w:ascii="Arial" w:hAnsi="Arial" w:cs="Arial"/>
                <w:sz w:val="16"/>
                <w:szCs w:val="16"/>
              </w:rPr>
              <w:tab/>
              <w:t>194</w:t>
            </w:r>
          </w:p>
          <w:p w:rsidR="00D325E2" w:rsidRDefault="00D325E2" w:rsidP="00101462">
            <w:pPr>
              <w:rPr>
                <w:rFonts w:ascii="Arial" w:hAnsi="Arial" w:cs="Arial"/>
                <w:sz w:val="16"/>
                <w:szCs w:val="16"/>
              </w:rPr>
            </w:pPr>
            <w:r>
              <w:rPr>
                <w:rFonts w:ascii="Arial" w:hAnsi="Arial" w:cs="Arial"/>
                <w:sz w:val="16"/>
                <w:szCs w:val="16"/>
              </w:rPr>
              <w:t>ZŠ Májová</w:t>
            </w:r>
            <w:r>
              <w:rPr>
                <w:rFonts w:ascii="Arial" w:hAnsi="Arial" w:cs="Arial"/>
                <w:sz w:val="16"/>
                <w:szCs w:val="16"/>
              </w:rPr>
              <w:tab/>
            </w:r>
            <w:r>
              <w:rPr>
                <w:rFonts w:ascii="Arial" w:hAnsi="Arial" w:cs="Arial"/>
                <w:sz w:val="16"/>
                <w:szCs w:val="16"/>
              </w:rPr>
              <w:tab/>
              <w:t>182</w:t>
            </w:r>
          </w:p>
          <w:p w:rsidR="00D325E2" w:rsidRDefault="00D325E2" w:rsidP="00101462">
            <w:pPr>
              <w:pBdr>
                <w:bottom w:val="single" w:sz="4" w:space="1" w:color="auto"/>
              </w:pBdr>
              <w:rPr>
                <w:rFonts w:ascii="Arial" w:hAnsi="Arial" w:cs="Arial"/>
                <w:sz w:val="16"/>
                <w:szCs w:val="16"/>
                <w:u w:val="single"/>
              </w:rPr>
            </w:pPr>
            <w:r>
              <w:rPr>
                <w:rFonts w:ascii="Arial" w:hAnsi="Arial" w:cs="Arial"/>
                <w:sz w:val="16"/>
                <w:szCs w:val="16"/>
              </w:rPr>
              <w:t>ZŠ JVM</w:t>
            </w:r>
            <w:r>
              <w:rPr>
                <w:rFonts w:ascii="Arial" w:hAnsi="Arial" w:cs="Arial"/>
                <w:sz w:val="16"/>
                <w:szCs w:val="16"/>
              </w:rPr>
              <w:tab/>
            </w:r>
            <w:r>
              <w:rPr>
                <w:rFonts w:ascii="Arial" w:hAnsi="Arial" w:cs="Arial"/>
                <w:sz w:val="16"/>
                <w:szCs w:val="16"/>
              </w:rPr>
              <w:tab/>
            </w:r>
            <w:r>
              <w:rPr>
                <w:rFonts w:ascii="Arial" w:hAnsi="Arial" w:cs="Arial"/>
                <w:sz w:val="16"/>
                <w:szCs w:val="16"/>
              </w:rPr>
              <w:tab/>
              <w:t>174</w:t>
            </w:r>
          </w:p>
          <w:p w:rsidR="00D325E2" w:rsidRDefault="00D325E2" w:rsidP="00101462">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550</w:t>
            </w:r>
          </w:p>
          <w:p w:rsidR="00D325E2" w:rsidRDefault="00D325E2" w:rsidP="00101462">
            <w:pPr>
              <w:ind w:left="4248" w:hanging="4248"/>
              <w:rPr>
                <w:rFonts w:ascii="Arial" w:hAnsi="Arial" w:cs="Arial"/>
                <w:b/>
                <w:sz w:val="16"/>
                <w:szCs w:val="16"/>
                <w:u w:val="single"/>
              </w:rPr>
            </w:pPr>
            <w:r>
              <w:rPr>
                <w:rFonts w:ascii="Arial" w:hAnsi="Arial" w:cs="Arial"/>
                <w:b/>
                <w:sz w:val="16"/>
                <w:szCs w:val="16"/>
                <w:u w:val="single"/>
              </w:rPr>
              <w:t>Ceny v roce 2009</w:t>
            </w:r>
          </w:p>
          <w:p w:rsidR="00D325E2" w:rsidRDefault="00D325E2" w:rsidP="00101462">
            <w:pPr>
              <w:ind w:left="2124" w:hanging="2124"/>
              <w:jc w:val="both"/>
              <w:rPr>
                <w:rFonts w:ascii="Arial" w:hAnsi="Arial" w:cs="Arial"/>
                <w:sz w:val="16"/>
                <w:szCs w:val="16"/>
              </w:rPr>
            </w:pPr>
            <w:r>
              <w:rPr>
                <w:rFonts w:ascii="Arial" w:hAnsi="Arial" w:cs="Arial"/>
                <w:sz w:val="16"/>
                <w:szCs w:val="16"/>
              </w:rPr>
              <w:t xml:space="preserve">a) </w:t>
            </w:r>
            <w:r>
              <w:rPr>
                <w:rFonts w:ascii="Arial" w:hAnsi="Arial" w:cs="Arial"/>
                <w:b/>
                <w:sz w:val="16"/>
                <w:szCs w:val="16"/>
              </w:rPr>
              <w:t>žákovský oběd</w:t>
            </w:r>
            <w:r>
              <w:rPr>
                <w:rFonts w:ascii="Arial" w:hAnsi="Arial" w:cs="Arial"/>
                <w:sz w:val="16"/>
                <w:szCs w:val="16"/>
              </w:rPr>
              <w:tab/>
              <w:t>(žáci hradí vždy jen cenu surovin, zřizovatel provozní náklad, ze státních prostředků mzdy kuchařek)</w:t>
            </w:r>
          </w:p>
          <w:p w:rsidR="00D325E2" w:rsidRDefault="00D325E2" w:rsidP="00101462">
            <w:pPr>
              <w:rPr>
                <w:rFonts w:ascii="Arial" w:hAnsi="Arial" w:cs="Arial"/>
                <w:sz w:val="16"/>
                <w:szCs w:val="16"/>
              </w:rPr>
            </w:pPr>
            <w:r>
              <w:rPr>
                <w:rFonts w:ascii="Arial" w:hAnsi="Arial" w:cs="Arial"/>
                <w:sz w:val="16"/>
                <w:szCs w:val="16"/>
              </w:rPr>
              <w:tab/>
              <w:t>20,-- Kč</w:t>
            </w:r>
            <w:r>
              <w:rPr>
                <w:rFonts w:ascii="Arial" w:hAnsi="Arial" w:cs="Arial"/>
                <w:sz w:val="16"/>
                <w:szCs w:val="16"/>
              </w:rPr>
              <w:tab/>
              <w:t>děti z přípravných tříd</w:t>
            </w:r>
          </w:p>
          <w:p w:rsidR="00D325E2" w:rsidRDefault="00D325E2" w:rsidP="00101462">
            <w:pPr>
              <w:rPr>
                <w:rFonts w:ascii="Arial" w:hAnsi="Arial" w:cs="Arial"/>
                <w:sz w:val="16"/>
                <w:szCs w:val="16"/>
              </w:rPr>
            </w:pPr>
            <w:r>
              <w:rPr>
                <w:rFonts w:ascii="Arial" w:hAnsi="Arial" w:cs="Arial"/>
                <w:sz w:val="16"/>
                <w:szCs w:val="16"/>
              </w:rPr>
              <w:tab/>
              <w:t>22,-- Kč</w:t>
            </w:r>
            <w:r>
              <w:rPr>
                <w:rFonts w:ascii="Arial" w:hAnsi="Arial" w:cs="Arial"/>
                <w:sz w:val="16"/>
                <w:szCs w:val="16"/>
              </w:rPr>
              <w:tab/>
              <w:t>7 – 10 let</w:t>
            </w:r>
          </w:p>
          <w:p w:rsidR="00D325E2" w:rsidRDefault="00D325E2" w:rsidP="00101462">
            <w:pPr>
              <w:ind w:firstLine="708"/>
              <w:rPr>
                <w:rFonts w:ascii="Arial" w:hAnsi="Arial" w:cs="Arial"/>
                <w:sz w:val="16"/>
                <w:szCs w:val="16"/>
              </w:rPr>
            </w:pPr>
            <w:r>
              <w:rPr>
                <w:rFonts w:ascii="Arial" w:hAnsi="Arial" w:cs="Arial"/>
                <w:sz w:val="16"/>
                <w:szCs w:val="16"/>
              </w:rPr>
              <w:t>24,-- Kč</w:t>
            </w:r>
            <w:r>
              <w:rPr>
                <w:rFonts w:ascii="Arial" w:hAnsi="Arial" w:cs="Arial"/>
                <w:sz w:val="16"/>
                <w:szCs w:val="16"/>
              </w:rPr>
              <w:tab/>
              <w:t>11 – 14 let</w:t>
            </w:r>
          </w:p>
          <w:p w:rsidR="00D325E2" w:rsidRDefault="00D325E2" w:rsidP="00101462">
            <w:pPr>
              <w:ind w:firstLine="708"/>
              <w:rPr>
                <w:rFonts w:ascii="Arial" w:hAnsi="Arial" w:cs="Arial"/>
                <w:sz w:val="16"/>
                <w:szCs w:val="16"/>
              </w:rPr>
            </w:pPr>
            <w:r>
              <w:rPr>
                <w:rFonts w:ascii="Arial" w:hAnsi="Arial" w:cs="Arial"/>
                <w:sz w:val="16"/>
                <w:szCs w:val="16"/>
              </w:rPr>
              <w:t>26,-- Kč</w:t>
            </w:r>
            <w:r>
              <w:rPr>
                <w:rFonts w:ascii="Arial" w:hAnsi="Arial" w:cs="Arial"/>
                <w:sz w:val="16"/>
                <w:szCs w:val="16"/>
              </w:rPr>
              <w:tab/>
            </w:r>
            <w:smartTag w:uri="urn:schemas-microsoft-com:office:smarttags" w:element="metricconverter">
              <w:smartTagPr>
                <w:attr w:name="ProductID" w:val="15 a"/>
              </w:smartTagPr>
              <w:r>
                <w:rPr>
                  <w:rFonts w:ascii="Arial" w:hAnsi="Arial" w:cs="Arial"/>
                  <w:sz w:val="16"/>
                  <w:szCs w:val="16"/>
                </w:rPr>
                <w:t>15 a</w:t>
              </w:r>
            </w:smartTag>
            <w:r>
              <w:rPr>
                <w:rFonts w:ascii="Arial" w:hAnsi="Arial" w:cs="Arial"/>
                <w:sz w:val="16"/>
                <w:szCs w:val="16"/>
              </w:rPr>
              <w:t xml:space="preserve"> více</w:t>
            </w:r>
          </w:p>
          <w:p w:rsidR="00D325E2" w:rsidRDefault="00D325E2" w:rsidP="00101462">
            <w:pPr>
              <w:ind w:left="2832" w:hanging="2832"/>
              <w:rPr>
                <w:rFonts w:ascii="Arial" w:hAnsi="Arial" w:cs="Arial"/>
                <w:sz w:val="16"/>
                <w:szCs w:val="16"/>
              </w:rPr>
            </w:pPr>
            <w:r>
              <w:rPr>
                <w:rFonts w:ascii="Arial" w:hAnsi="Arial" w:cs="Arial"/>
                <w:sz w:val="16"/>
                <w:szCs w:val="16"/>
              </w:rPr>
              <w:t xml:space="preserve">b) </w:t>
            </w:r>
            <w:r>
              <w:rPr>
                <w:rFonts w:ascii="Arial" w:hAnsi="Arial" w:cs="Arial"/>
                <w:b/>
                <w:sz w:val="16"/>
                <w:szCs w:val="16"/>
              </w:rPr>
              <w:t xml:space="preserve">oběd pro cizí strávníky      </w:t>
            </w:r>
            <w:r>
              <w:rPr>
                <w:rFonts w:ascii="Arial" w:hAnsi="Arial" w:cs="Arial"/>
                <w:sz w:val="16"/>
                <w:szCs w:val="16"/>
              </w:rPr>
              <w:t>(cizí strávníci hradí kromě ceny surovin i provozní náklad a mzdové náklady přepočtené na 1 jídlo)</w:t>
            </w:r>
          </w:p>
          <w:p w:rsidR="00D325E2" w:rsidRDefault="00D325E2" w:rsidP="00101462">
            <w:pPr>
              <w:rPr>
                <w:rFonts w:ascii="Arial" w:hAnsi="Arial" w:cs="Arial"/>
                <w:sz w:val="16"/>
                <w:szCs w:val="16"/>
              </w:rPr>
            </w:pPr>
            <w:r>
              <w:rPr>
                <w:rFonts w:ascii="Arial" w:hAnsi="Arial" w:cs="Arial"/>
                <w:b/>
                <w:sz w:val="16"/>
                <w:szCs w:val="16"/>
              </w:rPr>
              <w:tab/>
            </w:r>
            <w:r>
              <w:rPr>
                <w:rFonts w:ascii="Arial" w:hAnsi="Arial" w:cs="Arial"/>
                <w:sz w:val="16"/>
                <w:szCs w:val="16"/>
              </w:rPr>
              <w:t>polévka</w:t>
            </w:r>
            <w:r>
              <w:rPr>
                <w:rFonts w:ascii="Arial" w:hAnsi="Arial" w:cs="Arial"/>
                <w:sz w:val="16"/>
                <w:szCs w:val="16"/>
              </w:rPr>
              <w:tab/>
              <w:t xml:space="preserve">     6,50 Kč</w:t>
            </w:r>
          </w:p>
          <w:p w:rsidR="00D325E2" w:rsidRDefault="00D325E2" w:rsidP="00101462">
            <w:pPr>
              <w:rPr>
                <w:rFonts w:ascii="Arial" w:hAnsi="Arial" w:cs="Arial"/>
                <w:sz w:val="16"/>
                <w:szCs w:val="16"/>
              </w:rPr>
            </w:pPr>
            <w:r>
              <w:rPr>
                <w:rFonts w:ascii="Arial" w:hAnsi="Arial" w:cs="Arial"/>
                <w:sz w:val="16"/>
                <w:szCs w:val="16"/>
              </w:rPr>
              <w:tab/>
              <w:t>hlavní jídlo 45,-- Kč</w:t>
            </w:r>
            <w:r>
              <w:rPr>
                <w:rFonts w:ascii="Arial" w:hAnsi="Arial" w:cs="Arial"/>
                <w:sz w:val="16"/>
                <w:szCs w:val="16"/>
              </w:rPr>
              <w:tab/>
            </w:r>
            <w:r>
              <w:rPr>
                <w:rFonts w:ascii="Arial" w:hAnsi="Arial" w:cs="Arial"/>
                <w:sz w:val="16"/>
                <w:szCs w:val="16"/>
              </w:rPr>
              <w:tab/>
              <w:t>(20,-- Kč hradí zaměstnanec, 15,-- Kč město, 10,-- Kč  FKSP školy)</w:t>
            </w:r>
          </w:p>
          <w:p w:rsidR="00D325E2" w:rsidRDefault="00D325E2" w:rsidP="00101462">
            <w:pPr>
              <w:ind w:left="4248" w:hanging="4248"/>
              <w:rPr>
                <w:rFonts w:ascii="Arial" w:hAnsi="Arial" w:cs="Arial"/>
                <w:b/>
                <w:sz w:val="16"/>
                <w:szCs w:val="16"/>
                <w:u w:val="single"/>
              </w:rPr>
            </w:pPr>
            <w:r>
              <w:rPr>
                <w:rFonts w:ascii="Arial" w:hAnsi="Arial" w:cs="Arial"/>
                <w:b/>
                <w:sz w:val="16"/>
                <w:szCs w:val="16"/>
                <w:u w:val="single"/>
              </w:rPr>
              <w:t xml:space="preserve">Od </w:t>
            </w:r>
            <w:smartTag w:uri="urn:schemas-microsoft-com:office:smarttags" w:element="date">
              <w:smartTagPr>
                <w:attr w:name="Year" w:val="2010"/>
                <w:attr w:name="Day" w:val="1"/>
                <w:attr w:name="Month" w:val="1"/>
                <w:attr w:name="ls" w:val="trans"/>
              </w:smartTagPr>
              <w:r>
                <w:rPr>
                  <w:rFonts w:ascii="Arial" w:hAnsi="Arial" w:cs="Arial"/>
                  <w:b/>
                  <w:sz w:val="16"/>
                  <w:szCs w:val="16"/>
                  <w:u w:val="single"/>
                </w:rPr>
                <w:t>1. 1. 2010</w:t>
              </w:r>
            </w:smartTag>
            <w:r>
              <w:rPr>
                <w:rFonts w:ascii="Arial" w:hAnsi="Arial" w:cs="Arial"/>
                <w:b/>
                <w:sz w:val="16"/>
                <w:szCs w:val="16"/>
                <w:u w:val="single"/>
              </w:rPr>
              <w:t xml:space="preserve"> </w:t>
            </w:r>
          </w:p>
          <w:p w:rsidR="00D325E2" w:rsidRDefault="00D325E2" w:rsidP="00101462">
            <w:pPr>
              <w:rPr>
                <w:rFonts w:ascii="Arial" w:hAnsi="Arial"/>
                <w:b/>
                <w:i/>
                <w:iCs/>
                <w:sz w:val="16"/>
              </w:rPr>
            </w:pPr>
            <w:r>
              <w:rPr>
                <w:rFonts w:ascii="Arial" w:hAnsi="Arial" w:cs="Arial"/>
                <w:sz w:val="16"/>
                <w:szCs w:val="16"/>
              </w:rPr>
              <w:t xml:space="preserve">Vzhledem ke zvýšení DPH se ceny žákovských jídel i pro cizí strávníky </w:t>
            </w:r>
            <w:r>
              <w:rPr>
                <w:rFonts w:ascii="Arial" w:hAnsi="Arial" w:cs="Arial"/>
                <w:b/>
                <w:sz w:val="16"/>
                <w:szCs w:val="16"/>
              </w:rPr>
              <w:t>zvýšily o 1,-- Kč</w:t>
            </w:r>
            <w:r>
              <w:rPr>
                <w:rFonts w:ascii="Arial" w:hAnsi="Arial" w:cs="Arial"/>
                <w:sz w:val="16"/>
                <w:szCs w:val="16"/>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iCs/>
                <w:sz w:val="16"/>
                <w:highlight w:val="cyan"/>
              </w:rPr>
            </w:pPr>
            <w:r>
              <w:rPr>
                <w:rFonts w:ascii="Arial" w:hAnsi="Arial"/>
                <w:iCs/>
                <w:sz w:val="16"/>
              </w:rPr>
              <w:t>Základní škola Ostrov, Májová 997, Základní škola Ostrov, Masarykova 1289, Základní škola Josefa Václava Myslbeka a Mateřská škola Ostrov, Myslbekova 996</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1.327 390,--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ind w:right="110"/>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ind w:left="4956" w:hanging="4956"/>
              <w:rPr>
                <w:rFonts w:ascii="Arial" w:hAnsi="Arial" w:cs="Arial"/>
                <w:sz w:val="16"/>
                <w:szCs w:val="16"/>
              </w:rPr>
            </w:pPr>
            <w:r>
              <w:rPr>
                <w:rFonts w:ascii="Arial" w:hAnsi="Arial" w:cs="Arial"/>
                <w:sz w:val="16"/>
                <w:szCs w:val="16"/>
                <w:u w:val="single"/>
              </w:rPr>
              <w:t>Uhrazeny byly tyto náklady – energie</w:t>
            </w:r>
            <w:r>
              <w:rPr>
                <w:rFonts w:ascii="Arial" w:hAnsi="Arial" w:cs="Arial"/>
                <w:sz w:val="16"/>
                <w:szCs w:val="16"/>
              </w:rPr>
              <w:t xml:space="preserve">: </w:t>
            </w:r>
          </w:p>
          <w:p w:rsidR="00D325E2" w:rsidRDefault="00D325E2" w:rsidP="00101462">
            <w:pPr>
              <w:ind w:left="4956" w:hanging="4956"/>
              <w:rPr>
                <w:rFonts w:ascii="Arial" w:hAnsi="Arial" w:cs="Arial"/>
                <w:sz w:val="16"/>
                <w:szCs w:val="16"/>
              </w:rPr>
            </w:pPr>
            <w:r>
              <w:rPr>
                <w:rFonts w:ascii="Arial" w:hAnsi="Arial" w:cs="Arial"/>
                <w:sz w:val="16"/>
                <w:szCs w:val="16"/>
              </w:rPr>
              <w:t xml:space="preserve">                                                     Elektrická energie               1 142 123,65 Kč</w:t>
            </w:r>
          </w:p>
          <w:p w:rsidR="00D325E2" w:rsidRDefault="00D325E2" w:rsidP="00101462">
            <w:pPr>
              <w:rPr>
                <w:rFonts w:ascii="Arial" w:hAnsi="Arial" w:cs="Arial"/>
                <w:sz w:val="16"/>
                <w:szCs w:val="16"/>
              </w:rPr>
            </w:pPr>
            <w:r>
              <w:rPr>
                <w:rFonts w:ascii="Arial" w:hAnsi="Arial" w:cs="Arial"/>
                <w:sz w:val="16"/>
                <w:szCs w:val="16"/>
              </w:rPr>
              <w:t xml:space="preserve">                                                     TUV</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80 832,23 Kč</w:t>
            </w:r>
          </w:p>
          <w:p w:rsidR="00D325E2" w:rsidRDefault="00D325E2" w:rsidP="00101462">
            <w:pPr>
              <w:rPr>
                <w:rFonts w:ascii="Arial" w:hAnsi="Arial" w:cs="Arial"/>
                <w:sz w:val="16"/>
                <w:szCs w:val="16"/>
              </w:rPr>
            </w:pPr>
            <w:r>
              <w:rPr>
                <w:rFonts w:ascii="Arial" w:hAnsi="Arial" w:cs="Arial"/>
                <w:sz w:val="16"/>
                <w:szCs w:val="16"/>
              </w:rPr>
              <w:t xml:space="preserve">                                                     Teplo</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110 024,61 Kč</w:t>
            </w:r>
          </w:p>
          <w:p w:rsidR="00D325E2" w:rsidRDefault="00D325E2" w:rsidP="00101462">
            <w:pPr>
              <w:pBdr>
                <w:bottom w:val="single" w:sz="4" w:space="1" w:color="auto"/>
              </w:pBdr>
              <w:rPr>
                <w:rFonts w:ascii="Arial" w:hAnsi="Arial" w:cs="Arial"/>
                <w:sz w:val="16"/>
                <w:szCs w:val="16"/>
              </w:rPr>
            </w:pPr>
            <w:r>
              <w:rPr>
                <w:rFonts w:ascii="Arial" w:hAnsi="Arial" w:cs="Arial"/>
                <w:sz w:val="16"/>
                <w:szCs w:val="16"/>
              </w:rPr>
              <w:t xml:space="preserve">                                                     Studená voda</w:t>
            </w:r>
            <w:r>
              <w:rPr>
                <w:rFonts w:ascii="Arial" w:hAnsi="Arial" w:cs="Arial"/>
                <w:sz w:val="16"/>
                <w:szCs w:val="16"/>
              </w:rPr>
              <w:tab/>
            </w:r>
            <w:r>
              <w:rPr>
                <w:rFonts w:ascii="Arial" w:hAnsi="Arial" w:cs="Arial"/>
                <w:sz w:val="16"/>
                <w:szCs w:val="16"/>
              </w:rPr>
              <w:tab/>
              <w:t xml:space="preserve">      71 512,47 Kč</w:t>
            </w:r>
          </w:p>
          <w:p w:rsidR="00D325E2" w:rsidRDefault="00D325E2" w:rsidP="00101462">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1 404 492,96 Kč</w:t>
            </w:r>
            <w:r>
              <w:rPr>
                <w:rFonts w:ascii="Arial" w:hAnsi="Arial" w:cs="Arial"/>
                <w:sz w:val="16"/>
                <w:szCs w:val="16"/>
              </w:rPr>
              <w:tab/>
            </w:r>
            <w:r>
              <w:rPr>
                <w:rFonts w:ascii="Arial" w:hAnsi="Arial" w:cs="Arial"/>
                <w:sz w:val="16"/>
                <w:szCs w:val="16"/>
              </w:rPr>
              <w:tab/>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Smluvní provozní dotace hrazená městem Eurestu  za 1 žákovské jídlo – 1,30 Kč:</w:t>
            </w:r>
          </w:p>
          <w:p w:rsidR="00D325E2" w:rsidRDefault="00D325E2" w:rsidP="00101462">
            <w:pPr>
              <w:rPr>
                <w:rFonts w:ascii="Arial" w:hAnsi="Arial" w:cs="Arial"/>
                <w:sz w:val="16"/>
                <w:szCs w:val="16"/>
              </w:rPr>
            </w:pPr>
            <w:r>
              <w:rPr>
                <w:rFonts w:ascii="Arial" w:hAnsi="Arial" w:cs="Arial"/>
                <w:sz w:val="16"/>
                <w:szCs w:val="16"/>
              </w:rPr>
              <w:t>celkem</w:t>
            </w:r>
            <w:r>
              <w:rPr>
                <w:rFonts w:ascii="Arial" w:hAnsi="Arial" w:cs="Arial"/>
                <w:sz w:val="16"/>
                <w:szCs w:val="16"/>
              </w:rPr>
              <w:tab/>
              <w:t xml:space="preserve"> </w:t>
            </w:r>
            <w:smartTag w:uri="urn:schemas-microsoft-com:office:smarttags" w:element="phone">
              <w:smartTagPr>
                <w:attr w:uri="urn:schemas-microsoft-com:office:office" w:name="ls" w:val="trans"/>
              </w:smartTagPr>
              <w:r>
                <w:rPr>
                  <w:rFonts w:ascii="Arial" w:hAnsi="Arial" w:cs="Arial"/>
                  <w:sz w:val="16"/>
                  <w:szCs w:val="16"/>
                </w:rPr>
                <w:t>104 629</w:t>
              </w:r>
            </w:smartTag>
            <w:r>
              <w:rPr>
                <w:rFonts w:ascii="Arial" w:hAnsi="Arial" w:cs="Arial"/>
                <w:sz w:val="16"/>
                <w:szCs w:val="16"/>
              </w:rPr>
              <w:t xml:space="preserve"> jídel……………………………………………136.017,70 Kč</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 xml:space="preserve">Příjem města za cizí strávníky (5,-- Kč </w:t>
            </w:r>
            <w:r>
              <w:rPr>
                <w:rFonts w:ascii="Arial" w:hAnsi="Arial" w:cs="Arial"/>
                <w:i/>
                <w:sz w:val="16"/>
                <w:szCs w:val="16"/>
              </w:rPr>
              <w:t xml:space="preserve">+ DPH 20 % </w:t>
            </w:r>
            <w:r>
              <w:rPr>
                <w:rFonts w:ascii="Arial" w:hAnsi="Arial" w:cs="Arial"/>
                <w:sz w:val="16"/>
                <w:szCs w:val="16"/>
              </w:rPr>
              <w:t>/ 1 oběd)</w:t>
            </w:r>
          </w:p>
          <w:p w:rsidR="00D325E2" w:rsidRDefault="00D325E2" w:rsidP="00101462">
            <w:pPr>
              <w:rPr>
                <w:rFonts w:ascii="Arial" w:hAnsi="Arial" w:cs="Arial"/>
                <w:sz w:val="16"/>
                <w:szCs w:val="16"/>
              </w:rPr>
            </w:pPr>
            <w:r>
              <w:rPr>
                <w:rFonts w:ascii="Arial" w:hAnsi="Arial" w:cs="Arial"/>
                <w:sz w:val="16"/>
                <w:szCs w:val="16"/>
              </w:rPr>
              <w:t>celkem       66 360 obědů………………………………………… 398 160,00 Kč</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náklady na energie                                                                                                 (1 404 492,96</w:t>
            </w:r>
          </w:p>
          <w:p w:rsidR="00D325E2" w:rsidRDefault="00D325E2" w:rsidP="00101462">
            <w:pPr>
              <w:rPr>
                <w:rFonts w:ascii="Arial" w:hAnsi="Arial" w:cs="Arial"/>
                <w:sz w:val="16"/>
                <w:szCs w:val="16"/>
              </w:rPr>
            </w:pPr>
            <w:r>
              <w:rPr>
                <w:rFonts w:ascii="Arial" w:hAnsi="Arial" w:cs="Arial"/>
                <w:sz w:val="16"/>
                <w:szCs w:val="16"/>
              </w:rPr>
              <w:t xml:space="preserve">+  náklad - dotace na žákovská jídla                                                                       + 136 017,70 </w:t>
            </w:r>
          </w:p>
          <w:p w:rsidR="00D325E2" w:rsidRDefault="00D325E2" w:rsidP="00101462">
            <w:pPr>
              <w:rPr>
                <w:rFonts w:ascii="Arial" w:hAnsi="Arial" w:cs="Arial"/>
                <w:sz w:val="16"/>
                <w:szCs w:val="16"/>
              </w:rPr>
            </w:pPr>
            <w:r>
              <w:rPr>
                <w:rFonts w:ascii="Arial" w:hAnsi="Arial" w:cs="Arial"/>
                <w:sz w:val="16"/>
                <w:szCs w:val="16"/>
              </w:rPr>
              <w:t xml:space="preserve"> – příjem za cizí strávníky                                                                                         - 398 160,00</w:t>
            </w:r>
          </w:p>
          <w:p w:rsidR="00D325E2" w:rsidRDefault="00D325E2" w:rsidP="00101462">
            <w:pPr>
              <w:rPr>
                <w:rFonts w:ascii="Arial" w:hAnsi="Arial" w:cs="Arial"/>
                <w:sz w:val="16"/>
                <w:szCs w:val="16"/>
              </w:rPr>
            </w:pPr>
            <w:r>
              <w:rPr>
                <w:rFonts w:ascii="Arial" w:hAnsi="Arial" w:cs="Arial"/>
                <w:sz w:val="16"/>
                <w:szCs w:val="16"/>
              </w:rPr>
              <w:lastRenderedPageBreak/>
              <w:t xml:space="preserve"> – příjem za přeúčtování nákladu el. energie ŠD ZŠ Májová                                        - 7 926,49)</w:t>
            </w:r>
          </w:p>
          <w:p w:rsidR="00D325E2" w:rsidRDefault="00D325E2" w:rsidP="00101462">
            <w:pPr>
              <w:rPr>
                <w:rFonts w:ascii="Arial" w:hAnsi="Arial" w:cs="Arial"/>
                <w:sz w:val="16"/>
                <w:szCs w:val="16"/>
              </w:rPr>
            </w:pPr>
            <w:r>
              <w:rPr>
                <w:rFonts w:ascii="Arial" w:hAnsi="Arial" w:cs="Arial"/>
                <w:sz w:val="16"/>
                <w:szCs w:val="16"/>
              </w:rPr>
              <w:t xml:space="preserve"> :  počtem žákovských jídel  celkem                                                                          </w:t>
            </w:r>
            <w:r>
              <w:rPr>
                <w:rFonts w:ascii="Arial" w:hAnsi="Arial" w:cs="Arial"/>
                <w:b/>
                <w:sz w:val="16"/>
                <w:szCs w:val="16"/>
              </w:rPr>
              <w:t xml:space="preserve">: </w:t>
            </w:r>
            <w:r>
              <w:rPr>
                <w:rFonts w:ascii="Arial" w:hAnsi="Arial" w:cs="Arial"/>
                <w:sz w:val="16"/>
                <w:szCs w:val="16"/>
              </w:rPr>
              <w:t>104.629,00</w:t>
            </w:r>
          </w:p>
          <w:p w:rsidR="00D325E2" w:rsidRDefault="00D325E2" w:rsidP="00101462">
            <w:pPr>
              <w:rPr>
                <w:rFonts w:ascii="Arial" w:hAnsi="Arial" w:cs="Arial"/>
                <w:sz w:val="16"/>
                <w:szCs w:val="16"/>
              </w:rPr>
            </w:pPr>
            <w:r>
              <w:rPr>
                <w:rFonts w:ascii="Arial" w:hAnsi="Arial" w:cs="Arial"/>
                <w:sz w:val="16"/>
                <w:szCs w:val="16"/>
              </w:rPr>
              <w:t xml:space="preserve">                                                                                                                   = </w:t>
            </w:r>
            <w:r>
              <w:rPr>
                <w:rFonts w:ascii="Arial" w:hAnsi="Arial" w:cs="Arial"/>
                <w:b/>
                <w:sz w:val="16"/>
                <w:szCs w:val="16"/>
              </w:rPr>
              <w:t xml:space="preserve">10,84 Kč/ 1 žákovské jídlo                          </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Průměrný denní počet žákovských jídel (200 dní školního vyučování):</w:t>
            </w:r>
          </w:p>
          <w:p w:rsidR="00D325E2" w:rsidRDefault="00D325E2" w:rsidP="00101462">
            <w:pPr>
              <w:rPr>
                <w:rFonts w:ascii="Arial" w:hAnsi="Arial" w:cs="Arial"/>
                <w:sz w:val="16"/>
                <w:szCs w:val="16"/>
              </w:rPr>
            </w:pPr>
            <w:r>
              <w:rPr>
                <w:rFonts w:ascii="Arial" w:hAnsi="Arial" w:cs="Arial"/>
                <w:sz w:val="16"/>
                <w:szCs w:val="16"/>
              </w:rPr>
              <w:t>ZŠ Masarykova</w:t>
            </w:r>
            <w:r>
              <w:rPr>
                <w:rFonts w:ascii="Arial" w:hAnsi="Arial" w:cs="Arial"/>
                <w:sz w:val="16"/>
                <w:szCs w:val="16"/>
              </w:rPr>
              <w:tab/>
            </w:r>
            <w:r>
              <w:rPr>
                <w:rFonts w:ascii="Arial" w:hAnsi="Arial" w:cs="Arial"/>
                <w:sz w:val="16"/>
                <w:szCs w:val="16"/>
              </w:rPr>
              <w:tab/>
              <w:t>180,22</w:t>
            </w:r>
          </w:p>
          <w:p w:rsidR="00D325E2" w:rsidRDefault="00D325E2" w:rsidP="00101462">
            <w:pPr>
              <w:rPr>
                <w:rFonts w:ascii="Arial" w:hAnsi="Arial" w:cs="Arial"/>
                <w:sz w:val="16"/>
                <w:szCs w:val="16"/>
              </w:rPr>
            </w:pPr>
            <w:r>
              <w:rPr>
                <w:rFonts w:ascii="Arial" w:hAnsi="Arial" w:cs="Arial"/>
                <w:sz w:val="16"/>
                <w:szCs w:val="16"/>
              </w:rPr>
              <w:t>ZŠ Májová</w:t>
            </w:r>
            <w:r>
              <w:rPr>
                <w:rFonts w:ascii="Arial" w:hAnsi="Arial" w:cs="Arial"/>
                <w:sz w:val="16"/>
                <w:szCs w:val="16"/>
              </w:rPr>
              <w:tab/>
            </w:r>
            <w:r>
              <w:rPr>
                <w:rFonts w:ascii="Arial" w:hAnsi="Arial" w:cs="Arial"/>
                <w:sz w:val="16"/>
                <w:szCs w:val="16"/>
              </w:rPr>
              <w:tab/>
              <w:t>168,13</w:t>
            </w:r>
          </w:p>
          <w:p w:rsidR="00D325E2" w:rsidRDefault="00D325E2" w:rsidP="00101462">
            <w:pPr>
              <w:pBdr>
                <w:bottom w:val="single" w:sz="4" w:space="1" w:color="auto"/>
              </w:pBdr>
              <w:rPr>
                <w:rFonts w:ascii="Arial" w:hAnsi="Arial" w:cs="Arial"/>
                <w:sz w:val="16"/>
                <w:szCs w:val="16"/>
                <w:u w:val="single"/>
              </w:rPr>
            </w:pPr>
            <w:r>
              <w:rPr>
                <w:rFonts w:ascii="Arial" w:hAnsi="Arial" w:cs="Arial"/>
                <w:sz w:val="16"/>
                <w:szCs w:val="16"/>
              </w:rPr>
              <w:t>ZŠ JVM</w:t>
            </w:r>
            <w:r>
              <w:rPr>
                <w:rFonts w:ascii="Arial" w:hAnsi="Arial" w:cs="Arial"/>
                <w:sz w:val="16"/>
                <w:szCs w:val="16"/>
              </w:rPr>
              <w:tab/>
            </w:r>
            <w:r>
              <w:rPr>
                <w:rFonts w:ascii="Arial" w:hAnsi="Arial" w:cs="Arial"/>
                <w:sz w:val="16"/>
                <w:szCs w:val="16"/>
              </w:rPr>
              <w:tab/>
            </w:r>
            <w:r>
              <w:rPr>
                <w:rFonts w:ascii="Arial" w:hAnsi="Arial" w:cs="Arial"/>
                <w:sz w:val="16"/>
                <w:szCs w:val="16"/>
              </w:rPr>
              <w:tab/>
            </w:r>
            <w:r w:rsidRPr="00EA423A">
              <w:rPr>
                <w:rFonts w:ascii="Arial" w:hAnsi="Arial" w:cs="Arial"/>
                <w:sz w:val="16"/>
                <w:szCs w:val="16"/>
              </w:rPr>
              <w:t>174,795</w:t>
            </w:r>
          </w:p>
          <w:p w:rsidR="00D325E2" w:rsidRDefault="00D325E2" w:rsidP="00101462">
            <w:pPr>
              <w:rPr>
                <w:rFonts w:ascii="Arial" w:hAnsi="Arial" w:cs="Arial"/>
                <w:sz w:val="16"/>
                <w:szCs w:val="16"/>
              </w:rPr>
            </w:pPr>
            <w:r>
              <w:rPr>
                <w:rFonts w:ascii="Arial" w:hAnsi="Arial" w:cs="Arial"/>
                <w:sz w:val="16"/>
                <w:szCs w:val="16"/>
              </w:rPr>
              <w:t xml:space="preserve">                                                523,145</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p>
          <w:p w:rsidR="00D325E2" w:rsidRDefault="00D325E2" w:rsidP="00101462">
            <w:pPr>
              <w:ind w:left="4248" w:hanging="4248"/>
              <w:rPr>
                <w:rFonts w:ascii="Arial" w:hAnsi="Arial" w:cs="Arial"/>
                <w:b/>
                <w:sz w:val="16"/>
                <w:szCs w:val="16"/>
                <w:u w:val="single"/>
              </w:rPr>
            </w:pPr>
          </w:p>
          <w:p w:rsidR="00D325E2" w:rsidRDefault="00D325E2" w:rsidP="00101462">
            <w:pPr>
              <w:ind w:left="4248" w:hanging="4248"/>
              <w:rPr>
                <w:rFonts w:ascii="Arial" w:hAnsi="Arial" w:cs="Arial"/>
                <w:b/>
                <w:sz w:val="16"/>
                <w:szCs w:val="16"/>
                <w:u w:val="single"/>
              </w:rPr>
            </w:pPr>
            <w:r>
              <w:rPr>
                <w:rFonts w:ascii="Arial" w:hAnsi="Arial" w:cs="Arial"/>
                <w:b/>
                <w:sz w:val="16"/>
                <w:szCs w:val="16"/>
                <w:u w:val="single"/>
              </w:rPr>
              <w:t>Ceny v roce 2010</w:t>
            </w:r>
          </w:p>
          <w:p w:rsidR="00D325E2" w:rsidRDefault="00D325E2" w:rsidP="00101462">
            <w:pPr>
              <w:ind w:left="2124" w:hanging="2124"/>
              <w:jc w:val="both"/>
              <w:rPr>
                <w:rFonts w:ascii="Arial" w:hAnsi="Arial" w:cs="Arial"/>
                <w:sz w:val="16"/>
                <w:szCs w:val="16"/>
              </w:rPr>
            </w:pPr>
            <w:r>
              <w:rPr>
                <w:rFonts w:ascii="Arial" w:hAnsi="Arial" w:cs="Arial"/>
                <w:sz w:val="16"/>
                <w:szCs w:val="16"/>
              </w:rPr>
              <w:t xml:space="preserve">a) </w:t>
            </w:r>
            <w:r>
              <w:rPr>
                <w:rFonts w:ascii="Arial" w:hAnsi="Arial" w:cs="Arial"/>
                <w:b/>
                <w:sz w:val="16"/>
                <w:szCs w:val="16"/>
              </w:rPr>
              <w:t>žákovský oběd</w:t>
            </w:r>
            <w:r>
              <w:rPr>
                <w:rFonts w:ascii="Arial" w:hAnsi="Arial" w:cs="Arial"/>
                <w:sz w:val="16"/>
                <w:szCs w:val="16"/>
              </w:rPr>
              <w:tab/>
              <w:t>(žáci hradí vždy jen cenu surovin, zřizovatel provozní náklad, ze státních prostředků mzdy kuchařek)</w:t>
            </w:r>
          </w:p>
          <w:p w:rsidR="00D325E2" w:rsidRDefault="00D325E2" w:rsidP="00101462">
            <w:pPr>
              <w:rPr>
                <w:rFonts w:ascii="Arial" w:hAnsi="Arial" w:cs="Arial"/>
                <w:sz w:val="16"/>
                <w:szCs w:val="16"/>
              </w:rPr>
            </w:pPr>
            <w:r>
              <w:rPr>
                <w:rFonts w:ascii="Arial" w:hAnsi="Arial" w:cs="Arial"/>
                <w:sz w:val="16"/>
                <w:szCs w:val="16"/>
              </w:rPr>
              <w:tab/>
              <w:t>21 Kč</w:t>
            </w:r>
            <w:r>
              <w:rPr>
                <w:rFonts w:ascii="Arial" w:hAnsi="Arial" w:cs="Arial"/>
                <w:sz w:val="16"/>
                <w:szCs w:val="16"/>
              </w:rPr>
              <w:tab/>
              <w:t>děti z přípravných tříd</w:t>
            </w:r>
          </w:p>
          <w:p w:rsidR="00D325E2" w:rsidRDefault="00D325E2" w:rsidP="00101462">
            <w:pPr>
              <w:rPr>
                <w:rFonts w:ascii="Arial" w:hAnsi="Arial" w:cs="Arial"/>
                <w:sz w:val="16"/>
                <w:szCs w:val="16"/>
              </w:rPr>
            </w:pPr>
            <w:r>
              <w:rPr>
                <w:rFonts w:ascii="Arial" w:hAnsi="Arial" w:cs="Arial"/>
                <w:sz w:val="16"/>
                <w:szCs w:val="16"/>
              </w:rPr>
              <w:tab/>
              <w:t>23 Kč</w:t>
            </w:r>
            <w:r>
              <w:rPr>
                <w:rFonts w:ascii="Arial" w:hAnsi="Arial" w:cs="Arial"/>
                <w:sz w:val="16"/>
                <w:szCs w:val="16"/>
              </w:rPr>
              <w:tab/>
              <w:t>7 – 10 let</w:t>
            </w:r>
          </w:p>
          <w:p w:rsidR="00D325E2" w:rsidRDefault="00D325E2" w:rsidP="00101462">
            <w:pPr>
              <w:ind w:firstLine="708"/>
              <w:rPr>
                <w:rFonts w:ascii="Arial" w:hAnsi="Arial" w:cs="Arial"/>
                <w:sz w:val="16"/>
                <w:szCs w:val="16"/>
              </w:rPr>
            </w:pPr>
            <w:r>
              <w:rPr>
                <w:rFonts w:ascii="Arial" w:hAnsi="Arial" w:cs="Arial"/>
                <w:sz w:val="16"/>
                <w:szCs w:val="16"/>
              </w:rPr>
              <w:t>25 Kč</w:t>
            </w:r>
            <w:r>
              <w:rPr>
                <w:rFonts w:ascii="Arial" w:hAnsi="Arial" w:cs="Arial"/>
                <w:sz w:val="16"/>
                <w:szCs w:val="16"/>
              </w:rPr>
              <w:tab/>
              <w:t>11 – 14 let</w:t>
            </w:r>
          </w:p>
          <w:p w:rsidR="00D325E2" w:rsidRDefault="00D325E2" w:rsidP="00101462">
            <w:pPr>
              <w:ind w:firstLine="708"/>
              <w:rPr>
                <w:rFonts w:ascii="Arial" w:hAnsi="Arial" w:cs="Arial"/>
                <w:sz w:val="16"/>
                <w:szCs w:val="16"/>
              </w:rPr>
            </w:pPr>
            <w:r>
              <w:rPr>
                <w:rFonts w:ascii="Arial" w:hAnsi="Arial" w:cs="Arial"/>
                <w:sz w:val="16"/>
                <w:szCs w:val="16"/>
              </w:rPr>
              <w:t>27 Kč</w:t>
            </w:r>
            <w:r>
              <w:rPr>
                <w:rFonts w:ascii="Arial" w:hAnsi="Arial" w:cs="Arial"/>
                <w:sz w:val="16"/>
                <w:szCs w:val="16"/>
              </w:rPr>
              <w:tab/>
            </w:r>
            <w:smartTag w:uri="urn:schemas-microsoft-com:office:smarttags" w:element="metricconverter">
              <w:smartTagPr>
                <w:attr w:name="ProductID" w:val="15 a"/>
              </w:smartTagPr>
              <w:r>
                <w:rPr>
                  <w:rFonts w:ascii="Arial" w:hAnsi="Arial" w:cs="Arial"/>
                  <w:sz w:val="16"/>
                  <w:szCs w:val="16"/>
                </w:rPr>
                <w:t>15 a</w:t>
              </w:r>
            </w:smartTag>
            <w:r>
              <w:rPr>
                <w:rFonts w:ascii="Arial" w:hAnsi="Arial" w:cs="Arial"/>
                <w:sz w:val="16"/>
                <w:szCs w:val="16"/>
              </w:rPr>
              <w:t xml:space="preserve"> více</w:t>
            </w:r>
          </w:p>
          <w:p w:rsidR="00D325E2" w:rsidRDefault="00D325E2" w:rsidP="00101462">
            <w:pPr>
              <w:ind w:left="2832" w:hanging="2832"/>
              <w:rPr>
                <w:rFonts w:ascii="Arial" w:hAnsi="Arial" w:cs="Arial"/>
                <w:sz w:val="16"/>
                <w:szCs w:val="16"/>
              </w:rPr>
            </w:pPr>
            <w:r>
              <w:rPr>
                <w:rFonts w:ascii="Arial" w:hAnsi="Arial" w:cs="Arial"/>
                <w:sz w:val="16"/>
                <w:szCs w:val="16"/>
              </w:rPr>
              <w:t xml:space="preserve">b) </w:t>
            </w:r>
            <w:r>
              <w:rPr>
                <w:rFonts w:ascii="Arial" w:hAnsi="Arial" w:cs="Arial"/>
                <w:b/>
                <w:sz w:val="16"/>
                <w:szCs w:val="16"/>
              </w:rPr>
              <w:t xml:space="preserve">oběd pro cizí strávníky      </w:t>
            </w:r>
            <w:r>
              <w:rPr>
                <w:rFonts w:ascii="Arial" w:hAnsi="Arial" w:cs="Arial"/>
                <w:sz w:val="16"/>
                <w:szCs w:val="16"/>
              </w:rPr>
              <w:t xml:space="preserve">(cizí strávníci hradí kromě ceny surovin i provozní náklad a mzdové náklady </w:t>
            </w:r>
          </w:p>
          <w:p w:rsidR="00D325E2" w:rsidRDefault="00D325E2" w:rsidP="00101462">
            <w:pPr>
              <w:ind w:left="2832" w:hanging="2832"/>
              <w:rPr>
                <w:rFonts w:ascii="Arial" w:hAnsi="Arial" w:cs="Arial"/>
                <w:sz w:val="16"/>
                <w:szCs w:val="16"/>
              </w:rPr>
            </w:pPr>
            <w:r>
              <w:rPr>
                <w:rFonts w:ascii="Arial" w:hAnsi="Arial" w:cs="Arial"/>
                <w:sz w:val="16"/>
                <w:szCs w:val="16"/>
              </w:rPr>
              <w:t xml:space="preserve">                                                  přepočtené na 1 jídlo)</w:t>
            </w:r>
          </w:p>
          <w:p w:rsidR="00D325E2" w:rsidRDefault="00D325E2" w:rsidP="00101462">
            <w:pPr>
              <w:rPr>
                <w:rFonts w:ascii="Arial" w:hAnsi="Arial" w:cs="Arial"/>
                <w:sz w:val="16"/>
                <w:szCs w:val="16"/>
              </w:rPr>
            </w:pPr>
            <w:r>
              <w:rPr>
                <w:rFonts w:ascii="Arial" w:hAnsi="Arial" w:cs="Arial"/>
                <w:b/>
                <w:sz w:val="16"/>
                <w:szCs w:val="16"/>
              </w:rPr>
              <w:tab/>
            </w:r>
            <w:r>
              <w:rPr>
                <w:rFonts w:ascii="Arial" w:hAnsi="Arial" w:cs="Arial"/>
                <w:sz w:val="16"/>
                <w:szCs w:val="16"/>
              </w:rPr>
              <w:t>polévka</w:t>
            </w:r>
            <w:r>
              <w:rPr>
                <w:rFonts w:ascii="Arial" w:hAnsi="Arial" w:cs="Arial"/>
                <w:sz w:val="16"/>
                <w:szCs w:val="16"/>
              </w:rPr>
              <w:tab/>
              <w:t xml:space="preserve">        7 Kč</w:t>
            </w:r>
          </w:p>
          <w:p w:rsidR="00D325E2" w:rsidRDefault="00D325E2" w:rsidP="00101462">
            <w:pPr>
              <w:rPr>
                <w:rFonts w:ascii="Arial" w:hAnsi="Arial" w:cs="Arial"/>
                <w:sz w:val="16"/>
                <w:szCs w:val="16"/>
              </w:rPr>
            </w:pPr>
            <w:r>
              <w:rPr>
                <w:rFonts w:ascii="Arial" w:hAnsi="Arial" w:cs="Arial"/>
                <w:sz w:val="16"/>
                <w:szCs w:val="16"/>
              </w:rPr>
              <w:tab/>
              <w:t>hlavní jídlo     51 Kč</w:t>
            </w:r>
            <w:r>
              <w:rPr>
                <w:rFonts w:ascii="Arial" w:hAnsi="Arial" w:cs="Arial"/>
                <w:sz w:val="16"/>
                <w:szCs w:val="16"/>
              </w:rPr>
              <w:tab/>
            </w:r>
            <w:r>
              <w:rPr>
                <w:rFonts w:ascii="Arial" w:hAnsi="Arial" w:cs="Arial"/>
                <w:sz w:val="16"/>
                <w:szCs w:val="16"/>
              </w:rPr>
              <w:tab/>
            </w:r>
          </w:p>
          <w:p w:rsidR="00D325E2" w:rsidRDefault="00D325E2" w:rsidP="00101462">
            <w:pPr>
              <w:rPr>
                <w:rFonts w:ascii="Arial" w:hAnsi="Arial"/>
                <w:b/>
                <w:i/>
                <w:iCs/>
                <w:sz w:val="16"/>
              </w:rPr>
            </w:pPr>
          </w:p>
        </w:tc>
      </w:tr>
      <w:tr w:rsidR="00D325E2" w:rsidRPr="00387523"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Pr="00387523" w:rsidRDefault="00D325E2" w:rsidP="00101462">
            <w:pPr>
              <w:rPr>
                <w:rFonts w:ascii="Arial" w:hAnsi="Arial"/>
                <w:iCs/>
                <w:sz w:val="16"/>
                <w:highlight w:val="cyan"/>
              </w:rPr>
            </w:pPr>
            <w:r w:rsidRPr="00387523">
              <w:rPr>
                <w:rFonts w:ascii="Arial" w:hAnsi="Arial"/>
                <w:iCs/>
                <w:sz w:val="16"/>
              </w:rPr>
              <w:t xml:space="preserve">EUREST – zařízení školní stravování, s. r. o. </w:t>
            </w:r>
          </w:p>
        </w:tc>
      </w:tr>
      <w:tr w:rsidR="00D325E2" w:rsidRPr="00387523"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387523" w:rsidRDefault="00D325E2" w:rsidP="00101462">
            <w:pPr>
              <w:rPr>
                <w:rFonts w:ascii="Arial" w:hAnsi="Arial"/>
                <w:iCs/>
                <w:sz w:val="16"/>
              </w:rPr>
            </w:pPr>
            <w:r>
              <w:rPr>
                <w:rFonts w:ascii="Arial" w:hAnsi="Arial"/>
                <w:iCs/>
                <w:sz w:val="16"/>
              </w:rPr>
              <w:t>v</w:t>
            </w:r>
            <w:r w:rsidRPr="00387523">
              <w:rPr>
                <w:rFonts w:ascii="Arial" w:hAnsi="Arial"/>
                <w:iCs/>
                <w:sz w:val="16"/>
              </w:rPr>
              <w:t xml:space="preserve">iz Plnění za rok 2010 </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Default="00D325E2" w:rsidP="00101462">
            <w:pPr>
              <w:ind w:left="4956" w:hanging="4956"/>
              <w:rPr>
                <w:rFonts w:ascii="Arial" w:hAnsi="Arial" w:cs="Arial"/>
                <w:sz w:val="16"/>
                <w:szCs w:val="16"/>
              </w:rPr>
            </w:pPr>
            <w:r>
              <w:rPr>
                <w:rFonts w:ascii="Arial" w:hAnsi="Arial" w:cs="Arial"/>
                <w:sz w:val="16"/>
                <w:szCs w:val="16"/>
                <w:u w:val="single"/>
              </w:rPr>
              <w:t>Uhrazeny byly tyto náklady – energie</w:t>
            </w:r>
            <w:r>
              <w:rPr>
                <w:rFonts w:ascii="Arial" w:hAnsi="Arial" w:cs="Arial"/>
                <w:sz w:val="16"/>
                <w:szCs w:val="16"/>
              </w:rPr>
              <w:t xml:space="preserve">: </w:t>
            </w:r>
          </w:p>
          <w:p w:rsidR="00D325E2" w:rsidRDefault="00D325E2" w:rsidP="00101462">
            <w:pPr>
              <w:ind w:left="4956" w:hanging="4956"/>
              <w:rPr>
                <w:rFonts w:ascii="Arial" w:hAnsi="Arial" w:cs="Arial"/>
                <w:sz w:val="16"/>
                <w:szCs w:val="16"/>
              </w:rPr>
            </w:pPr>
            <w:r>
              <w:rPr>
                <w:rFonts w:ascii="Arial" w:hAnsi="Arial" w:cs="Arial"/>
                <w:sz w:val="16"/>
                <w:szCs w:val="16"/>
              </w:rPr>
              <w:t xml:space="preserve">                                                     Elektrická energie               1.385 834,16 Kč</w:t>
            </w:r>
          </w:p>
          <w:p w:rsidR="00D325E2" w:rsidRDefault="00D325E2" w:rsidP="00101462">
            <w:pPr>
              <w:rPr>
                <w:rFonts w:ascii="Arial" w:hAnsi="Arial" w:cs="Arial"/>
                <w:sz w:val="16"/>
                <w:szCs w:val="16"/>
              </w:rPr>
            </w:pPr>
            <w:r>
              <w:rPr>
                <w:rFonts w:ascii="Arial" w:hAnsi="Arial" w:cs="Arial"/>
                <w:sz w:val="16"/>
                <w:szCs w:val="16"/>
              </w:rPr>
              <w:t xml:space="preserve">                                                     TUV</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162.263,10 Kč</w:t>
            </w:r>
          </w:p>
          <w:p w:rsidR="00D325E2" w:rsidRDefault="00D325E2" w:rsidP="00101462">
            <w:pPr>
              <w:rPr>
                <w:rFonts w:ascii="Arial" w:hAnsi="Arial" w:cs="Arial"/>
                <w:sz w:val="16"/>
                <w:szCs w:val="16"/>
              </w:rPr>
            </w:pPr>
            <w:r>
              <w:rPr>
                <w:rFonts w:ascii="Arial" w:hAnsi="Arial" w:cs="Arial"/>
                <w:sz w:val="16"/>
                <w:szCs w:val="16"/>
              </w:rPr>
              <w:t xml:space="preserve">                                                     Teplo</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159.395,96 Kč</w:t>
            </w:r>
          </w:p>
          <w:p w:rsidR="00D325E2" w:rsidRDefault="00D325E2" w:rsidP="00101462">
            <w:pPr>
              <w:pBdr>
                <w:bottom w:val="single" w:sz="4" w:space="1" w:color="auto"/>
              </w:pBdr>
              <w:rPr>
                <w:rFonts w:ascii="Arial" w:hAnsi="Arial" w:cs="Arial"/>
                <w:sz w:val="16"/>
                <w:szCs w:val="16"/>
              </w:rPr>
            </w:pPr>
            <w:r>
              <w:rPr>
                <w:rFonts w:ascii="Arial" w:hAnsi="Arial" w:cs="Arial"/>
                <w:sz w:val="16"/>
                <w:szCs w:val="16"/>
              </w:rPr>
              <w:t xml:space="preserve">                                                     Studená voda</w:t>
            </w:r>
            <w:r>
              <w:rPr>
                <w:rFonts w:ascii="Arial" w:hAnsi="Arial" w:cs="Arial"/>
                <w:sz w:val="16"/>
                <w:szCs w:val="16"/>
              </w:rPr>
              <w:tab/>
            </w:r>
            <w:r>
              <w:rPr>
                <w:rFonts w:ascii="Arial" w:hAnsi="Arial" w:cs="Arial"/>
                <w:sz w:val="16"/>
                <w:szCs w:val="16"/>
              </w:rPr>
              <w:tab/>
              <w:t xml:space="preserve">      90.782,57 Kč</w:t>
            </w:r>
          </w:p>
          <w:p w:rsidR="00D325E2" w:rsidRDefault="00D325E2" w:rsidP="00101462">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1.798 275,79 Kč</w:t>
            </w:r>
            <w:r>
              <w:rPr>
                <w:rFonts w:ascii="Arial" w:hAnsi="Arial" w:cs="Arial"/>
                <w:sz w:val="16"/>
                <w:szCs w:val="16"/>
              </w:rPr>
              <w:tab/>
            </w:r>
            <w:r>
              <w:rPr>
                <w:rFonts w:ascii="Arial" w:hAnsi="Arial" w:cs="Arial"/>
                <w:sz w:val="16"/>
                <w:szCs w:val="16"/>
              </w:rPr>
              <w:tab/>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Smluvní provozní dotace hrazená městem Eurestu  za 1 žákovské jídlo – 1,30 Kč:</w:t>
            </w:r>
          </w:p>
          <w:p w:rsidR="00D325E2" w:rsidRDefault="00D325E2" w:rsidP="00101462">
            <w:pPr>
              <w:rPr>
                <w:rFonts w:ascii="Arial" w:hAnsi="Arial" w:cs="Arial"/>
                <w:sz w:val="16"/>
                <w:szCs w:val="16"/>
              </w:rPr>
            </w:pPr>
            <w:r>
              <w:rPr>
                <w:rFonts w:ascii="Arial" w:hAnsi="Arial" w:cs="Arial"/>
                <w:sz w:val="16"/>
                <w:szCs w:val="16"/>
              </w:rPr>
              <w:t>celkem</w:t>
            </w:r>
            <w:r>
              <w:rPr>
                <w:rFonts w:ascii="Arial" w:hAnsi="Arial" w:cs="Arial"/>
                <w:sz w:val="16"/>
                <w:szCs w:val="16"/>
              </w:rPr>
              <w:tab/>
              <w:t xml:space="preserve"> 104.629 jídel……………………………………………130 525,20 Kč</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 xml:space="preserve">Příjem města za cizí strávníky (5 Kč </w:t>
            </w:r>
            <w:r>
              <w:rPr>
                <w:rFonts w:ascii="Arial" w:hAnsi="Arial" w:cs="Arial"/>
                <w:i/>
                <w:sz w:val="16"/>
                <w:szCs w:val="16"/>
              </w:rPr>
              <w:t xml:space="preserve">+ DPH 20 % </w:t>
            </w:r>
            <w:r>
              <w:rPr>
                <w:rFonts w:ascii="Arial" w:hAnsi="Arial" w:cs="Arial"/>
                <w:sz w:val="16"/>
                <w:szCs w:val="16"/>
              </w:rPr>
              <w:t>/ 1 oběd)</w:t>
            </w:r>
          </w:p>
          <w:p w:rsidR="00D325E2" w:rsidRDefault="00D325E2" w:rsidP="00101462">
            <w:pPr>
              <w:rPr>
                <w:rFonts w:ascii="Arial" w:hAnsi="Arial" w:cs="Arial"/>
                <w:sz w:val="16"/>
                <w:szCs w:val="16"/>
              </w:rPr>
            </w:pPr>
            <w:r>
              <w:rPr>
                <w:rFonts w:ascii="Arial" w:hAnsi="Arial" w:cs="Arial"/>
                <w:sz w:val="16"/>
                <w:szCs w:val="16"/>
              </w:rPr>
              <w:t>celkem       80.076 obědů………………………………………… 518 958,00 Kč</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náklady na energie                                                                                                 (1.798 275,79</w:t>
            </w:r>
          </w:p>
          <w:p w:rsidR="00D325E2" w:rsidRDefault="00D325E2" w:rsidP="00101462">
            <w:pPr>
              <w:rPr>
                <w:rFonts w:ascii="Arial" w:hAnsi="Arial" w:cs="Arial"/>
                <w:sz w:val="16"/>
                <w:szCs w:val="16"/>
              </w:rPr>
            </w:pPr>
            <w:r>
              <w:rPr>
                <w:rFonts w:ascii="Arial" w:hAnsi="Arial" w:cs="Arial"/>
                <w:sz w:val="16"/>
                <w:szCs w:val="16"/>
              </w:rPr>
              <w:t xml:space="preserve">+  náklad - dotace na žákovská jídla                                                                       + 130.525,20 </w:t>
            </w:r>
          </w:p>
          <w:p w:rsidR="00D325E2" w:rsidRDefault="00D325E2" w:rsidP="00101462">
            <w:pPr>
              <w:rPr>
                <w:rFonts w:ascii="Arial" w:hAnsi="Arial" w:cs="Arial"/>
                <w:sz w:val="16"/>
                <w:szCs w:val="16"/>
              </w:rPr>
            </w:pPr>
            <w:r>
              <w:rPr>
                <w:rFonts w:ascii="Arial" w:hAnsi="Arial" w:cs="Arial"/>
                <w:sz w:val="16"/>
                <w:szCs w:val="16"/>
              </w:rPr>
              <w:t xml:space="preserve"> - příjem za cizí strávníky                                                                                        - 518.958,00                                                                                       </w:t>
            </w:r>
          </w:p>
          <w:p w:rsidR="00D325E2" w:rsidRDefault="00D325E2" w:rsidP="00101462">
            <w:pPr>
              <w:rPr>
                <w:rFonts w:ascii="Arial" w:hAnsi="Arial" w:cs="Arial"/>
                <w:sz w:val="16"/>
                <w:szCs w:val="16"/>
              </w:rPr>
            </w:pPr>
            <w:r>
              <w:rPr>
                <w:rFonts w:ascii="Arial" w:hAnsi="Arial" w:cs="Arial"/>
                <w:sz w:val="16"/>
                <w:szCs w:val="16"/>
              </w:rPr>
              <w:t xml:space="preserve"> - příjem za přeúčtovanou el. energii ve šk. družině ZŠ Májová                               - 12.881,00)</w:t>
            </w:r>
          </w:p>
          <w:p w:rsidR="00D325E2" w:rsidRDefault="00D325E2" w:rsidP="00101462">
            <w:pPr>
              <w:rPr>
                <w:rFonts w:ascii="Arial" w:hAnsi="Arial" w:cs="Arial"/>
                <w:sz w:val="16"/>
                <w:szCs w:val="16"/>
              </w:rPr>
            </w:pPr>
            <w:r>
              <w:rPr>
                <w:rFonts w:ascii="Arial" w:hAnsi="Arial" w:cs="Arial"/>
                <w:sz w:val="16"/>
                <w:szCs w:val="16"/>
              </w:rPr>
              <w:t xml:space="preserve"> :  počtem žákovských jídel  celkem                                                                          </w:t>
            </w:r>
            <w:r>
              <w:rPr>
                <w:rFonts w:ascii="Arial" w:hAnsi="Arial" w:cs="Arial"/>
                <w:b/>
                <w:sz w:val="16"/>
                <w:szCs w:val="16"/>
              </w:rPr>
              <w:t xml:space="preserve">: </w:t>
            </w:r>
            <w:r>
              <w:rPr>
                <w:rFonts w:ascii="Arial" w:hAnsi="Arial" w:cs="Arial"/>
                <w:sz w:val="16"/>
                <w:szCs w:val="16"/>
              </w:rPr>
              <w:t>100.404</w:t>
            </w:r>
          </w:p>
          <w:p w:rsidR="00D325E2" w:rsidRDefault="00D325E2" w:rsidP="00101462">
            <w:pPr>
              <w:rPr>
                <w:rFonts w:ascii="Arial" w:hAnsi="Arial" w:cs="Arial"/>
                <w:sz w:val="16"/>
                <w:szCs w:val="16"/>
              </w:rPr>
            </w:pPr>
            <w:r>
              <w:rPr>
                <w:rFonts w:ascii="Arial" w:hAnsi="Arial" w:cs="Arial"/>
                <w:sz w:val="16"/>
                <w:szCs w:val="16"/>
              </w:rPr>
              <w:t xml:space="preserve">                                                                                                                   = </w:t>
            </w:r>
            <w:r>
              <w:rPr>
                <w:rFonts w:ascii="Arial" w:hAnsi="Arial" w:cs="Arial"/>
                <w:b/>
                <w:sz w:val="16"/>
                <w:szCs w:val="16"/>
              </w:rPr>
              <w:t xml:space="preserve">13,91 Kč/ 1 žákovské jídlo                          </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Průměrný denní počet žákovských jídel (200 dní školního vyučování):</w:t>
            </w:r>
          </w:p>
          <w:p w:rsidR="00D325E2" w:rsidRDefault="00D325E2" w:rsidP="00101462">
            <w:pPr>
              <w:rPr>
                <w:rFonts w:ascii="Arial" w:hAnsi="Arial" w:cs="Arial"/>
                <w:sz w:val="16"/>
                <w:szCs w:val="16"/>
              </w:rPr>
            </w:pPr>
            <w:r>
              <w:rPr>
                <w:rFonts w:ascii="Arial" w:hAnsi="Arial" w:cs="Arial"/>
                <w:sz w:val="16"/>
                <w:szCs w:val="16"/>
              </w:rPr>
              <w:t>ZŠ Masarykova</w:t>
            </w:r>
            <w:r>
              <w:rPr>
                <w:rFonts w:ascii="Arial" w:hAnsi="Arial" w:cs="Arial"/>
                <w:sz w:val="16"/>
                <w:szCs w:val="16"/>
              </w:rPr>
              <w:tab/>
            </w:r>
            <w:r>
              <w:rPr>
                <w:rFonts w:ascii="Arial" w:hAnsi="Arial" w:cs="Arial"/>
                <w:sz w:val="16"/>
                <w:szCs w:val="16"/>
              </w:rPr>
              <w:tab/>
              <w:t>175</w:t>
            </w:r>
          </w:p>
          <w:p w:rsidR="00D325E2" w:rsidRDefault="00D325E2" w:rsidP="00101462">
            <w:pPr>
              <w:rPr>
                <w:rFonts w:ascii="Arial" w:hAnsi="Arial" w:cs="Arial"/>
                <w:sz w:val="16"/>
                <w:szCs w:val="16"/>
              </w:rPr>
            </w:pPr>
            <w:r>
              <w:rPr>
                <w:rFonts w:ascii="Arial" w:hAnsi="Arial" w:cs="Arial"/>
                <w:sz w:val="16"/>
                <w:szCs w:val="16"/>
              </w:rPr>
              <w:t>ZŠ Májová</w:t>
            </w:r>
            <w:r>
              <w:rPr>
                <w:rFonts w:ascii="Arial" w:hAnsi="Arial" w:cs="Arial"/>
                <w:sz w:val="16"/>
                <w:szCs w:val="16"/>
              </w:rPr>
              <w:tab/>
            </w:r>
            <w:r>
              <w:rPr>
                <w:rFonts w:ascii="Arial" w:hAnsi="Arial" w:cs="Arial"/>
                <w:sz w:val="16"/>
                <w:szCs w:val="16"/>
              </w:rPr>
              <w:tab/>
              <w:t>160</w:t>
            </w:r>
          </w:p>
          <w:p w:rsidR="00D325E2" w:rsidRDefault="00D325E2" w:rsidP="00101462">
            <w:pPr>
              <w:pBdr>
                <w:bottom w:val="single" w:sz="4" w:space="1" w:color="auto"/>
              </w:pBdr>
              <w:rPr>
                <w:rFonts w:ascii="Arial" w:hAnsi="Arial" w:cs="Arial"/>
                <w:sz w:val="16"/>
                <w:szCs w:val="16"/>
                <w:u w:val="single"/>
              </w:rPr>
            </w:pPr>
            <w:r>
              <w:rPr>
                <w:rFonts w:ascii="Arial" w:hAnsi="Arial" w:cs="Arial"/>
                <w:sz w:val="16"/>
                <w:szCs w:val="16"/>
              </w:rPr>
              <w:t>ZŠ JVM</w:t>
            </w:r>
            <w:r>
              <w:rPr>
                <w:rFonts w:ascii="Arial" w:hAnsi="Arial" w:cs="Arial"/>
                <w:sz w:val="16"/>
                <w:szCs w:val="16"/>
              </w:rPr>
              <w:tab/>
            </w:r>
            <w:r>
              <w:rPr>
                <w:rFonts w:ascii="Arial" w:hAnsi="Arial" w:cs="Arial"/>
                <w:sz w:val="16"/>
                <w:szCs w:val="16"/>
              </w:rPr>
              <w:tab/>
            </w:r>
            <w:r>
              <w:rPr>
                <w:rFonts w:ascii="Arial" w:hAnsi="Arial" w:cs="Arial"/>
                <w:sz w:val="16"/>
                <w:szCs w:val="16"/>
              </w:rPr>
              <w:tab/>
            </w:r>
            <w:r w:rsidRPr="00EA423A">
              <w:rPr>
                <w:rFonts w:ascii="Arial" w:hAnsi="Arial" w:cs="Arial"/>
                <w:sz w:val="16"/>
                <w:szCs w:val="16"/>
              </w:rPr>
              <w:t>1</w:t>
            </w:r>
            <w:r>
              <w:rPr>
                <w:rFonts w:ascii="Arial" w:hAnsi="Arial" w:cs="Arial"/>
                <w:sz w:val="16"/>
                <w:szCs w:val="16"/>
              </w:rPr>
              <w:t>67</w:t>
            </w:r>
          </w:p>
          <w:p w:rsidR="00D325E2" w:rsidRDefault="00D325E2" w:rsidP="00101462">
            <w:pPr>
              <w:rPr>
                <w:rFonts w:ascii="Arial" w:hAnsi="Arial" w:cs="Arial"/>
                <w:sz w:val="16"/>
                <w:szCs w:val="16"/>
              </w:rPr>
            </w:pPr>
            <w:r>
              <w:rPr>
                <w:rFonts w:ascii="Arial" w:hAnsi="Arial" w:cs="Arial"/>
                <w:sz w:val="16"/>
                <w:szCs w:val="16"/>
              </w:rPr>
              <w:t xml:space="preserve">                                                502</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p>
          <w:p w:rsidR="00D325E2" w:rsidRPr="006A1AF4" w:rsidRDefault="00D325E2" w:rsidP="00101462">
            <w:pPr>
              <w:ind w:left="4248" w:hanging="4248"/>
              <w:rPr>
                <w:rFonts w:ascii="Arial" w:hAnsi="Arial" w:cs="Arial"/>
                <w:b/>
                <w:sz w:val="16"/>
                <w:szCs w:val="16"/>
                <w:u w:val="single"/>
              </w:rPr>
            </w:pPr>
            <w:r>
              <w:rPr>
                <w:rFonts w:ascii="Arial" w:hAnsi="Arial" w:cs="Arial"/>
                <w:b/>
                <w:sz w:val="16"/>
                <w:szCs w:val="16"/>
                <w:u w:val="single"/>
              </w:rPr>
              <w:t>Ceny v roce 2011</w:t>
            </w:r>
          </w:p>
          <w:p w:rsidR="00D325E2" w:rsidRPr="006A1AF4" w:rsidRDefault="00D325E2" w:rsidP="00101462">
            <w:pPr>
              <w:ind w:left="2124" w:hanging="2124"/>
              <w:jc w:val="both"/>
              <w:rPr>
                <w:rFonts w:ascii="Arial" w:hAnsi="Arial" w:cs="Arial"/>
                <w:sz w:val="16"/>
                <w:szCs w:val="16"/>
              </w:rPr>
            </w:pPr>
            <w:r w:rsidRPr="006A1AF4">
              <w:rPr>
                <w:rFonts w:ascii="Arial" w:hAnsi="Arial" w:cs="Arial"/>
                <w:sz w:val="16"/>
                <w:szCs w:val="16"/>
              </w:rPr>
              <w:t xml:space="preserve">a) </w:t>
            </w:r>
            <w:r w:rsidRPr="006A1AF4">
              <w:rPr>
                <w:rFonts w:ascii="Arial" w:hAnsi="Arial" w:cs="Arial"/>
                <w:b/>
                <w:sz w:val="16"/>
                <w:szCs w:val="16"/>
              </w:rPr>
              <w:t>žákovský oběd</w:t>
            </w:r>
            <w:r w:rsidRPr="006A1AF4">
              <w:rPr>
                <w:rFonts w:ascii="Arial" w:hAnsi="Arial" w:cs="Arial"/>
                <w:sz w:val="16"/>
                <w:szCs w:val="16"/>
              </w:rPr>
              <w:tab/>
              <w:t>(žáci hradí vždy jen cenu surovin, zřizovatel provozní náklad, ze státních prostředků mzdy kuchařek)</w:t>
            </w:r>
          </w:p>
          <w:p w:rsidR="00D325E2" w:rsidRPr="006A1AF4" w:rsidRDefault="00D325E2" w:rsidP="00101462">
            <w:pPr>
              <w:rPr>
                <w:rFonts w:ascii="Arial" w:hAnsi="Arial" w:cs="Arial"/>
                <w:sz w:val="16"/>
                <w:szCs w:val="16"/>
              </w:rPr>
            </w:pPr>
            <w:r w:rsidRPr="006A1AF4">
              <w:rPr>
                <w:rFonts w:ascii="Arial" w:hAnsi="Arial" w:cs="Arial"/>
                <w:sz w:val="16"/>
                <w:szCs w:val="16"/>
              </w:rPr>
              <w:tab/>
              <w:t>21 Kč</w:t>
            </w:r>
            <w:r w:rsidRPr="006A1AF4">
              <w:rPr>
                <w:rFonts w:ascii="Arial" w:hAnsi="Arial" w:cs="Arial"/>
                <w:sz w:val="16"/>
                <w:szCs w:val="16"/>
              </w:rPr>
              <w:tab/>
              <w:t>děti z přípravných tříd</w:t>
            </w:r>
          </w:p>
          <w:p w:rsidR="00D325E2" w:rsidRPr="006A1AF4" w:rsidRDefault="00D325E2" w:rsidP="00101462">
            <w:pPr>
              <w:rPr>
                <w:rFonts w:ascii="Arial" w:hAnsi="Arial" w:cs="Arial"/>
                <w:sz w:val="16"/>
                <w:szCs w:val="16"/>
              </w:rPr>
            </w:pPr>
            <w:r w:rsidRPr="006A1AF4">
              <w:rPr>
                <w:rFonts w:ascii="Arial" w:hAnsi="Arial" w:cs="Arial"/>
                <w:sz w:val="16"/>
                <w:szCs w:val="16"/>
              </w:rPr>
              <w:tab/>
              <w:t>23 Kč</w:t>
            </w:r>
            <w:r w:rsidRPr="006A1AF4">
              <w:rPr>
                <w:rFonts w:ascii="Arial" w:hAnsi="Arial" w:cs="Arial"/>
                <w:sz w:val="16"/>
                <w:szCs w:val="16"/>
              </w:rPr>
              <w:tab/>
              <w:t>7 – 10 let</w:t>
            </w:r>
          </w:p>
          <w:p w:rsidR="00D325E2" w:rsidRPr="006A1AF4" w:rsidRDefault="00D325E2" w:rsidP="00101462">
            <w:pPr>
              <w:ind w:firstLine="708"/>
              <w:rPr>
                <w:rFonts w:ascii="Arial" w:hAnsi="Arial" w:cs="Arial"/>
                <w:sz w:val="16"/>
                <w:szCs w:val="16"/>
              </w:rPr>
            </w:pPr>
            <w:r w:rsidRPr="006A1AF4">
              <w:rPr>
                <w:rFonts w:ascii="Arial" w:hAnsi="Arial" w:cs="Arial"/>
                <w:sz w:val="16"/>
                <w:szCs w:val="16"/>
              </w:rPr>
              <w:t>25 Kč</w:t>
            </w:r>
            <w:r w:rsidRPr="006A1AF4">
              <w:rPr>
                <w:rFonts w:ascii="Arial" w:hAnsi="Arial" w:cs="Arial"/>
                <w:sz w:val="16"/>
                <w:szCs w:val="16"/>
              </w:rPr>
              <w:tab/>
              <w:t>11 – 14 let</w:t>
            </w:r>
          </w:p>
          <w:p w:rsidR="00D325E2" w:rsidRPr="006A1AF4" w:rsidRDefault="00D325E2" w:rsidP="00101462">
            <w:pPr>
              <w:ind w:firstLine="708"/>
              <w:rPr>
                <w:rFonts w:ascii="Arial" w:hAnsi="Arial" w:cs="Arial"/>
                <w:sz w:val="16"/>
                <w:szCs w:val="16"/>
              </w:rPr>
            </w:pPr>
            <w:r w:rsidRPr="006A1AF4">
              <w:rPr>
                <w:rFonts w:ascii="Arial" w:hAnsi="Arial" w:cs="Arial"/>
                <w:sz w:val="16"/>
                <w:szCs w:val="16"/>
              </w:rPr>
              <w:t>27 Kč</w:t>
            </w:r>
            <w:r w:rsidRPr="006A1AF4">
              <w:rPr>
                <w:rFonts w:ascii="Arial" w:hAnsi="Arial" w:cs="Arial"/>
                <w:sz w:val="16"/>
                <w:szCs w:val="16"/>
              </w:rPr>
              <w:tab/>
            </w:r>
            <w:smartTag w:uri="urn:schemas-microsoft-com:office:smarttags" w:element="metricconverter">
              <w:smartTagPr>
                <w:attr w:name="ProductID" w:val="15 a"/>
              </w:smartTagPr>
              <w:r w:rsidRPr="006A1AF4">
                <w:rPr>
                  <w:rFonts w:ascii="Arial" w:hAnsi="Arial" w:cs="Arial"/>
                  <w:sz w:val="16"/>
                  <w:szCs w:val="16"/>
                </w:rPr>
                <w:t>15 a</w:t>
              </w:r>
            </w:smartTag>
            <w:r w:rsidRPr="006A1AF4">
              <w:rPr>
                <w:rFonts w:ascii="Arial" w:hAnsi="Arial" w:cs="Arial"/>
                <w:sz w:val="16"/>
                <w:szCs w:val="16"/>
              </w:rPr>
              <w:t xml:space="preserve"> více</w:t>
            </w:r>
          </w:p>
          <w:p w:rsidR="00D325E2" w:rsidRPr="006A1AF4" w:rsidRDefault="00D325E2" w:rsidP="00101462">
            <w:pPr>
              <w:ind w:left="2832" w:hanging="2832"/>
              <w:rPr>
                <w:rFonts w:ascii="Arial" w:hAnsi="Arial" w:cs="Arial"/>
                <w:sz w:val="16"/>
                <w:szCs w:val="16"/>
              </w:rPr>
            </w:pPr>
            <w:r w:rsidRPr="006A1AF4">
              <w:rPr>
                <w:rFonts w:ascii="Arial" w:hAnsi="Arial" w:cs="Arial"/>
                <w:sz w:val="16"/>
                <w:szCs w:val="16"/>
              </w:rPr>
              <w:t xml:space="preserve">b) </w:t>
            </w:r>
            <w:r w:rsidRPr="006A1AF4">
              <w:rPr>
                <w:rFonts w:ascii="Arial" w:hAnsi="Arial" w:cs="Arial"/>
                <w:b/>
                <w:sz w:val="16"/>
                <w:szCs w:val="16"/>
              </w:rPr>
              <w:t xml:space="preserve">oběd pro cizí strávníky     </w:t>
            </w:r>
            <w:r w:rsidRPr="006A1AF4">
              <w:rPr>
                <w:rFonts w:ascii="Arial" w:hAnsi="Arial" w:cs="Arial"/>
                <w:sz w:val="16"/>
                <w:szCs w:val="16"/>
              </w:rPr>
              <w:t xml:space="preserve">(cizí strávníci hradí kromě ceny surovin i provozní náklad a mzdové náklady </w:t>
            </w:r>
          </w:p>
          <w:p w:rsidR="00D325E2" w:rsidRPr="006A1AF4" w:rsidRDefault="00D325E2" w:rsidP="00101462">
            <w:pPr>
              <w:ind w:left="2832" w:hanging="2832"/>
              <w:rPr>
                <w:rFonts w:ascii="Arial" w:hAnsi="Arial" w:cs="Arial"/>
                <w:sz w:val="16"/>
                <w:szCs w:val="16"/>
              </w:rPr>
            </w:pPr>
            <w:r w:rsidRPr="006A1AF4">
              <w:rPr>
                <w:rFonts w:ascii="Arial" w:hAnsi="Arial" w:cs="Arial"/>
                <w:sz w:val="16"/>
                <w:szCs w:val="16"/>
              </w:rPr>
              <w:t xml:space="preserve">                  </w:t>
            </w:r>
            <w:r>
              <w:rPr>
                <w:rFonts w:ascii="Arial" w:hAnsi="Arial" w:cs="Arial"/>
                <w:sz w:val="16"/>
                <w:szCs w:val="16"/>
              </w:rPr>
              <w:t xml:space="preserve">                               </w:t>
            </w:r>
            <w:r w:rsidRPr="006A1AF4">
              <w:rPr>
                <w:rFonts w:ascii="Arial" w:hAnsi="Arial" w:cs="Arial"/>
                <w:sz w:val="16"/>
                <w:szCs w:val="16"/>
              </w:rPr>
              <w:t>přepočtené na 1 jídlo)</w:t>
            </w:r>
          </w:p>
          <w:p w:rsidR="00D325E2" w:rsidRPr="006A1AF4" w:rsidRDefault="00D325E2" w:rsidP="00101462">
            <w:pPr>
              <w:rPr>
                <w:rFonts w:ascii="Arial" w:hAnsi="Arial" w:cs="Arial"/>
                <w:sz w:val="16"/>
                <w:szCs w:val="16"/>
              </w:rPr>
            </w:pPr>
            <w:r w:rsidRPr="006A1AF4">
              <w:rPr>
                <w:rFonts w:ascii="Arial" w:hAnsi="Arial" w:cs="Arial"/>
                <w:b/>
                <w:sz w:val="16"/>
                <w:szCs w:val="16"/>
              </w:rPr>
              <w:tab/>
            </w:r>
            <w:r w:rsidRPr="006A1AF4">
              <w:rPr>
                <w:rFonts w:ascii="Arial" w:hAnsi="Arial" w:cs="Arial"/>
                <w:sz w:val="16"/>
                <w:szCs w:val="16"/>
              </w:rPr>
              <w:t>polévka</w:t>
            </w:r>
            <w:r w:rsidRPr="006A1AF4">
              <w:rPr>
                <w:rFonts w:ascii="Arial" w:hAnsi="Arial" w:cs="Arial"/>
                <w:sz w:val="16"/>
                <w:szCs w:val="16"/>
              </w:rPr>
              <w:tab/>
              <w:t xml:space="preserve">        7 Kč</w:t>
            </w:r>
          </w:p>
          <w:p w:rsidR="00D325E2" w:rsidRPr="00E753B0" w:rsidRDefault="00D325E2" w:rsidP="00101462">
            <w:pPr>
              <w:rPr>
                <w:rFonts w:ascii="Arial" w:hAnsi="Arial" w:cs="Arial"/>
                <w:sz w:val="16"/>
                <w:szCs w:val="16"/>
              </w:rPr>
            </w:pPr>
            <w:r>
              <w:rPr>
                <w:rFonts w:ascii="Arial" w:hAnsi="Arial" w:cs="Arial"/>
                <w:sz w:val="16"/>
                <w:szCs w:val="16"/>
              </w:rPr>
              <w:tab/>
              <w:t>hlavní jídlo     53</w:t>
            </w:r>
            <w:r w:rsidRPr="006A1AF4">
              <w:rPr>
                <w:rFonts w:ascii="Arial" w:hAnsi="Arial" w:cs="Arial"/>
                <w:sz w:val="16"/>
                <w:szCs w:val="16"/>
              </w:rPr>
              <w:t xml:space="preserve"> Kč</w:t>
            </w:r>
            <w:r>
              <w:rPr>
                <w:rFonts w:ascii="Arial" w:hAnsi="Arial" w:cs="Arial"/>
                <w:sz w:val="16"/>
                <w:szCs w:val="16"/>
              </w:rPr>
              <w:tab/>
            </w:r>
            <w:r>
              <w:rPr>
                <w:rFonts w:ascii="Arial" w:hAnsi="Arial" w:cs="Arial"/>
                <w:sz w:val="16"/>
                <w:szCs w:val="16"/>
              </w:rPr>
              <w:tab/>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6A5E54" w:rsidRDefault="00D325E2" w:rsidP="00101462">
            <w:pPr>
              <w:rPr>
                <w:rFonts w:ascii="Arial" w:hAnsi="Arial"/>
                <w:iCs/>
                <w:sz w:val="16"/>
                <w:highlight w:val="cyan"/>
              </w:rPr>
            </w:pPr>
            <w:r w:rsidRPr="006A5E54">
              <w:rPr>
                <w:rFonts w:ascii="Arial" w:hAnsi="Arial"/>
                <w:iCs/>
                <w:sz w:val="16"/>
              </w:rPr>
              <w:t>Eur</w:t>
            </w:r>
            <w:r>
              <w:rPr>
                <w:rFonts w:ascii="Arial" w:hAnsi="Arial"/>
                <w:iCs/>
                <w:sz w:val="16"/>
              </w:rPr>
              <w:t xml:space="preserve">est – zařízení </w:t>
            </w:r>
            <w:r w:rsidRPr="006A5E54">
              <w:rPr>
                <w:rFonts w:ascii="Arial" w:hAnsi="Arial"/>
                <w:iCs/>
                <w:sz w:val="16"/>
              </w:rPr>
              <w:t>školního stravování, spol. s r.o.</w:t>
            </w:r>
          </w:p>
        </w:tc>
      </w:tr>
      <w:tr w:rsidR="00D325E2" w:rsidTr="00101462">
        <w:trPr>
          <w:trHeight w:val="259"/>
        </w:trPr>
        <w:tc>
          <w:tcPr>
            <w:tcW w:w="180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sz w:val="16"/>
              </w:rPr>
            </w:pPr>
            <w:r>
              <w:rPr>
                <w:rFonts w:ascii="Arial" w:hAnsi="Arial"/>
                <w:sz w:val="16"/>
              </w:rPr>
              <w:t>Zajištění financování - vlastní zdroje</w:t>
            </w:r>
          </w:p>
        </w:tc>
        <w:tc>
          <w:tcPr>
            <w:tcW w:w="7740" w:type="dxa"/>
            <w:tcBorders>
              <w:top w:val="single" w:sz="4" w:space="0" w:color="auto"/>
              <w:left w:val="single" w:sz="4" w:space="0" w:color="auto"/>
              <w:bottom w:val="single" w:sz="4" w:space="0" w:color="auto"/>
              <w:right w:val="single" w:sz="4" w:space="0" w:color="auto"/>
            </w:tcBorders>
          </w:tcPr>
          <w:p w:rsidR="00D325E2" w:rsidRPr="00B04A1C" w:rsidRDefault="00D325E2" w:rsidP="00101462">
            <w:pPr>
              <w:rPr>
                <w:rFonts w:ascii="Arial" w:hAnsi="Arial"/>
                <w:iCs/>
                <w:sz w:val="16"/>
              </w:rPr>
            </w:pPr>
            <w:r w:rsidRPr="00B269A4">
              <w:rPr>
                <w:rFonts w:ascii="Arial" w:hAnsi="Arial"/>
                <w:b/>
                <w:iCs/>
                <w:sz w:val="16"/>
              </w:rPr>
              <w:t>1.396 961,99 Kč</w:t>
            </w:r>
            <w:r>
              <w:rPr>
                <w:rFonts w:ascii="Arial" w:hAnsi="Arial"/>
                <w:iCs/>
                <w:sz w:val="16"/>
              </w:rPr>
              <w:t xml:space="preserve"> z rozpočtu města</w:t>
            </w:r>
          </w:p>
        </w:tc>
      </w:tr>
    </w:tbl>
    <w:p w:rsidR="00D325E2" w:rsidRDefault="00D325E2" w:rsidP="00D325E2">
      <w:pPr>
        <w:rPr>
          <w:rFonts w:ascii="Arial" w:hAnsi="Arial" w:cs="Arial"/>
          <w:sz w:val="16"/>
          <w:szCs w:val="16"/>
        </w:rPr>
      </w:pPr>
    </w:p>
    <w:tbl>
      <w:tblPr>
        <w:tblW w:w="96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14"/>
        <w:gridCol w:w="7801"/>
      </w:tblGrid>
      <w:tr w:rsidR="00D325E2" w:rsidTr="00101462">
        <w:trPr>
          <w:trHeight w:val="272"/>
        </w:trPr>
        <w:tc>
          <w:tcPr>
            <w:tcW w:w="1814" w:type="dxa"/>
          </w:tcPr>
          <w:p w:rsidR="00D325E2" w:rsidRPr="00346026" w:rsidRDefault="00D325E2" w:rsidP="00101462">
            <w:pPr>
              <w:ind w:right="110"/>
              <w:rPr>
                <w:rFonts w:ascii="Arial" w:hAnsi="Arial"/>
                <w:b/>
                <w:sz w:val="16"/>
                <w:highlight w:val="green"/>
              </w:rPr>
            </w:pPr>
            <w:r w:rsidRPr="00346026">
              <w:rPr>
                <w:rFonts w:ascii="Arial" w:hAnsi="Arial"/>
                <w:b/>
                <w:sz w:val="16"/>
                <w:highlight w:val="green"/>
              </w:rPr>
              <w:lastRenderedPageBreak/>
              <w:t xml:space="preserve">Plnění za rok 2012:    </w:t>
            </w:r>
            <w:r w:rsidRPr="00346026">
              <w:rPr>
                <w:rFonts w:ascii="Arial" w:hAnsi="Arial"/>
                <w:i/>
                <w:sz w:val="16"/>
                <w:highlight w:val="green"/>
              </w:rPr>
              <w:t>za plnění odpovídá: Odbor kancelář starosty a vnitřní správy,ved. odboru Mgr. Lucie Mildorfová</w:t>
            </w:r>
          </w:p>
        </w:tc>
        <w:tc>
          <w:tcPr>
            <w:tcW w:w="7801" w:type="dxa"/>
          </w:tcPr>
          <w:p w:rsidR="00D325E2" w:rsidRDefault="00D325E2" w:rsidP="00101462">
            <w:pPr>
              <w:ind w:left="4956" w:hanging="4956"/>
              <w:rPr>
                <w:rFonts w:ascii="Arial" w:hAnsi="Arial" w:cs="Arial"/>
                <w:sz w:val="16"/>
                <w:szCs w:val="16"/>
              </w:rPr>
            </w:pPr>
            <w:r>
              <w:rPr>
                <w:rFonts w:ascii="Arial" w:hAnsi="Arial" w:cs="Arial"/>
                <w:sz w:val="16"/>
                <w:szCs w:val="16"/>
                <w:u w:val="single"/>
              </w:rPr>
              <w:t>Uhrazeny byly tyto náklady – energie</w:t>
            </w:r>
            <w:r>
              <w:rPr>
                <w:rFonts w:ascii="Arial" w:hAnsi="Arial" w:cs="Arial"/>
                <w:sz w:val="16"/>
                <w:szCs w:val="16"/>
              </w:rPr>
              <w:t xml:space="preserve">: </w:t>
            </w:r>
          </w:p>
          <w:p w:rsidR="00D325E2" w:rsidRDefault="00D325E2" w:rsidP="00101462">
            <w:pPr>
              <w:ind w:left="4956" w:hanging="4956"/>
              <w:rPr>
                <w:rFonts w:ascii="Arial" w:hAnsi="Arial" w:cs="Arial"/>
                <w:sz w:val="16"/>
                <w:szCs w:val="16"/>
              </w:rPr>
            </w:pPr>
            <w:r>
              <w:rPr>
                <w:rFonts w:ascii="Arial" w:hAnsi="Arial" w:cs="Arial"/>
                <w:sz w:val="16"/>
                <w:szCs w:val="16"/>
              </w:rPr>
              <w:t xml:space="preserve">                                                     Elektrická energie               1.213.961,63 Kč</w:t>
            </w:r>
          </w:p>
          <w:p w:rsidR="00D325E2" w:rsidRDefault="00D325E2" w:rsidP="00101462">
            <w:pPr>
              <w:rPr>
                <w:rFonts w:ascii="Arial" w:hAnsi="Arial" w:cs="Arial"/>
                <w:sz w:val="16"/>
                <w:szCs w:val="16"/>
              </w:rPr>
            </w:pPr>
            <w:r>
              <w:rPr>
                <w:rFonts w:ascii="Arial" w:hAnsi="Arial" w:cs="Arial"/>
                <w:sz w:val="16"/>
                <w:szCs w:val="16"/>
              </w:rPr>
              <w:t xml:space="preserve">                                                     TUV, teplo</w:t>
            </w:r>
            <w:r>
              <w:rPr>
                <w:rFonts w:ascii="Arial" w:hAnsi="Arial" w:cs="Arial"/>
                <w:sz w:val="16"/>
                <w:szCs w:val="16"/>
              </w:rPr>
              <w:tab/>
              <w:t xml:space="preserve">                    432.503,61 Kč</w:t>
            </w:r>
          </w:p>
          <w:p w:rsidR="00D325E2" w:rsidRPr="00520A99" w:rsidRDefault="00D325E2" w:rsidP="00101462">
            <w:pPr>
              <w:rPr>
                <w:rFonts w:ascii="Arial" w:hAnsi="Arial" w:cs="Arial"/>
                <w:sz w:val="16"/>
                <w:szCs w:val="16"/>
                <w:u w:val="single"/>
              </w:rPr>
            </w:pPr>
            <w:r>
              <w:rPr>
                <w:rFonts w:ascii="Arial" w:hAnsi="Arial" w:cs="Arial"/>
                <w:sz w:val="16"/>
                <w:szCs w:val="16"/>
              </w:rPr>
              <w:t xml:space="preserve">                                                     </w:t>
            </w:r>
            <w:r>
              <w:rPr>
                <w:rFonts w:ascii="Arial" w:hAnsi="Arial" w:cs="Arial"/>
                <w:sz w:val="16"/>
                <w:szCs w:val="16"/>
                <w:u w:val="single"/>
              </w:rPr>
              <w:t>Studená voda</w:t>
            </w:r>
            <w:r>
              <w:rPr>
                <w:rFonts w:ascii="Arial" w:hAnsi="Arial" w:cs="Arial"/>
                <w:sz w:val="16"/>
                <w:szCs w:val="16"/>
                <w:u w:val="single"/>
              </w:rPr>
              <w:tab/>
            </w:r>
            <w:r>
              <w:rPr>
                <w:rFonts w:ascii="Arial" w:hAnsi="Arial" w:cs="Arial"/>
                <w:sz w:val="16"/>
                <w:szCs w:val="16"/>
                <w:u w:val="single"/>
              </w:rPr>
              <w:tab/>
              <w:t xml:space="preserve">   </w:t>
            </w:r>
            <w:r w:rsidRPr="00520A99">
              <w:rPr>
                <w:rFonts w:ascii="Arial" w:hAnsi="Arial" w:cs="Arial"/>
                <w:sz w:val="16"/>
                <w:szCs w:val="16"/>
                <w:u w:val="single"/>
              </w:rPr>
              <w:t xml:space="preserve"> 137.126,91</w:t>
            </w:r>
            <w:r>
              <w:rPr>
                <w:rFonts w:ascii="Arial" w:hAnsi="Arial" w:cs="Arial"/>
                <w:sz w:val="16"/>
                <w:szCs w:val="16"/>
                <w:u w:val="single"/>
              </w:rPr>
              <w:t xml:space="preserve"> </w:t>
            </w:r>
            <w:r w:rsidRPr="00520A99">
              <w:rPr>
                <w:rFonts w:ascii="Arial" w:hAnsi="Arial" w:cs="Arial"/>
                <w:sz w:val="16"/>
                <w:szCs w:val="16"/>
                <w:u w:val="single"/>
              </w:rPr>
              <w:t>Kč</w:t>
            </w:r>
          </w:p>
          <w:p w:rsidR="00D325E2" w:rsidRDefault="00D325E2" w:rsidP="00101462">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1.783.592,15 Kč</w:t>
            </w:r>
            <w:r>
              <w:rPr>
                <w:rFonts w:ascii="Arial" w:hAnsi="Arial" w:cs="Arial"/>
                <w:sz w:val="16"/>
                <w:szCs w:val="16"/>
              </w:rPr>
              <w:tab/>
            </w:r>
            <w:r>
              <w:rPr>
                <w:rFonts w:ascii="Arial" w:hAnsi="Arial" w:cs="Arial"/>
                <w:sz w:val="16"/>
                <w:szCs w:val="16"/>
              </w:rPr>
              <w:tab/>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Smluvní provozní dotace hrazená městem Scolarestu za 1 žákovské jídlo – 1,30 Kč:</w:t>
            </w:r>
          </w:p>
          <w:p w:rsidR="00D325E2" w:rsidRDefault="00D325E2" w:rsidP="00101462">
            <w:pPr>
              <w:rPr>
                <w:rFonts w:ascii="Arial" w:hAnsi="Arial" w:cs="Arial"/>
                <w:sz w:val="16"/>
                <w:szCs w:val="16"/>
              </w:rPr>
            </w:pPr>
            <w:r>
              <w:rPr>
                <w:rFonts w:ascii="Arial" w:hAnsi="Arial" w:cs="Arial"/>
                <w:sz w:val="16"/>
                <w:szCs w:val="16"/>
              </w:rPr>
              <w:t>celkem</w:t>
            </w:r>
            <w:r>
              <w:rPr>
                <w:rFonts w:ascii="Arial" w:hAnsi="Arial" w:cs="Arial"/>
                <w:sz w:val="16"/>
                <w:szCs w:val="16"/>
              </w:rPr>
              <w:tab/>
              <w:t xml:space="preserve"> 103606 jídel……………………………………………134.687,80  Kč</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 xml:space="preserve">Příjem města za cizí strávníky (5 Kč </w:t>
            </w:r>
            <w:r>
              <w:rPr>
                <w:rFonts w:ascii="Arial" w:hAnsi="Arial" w:cs="Arial"/>
                <w:i/>
                <w:sz w:val="16"/>
                <w:szCs w:val="16"/>
              </w:rPr>
              <w:t xml:space="preserve">+ DPH 20 % </w:t>
            </w:r>
            <w:r>
              <w:rPr>
                <w:rFonts w:ascii="Arial" w:hAnsi="Arial" w:cs="Arial"/>
                <w:sz w:val="16"/>
                <w:szCs w:val="16"/>
              </w:rPr>
              <w:t>/ 1 oběd)</w:t>
            </w:r>
          </w:p>
          <w:p w:rsidR="00D325E2" w:rsidRDefault="00D325E2" w:rsidP="00101462">
            <w:pPr>
              <w:rPr>
                <w:rFonts w:ascii="Arial" w:hAnsi="Arial" w:cs="Arial"/>
                <w:sz w:val="16"/>
                <w:szCs w:val="16"/>
              </w:rPr>
            </w:pPr>
            <w:r>
              <w:rPr>
                <w:rFonts w:ascii="Arial" w:hAnsi="Arial" w:cs="Arial"/>
                <w:sz w:val="16"/>
                <w:szCs w:val="16"/>
              </w:rPr>
              <w:t>celkem      112928 obědů………………………………………… 677.568,00 Kč</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náklady na energie                                                                                                 (1.783.592,15</w:t>
            </w:r>
          </w:p>
          <w:p w:rsidR="00D325E2" w:rsidRDefault="00D325E2" w:rsidP="00101462">
            <w:pPr>
              <w:rPr>
                <w:rFonts w:ascii="Arial" w:hAnsi="Arial" w:cs="Arial"/>
                <w:sz w:val="16"/>
                <w:szCs w:val="16"/>
              </w:rPr>
            </w:pPr>
            <w:r>
              <w:rPr>
                <w:rFonts w:ascii="Arial" w:hAnsi="Arial" w:cs="Arial"/>
                <w:sz w:val="16"/>
                <w:szCs w:val="16"/>
              </w:rPr>
              <w:t xml:space="preserve">+  náklad - dotace na žákovská jídla                                                                       + 134.687,80 </w:t>
            </w:r>
          </w:p>
          <w:p w:rsidR="00D325E2" w:rsidRDefault="00D325E2" w:rsidP="00101462">
            <w:pPr>
              <w:rPr>
                <w:rFonts w:ascii="Arial" w:hAnsi="Arial" w:cs="Arial"/>
                <w:sz w:val="16"/>
                <w:szCs w:val="16"/>
              </w:rPr>
            </w:pPr>
            <w:r>
              <w:rPr>
                <w:rFonts w:ascii="Arial" w:hAnsi="Arial" w:cs="Arial"/>
                <w:sz w:val="16"/>
                <w:szCs w:val="16"/>
              </w:rPr>
              <w:t xml:space="preserve"> - příjem za cizí strávníky                                                                                        - 677.568,00</w:t>
            </w:r>
          </w:p>
          <w:p w:rsidR="00D325E2" w:rsidRDefault="00D325E2" w:rsidP="00101462">
            <w:pPr>
              <w:rPr>
                <w:rFonts w:ascii="Arial" w:hAnsi="Arial" w:cs="Arial"/>
                <w:sz w:val="16"/>
                <w:szCs w:val="16"/>
              </w:rPr>
            </w:pPr>
            <w:r>
              <w:rPr>
                <w:rFonts w:ascii="Arial" w:hAnsi="Arial" w:cs="Arial"/>
                <w:sz w:val="16"/>
                <w:szCs w:val="16"/>
              </w:rPr>
              <w:t xml:space="preserve"> - příjem za přeúčtovanou el. energii ve šk. družině ZŠ Májová                               - 11.149,76)</w:t>
            </w:r>
          </w:p>
          <w:p w:rsidR="00D325E2" w:rsidRDefault="00D325E2" w:rsidP="00101462">
            <w:pPr>
              <w:rPr>
                <w:rFonts w:ascii="Arial" w:hAnsi="Arial" w:cs="Arial"/>
                <w:sz w:val="16"/>
                <w:szCs w:val="16"/>
              </w:rPr>
            </w:pPr>
            <w:r>
              <w:rPr>
                <w:rFonts w:ascii="Arial" w:hAnsi="Arial" w:cs="Arial"/>
                <w:sz w:val="16"/>
                <w:szCs w:val="16"/>
              </w:rPr>
              <w:t xml:space="preserve"> :  počtem žákovských jídel  celkem                                                                          </w:t>
            </w:r>
            <w:r>
              <w:rPr>
                <w:rFonts w:ascii="Arial" w:hAnsi="Arial" w:cs="Arial"/>
                <w:b/>
                <w:sz w:val="16"/>
                <w:szCs w:val="16"/>
              </w:rPr>
              <w:t xml:space="preserve">: </w:t>
            </w:r>
            <w:r>
              <w:rPr>
                <w:rFonts w:ascii="Arial" w:hAnsi="Arial" w:cs="Arial"/>
                <w:sz w:val="16"/>
                <w:szCs w:val="16"/>
              </w:rPr>
              <w:t>103606</w:t>
            </w:r>
          </w:p>
          <w:p w:rsidR="00D325E2" w:rsidRDefault="00D325E2" w:rsidP="00101462">
            <w:pPr>
              <w:rPr>
                <w:rFonts w:ascii="Arial" w:hAnsi="Arial" w:cs="Arial"/>
                <w:sz w:val="16"/>
                <w:szCs w:val="16"/>
              </w:rPr>
            </w:pPr>
            <w:r>
              <w:rPr>
                <w:rFonts w:ascii="Arial" w:hAnsi="Arial" w:cs="Arial"/>
                <w:sz w:val="16"/>
                <w:szCs w:val="16"/>
              </w:rPr>
              <w:t xml:space="preserve">                                                                                                                   = </w:t>
            </w:r>
            <w:r>
              <w:rPr>
                <w:rFonts w:ascii="Arial" w:hAnsi="Arial" w:cs="Arial"/>
                <w:b/>
                <w:sz w:val="16"/>
                <w:szCs w:val="16"/>
              </w:rPr>
              <w:t xml:space="preserve">11,87 Kč/ 1 žákovské jídlo                          </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r>
              <w:rPr>
                <w:rFonts w:ascii="Arial" w:hAnsi="Arial" w:cs="Arial"/>
                <w:sz w:val="16"/>
                <w:szCs w:val="16"/>
              </w:rPr>
              <w:t>Průměrný denní počet žákovských jídel (200 dní školního vyučování):</w:t>
            </w:r>
          </w:p>
          <w:p w:rsidR="00D325E2" w:rsidRDefault="00D325E2" w:rsidP="00101462">
            <w:pPr>
              <w:rPr>
                <w:rFonts w:ascii="Arial" w:hAnsi="Arial" w:cs="Arial"/>
                <w:sz w:val="16"/>
                <w:szCs w:val="16"/>
              </w:rPr>
            </w:pPr>
            <w:r>
              <w:rPr>
                <w:rFonts w:ascii="Arial" w:hAnsi="Arial" w:cs="Arial"/>
                <w:sz w:val="16"/>
                <w:szCs w:val="16"/>
              </w:rPr>
              <w:t>ZŠ Masarykova</w:t>
            </w:r>
            <w:r>
              <w:rPr>
                <w:rFonts w:ascii="Arial" w:hAnsi="Arial" w:cs="Arial"/>
                <w:sz w:val="16"/>
                <w:szCs w:val="16"/>
              </w:rPr>
              <w:tab/>
            </w:r>
            <w:r>
              <w:rPr>
                <w:rFonts w:ascii="Arial" w:hAnsi="Arial" w:cs="Arial"/>
                <w:sz w:val="16"/>
                <w:szCs w:val="16"/>
              </w:rPr>
              <w:tab/>
              <w:t>193,95</w:t>
            </w:r>
          </w:p>
          <w:p w:rsidR="00D325E2" w:rsidRDefault="00D325E2" w:rsidP="00101462">
            <w:pPr>
              <w:rPr>
                <w:rFonts w:ascii="Arial" w:hAnsi="Arial" w:cs="Arial"/>
                <w:sz w:val="16"/>
                <w:szCs w:val="16"/>
              </w:rPr>
            </w:pPr>
            <w:r>
              <w:rPr>
                <w:rFonts w:ascii="Arial" w:hAnsi="Arial" w:cs="Arial"/>
                <w:sz w:val="16"/>
                <w:szCs w:val="16"/>
              </w:rPr>
              <w:t>ZŠ Májová</w:t>
            </w:r>
            <w:r>
              <w:rPr>
                <w:rFonts w:ascii="Arial" w:hAnsi="Arial" w:cs="Arial"/>
                <w:sz w:val="16"/>
                <w:szCs w:val="16"/>
              </w:rPr>
              <w:tab/>
            </w:r>
            <w:r>
              <w:rPr>
                <w:rFonts w:ascii="Arial" w:hAnsi="Arial" w:cs="Arial"/>
                <w:sz w:val="16"/>
                <w:szCs w:val="16"/>
              </w:rPr>
              <w:tab/>
              <w:t>157,46</w:t>
            </w:r>
          </w:p>
          <w:p w:rsidR="00D325E2" w:rsidRPr="00EB3F55" w:rsidRDefault="00D325E2" w:rsidP="00101462">
            <w:pPr>
              <w:pBdr>
                <w:bottom w:val="single" w:sz="4" w:space="1" w:color="auto"/>
              </w:pBdr>
              <w:rPr>
                <w:rFonts w:ascii="Arial" w:hAnsi="Arial" w:cs="Arial"/>
                <w:sz w:val="16"/>
                <w:szCs w:val="16"/>
              </w:rPr>
            </w:pPr>
            <w:r w:rsidRPr="00EB3F55">
              <w:rPr>
                <w:rFonts w:ascii="Arial" w:hAnsi="Arial" w:cs="Arial"/>
                <w:sz w:val="16"/>
                <w:szCs w:val="16"/>
              </w:rPr>
              <w:t>ZŠ JVM</w:t>
            </w:r>
            <w:r w:rsidRPr="00EB3F55">
              <w:rPr>
                <w:rFonts w:ascii="Arial" w:hAnsi="Arial" w:cs="Arial"/>
                <w:sz w:val="16"/>
                <w:szCs w:val="16"/>
              </w:rPr>
              <w:tab/>
            </w:r>
            <w:r w:rsidRPr="00EB3F55">
              <w:rPr>
                <w:rFonts w:ascii="Arial" w:hAnsi="Arial" w:cs="Arial"/>
                <w:sz w:val="16"/>
                <w:szCs w:val="16"/>
              </w:rPr>
              <w:tab/>
            </w:r>
            <w:r w:rsidRPr="00EB3F55">
              <w:rPr>
                <w:rFonts w:ascii="Arial" w:hAnsi="Arial" w:cs="Arial"/>
                <w:sz w:val="16"/>
                <w:szCs w:val="16"/>
              </w:rPr>
              <w:tab/>
              <w:t>16</w:t>
            </w:r>
            <w:r>
              <w:rPr>
                <w:rFonts w:ascii="Arial" w:hAnsi="Arial" w:cs="Arial"/>
                <w:sz w:val="16"/>
                <w:szCs w:val="16"/>
              </w:rPr>
              <w:t>4,91</w:t>
            </w:r>
          </w:p>
          <w:p w:rsidR="00D325E2" w:rsidRDefault="00D325E2" w:rsidP="00101462">
            <w:pPr>
              <w:rPr>
                <w:rFonts w:ascii="Arial" w:hAnsi="Arial" w:cs="Arial"/>
                <w:sz w:val="16"/>
                <w:szCs w:val="16"/>
              </w:rPr>
            </w:pPr>
            <w:r>
              <w:rPr>
                <w:rFonts w:ascii="Arial" w:hAnsi="Arial" w:cs="Arial"/>
                <w:sz w:val="16"/>
                <w:szCs w:val="16"/>
              </w:rPr>
              <w:t xml:space="preserve">                                                516,32</w:t>
            </w:r>
          </w:p>
          <w:p w:rsidR="00D325E2" w:rsidRDefault="00D325E2" w:rsidP="00101462">
            <w:pPr>
              <w:rPr>
                <w:rFonts w:ascii="Arial" w:hAnsi="Arial" w:cs="Arial"/>
                <w:sz w:val="16"/>
                <w:szCs w:val="16"/>
              </w:rPr>
            </w:pPr>
          </w:p>
          <w:p w:rsidR="00D325E2" w:rsidRDefault="00D325E2" w:rsidP="00101462">
            <w:pPr>
              <w:rPr>
                <w:rFonts w:ascii="Arial" w:hAnsi="Arial" w:cs="Arial"/>
                <w:sz w:val="16"/>
                <w:szCs w:val="16"/>
              </w:rPr>
            </w:pPr>
          </w:p>
          <w:p w:rsidR="00D325E2" w:rsidRPr="006A1AF4" w:rsidRDefault="00D325E2" w:rsidP="00101462">
            <w:pPr>
              <w:ind w:left="4248" w:hanging="4248"/>
              <w:rPr>
                <w:rFonts w:ascii="Arial" w:hAnsi="Arial" w:cs="Arial"/>
                <w:b/>
                <w:sz w:val="16"/>
                <w:szCs w:val="16"/>
                <w:u w:val="single"/>
              </w:rPr>
            </w:pPr>
            <w:r>
              <w:rPr>
                <w:rFonts w:ascii="Arial" w:hAnsi="Arial" w:cs="Arial"/>
                <w:b/>
                <w:sz w:val="16"/>
                <w:szCs w:val="16"/>
                <w:u w:val="single"/>
              </w:rPr>
              <w:t>Ceny v roce 2012</w:t>
            </w:r>
          </w:p>
          <w:p w:rsidR="00D325E2" w:rsidRPr="006A1AF4" w:rsidRDefault="00D325E2" w:rsidP="00101462">
            <w:pPr>
              <w:ind w:left="2124" w:hanging="2124"/>
              <w:jc w:val="both"/>
              <w:rPr>
                <w:rFonts w:ascii="Arial" w:hAnsi="Arial" w:cs="Arial"/>
                <w:sz w:val="16"/>
                <w:szCs w:val="16"/>
              </w:rPr>
            </w:pPr>
            <w:r w:rsidRPr="006A1AF4">
              <w:rPr>
                <w:rFonts w:ascii="Arial" w:hAnsi="Arial" w:cs="Arial"/>
                <w:sz w:val="16"/>
                <w:szCs w:val="16"/>
              </w:rPr>
              <w:t xml:space="preserve">a) </w:t>
            </w:r>
            <w:r w:rsidRPr="006A1AF4">
              <w:rPr>
                <w:rFonts w:ascii="Arial" w:hAnsi="Arial" w:cs="Arial"/>
                <w:b/>
                <w:sz w:val="16"/>
                <w:szCs w:val="16"/>
              </w:rPr>
              <w:t>žákovský oběd</w:t>
            </w:r>
            <w:r w:rsidRPr="006A1AF4">
              <w:rPr>
                <w:rFonts w:ascii="Arial" w:hAnsi="Arial" w:cs="Arial"/>
                <w:sz w:val="16"/>
                <w:szCs w:val="16"/>
              </w:rPr>
              <w:tab/>
              <w:t>(žáci hradí vždy jen cenu surovin, zřizovatel provozní náklad, ze státních prostředků mzdy kuchařek)</w:t>
            </w:r>
          </w:p>
          <w:p w:rsidR="00D325E2" w:rsidRPr="006A1AF4" w:rsidRDefault="00D325E2" w:rsidP="00101462">
            <w:pPr>
              <w:rPr>
                <w:rFonts w:ascii="Arial" w:hAnsi="Arial" w:cs="Arial"/>
                <w:sz w:val="16"/>
                <w:szCs w:val="16"/>
              </w:rPr>
            </w:pPr>
            <w:r w:rsidRPr="006A1AF4">
              <w:rPr>
                <w:rFonts w:ascii="Arial" w:hAnsi="Arial" w:cs="Arial"/>
                <w:sz w:val="16"/>
                <w:szCs w:val="16"/>
              </w:rPr>
              <w:tab/>
              <w:t>21 Kč</w:t>
            </w:r>
            <w:r w:rsidRPr="006A1AF4">
              <w:rPr>
                <w:rFonts w:ascii="Arial" w:hAnsi="Arial" w:cs="Arial"/>
                <w:sz w:val="16"/>
                <w:szCs w:val="16"/>
              </w:rPr>
              <w:tab/>
              <w:t>děti z přípravných tříd</w:t>
            </w:r>
          </w:p>
          <w:p w:rsidR="00D325E2" w:rsidRPr="006A1AF4" w:rsidRDefault="00D325E2" w:rsidP="00101462">
            <w:pPr>
              <w:rPr>
                <w:rFonts w:ascii="Arial" w:hAnsi="Arial" w:cs="Arial"/>
                <w:sz w:val="16"/>
                <w:szCs w:val="16"/>
              </w:rPr>
            </w:pPr>
            <w:r w:rsidRPr="006A1AF4">
              <w:rPr>
                <w:rFonts w:ascii="Arial" w:hAnsi="Arial" w:cs="Arial"/>
                <w:sz w:val="16"/>
                <w:szCs w:val="16"/>
              </w:rPr>
              <w:tab/>
              <w:t>23 Kč</w:t>
            </w:r>
            <w:r w:rsidRPr="006A1AF4">
              <w:rPr>
                <w:rFonts w:ascii="Arial" w:hAnsi="Arial" w:cs="Arial"/>
                <w:sz w:val="16"/>
                <w:szCs w:val="16"/>
              </w:rPr>
              <w:tab/>
              <w:t>7 – 10 let</w:t>
            </w:r>
          </w:p>
          <w:p w:rsidR="00D325E2" w:rsidRPr="006A1AF4" w:rsidRDefault="00D325E2" w:rsidP="00101462">
            <w:pPr>
              <w:ind w:firstLine="708"/>
              <w:rPr>
                <w:rFonts w:ascii="Arial" w:hAnsi="Arial" w:cs="Arial"/>
                <w:sz w:val="16"/>
                <w:szCs w:val="16"/>
              </w:rPr>
            </w:pPr>
            <w:r w:rsidRPr="006A1AF4">
              <w:rPr>
                <w:rFonts w:ascii="Arial" w:hAnsi="Arial" w:cs="Arial"/>
                <w:sz w:val="16"/>
                <w:szCs w:val="16"/>
              </w:rPr>
              <w:t>25 Kč</w:t>
            </w:r>
            <w:r w:rsidRPr="006A1AF4">
              <w:rPr>
                <w:rFonts w:ascii="Arial" w:hAnsi="Arial" w:cs="Arial"/>
                <w:sz w:val="16"/>
                <w:szCs w:val="16"/>
              </w:rPr>
              <w:tab/>
              <w:t>11 – 14 let</w:t>
            </w:r>
          </w:p>
          <w:p w:rsidR="00D325E2" w:rsidRPr="006A1AF4" w:rsidRDefault="00D325E2" w:rsidP="00101462">
            <w:pPr>
              <w:ind w:firstLine="708"/>
              <w:rPr>
                <w:rFonts w:ascii="Arial" w:hAnsi="Arial" w:cs="Arial"/>
                <w:sz w:val="16"/>
                <w:szCs w:val="16"/>
              </w:rPr>
            </w:pPr>
            <w:r w:rsidRPr="006A1AF4">
              <w:rPr>
                <w:rFonts w:ascii="Arial" w:hAnsi="Arial" w:cs="Arial"/>
                <w:sz w:val="16"/>
                <w:szCs w:val="16"/>
              </w:rPr>
              <w:t>27 Kč</w:t>
            </w:r>
            <w:r w:rsidRPr="006A1AF4">
              <w:rPr>
                <w:rFonts w:ascii="Arial" w:hAnsi="Arial" w:cs="Arial"/>
                <w:sz w:val="16"/>
                <w:szCs w:val="16"/>
              </w:rPr>
              <w:tab/>
            </w:r>
            <w:smartTag w:uri="urn:schemas-microsoft-com:office:smarttags" w:element="metricconverter">
              <w:smartTagPr>
                <w:attr w:name="ProductID" w:val="15 a"/>
              </w:smartTagPr>
              <w:r w:rsidRPr="006A1AF4">
                <w:rPr>
                  <w:rFonts w:ascii="Arial" w:hAnsi="Arial" w:cs="Arial"/>
                  <w:sz w:val="16"/>
                  <w:szCs w:val="16"/>
                </w:rPr>
                <w:t>15 a</w:t>
              </w:r>
            </w:smartTag>
            <w:r w:rsidRPr="006A1AF4">
              <w:rPr>
                <w:rFonts w:ascii="Arial" w:hAnsi="Arial" w:cs="Arial"/>
                <w:sz w:val="16"/>
                <w:szCs w:val="16"/>
              </w:rPr>
              <w:t xml:space="preserve"> více</w:t>
            </w:r>
          </w:p>
          <w:p w:rsidR="00D325E2" w:rsidRPr="006A1AF4" w:rsidRDefault="00D325E2" w:rsidP="00101462">
            <w:pPr>
              <w:ind w:left="2832" w:hanging="2832"/>
              <w:rPr>
                <w:rFonts w:ascii="Arial" w:hAnsi="Arial" w:cs="Arial"/>
                <w:sz w:val="16"/>
                <w:szCs w:val="16"/>
              </w:rPr>
            </w:pPr>
            <w:r w:rsidRPr="006A1AF4">
              <w:rPr>
                <w:rFonts w:ascii="Arial" w:hAnsi="Arial" w:cs="Arial"/>
                <w:sz w:val="16"/>
                <w:szCs w:val="16"/>
              </w:rPr>
              <w:t xml:space="preserve">b) </w:t>
            </w:r>
            <w:r w:rsidRPr="006A1AF4">
              <w:rPr>
                <w:rFonts w:ascii="Arial" w:hAnsi="Arial" w:cs="Arial"/>
                <w:b/>
                <w:sz w:val="16"/>
                <w:szCs w:val="16"/>
              </w:rPr>
              <w:t xml:space="preserve">oběd pro cizí strávníky     </w:t>
            </w:r>
            <w:r w:rsidRPr="006A1AF4">
              <w:rPr>
                <w:rFonts w:ascii="Arial" w:hAnsi="Arial" w:cs="Arial"/>
                <w:sz w:val="16"/>
                <w:szCs w:val="16"/>
              </w:rPr>
              <w:t xml:space="preserve">(cizí strávníci hradí kromě ceny surovin i provozní náklad a mzdové náklady </w:t>
            </w:r>
          </w:p>
          <w:p w:rsidR="00D325E2" w:rsidRPr="006A1AF4" w:rsidRDefault="00D325E2" w:rsidP="00101462">
            <w:pPr>
              <w:ind w:left="2832" w:hanging="2832"/>
              <w:rPr>
                <w:rFonts w:ascii="Arial" w:hAnsi="Arial" w:cs="Arial"/>
                <w:sz w:val="16"/>
                <w:szCs w:val="16"/>
              </w:rPr>
            </w:pPr>
            <w:r w:rsidRPr="006A1AF4">
              <w:rPr>
                <w:rFonts w:ascii="Arial" w:hAnsi="Arial" w:cs="Arial"/>
                <w:sz w:val="16"/>
                <w:szCs w:val="16"/>
              </w:rPr>
              <w:t xml:space="preserve">                  </w:t>
            </w:r>
            <w:r>
              <w:rPr>
                <w:rFonts w:ascii="Arial" w:hAnsi="Arial" w:cs="Arial"/>
                <w:sz w:val="16"/>
                <w:szCs w:val="16"/>
              </w:rPr>
              <w:t xml:space="preserve">                               </w:t>
            </w:r>
            <w:r w:rsidRPr="006A1AF4">
              <w:rPr>
                <w:rFonts w:ascii="Arial" w:hAnsi="Arial" w:cs="Arial"/>
                <w:sz w:val="16"/>
                <w:szCs w:val="16"/>
              </w:rPr>
              <w:t>přepočtené na 1 jídlo)</w:t>
            </w:r>
          </w:p>
          <w:p w:rsidR="00D325E2" w:rsidRPr="006A1AF4" w:rsidRDefault="00D325E2" w:rsidP="00101462">
            <w:pPr>
              <w:rPr>
                <w:rFonts w:ascii="Arial" w:hAnsi="Arial" w:cs="Arial"/>
                <w:sz w:val="16"/>
                <w:szCs w:val="16"/>
              </w:rPr>
            </w:pPr>
            <w:r w:rsidRPr="006A1AF4">
              <w:rPr>
                <w:rFonts w:ascii="Arial" w:hAnsi="Arial" w:cs="Arial"/>
                <w:b/>
                <w:sz w:val="16"/>
                <w:szCs w:val="16"/>
              </w:rPr>
              <w:tab/>
            </w:r>
            <w:r w:rsidRPr="006A1AF4">
              <w:rPr>
                <w:rFonts w:ascii="Arial" w:hAnsi="Arial" w:cs="Arial"/>
                <w:sz w:val="16"/>
                <w:szCs w:val="16"/>
              </w:rPr>
              <w:t>polévka</w:t>
            </w:r>
            <w:r w:rsidRPr="006A1AF4">
              <w:rPr>
                <w:rFonts w:ascii="Arial" w:hAnsi="Arial" w:cs="Arial"/>
                <w:sz w:val="16"/>
                <w:szCs w:val="16"/>
              </w:rPr>
              <w:tab/>
              <w:t xml:space="preserve">        7 Kč</w:t>
            </w:r>
          </w:p>
          <w:p w:rsidR="00D325E2" w:rsidRDefault="00D325E2" w:rsidP="00101462">
            <w:pPr>
              <w:rPr>
                <w:rFonts w:ascii="Arial" w:hAnsi="Arial"/>
                <w:b/>
                <w:i/>
                <w:iCs/>
                <w:sz w:val="16"/>
              </w:rPr>
            </w:pPr>
            <w:r>
              <w:rPr>
                <w:rFonts w:ascii="Arial" w:hAnsi="Arial" w:cs="Arial"/>
                <w:sz w:val="16"/>
                <w:szCs w:val="16"/>
              </w:rPr>
              <w:tab/>
              <w:t>hlavní jídlo     53</w:t>
            </w:r>
            <w:r w:rsidRPr="006A1AF4">
              <w:rPr>
                <w:rFonts w:ascii="Arial" w:hAnsi="Arial" w:cs="Arial"/>
                <w:sz w:val="16"/>
                <w:szCs w:val="16"/>
              </w:rPr>
              <w:t xml:space="preserve"> Kč</w:t>
            </w:r>
            <w:r>
              <w:rPr>
                <w:rFonts w:ascii="Arial" w:hAnsi="Arial" w:cs="Arial"/>
                <w:sz w:val="16"/>
                <w:szCs w:val="16"/>
              </w:rPr>
              <w:tab/>
            </w:r>
          </w:p>
        </w:tc>
      </w:tr>
      <w:tr w:rsidR="00D325E2" w:rsidTr="00101462">
        <w:trPr>
          <w:trHeight w:val="168"/>
        </w:trPr>
        <w:tc>
          <w:tcPr>
            <w:tcW w:w="1814" w:type="dxa"/>
          </w:tcPr>
          <w:p w:rsidR="00D325E2" w:rsidRPr="00346026" w:rsidRDefault="00D325E2" w:rsidP="00101462">
            <w:pPr>
              <w:rPr>
                <w:rFonts w:ascii="Arial" w:hAnsi="Arial"/>
                <w:sz w:val="16"/>
                <w:highlight w:val="green"/>
              </w:rPr>
            </w:pPr>
            <w:r w:rsidRPr="00346026">
              <w:rPr>
                <w:rFonts w:ascii="Arial" w:hAnsi="Arial"/>
                <w:sz w:val="16"/>
                <w:highlight w:val="green"/>
              </w:rPr>
              <w:t>Partner projektu</w:t>
            </w:r>
          </w:p>
          <w:p w:rsidR="00D325E2" w:rsidRPr="00346026" w:rsidRDefault="00D325E2" w:rsidP="00101462">
            <w:pPr>
              <w:rPr>
                <w:rFonts w:ascii="Arial" w:hAnsi="Arial"/>
                <w:sz w:val="16"/>
                <w:highlight w:val="green"/>
              </w:rPr>
            </w:pPr>
          </w:p>
        </w:tc>
        <w:tc>
          <w:tcPr>
            <w:tcW w:w="7801" w:type="dxa"/>
          </w:tcPr>
          <w:p w:rsidR="00D325E2" w:rsidRPr="00C65260" w:rsidRDefault="00D325E2" w:rsidP="00101462">
            <w:pPr>
              <w:rPr>
                <w:rFonts w:ascii="Arial" w:hAnsi="Arial"/>
                <w:iCs/>
                <w:sz w:val="16"/>
                <w:highlight w:val="cyan"/>
              </w:rPr>
            </w:pPr>
            <w:r w:rsidRPr="00C65260">
              <w:rPr>
                <w:rFonts w:ascii="Arial" w:hAnsi="Arial"/>
                <w:iCs/>
                <w:sz w:val="16"/>
              </w:rPr>
              <w:t>Scolarest – zařízení školního stravování</w:t>
            </w:r>
            <w:r>
              <w:rPr>
                <w:rFonts w:ascii="Arial" w:hAnsi="Arial"/>
                <w:iCs/>
                <w:sz w:val="16"/>
              </w:rPr>
              <w:t>,</w:t>
            </w:r>
            <w:r w:rsidRPr="00C65260">
              <w:rPr>
                <w:rFonts w:ascii="Arial" w:hAnsi="Arial"/>
                <w:iCs/>
                <w:sz w:val="16"/>
              </w:rPr>
              <w:t xml:space="preserve"> spol. s r.o., zastupující člen EUREST, spol. s r.</w:t>
            </w:r>
            <w:r>
              <w:rPr>
                <w:rFonts w:ascii="Arial" w:hAnsi="Arial"/>
                <w:iCs/>
                <w:sz w:val="16"/>
              </w:rPr>
              <w:t xml:space="preserve"> </w:t>
            </w:r>
            <w:r w:rsidRPr="00C65260">
              <w:rPr>
                <w:rFonts w:ascii="Arial" w:hAnsi="Arial"/>
                <w:iCs/>
                <w:sz w:val="16"/>
              </w:rPr>
              <w:t>o.</w:t>
            </w:r>
          </w:p>
        </w:tc>
      </w:tr>
      <w:tr w:rsidR="00D325E2" w:rsidTr="00101462">
        <w:trPr>
          <w:trHeight w:val="269"/>
        </w:trPr>
        <w:tc>
          <w:tcPr>
            <w:tcW w:w="1814" w:type="dxa"/>
          </w:tcPr>
          <w:p w:rsidR="00D325E2" w:rsidRPr="00346026" w:rsidRDefault="00D325E2" w:rsidP="00101462">
            <w:pPr>
              <w:rPr>
                <w:rFonts w:ascii="Arial" w:hAnsi="Arial"/>
                <w:sz w:val="16"/>
                <w:highlight w:val="green"/>
              </w:rPr>
            </w:pPr>
            <w:r w:rsidRPr="00346026">
              <w:rPr>
                <w:rFonts w:ascii="Arial" w:hAnsi="Arial"/>
                <w:sz w:val="16"/>
                <w:highlight w:val="green"/>
              </w:rPr>
              <w:t>Zajištění financování - vlastní zdroje</w:t>
            </w:r>
          </w:p>
        </w:tc>
        <w:tc>
          <w:tcPr>
            <w:tcW w:w="7801" w:type="dxa"/>
          </w:tcPr>
          <w:p w:rsidR="00D325E2" w:rsidRPr="00760BBA" w:rsidRDefault="00D325E2" w:rsidP="00101462">
            <w:pPr>
              <w:rPr>
                <w:rFonts w:ascii="Arial" w:hAnsi="Arial"/>
                <w:iCs/>
                <w:sz w:val="16"/>
                <w:highlight w:val="cyan"/>
              </w:rPr>
            </w:pPr>
            <w:r w:rsidRPr="00650F41">
              <w:rPr>
                <w:rFonts w:ascii="Arial" w:hAnsi="Arial"/>
                <w:b/>
                <w:iCs/>
                <w:sz w:val="16"/>
              </w:rPr>
              <w:t>1.229.562,19 Kč</w:t>
            </w:r>
            <w:r w:rsidRPr="00760BBA">
              <w:rPr>
                <w:rFonts w:ascii="Arial" w:hAnsi="Arial"/>
                <w:iCs/>
                <w:sz w:val="16"/>
              </w:rPr>
              <w:t xml:space="preserve"> </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52"/>
        </w:trPr>
        <w:tc>
          <w:tcPr>
            <w:tcW w:w="1800" w:type="dxa"/>
            <w:tcBorders>
              <w:top w:val="single" w:sz="4" w:space="0" w:color="auto"/>
              <w:left w:val="single" w:sz="4" w:space="0" w:color="auto"/>
              <w:bottom w:val="single" w:sz="4" w:space="0" w:color="auto"/>
            </w:tcBorders>
          </w:tcPr>
          <w:p w:rsidR="00D325E2" w:rsidRDefault="00D325E2" w:rsidP="00101462">
            <w:pPr>
              <w:jc w:val="both"/>
              <w:rPr>
                <w:rFonts w:ascii="Arial" w:hAnsi="Arial"/>
                <w:b/>
                <w:sz w:val="28"/>
              </w:rPr>
            </w:pPr>
            <w:bookmarkStart w:id="132" w:name="p3111"/>
            <w:r>
              <w:rPr>
                <w:rFonts w:ascii="Arial" w:hAnsi="Arial"/>
                <w:b/>
                <w:sz w:val="28"/>
              </w:rPr>
              <w:t>3.1.1.1.</w:t>
            </w:r>
            <w:bookmarkEnd w:id="132"/>
          </w:p>
        </w:tc>
        <w:tc>
          <w:tcPr>
            <w:tcW w:w="7740" w:type="dxa"/>
            <w:tcBorders>
              <w:top w:val="single" w:sz="4" w:space="0" w:color="auto"/>
              <w:left w:val="single" w:sz="4" w:space="0" w:color="auto"/>
              <w:bottom w:val="single" w:sz="4" w:space="0" w:color="auto"/>
            </w:tcBorders>
          </w:tcPr>
          <w:p w:rsidR="00D325E2" w:rsidRDefault="00D325E2" w:rsidP="00101462">
            <w:pPr>
              <w:jc w:val="both"/>
              <w:rPr>
                <w:rFonts w:ascii="Arial" w:hAnsi="Arial"/>
                <w:b/>
              </w:rPr>
            </w:pPr>
            <w:r>
              <w:rPr>
                <w:rFonts w:ascii="Arial" w:hAnsi="Arial"/>
                <w:b/>
              </w:rPr>
              <w:t xml:space="preserve">Projekt aktualizace a realizace koncepce cyklostezek ve městě </w:t>
            </w:r>
            <w:r>
              <w:rPr>
                <w:rFonts w:ascii="Arial" w:hAnsi="Arial"/>
                <w:b/>
              </w:rPr>
              <w:br/>
              <w:t>a okolí, včetně doprovodné infrastruktury</w:t>
            </w:r>
          </w:p>
        </w:tc>
      </w:tr>
    </w:tbl>
    <w:p w:rsidR="00D325E2" w:rsidRDefault="00D76493" w:rsidP="00D325E2">
      <w:pPr>
        <w:pStyle w:val="Nzev"/>
        <w:jc w:val="right"/>
      </w:pPr>
      <w:hyperlink w:anchor="_Katalog_rozvojových_projektů" w:history="1">
        <w:r w:rsidR="00D325E2" w:rsidRPr="00AD3B47">
          <w:rPr>
            <w:rStyle w:val="Hypertextovodkaz"/>
          </w:rPr>
          <w:t>z</w:t>
        </w:r>
        <w:bookmarkStart w:id="133" w:name="_Hlt118706429"/>
        <w:r w:rsidR="00D325E2" w:rsidRPr="00AD3B47">
          <w:rPr>
            <w:rStyle w:val="Hypertextovodkaz"/>
          </w:rPr>
          <w:t>p</w:t>
        </w:r>
        <w:bookmarkEnd w:id="133"/>
        <w:r w:rsidR="00D325E2" w:rsidRPr="00AD3B47">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Smyslem projektu je aktualizace stávající koncepce cyklostezek  včetně následné realizace cyklostezek (např. cyklostezka Ostrov - Květnová, Ostrov - Jáchymov, cyklostezka Borecké rybníky).</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92"/>
              </w:numPr>
              <w:jc w:val="both"/>
              <w:rPr>
                <w:rFonts w:ascii="Arial" w:hAnsi="Arial"/>
                <w:sz w:val="16"/>
              </w:rPr>
            </w:pPr>
            <w:r>
              <w:rPr>
                <w:rFonts w:ascii="Arial" w:hAnsi="Arial"/>
                <w:sz w:val="16"/>
              </w:rPr>
              <w:t xml:space="preserve">provedení aktualizace koncepce cyklostezek ve městě, </w:t>
            </w:r>
          </w:p>
          <w:p w:rsidR="00D325E2" w:rsidRDefault="00D325E2" w:rsidP="00101462">
            <w:pPr>
              <w:numPr>
                <w:ilvl w:val="0"/>
                <w:numId w:val="92"/>
              </w:numPr>
              <w:jc w:val="both"/>
              <w:rPr>
                <w:rFonts w:ascii="Arial" w:hAnsi="Arial"/>
                <w:sz w:val="16"/>
              </w:rPr>
            </w:pPr>
            <w:r>
              <w:rPr>
                <w:rFonts w:ascii="Arial" w:hAnsi="Arial"/>
                <w:sz w:val="16"/>
              </w:rPr>
              <w:t xml:space="preserve">prověření návaznosti místních cyklostezek na regionální a nadregionální koncepci, </w:t>
            </w:r>
          </w:p>
          <w:p w:rsidR="00D325E2" w:rsidRDefault="00D325E2" w:rsidP="00101462">
            <w:pPr>
              <w:numPr>
                <w:ilvl w:val="0"/>
                <w:numId w:val="92"/>
              </w:numPr>
              <w:jc w:val="both"/>
              <w:rPr>
                <w:rFonts w:ascii="Arial" w:hAnsi="Arial"/>
                <w:sz w:val="16"/>
              </w:rPr>
            </w:pPr>
            <w:r>
              <w:rPr>
                <w:rFonts w:ascii="Arial" w:hAnsi="Arial"/>
                <w:sz w:val="16"/>
              </w:rPr>
              <w:t xml:space="preserve">stanovení priorit ve výstavbě cyklostezek s ohledem na jejich dopravní zatížení a bezpečnost, </w:t>
            </w:r>
          </w:p>
          <w:p w:rsidR="00D325E2" w:rsidRDefault="00D325E2" w:rsidP="00101462">
            <w:pPr>
              <w:numPr>
                <w:ilvl w:val="0"/>
                <w:numId w:val="92"/>
              </w:numPr>
              <w:jc w:val="both"/>
              <w:rPr>
                <w:rFonts w:ascii="Arial" w:hAnsi="Arial"/>
                <w:sz w:val="16"/>
              </w:rPr>
            </w:pPr>
            <w:r>
              <w:rPr>
                <w:rFonts w:ascii="Arial" w:hAnsi="Arial"/>
                <w:sz w:val="16"/>
              </w:rPr>
              <w:t>návrh druhu a umístění doprovodné infrastruktury (směrovníky, označníky, přístřešky, mapy),</w:t>
            </w:r>
          </w:p>
          <w:p w:rsidR="00D325E2" w:rsidRDefault="00D325E2" w:rsidP="00101462">
            <w:pPr>
              <w:numPr>
                <w:ilvl w:val="0"/>
                <w:numId w:val="92"/>
              </w:numPr>
              <w:jc w:val="both"/>
              <w:rPr>
                <w:rFonts w:ascii="Arial" w:hAnsi="Arial"/>
                <w:sz w:val="16"/>
              </w:rPr>
            </w:pPr>
            <w:r>
              <w:rPr>
                <w:rFonts w:ascii="Arial" w:hAnsi="Arial"/>
                <w:sz w:val="16"/>
              </w:rPr>
              <w:t>projektová příprava jednotlivých staveb,</w:t>
            </w:r>
          </w:p>
          <w:p w:rsidR="00D325E2" w:rsidRDefault="00D325E2" w:rsidP="00101462">
            <w:pPr>
              <w:numPr>
                <w:ilvl w:val="0"/>
                <w:numId w:val="92"/>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92"/>
              </w:numPr>
              <w:spacing w:line="240" w:lineRule="atLeast"/>
              <w:jc w:val="both"/>
              <w:rPr>
                <w:rFonts w:ascii="Arial" w:hAnsi="Arial"/>
                <w:sz w:val="16"/>
              </w:rPr>
            </w:pPr>
            <w:r>
              <w:rPr>
                <w:rFonts w:ascii="Arial" w:hAnsi="Arial"/>
                <w:sz w:val="16"/>
              </w:rPr>
              <w:t xml:space="preserve">realizace, </w:t>
            </w:r>
          </w:p>
          <w:p w:rsidR="00D325E2" w:rsidRDefault="00D325E2" w:rsidP="00101462">
            <w:pPr>
              <w:numPr>
                <w:ilvl w:val="0"/>
                <w:numId w:val="92"/>
              </w:numPr>
              <w:spacing w:line="240" w:lineRule="atLeast"/>
              <w:jc w:val="both"/>
              <w:rPr>
                <w:rFonts w:ascii="Arial" w:hAnsi="Arial"/>
                <w:sz w:val="16"/>
              </w:rPr>
            </w:pPr>
            <w:r>
              <w:rPr>
                <w:rFonts w:ascii="Arial" w:hAnsi="Arial"/>
                <w:sz w:val="16"/>
              </w:rPr>
              <w:t>propagace.</w:t>
            </w:r>
          </w:p>
          <w:p w:rsidR="00D325E2" w:rsidRDefault="00D325E2" w:rsidP="00101462">
            <w:pPr>
              <w:numPr>
                <w:ilvl w:val="0"/>
                <w:numId w:val="92"/>
              </w:numPr>
              <w:jc w:val="both"/>
              <w:rPr>
                <w:rFonts w:ascii="Arial" w:hAnsi="Arial"/>
                <w:sz w:val="16"/>
              </w:rPr>
            </w:pPr>
            <w:r>
              <w:rPr>
                <w:rFonts w:ascii="Arial" w:hAnsi="Arial"/>
                <w:sz w:val="16"/>
              </w:rPr>
              <w:t xml:space="preserve">Jednotlivé cyklostezky – Ostrov – po městě, Ostrov – Hroznětín, Ostrov – Květnová, Ostrov – Jáchymov </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2007 – 2008</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 a ORÚP)</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(KS)</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14,5 mil"/>
              </w:smartTagPr>
              <w:r>
                <w:rPr>
                  <w:rFonts w:ascii="Arial" w:hAnsi="Arial"/>
                  <w:sz w:val="16"/>
                </w:rPr>
                <w:t>14,5 mil</w:t>
              </w:r>
            </w:smartTag>
            <w:r>
              <w:rPr>
                <w:rFonts w:ascii="Arial" w:hAnsi="Arial"/>
                <w:sz w:val="16"/>
              </w:rPr>
              <w:t>. Kč (</w:t>
            </w:r>
            <w:smartTag w:uri="urn:schemas-microsoft-com:office:smarttags" w:element="metricconverter">
              <w:smartTagPr>
                <w:attr w:name="ProductID" w:val="6,5 mil"/>
              </w:smartTagPr>
              <w:r>
                <w:rPr>
                  <w:rFonts w:ascii="Arial" w:hAnsi="Arial"/>
                  <w:sz w:val="16"/>
                </w:rPr>
                <w:t>6,5 mil</w:t>
              </w:r>
            </w:smartTag>
            <w:r>
              <w:rPr>
                <w:rFonts w:ascii="Arial" w:hAnsi="Arial"/>
                <w:sz w:val="16"/>
              </w:rPr>
              <w:t xml:space="preserve">. vlastní zdroje + </w:t>
            </w:r>
            <w:smartTag w:uri="urn:schemas-microsoft-com:office:smarttags" w:element="metricconverter">
              <w:smartTagPr>
                <w:attr w:name="ProductID" w:val="8 mil"/>
              </w:smartTagPr>
              <w:r>
                <w:rPr>
                  <w:rFonts w:ascii="Arial" w:hAnsi="Arial"/>
                  <w:sz w:val="16"/>
                </w:rPr>
                <w:t>8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Vybudovaná cyklostezka</w:t>
            </w:r>
          </w:p>
        </w:tc>
        <w:tc>
          <w:tcPr>
            <w:tcW w:w="1896" w:type="dxa"/>
          </w:tcPr>
          <w:p w:rsidR="00D325E2" w:rsidRDefault="00D325E2" w:rsidP="00101462">
            <w:pPr>
              <w:jc w:val="both"/>
              <w:rPr>
                <w:rFonts w:ascii="Arial" w:hAnsi="Arial"/>
                <w:sz w:val="16"/>
              </w:rPr>
            </w:pPr>
            <w:r>
              <w:rPr>
                <w:rFonts w:ascii="Arial" w:hAnsi="Arial"/>
                <w:sz w:val="16"/>
              </w:rPr>
              <w:t>Km</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20</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b/>
                <w:color w:val="FF0000"/>
                <w:sz w:val="16"/>
              </w:rPr>
              <w:t xml:space="preserve">Na základě usnesení Rady města  č. 106/07 z </w:t>
            </w:r>
            <w:smartTag w:uri="urn:schemas-microsoft-com:office:smarttags" w:element="date">
              <w:smartTagPr>
                <w:attr w:name="ls" w:val="trans"/>
                <w:attr w:name="Month" w:val="2"/>
                <w:attr w:name="Day" w:val="13"/>
                <w:attr w:name="Year" w:val="2007"/>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 xml:space="preserve">č. 3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lastRenderedPageBreak/>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Projekt řešící páteřní komunikace je součástí velkého integrovaného projektu Regenerace městského prostoru.</w:t>
            </w:r>
          </w:p>
          <w:p w:rsidR="00D325E2" w:rsidRDefault="00D325E2" w:rsidP="00101462">
            <w:pPr>
              <w:rPr>
                <w:rFonts w:ascii="Arial" w:hAnsi="Arial"/>
                <w:sz w:val="16"/>
              </w:rPr>
            </w:pPr>
            <w:r>
              <w:rPr>
                <w:rFonts w:ascii="Arial" w:hAnsi="Arial"/>
                <w:sz w:val="16"/>
              </w:rPr>
              <w:t>cyklostezky  Ostrov - Borecké rybníky, Ostrov - Kfely (rozvojová lokalita pro bydlení) jsou také součástí projektu Regenerace městského prostoru. Cyklostezka Ostrov – Květnová je naplánovaná na realizaci v roce 2007 – a jsou na ní v rozpočtu města vyčleněny prostředky.</w:t>
            </w:r>
          </w:p>
          <w:p w:rsidR="00D325E2" w:rsidRDefault="00D325E2" w:rsidP="00101462">
            <w:pPr>
              <w:rPr>
                <w:rFonts w:ascii="Arial" w:hAnsi="Arial"/>
                <w:sz w:val="16"/>
              </w:rPr>
            </w:pPr>
            <w:r>
              <w:rPr>
                <w:rFonts w:ascii="Arial" w:hAnsi="Arial"/>
                <w:b/>
                <w:color w:val="0000FF"/>
                <w:sz w:val="16"/>
              </w:rPr>
              <w:t xml:space="preserve">Na základě usnesení Rady města  č. 106/07 z </w:t>
            </w:r>
            <w:smartTag w:uri="urn:schemas-microsoft-com:office:smarttags" w:element="date">
              <w:smartTagPr>
                <w:attr w:name="ls" w:val="trans"/>
                <w:attr w:name="Month" w:val="2"/>
                <w:attr w:name="Day" w:val="13"/>
                <w:attr w:name="Year" w:val="2007"/>
              </w:smartTagPr>
              <w:r>
                <w:rPr>
                  <w:rFonts w:ascii="Arial" w:hAnsi="Arial"/>
                  <w:b/>
                  <w:color w:val="0000FF"/>
                  <w:sz w:val="16"/>
                </w:rPr>
                <w:t>13. 02. 2007</w:t>
              </w:r>
            </w:smartTag>
            <w:r>
              <w:rPr>
                <w:rFonts w:ascii="Arial" w:hAnsi="Arial"/>
                <w:b/>
                <w:color w:val="0000FF"/>
                <w:sz w:val="16"/>
              </w:rPr>
              <w:t xml:space="preserve"> byla tomuto projektu přiřazena priorita </w:t>
            </w:r>
            <w:r>
              <w:rPr>
                <w:rFonts w:ascii="Arial" w:hAnsi="Arial"/>
                <w:b/>
                <w:color w:val="0000FF"/>
                <w:sz w:val="16"/>
              </w:rPr>
              <w:br/>
              <w:t xml:space="preserve">č. 3 </w:t>
            </w:r>
          </w:p>
        </w:tc>
      </w:tr>
      <w:tr w:rsidR="00D325E2" w:rsidTr="00101462">
        <w:trPr>
          <w:trHeight w:val="280"/>
        </w:trPr>
        <w:tc>
          <w:tcPr>
            <w:tcW w:w="1800" w:type="dxa"/>
          </w:tcPr>
          <w:p w:rsidR="00D325E2" w:rsidRDefault="00D325E2" w:rsidP="00101462">
            <w:pPr>
              <w:rPr>
                <w:rFonts w:ascii="Arial" w:hAnsi="Arial"/>
                <w:sz w:val="16"/>
              </w:rPr>
            </w:pPr>
            <w:r>
              <w:rPr>
                <w:rFonts w:ascii="Arial" w:hAnsi="Arial"/>
                <w:sz w:val="16"/>
              </w:rPr>
              <w:t xml:space="preserve">Vztah projektu k oper.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181"/>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 xml:space="preserve">Zpracována studie Cyklostezka Ostrov – Kfely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V roce 2008 bude dokončena výstavba cyklistické stezky Ostrov - Květnová, náklady na vybudování cyklistické stezky Ostrov – Květnová činily 5.507.266,80 Kč.</w:t>
            </w:r>
          </w:p>
          <w:p w:rsidR="00D325E2" w:rsidRDefault="00D325E2" w:rsidP="00101462">
            <w:pPr>
              <w:jc w:val="both"/>
              <w:rPr>
                <w:rFonts w:ascii="Arial" w:hAnsi="Arial"/>
                <w:sz w:val="16"/>
              </w:rPr>
            </w:pP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 rozhodnutí</w:t>
            </w:r>
          </w:p>
        </w:tc>
        <w:tc>
          <w:tcPr>
            <w:tcW w:w="7740" w:type="dxa"/>
          </w:tcPr>
          <w:p w:rsidR="00D325E2" w:rsidRDefault="00D325E2" w:rsidP="00101462">
            <w:pPr>
              <w:rPr>
                <w:rFonts w:ascii="Arial" w:hAnsi="Arial"/>
                <w:sz w:val="16"/>
              </w:rPr>
            </w:pPr>
            <w:r>
              <w:rPr>
                <w:rFonts w:ascii="Arial" w:hAnsi="Arial"/>
                <w:sz w:val="16"/>
              </w:rPr>
              <w:t>příprava PD k ÚŘ - cyklistická stezka Ostrov-Jáchymov, Ostrov-Kfely rozvoj. lokalita</w:t>
            </w:r>
          </w:p>
          <w:p w:rsidR="00D325E2" w:rsidRDefault="00D325E2" w:rsidP="00101462">
            <w:pPr>
              <w:rPr>
                <w:rFonts w:ascii="Arial" w:hAnsi="Arial"/>
                <w:sz w:val="16"/>
              </w:rPr>
            </w:pPr>
            <w:r>
              <w:rPr>
                <w:rFonts w:ascii="Arial" w:hAnsi="Arial"/>
                <w:sz w:val="16"/>
              </w:rPr>
              <w:t>Dokončeno zpracování PD k územnímu řízení na CS Ostrov – Borecké rybníky.</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 povolení</w:t>
            </w:r>
          </w:p>
        </w:tc>
        <w:tc>
          <w:tcPr>
            <w:tcW w:w="7740" w:type="dxa"/>
          </w:tcPr>
          <w:p w:rsidR="00D325E2" w:rsidRDefault="00D325E2" w:rsidP="00101462">
            <w:pPr>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i/>
                <w:sz w:val="16"/>
              </w:rPr>
            </w:pPr>
            <w:r>
              <w:rPr>
                <w:rFonts w:ascii="Arial" w:hAnsi="Arial"/>
                <w:i/>
                <w:sz w:val="16"/>
              </w:rPr>
              <w:t xml:space="preserve">ved. odboru Jiří Šuster </w:t>
            </w:r>
          </w:p>
          <w:p w:rsidR="00D325E2" w:rsidRDefault="00D325E2" w:rsidP="00101462">
            <w:pPr>
              <w:rPr>
                <w:rFonts w:ascii="Arial" w:hAnsi="Arial"/>
                <w:i/>
                <w:sz w:val="16"/>
              </w:rPr>
            </w:pP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i/>
                <w:sz w:val="16"/>
              </w:rPr>
            </w:pPr>
            <w:r>
              <w:rPr>
                <w:rFonts w:ascii="Arial" w:hAnsi="Arial"/>
                <w:i/>
                <w:sz w:val="16"/>
              </w:rPr>
              <w:t>ved. odboru Ing.Alexandra Fürbachová</w:t>
            </w:r>
          </w:p>
          <w:p w:rsidR="00D325E2" w:rsidRDefault="00D325E2" w:rsidP="00101462">
            <w:pPr>
              <w:rPr>
                <w:rFonts w:ascii="Arial" w:hAnsi="Arial"/>
                <w:b/>
                <w:sz w:val="16"/>
              </w:rPr>
            </w:pPr>
          </w:p>
        </w:tc>
        <w:tc>
          <w:tcPr>
            <w:tcW w:w="7740" w:type="dxa"/>
          </w:tcPr>
          <w:p w:rsidR="00D325E2" w:rsidRDefault="00D325E2" w:rsidP="00101462">
            <w:pPr>
              <w:jc w:val="both"/>
              <w:rPr>
                <w:rFonts w:ascii="Arial" w:hAnsi="Arial" w:cs="Arial"/>
                <w:sz w:val="16"/>
                <w:szCs w:val="16"/>
              </w:rPr>
            </w:pPr>
            <w:r>
              <w:rPr>
                <w:rFonts w:ascii="Arial" w:hAnsi="Arial" w:cs="Arial"/>
                <w:sz w:val="16"/>
                <w:szCs w:val="16"/>
              </w:rPr>
              <w:t>OI: V roce 2008 byla dokončena výstavba cyklistické stezky Ostrov - Květnová, náklady na vybudování cyklistické stezky Ostrov – Květnová činily 5.507.266,80 Kč.</w:t>
            </w:r>
          </w:p>
          <w:p w:rsidR="00D325E2" w:rsidRDefault="00D325E2" w:rsidP="00101462">
            <w:pPr>
              <w:jc w:val="both"/>
              <w:rPr>
                <w:rFonts w:ascii="Arial" w:hAnsi="Arial" w:cs="Arial"/>
                <w:sz w:val="16"/>
                <w:szCs w:val="16"/>
              </w:rPr>
            </w:pPr>
            <w:r>
              <w:rPr>
                <w:rFonts w:ascii="Arial" w:hAnsi="Arial" w:cs="Arial"/>
                <w:sz w:val="16"/>
                <w:szCs w:val="16"/>
              </w:rPr>
              <w:t>Jelikož se v roce 2008 nepodařilo doplnit doklady pro územní řízení na CS Ostrov – Borecké rybníky, bylo územní řízení zastaveno.</w:t>
            </w:r>
          </w:p>
          <w:p w:rsidR="00D325E2" w:rsidRDefault="00D325E2" w:rsidP="00101462">
            <w:pPr>
              <w:jc w:val="both"/>
              <w:rPr>
                <w:rFonts w:ascii="Arial" w:hAnsi="Arial" w:cs="Arial"/>
                <w:sz w:val="16"/>
                <w:szCs w:val="16"/>
              </w:rPr>
            </w:pPr>
            <w:r>
              <w:rPr>
                <w:rFonts w:ascii="Arial" w:hAnsi="Arial" w:cs="Arial"/>
                <w:sz w:val="16"/>
                <w:szCs w:val="16"/>
              </w:rPr>
              <w:t xml:space="preserve">Probíhá zpracování PD k ÚŘ na CS Ostrov – Kfely, rozvojová lokalita a zpracována PD CS O - Jáchymov. Náklady na vybudování CS Ostrov - Jáchymov činí 28, </w:t>
            </w:r>
            <w:smartTag w:uri="urn:schemas-microsoft-com:office:smarttags" w:element="metricconverter">
              <w:smartTagPr>
                <w:attr w:name="ProductID" w:val="25 mil"/>
              </w:smartTagPr>
              <w:r>
                <w:rPr>
                  <w:rFonts w:ascii="Arial" w:hAnsi="Arial" w:cs="Arial"/>
                  <w:sz w:val="16"/>
                  <w:szCs w:val="16"/>
                </w:rPr>
                <w:t>25 mil</w:t>
              </w:r>
            </w:smartTag>
            <w:r>
              <w:rPr>
                <w:rFonts w:ascii="Arial" w:hAnsi="Arial" w:cs="Arial"/>
                <w:sz w:val="16"/>
                <w:szCs w:val="16"/>
              </w:rPr>
              <w:t xml:space="preserve">. Kč vč. DPH, z toho část pro město Ostrov činí </w:t>
            </w:r>
            <w:smartTag w:uri="urn:schemas-microsoft-com:office:smarttags" w:element="metricconverter">
              <w:smartTagPr>
                <w:attr w:name="ProductID" w:val="21,43 mil"/>
              </w:smartTagPr>
              <w:r>
                <w:rPr>
                  <w:rFonts w:ascii="Arial" w:hAnsi="Arial" w:cs="Arial"/>
                  <w:sz w:val="16"/>
                  <w:szCs w:val="16"/>
                </w:rPr>
                <w:t>21,43 mil</w:t>
              </w:r>
            </w:smartTag>
            <w:r>
              <w:rPr>
                <w:rFonts w:ascii="Arial" w:hAnsi="Arial" w:cs="Arial"/>
                <w:sz w:val="16"/>
                <w:szCs w:val="16"/>
              </w:rPr>
              <w:t>. Kč vč. DPH, zbylou část řeší město Jáchymov.</w:t>
            </w:r>
          </w:p>
          <w:p w:rsidR="00D325E2" w:rsidRDefault="00D325E2" w:rsidP="00101462">
            <w:pPr>
              <w:jc w:val="both"/>
              <w:rPr>
                <w:rFonts w:ascii="Arial" w:hAnsi="Arial" w:cs="Arial"/>
                <w:iCs/>
                <w:sz w:val="16"/>
                <w:szCs w:val="16"/>
                <w:highlight w:val="green"/>
              </w:rPr>
            </w:pPr>
          </w:p>
          <w:p w:rsidR="00D325E2" w:rsidRDefault="00D325E2" w:rsidP="00101462">
            <w:pPr>
              <w:jc w:val="both"/>
              <w:rPr>
                <w:rFonts w:ascii="Arial" w:hAnsi="Arial" w:cs="Arial"/>
                <w:sz w:val="16"/>
                <w:szCs w:val="16"/>
              </w:rPr>
            </w:pPr>
            <w:r>
              <w:rPr>
                <w:rFonts w:ascii="Arial" w:hAnsi="Arial" w:cs="Arial"/>
                <w:iCs/>
                <w:sz w:val="16"/>
                <w:szCs w:val="16"/>
              </w:rPr>
              <w:t xml:space="preserve">ORÚP: </w:t>
            </w:r>
            <w:r>
              <w:rPr>
                <w:rFonts w:ascii="Arial" w:hAnsi="Arial" w:cs="Arial"/>
                <w:sz w:val="16"/>
                <w:szCs w:val="16"/>
              </w:rPr>
              <w:t xml:space="preserve">Generel cyklistické dopravy města Ostrov řeší návrh koncepce cyklodopravy ve městě - napojení různých částí města na síť cyklostezek, návrhy nových cyklostezek a napojení městské sítě cyklotras na síť nadměstskou, regionální. V rámci zpracování generelu byly získány písemné připomínky dotčených institucí a úřadů státní správy. Byla zorganizována anketa veřejnosti s cílem získat názory občanů i další připomínky ke konceptu. Anketa proběhla v termínu září - říjen 2008. Veřejnost byla oslovena prostřednictvím médií (webové stránky </w:t>
            </w:r>
            <w:hyperlink r:id="rId22" w:history="1">
              <w:r>
                <w:rPr>
                  <w:rStyle w:val="Hypertextovodkaz"/>
                  <w:rFonts w:ascii="Arial" w:hAnsi="Arial" w:cs="Arial"/>
                  <w:sz w:val="16"/>
                  <w:szCs w:val="16"/>
                </w:rPr>
                <w:t>www.ostrov.cz</w:t>
              </w:r>
            </w:hyperlink>
            <w:r>
              <w:rPr>
                <w:rFonts w:ascii="Arial" w:hAnsi="Arial" w:cs="Arial"/>
                <w:sz w:val="16"/>
                <w:szCs w:val="16"/>
              </w:rPr>
              <w:t>, Ostrovský měsíčník, Kabelová televize Ostrov).  Anketní šetření proběhlo v</w:t>
            </w:r>
            <w:r>
              <w:rPr>
                <w:rFonts w:ascii="Arial" w:hAnsi="Arial" w:cs="Arial"/>
                <w:color w:val="FF0000"/>
                <w:sz w:val="16"/>
                <w:szCs w:val="16"/>
              </w:rPr>
              <w:t xml:space="preserve"> </w:t>
            </w:r>
            <w:r>
              <w:rPr>
                <w:rFonts w:ascii="Arial" w:hAnsi="Arial" w:cs="Arial"/>
                <w:sz w:val="16"/>
                <w:szCs w:val="16"/>
              </w:rPr>
              <w:t>informačním centru Domu kultury Ostrov, kde byl zveřejněn koncept generelu. Veřejnost měla k dispozici mapky konceptu a anketní lístky k vyjádření svých názorů. Celkem bylo odevzdáno 24 anketních lístků. Většina účastníků ankety považuje řešení cyklistiky v Ostrově za naléhavé (67%), za nepříliš naléhavé ji považuje 25%. Za nejvhodnější umístění cyklistické komunikace v uličním prostoru považují respondenti stezku pro chodce a cyklisty rozdělenou na část pro cyklisty a část pro chodce.  Mírně převažuje názor, že je naléhavější vybudovat trasy pro rekreační cyklistiku před trasami pro pravidelný pohyb cyklistů cyklistiku. Ze všech částí cyklistické infrastruktury považuje drtivá většina respondentů za nejnaléhavější budování komunikací pro cyklisty. Generel bude v roce 2009 projednán, aby byl závazným podkladem pro stavební aktivity v území. Náklady na zpracování generelu činily 267 tis. Kč, z čehož 138 tis. bylo uhrazeno z dotace Karlovarského kraje.</w:t>
            </w:r>
          </w:p>
          <w:p w:rsidR="00D325E2" w:rsidRDefault="00D325E2" w:rsidP="00101462">
            <w:pPr>
              <w:jc w:val="both"/>
              <w:rPr>
                <w:rFonts w:ascii="Arial" w:hAnsi="Arial" w:cs="Arial"/>
                <w:b/>
                <w:sz w:val="16"/>
                <w:szCs w:val="16"/>
              </w:rPr>
            </w:pP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 xml:space="preserve">Dále byl odborem rozvoje a územního plánování zadáno zpracování Projektu na vyznačení čtyř cyklotras s cílem na pojení na stávající značené regionální, nadregionální a mezinárodní cyklistické stezky: Ostrov – Dubina (Nová Kyselka) </w:t>
            </w:r>
            <w:smartTag w:uri="urn:schemas-microsoft-com:office:smarttags" w:element="metricconverter">
              <w:smartTagPr>
                <w:attr w:name="ProductID" w:val="16,1 km"/>
              </w:smartTagPr>
              <w:r>
                <w:rPr>
                  <w:rFonts w:ascii="Arial" w:hAnsi="Arial" w:cs="Arial"/>
                  <w:sz w:val="16"/>
                  <w:szCs w:val="16"/>
                </w:rPr>
                <w:t>16,1 km</w:t>
              </w:r>
            </w:smartTag>
            <w:r>
              <w:rPr>
                <w:rFonts w:ascii="Arial" w:hAnsi="Arial" w:cs="Arial"/>
                <w:sz w:val="16"/>
                <w:szCs w:val="16"/>
              </w:rPr>
              <w:t xml:space="preserve">, Krásný Les – Borecké rybníky 8, </w:t>
            </w:r>
            <w:smartTag w:uri="urn:schemas-microsoft-com:office:smarttags" w:element="metricconverter">
              <w:smartTagPr>
                <w:attr w:name="ProductID" w:val="3 km"/>
              </w:smartTagPr>
              <w:r>
                <w:rPr>
                  <w:rFonts w:ascii="Arial" w:hAnsi="Arial" w:cs="Arial"/>
                  <w:sz w:val="16"/>
                  <w:szCs w:val="16"/>
                </w:rPr>
                <w:t>3 km</w:t>
              </w:r>
            </w:smartTag>
            <w:r>
              <w:rPr>
                <w:rFonts w:ascii="Arial" w:hAnsi="Arial" w:cs="Arial"/>
                <w:sz w:val="16"/>
                <w:szCs w:val="16"/>
              </w:rPr>
              <w:t xml:space="preserve"> + (jižní část) Nejda, rozc. – Radošov 3, </w:t>
            </w:r>
            <w:smartTag w:uri="urn:schemas-microsoft-com:office:smarttags" w:element="metricconverter">
              <w:smartTagPr>
                <w:attr w:name="ProductID" w:val="9 km"/>
              </w:smartTagPr>
              <w:r>
                <w:rPr>
                  <w:rFonts w:ascii="Arial" w:hAnsi="Arial" w:cs="Arial"/>
                  <w:sz w:val="16"/>
                  <w:szCs w:val="16"/>
                </w:rPr>
                <w:t>9 km</w:t>
              </w:r>
            </w:smartTag>
            <w:r>
              <w:rPr>
                <w:rFonts w:ascii="Arial" w:hAnsi="Arial" w:cs="Arial"/>
                <w:sz w:val="16"/>
                <w:szCs w:val="16"/>
              </w:rPr>
              <w:t xml:space="preserve">, Suchá, rozc. – Vojkovice </w:t>
            </w:r>
            <w:smartTag w:uri="urn:schemas-microsoft-com:office:smarttags" w:element="metricconverter">
              <w:smartTagPr>
                <w:attr w:name="ProductID" w:val="17,2 km"/>
              </w:smartTagPr>
              <w:r>
                <w:rPr>
                  <w:rFonts w:ascii="Arial" w:hAnsi="Arial" w:cs="Arial"/>
                  <w:sz w:val="16"/>
                  <w:szCs w:val="16"/>
                </w:rPr>
                <w:t>17,2 km</w:t>
              </w:r>
            </w:smartTag>
            <w:r>
              <w:rPr>
                <w:rFonts w:ascii="Arial" w:hAnsi="Arial" w:cs="Arial"/>
                <w:sz w:val="16"/>
                <w:szCs w:val="16"/>
              </w:rPr>
              <w:t xml:space="preserve">, Nejda – Mořičov </w:t>
            </w:r>
            <w:smartTag w:uri="urn:schemas-microsoft-com:office:smarttags" w:element="metricconverter">
              <w:smartTagPr>
                <w:attr w:name="ProductID" w:val="4,2 km"/>
              </w:smartTagPr>
              <w:r>
                <w:rPr>
                  <w:rFonts w:ascii="Arial" w:hAnsi="Arial" w:cs="Arial"/>
                  <w:sz w:val="16"/>
                  <w:szCs w:val="16"/>
                </w:rPr>
                <w:t>4,2 km</w:t>
              </w:r>
            </w:smartTag>
            <w:r>
              <w:rPr>
                <w:rFonts w:ascii="Arial" w:hAnsi="Arial" w:cs="Arial"/>
                <w:sz w:val="16"/>
                <w:szCs w:val="16"/>
              </w:rPr>
              <w:t>. Předmětem projektu byla rekognoskace cest s cílem navrhnout vhodnou trasu v jedné případně více variant pro vyznačení nové cyklotrasy, projednání s Radou značení KČT o zařazení nových tras do národního systému cyklotras a vyžádání čísel pro nové cyklotrasy, zpracování projektu pro vyznačení jednotlivých cyklotras, projednání nových cyklotras s vlastníky pozemků a komunikací, zajištění souhlasu Policie ČR. Projekt bude začátkem roku 2009 dokončen zpracováním odhadu nákladů na realizaci a stanovení priorit v postupu realizace. Náklady na zpracování tohoto projektu činí cca 25 tis. Kč.</w:t>
            </w: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 xml:space="preserve">Dále v rámci rozvoje cyklotras byla pořizována změna územního plánu města Ostrov č. </w:t>
            </w:r>
            <w:smartTag w:uri="urn:schemas-microsoft-com:office:smarttags" w:element="metricconverter">
              <w:smartTagPr>
                <w:attr w:name="ProductID" w:val="25, a"/>
              </w:smartTagPr>
              <w:r>
                <w:rPr>
                  <w:rFonts w:ascii="Arial" w:hAnsi="Arial" w:cs="Arial"/>
                  <w:sz w:val="16"/>
                  <w:szCs w:val="16"/>
                </w:rPr>
                <w:t>25, a</w:t>
              </w:r>
            </w:smartTag>
            <w:r>
              <w:rPr>
                <w:rFonts w:ascii="Arial" w:hAnsi="Arial" w:cs="Arial"/>
                <w:sz w:val="16"/>
                <w:szCs w:val="16"/>
              </w:rPr>
              <w:t xml:space="preserve"> to konkrétně na zapracování cyklostezky Ohře do územního plánu. Náklady na pořízení této změny ÚP ve výši cca 24 tis. Kč byly uhrazeny z dotace z Karlovarského kraje.</w:t>
            </w:r>
          </w:p>
          <w:p w:rsidR="00D325E2" w:rsidRDefault="00D325E2" w:rsidP="00101462">
            <w:pPr>
              <w:jc w:val="both"/>
              <w:rPr>
                <w:rFonts w:ascii="Arial" w:hAnsi="Arial" w:cs="Arial"/>
                <w:iCs/>
                <w:sz w:val="16"/>
                <w:szCs w:val="16"/>
                <w:highlight w:val="green"/>
              </w:rPr>
            </w:pPr>
          </w:p>
          <w:p w:rsidR="00D325E2" w:rsidRPr="00902BAD" w:rsidRDefault="00D325E2" w:rsidP="00101462">
            <w:pPr>
              <w:jc w:val="both"/>
              <w:rPr>
                <w:rFonts w:ascii="Arial" w:hAnsi="Arial" w:cs="Arial"/>
                <w:color w:val="0000FF"/>
                <w:sz w:val="16"/>
                <w:szCs w:val="16"/>
                <w:highlight w:val="green"/>
              </w:rPr>
            </w:pPr>
            <w:r w:rsidRPr="00902BAD">
              <w:rPr>
                <w:rFonts w:ascii="Arial" w:hAnsi="Arial" w:cs="Arial"/>
                <w:color w:val="0000FF"/>
                <w:sz w:val="16"/>
                <w:szCs w:val="16"/>
              </w:rPr>
              <w:t xml:space="preserve">V rámci aktualizace SPRMO pro rok </w:t>
            </w:r>
            <w:smartTag w:uri="urn:schemas-microsoft-com:office:smarttags" w:element="metricconverter">
              <w:smartTagPr>
                <w:attr w:name="ProductID" w:val="2009 a"/>
              </w:smartTagPr>
              <w:r w:rsidRPr="00902BAD">
                <w:rPr>
                  <w:rFonts w:ascii="Arial" w:hAnsi="Arial" w:cs="Arial"/>
                  <w:color w:val="0000FF"/>
                  <w:sz w:val="16"/>
                  <w:szCs w:val="16"/>
                </w:rPr>
                <w:t>2009 a</w:t>
              </w:r>
            </w:smartTag>
            <w:r w:rsidRPr="00902BAD">
              <w:rPr>
                <w:rFonts w:ascii="Arial" w:hAnsi="Arial" w:cs="Arial"/>
                <w:color w:val="0000FF"/>
                <w:sz w:val="16"/>
                <w:szCs w:val="16"/>
              </w:rPr>
              <w:t xml:space="preserve"> roky následující </w:t>
            </w:r>
            <w:r w:rsidRPr="00902BAD">
              <w:rPr>
                <w:rFonts w:ascii="Arial" w:hAnsi="Arial" w:cs="Arial"/>
                <w:iCs/>
                <w:color w:val="0000FF"/>
                <w:sz w:val="16"/>
                <w:szCs w:val="16"/>
              </w:rPr>
              <w:t>je navrženo přejmenování projektu na Projekt aktualizace a realizace koncepce cyklostezek ve městě a okolí, včetně doprovodné infrastruktury.</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vAlign w:val="center"/>
          </w:tcPr>
          <w:p w:rsidR="00D325E2" w:rsidRDefault="00D325E2" w:rsidP="00101462">
            <w:pPr>
              <w:rPr>
                <w:rFonts w:ascii="Arial" w:hAnsi="Arial"/>
                <w:i/>
                <w:iCs/>
                <w:sz w:val="16"/>
              </w:rPr>
            </w:pPr>
            <w:r>
              <w:rPr>
                <w:rFonts w:ascii="Arial" w:hAnsi="Arial"/>
                <w:sz w:val="16"/>
              </w:rPr>
              <w:t xml:space="preserve">CS Ostrov-Jáchymov: </w:t>
            </w:r>
            <w:r>
              <w:rPr>
                <w:rFonts w:ascii="Arial" w:hAnsi="Arial"/>
                <w:i/>
                <w:iCs/>
                <w:sz w:val="16"/>
              </w:rPr>
              <w:t>není předmětem posuzování</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 rozhodnutí</w:t>
            </w:r>
          </w:p>
        </w:tc>
        <w:tc>
          <w:tcPr>
            <w:tcW w:w="7740" w:type="dxa"/>
            <w:vAlign w:val="center"/>
          </w:tcPr>
          <w:p w:rsidR="00D325E2" w:rsidRDefault="00D325E2" w:rsidP="00101462">
            <w:pPr>
              <w:rPr>
                <w:rFonts w:ascii="Arial" w:hAnsi="Arial"/>
                <w:i/>
                <w:iCs/>
                <w:sz w:val="16"/>
              </w:rPr>
            </w:pPr>
            <w:r>
              <w:rPr>
                <w:rFonts w:ascii="Arial" w:hAnsi="Arial"/>
                <w:sz w:val="16"/>
              </w:rPr>
              <w:t>CS Ostrov-Jáchymov:</w:t>
            </w:r>
            <w:r>
              <w:rPr>
                <w:rFonts w:ascii="Arial" w:hAnsi="Arial"/>
                <w:i/>
                <w:iCs/>
                <w:sz w:val="16"/>
              </w:rPr>
              <w:t xml:space="preserve"> Zpracována PD k ÚR – vydáno ÚR </w:t>
            </w:r>
            <w:smartTag w:uri="urn:schemas-microsoft-com:office:smarttags" w:element="date">
              <w:smartTagPr>
                <w:attr w:name="ls" w:val="trans"/>
                <w:attr w:name="Month" w:val="12"/>
                <w:attr w:name="Day" w:val="19"/>
                <w:attr w:name="Year" w:val="2008"/>
              </w:smartTagPr>
              <w:r>
                <w:rPr>
                  <w:rFonts w:ascii="Arial" w:hAnsi="Arial"/>
                  <w:i/>
                  <w:iCs/>
                  <w:sz w:val="16"/>
                </w:rPr>
                <w:t>19.12.2008</w:t>
              </w:r>
            </w:smartTag>
            <w:r>
              <w:rPr>
                <w:rFonts w:ascii="Arial" w:hAnsi="Arial"/>
                <w:i/>
                <w:iCs/>
                <w:sz w:val="16"/>
              </w:rPr>
              <w:t xml:space="preserve"> </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cizí zdroje</w:t>
            </w:r>
          </w:p>
        </w:tc>
        <w:tc>
          <w:tcPr>
            <w:tcW w:w="7740" w:type="dxa"/>
            <w:vAlign w:val="center"/>
          </w:tcPr>
          <w:p w:rsidR="00D325E2" w:rsidRDefault="00D325E2" w:rsidP="00101462">
            <w:pPr>
              <w:rPr>
                <w:rFonts w:ascii="Arial" w:hAnsi="Arial"/>
                <w:i/>
                <w:iCs/>
                <w:sz w:val="16"/>
              </w:rPr>
            </w:pPr>
            <w:r>
              <w:rPr>
                <w:rFonts w:ascii="Arial" w:hAnsi="Arial"/>
                <w:sz w:val="16"/>
              </w:rPr>
              <w:t xml:space="preserve">CS Ostrov-Jáchymov: </w:t>
            </w:r>
            <w:r>
              <w:rPr>
                <w:rFonts w:ascii="Arial" w:hAnsi="Arial"/>
                <w:i/>
                <w:iCs/>
                <w:sz w:val="16"/>
              </w:rPr>
              <w:t xml:space="preserve">PD k ÚR - </w:t>
            </w:r>
            <w:r>
              <w:rPr>
                <w:rFonts w:ascii="Arial" w:hAnsi="Arial"/>
                <w:i/>
                <w:sz w:val="16"/>
              </w:rPr>
              <w:t>70.924 Kč dotace Karlovarský kraj</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RÚP, </w:t>
            </w:r>
          </w:p>
          <w:p w:rsidR="00D325E2" w:rsidRDefault="00D325E2" w:rsidP="00101462">
            <w:pPr>
              <w:jc w:val="right"/>
              <w:rPr>
                <w:rFonts w:ascii="Arial" w:hAnsi="Arial"/>
                <w:i/>
                <w:sz w:val="16"/>
              </w:rPr>
            </w:pPr>
            <w:r>
              <w:rPr>
                <w:rFonts w:ascii="Arial" w:hAnsi="Arial"/>
                <w:i/>
                <w:sz w:val="16"/>
              </w:rPr>
              <w:t>ved. odboru Ing.Alexandra Fürbachová</w:t>
            </w:r>
          </w:p>
          <w:p w:rsidR="00D325E2" w:rsidRDefault="00D325E2" w:rsidP="00101462">
            <w:pPr>
              <w:jc w:val="right"/>
              <w:rPr>
                <w:rFonts w:ascii="Arial" w:hAnsi="Arial"/>
                <w:i/>
                <w:sz w:val="16"/>
              </w:rPr>
            </w:pPr>
            <w:r>
              <w:rPr>
                <w:rFonts w:ascii="Arial" w:hAnsi="Arial"/>
                <w:i/>
                <w:sz w:val="16"/>
              </w:rPr>
              <w:lastRenderedPageBreak/>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autoSpaceDE w:val="0"/>
              <w:autoSpaceDN w:val="0"/>
              <w:adjustRightInd w:val="0"/>
              <w:jc w:val="both"/>
              <w:rPr>
                <w:rFonts w:ascii="Arial" w:hAnsi="Arial" w:cs="Arial"/>
                <w:sz w:val="16"/>
                <w:szCs w:val="16"/>
              </w:rPr>
            </w:pPr>
            <w:r>
              <w:rPr>
                <w:rFonts w:ascii="Arial" w:hAnsi="Arial"/>
                <w:iCs/>
                <w:sz w:val="16"/>
              </w:rPr>
              <w:lastRenderedPageBreak/>
              <w:t xml:space="preserve">ORÚP: </w:t>
            </w:r>
            <w:r>
              <w:rPr>
                <w:rFonts w:ascii="Arial" w:hAnsi="Arial" w:cs="Arial"/>
                <w:sz w:val="16"/>
                <w:szCs w:val="16"/>
              </w:rPr>
              <w:t xml:space="preserve">Dokončen byl projekt na vyznačení čtyř cyklotras s cílem na pojení na stávající značené regionální, nadregionální a mezinárodní cyklistické stezky: Ostrov – Dubina (Nová Kyselka) </w:t>
            </w:r>
            <w:smartTag w:uri="urn:schemas-microsoft-com:office:smarttags" w:element="metricconverter">
              <w:smartTagPr>
                <w:attr w:name="ProductID" w:val="16,1 km"/>
              </w:smartTagPr>
              <w:r>
                <w:rPr>
                  <w:rFonts w:ascii="Arial" w:hAnsi="Arial" w:cs="Arial"/>
                  <w:sz w:val="16"/>
                  <w:szCs w:val="16"/>
                </w:rPr>
                <w:t>16,1 km</w:t>
              </w:r>
            </w:smartTag>
            <w:r>
              <w:rPr>
                <w:rFonts w:ascii="Arial" w:hAnsi="Arial" w:cs="Arial"/>
                <w:sz w:val="16"/>
                <w:szCs w:val="16"/>
              </w:rPr>
              <w:t xml:space="preserve">, Krásný Les – Borecké rybníky 8, </w:t>
            </w:r>
            <w:smartTag w:uri="urn:schemas-microsoft-com:office:smarttags" w:element="metricconverter">
              <w:smartTagPr>
                <w:attr w:name="ProductID" w:val="3 km"/>
              </w:smartTagPr>
              <w:r>
                <w:rPr>
                  <w:rFonts w:ascii="Arial" w:hAnsi="Arial" w:cs="Arial"/>
                  <w:sz w:val="16"/>
                  <w:szCs w:val="16"/>
                </w:rPr>
                <w:t>3 km</w:t>
              </w:r>
            </w:smartTag>
            <w:r>
              <w:rPr>
                <w:rFonts w:ascii="Arial" w:hAnsi="Arial" w:cs="Arial"/>
                <w:sz w:val="16"/>
                <w:szCs w:val="16"/>
              </w:rPr>
              <w:t xml:space="preserve"> + (jižní část) Nejda, rozc. – Radošov 3, </w:t>
            </w:r>
            <w:smartTag w:uri="urn:schemas-microsoft-com:office:smarttags" w:element="metricconverter">
              <w:smartTagPr>
                <w:attr w:name="ProductID" w:val="9 km"/>
              </w:smartTagPr>
              <w:r>
                <w:rPr>
                  <w:rFonts w:ascii="Arial" w:hAnsi="Arial" w:cs="Arial"/>
                  <w:sz w:val="16"/>
                  <w:szCs w:val="16"/>
                </w:rPr>
                <w:t>9 km</w:t>
              </w:r>
            </w:smartTag>
            <w:r>
              <w:rPr>
                <w:rFonts w:ascii="Arial" w:hAnsi="Arial" w:cs="Arial"/>
                <w:sz w:val="16"/>
                <w:szCs w:val="16"/>
              </w:rPr>
              <w:t xml:space="preserve">, Suchá, rozc. – Vojkovice </w:t>
            </w:r>
            <w:smartTag w:uri="urn:schemas-microsoft-com:office:smarttags" w:element="metricconverter">
              <w:smartTagPr>
                <w:attr w:name="ProductID" w:val="17,2 km"/>
              </w:smartTagPr>
              <w:r>
                <w:rPr>
                  <w:rFonts w:ascii="Arial" w:hAnsi="Arial" w:cs="Arial"/>
                  <w:sz w:val="16"/>
                  <w:szCs w:val="16"/>
                </w:rPr>
                <w:t>17,2 km</w:t>
              </w:r>
            </w:smartTag>
            <w:r>
              <w:rPr>
                <w:rFonts w:ascii="Arial" w:hAnsi="Arial" w:cs="Arial"/>
                <w:sz w:val="16"/>
                <w:szCs w:val="16"/>
              </w:rPr>
              <w:t xml:space="preserve">, Nejda – Mořičov </w:t>
            </w:r>
            <w:smartTag w:uri="urn:schemas-microsoft-com:office:smarttags" w:element="metricconverter">
              <w:smartTagPr>
                <w:attr w:name="ProductID" w:val="4,2 km"/>
              </w:smartTagPr>
              <w:r>
                <w:rPr>
                  <w:rFonts w:ascii="Arial" w:hAnsi="Arial" w:cs="Arial"/>
                  <w:sz w:val="16"/>
                  <w:szCs w:val="16"/>
                </w:rPr>
                <w:t>4,2 km</w:t>
              </w:r>
            </w:smartTag>
            <w:r>
              <w:rPr>
                <w:rFonts w:ascii="Arial" w:hAnsi="Arial" w:cs="Arial"/>
                <w:sz w:val="16"/>
                <w:szCs w:val="16"/>
              </w:rPr>
              <w:t>. Zajištěn byl souhlas Policie ČR a příslušného orgánu státní správy. Náklady na zpracování tohoto projektu činí cca 35,8 tis. Kč.</w:t>
            </w:r>
          </w:p>
          <w:p w:rsidR="00D325E2" w:rsidRDefault="00D325E2" w:rsidP="00101462">
            <w:pPr>
              <w:rPr>
                <w:rFonts w:ascii="Arial" w:hAnsi="Arial"/>
                <w:iCs/>
                <w:sz w:val="16"/>
              </w:rPr>
            </w:pPr>
          </w:p>
          <w:p w:rsidR="00D325E2" w:rsidRDefault="00D325E2" w:rsidP="00101462">
            <w:pPr>
              <w:rPr>
                <w:rFonts w:ascii="Arial" w:hAnsi="Arial"/>
                <w:b/>
                <w:i/>
                <w:iCs/>
                <w:sz w:val="16"/>
              </w:rPr>
            </w:pPr>
            <w:r>
              <w:rPr>
                <w:rFonts w:ascii="Arial" w:hAnsi="Arial"/>
                <w:iCs/>
                <w:sz w:val="16"/>
              </w:rPr>
              <w:lastRenderedPageBreak/>
              <w:t>OI: V roce 2009 byla zpracována PD pro územní řízení na Ostrovské rondo – cyklostezka po tělese vlečky</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lastRenderedPageBreak/>
              <w:t>Proj.dok. k územ. řízení, územní rozhodnutí</w:t>
            </w:r>
          </w:p>
        </w:tc>
        <w:tc>
          <w:tcPr>
            <w:tcW w:w="7740" w:type="dxa"/>
          </w:tcPr>
          <w:p w:rsidR="00D325E2" w:rsidRDefault="00D325E2" w:rsidP="00101462">
            <w:pPr>
              <w:rPr>
                <w:rFonts w:ascii="Arial" w:hAnsi="Arial"/>
                <w:iCs/>
                <w:sz w:val="16"/>
                <w:highlight w:val="cyan"/>
              </w:rPr>
            </w:pPr>
            <w:r>
              <w:rPr>
                <w:rFonts w:ascii="Arial" w:hAnsi="Arial"/>
                <w:iCs/>
                <w:sz w:val="16"/>
              </w:rPr>
              <w:t>Ostrovské rondo – cyklostezka po tělese vlečky – PD zpracovala firma BPO, spol. s.r.o</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Ostrovské rondo – cyklostezka po tělese vlečky –  náklady na projektovou dokumentaci 220.150,- Kč</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8B4DA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i/>
                <w:sz w:val="16"/>
              </w:rPr>
            </w:pPr>
            <w:r>
              <w:rPr>
                <w:rFonts w:ascii="Arial" w:hAnsi="Arial"/>
                <w:i/>
                <w:sz w:val="16"/>
              </w:rPr>
              <w:t>ved. odboru Jiří Šuster</w:t>
            </w:r>
          </w:p>
          <w:p w:rsidR="00D325E2" w:rsidRDefault="00D325E2" w:rsidP="00101462">
            <w:pPr>
              <w:ind w:right="110"/>
              <w:rPr>
                <w:rFonts w:ascii="Arial" w:hAnsi="Arial"/>
                <w:i/>
                <w:sz w:val="16"/>
              </w:rPr>
            </w:pP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i/>
                <w:sz w:val="16"/>
              </w:rPr>
            </w:pPr>
            <w:r>
              <w:rPr>
                <w:rFonts w:ascii="Arial" w:hAnsi="Arial"/>
                <w:i/>
                <w:sz w:val="16"/>
              </w:rPr>
              <w:t>ved. odboru Ing.Alexandra Fürbachová</w:t>
            </w:r>
          </w:p>
          <w:p w:rsidR="00D325E2" w:rsidRDefault="00D325E2" w:rsidP="00101462">
            <w:pPr>
              <w:ind w:right="110"/>
              <w:rPr>
                <w:rFonts w:ascii="Arial" w:hAnsi="Arial"/>
                <w:b/>
                <w:sz w:val="16"/>
              </w:rPr>
            </w:pPr>
          </w:p>
        </w:tc>
        <w:tc>
          <w:tcPr>
            <w:tcW w:w="7740" w:type="dxa"/>
          </w:tcPr>
          <w:p w:rsidR="00D325E2" w:rsidRDefault="00D325E2" w:rsidP="00101462">
            <w:pPr>
              <w:rPr>
                <w:rFonts w:ascii="Arial" w:hAnsi="Arial"/>
                <w:iCs/>
                <w:sz w:val="16"/>
              </w:rPr>
            </w:pPr>
            <w:r>
              <w:rPr>
                <w:rFonts w:ascii="Arial" w:hAnsi="Arial"/>
                <w:iCs/>
                <w:sz w:val="16"/>
              </w:rPr>
              <w:t xml:space="preserve">OI: </w:t>
            </w:r>
          </w:p>
          <w:p w:rsidR="00D325E2" w:rsidRDefault="00D325E2" w:rsidP="00101462">
            <w:pPr>
              <w:rPr>
                <w:rFonts w:ascii="Arial" w:hAnsi="Arial"/>
                <w:iCs/>
                <w:sz w:val="16"/>
              </w:rPr>
            </w:pPr>
            <w:r>
              <w:rPr>
                <w:rFonts w:ascii="Arial" w:hAnsi="Arial"/>
                <w:iCs/>
                <w:sz w:val="16"/>
              </w:rPr>
              <w:t>1) Dokončen byl projekt pro stavební řízení na cyklostezku Ostrov – Borecké rybníky – Květnová.</w:t>
            </w:r>
          </w:p>
          <w:p w:rsidR="00D325E2" w:rsidRDefault="00D325E2" w:rsidP="00101462">
            <w:pPr>
              <w:rPr>
                <w:rFonts w:ascii="Arial" w:hAnsi="Arial"/>
                <w:iCs/>
                <w:sz w:val="16"/>
              </w:rPr>
            </w:pPr>
            <w:r>
              <w:rPr>
                <w:rFonts w:ascii="Arial" w:hAnsi="Arial"/>
                <w:iCs/>
                <w:sz w:val="16"/>
              </w:rPr>
              <w:t>2) Projekt Ostrovské rondo – cyklostezka po tělese vlečky byl rozdělen na tři části, přičemž na každou zvlášť byl zpracován projekt ke stavebnímu řízení.</w:t>
            </w:r>
          </w:p>
          <w:p w:rsidR="00D325E2" w:rsidRDefault="00D325E2" w:rsidP="00101462">
            <w:pPr>
              <w:rPr>
                <w:rFonts w:ascii="Arial" w:hAnsi="Arial"/>
                <w:iCs/>
                <w:sz w:val="16"/>
              </w:rPr>
            </w:pPr>
            <w:r>
              <w:rPr>
                <w:rFonts w:ascii="Arial" w:hAnsi="Arial"/>
                <w:iCs/>
                <w:sz w:val="16"/>
              </w:rPr>
              <w:t>V rámci přeshraničního projektu Stříbrná stezka – Silberstrasse – 1. etapa, jehož předmětem je investiční výstavba, je, kromě jiného,  výstavba víceúčelové trasy Ostrovské Rondo, úsek od Hlavní ul. k propojce ulic Nádražní – Dukelských hrdinů, naučná trasa Ostrovsko a hornictví, vyznačení cyklotras z Ostrova směrem na Suchou. Na tento projekt byla přiznána dotace z Cíle3.</w:t>
            </w:r>
          </w:p>
          <w:p w:rsidR="00D325E2" w:rsidRDefault="00D325E2" w:rsidP="00101462">
            <w:pPr>
              <w:rPr>
                <w:rFonts w:ascii="Arial" w:hAnsi="Arial"/>
                <w:iCs/>
                <w:sz w:val="16"/>
              </w:rPr>
            </w:pPr>
          </w:p>
          <w:p w:rsidR="00D325E2" w:rsidRDefault="00D325E2" w:rsidP="00101462">
            <w:pPr>
              <w:rPr>
                <w:rFonts w:ascii="Arial" w:hAnsi="Arial"/>
                <w:iCs/>
                <w:sz w:val="16"/>
              </w:rPr>
            </w:pPr>
            <w:r>
              <w:rPr>
                <w:rFonts w:ascii="Arial" w:hAnsi="Arial"/>
                <w:iCs/>
                <w:sz w:val="16"/>
              </w:rPr>
              <w:t>V rámci přeshraničního projektu Zařízení a infrastruktura pro cestovní ruch v oblasti Centrálního Krušnohoří – 2.etapa, bude zrealizována výstavba cyklostezky Ostrov – Jáchymov. Celkové náklady pro město Ostrov činí 13.699.442 Kč a je žádáno o dotaci 85% z ERDF. Vedoucím partnerem je město Ostrov a podání žádosti o dotaci je plánováno na rok 2011 (leden).</w:t>
            </w:r>
          </w:p>
          <w:p w:rsidR="00D325E2" w:rsidRPr="008B4DA2" w:rsidRDefault="00D325E2" w:rsidP="00101462">
            <w:pPr>
              <w:rPr>
                <w:rFonts w:ascii="Arial" w:hAnsi="Arial"/>
                <w:iCs/>
                <w:sz w:val="16"/>
              </w:rPr>
            </w:pPr>
          </w:p>
        </w:tc>
      </w:tr>
      <w:tr w:rsidR="00D325E2" w:rsidRPr="00807549"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Pr="00807549" w:rsidRDefault="00D325E2" w:rsidP="00101462">
            <w:pPr>
              <w:rPr>
                <w:rFonts w:ascii="Arial" w:hAnsi="Arial" w:cs="Arial"/>
                <w:i/>
                <w:iCs/>
                <w:sz w:val="16"/>
                <w:szCs w:val="16"/>
                <w:highlight w:val="cyan"/>
              </w:rPr>
            </w:pPr>
            <w:r>
              <w:rPr>
                <w:rFonts w:ascii="Arial" w:hAnsi="Arial" w:cs="Arial"/>
                <w:sz w:val="16"/>
                <w:szCs w:val="16"/>
              </w:rPr>
              <w:t xml:space="preserve">Pro projekt Ostrovské rondo – cyklostezka po tělese vlečky (etapa řešená v regulačním plánu) - </w:t>
            </w:r>
            <w:r w:rsidRPr="00807549">
              <w:rPr>
                <w:rFonts w:ascii="Arial" w:hAnsi="Arial" w:cs="Arial"/>
                <w:sz w:val="16"/>
                <w:szCs w:val="16"/>
              </w:rPr>
              <w:t>Cíl 3 / Ziel 3 ČR - Sasko</w:t>
            </w:r>
          </w:p>
        </w:tc>
      </w:tr>
      <w:tr w:rsidR="00D325E2" w:rsidRPr="00807549"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Pr="00807549" w:rsidRDefault="00D325E2" w:rsidP="00101462">
            <w:pPr>
              <w:rPr>
                <w:rFonts w:ascii="Arial" w:hAnsi="Arial"/>
                <w:iCs/>
                <w:sz w:val="16"/>
                <w:highlight w:val="cyan"/>
              </w:rPr>
            </w:pPr>
            <w:r>
              <w:rPr>
                <w:rFonts w:ascii="Arial" w:hAnsi="Arial"/>
                <w:iCs/>
                <w:sz w:val="16"/>
              </w:rPr>
              <w:t>Zhotov</w:t>
            </w:r>
            <w:r w:rsidRPr="00807549">
              <w:rPr>
                <w:rFonts w:ascii="Arial" w:hAnsi="Arial"/>
                <w:iCs/>
                <w:sz w:val="16"/>
              </w:rPr>
              <w:t>eno pro projekt Ostrovské rondo – cyklostezka po tělese vlečky  (Jáchymovská ul., řešení dopravy v klidu)</w:t>
            </w:r>
            <w:r>
              <w:rPr>
                <w:rFonts w:ascii="Arial" w:hAnsi="Arial"/>
                <w:iCs/>
                <w:sz w:val="16"/>
              </w:rPr>
              <w:t>.</w:t>
            </w:r>
          </w:p>
        </w:tc>
      </w:tr>
      <w:tr w:rsidR="00D325E2" w:rsidRPr="00807549"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Cs/>
                <w:sz w:val="16"/>
              </w:rPr>
            </w:pPr>
            <w:r w:rsidRPr="00807549">
              <w:rPr>
                <w:rFonts w:ascii="Arial" w:hAnsi="Arial"/>
                <w:iCs/>
                <w:sz w:val="16"/>
              </w:rPr>
              <w:t>Viz rok 2009</w:t>
            </w:r>
            <w:r>
              <w:rPr>
                <w:rFonts w:ascii="Arial" w:hAnsi="Arial"/>
                <w:iCs/>
                <w:sz w:val="16"/>
              </w:rPr>
              <w:t>.</w:t>
            </w:r>
          </w:p>
          <w:p w:rsidR="00D325E2" w:rsidRPr="00807549" w:rsidRDefault="00D325E2" w:rsidP="00101462">
            <w:pPr>
              <w:rPr>
                <w:rFonts w:ascii="Arial" w:hAnsi="Arial"/>
                <w:iCs/>
                <w:sz w:val="16"/>
                <w:highlight w:val="cyan"/>
              </w:rPr>
            </w:pPr>
            <w:r>
              <w:rPr>
                <w:rFonts w:ascii="Arial" w:hAnsi="Arial"/>
                <w:iCs/>
                <w:sz w:val="16"/>
              </w:rPr>
              <w:t xml:space="preserve">Ostrovské rondo – cyklostezka po tělese vlečky (Jáchymovská ul., řešení dopravy v klidu) – územní rozhodnutí vydáno dne </w:t>
            </w:r>
            <w:smartTag w:uri="urn:schemas-microsoft-com:office:smarttags" w:element="date">
              <w:smartTagPr>
                <w:attr w:name="ls" w:val="trans"/>
                <w:attr w:name="Month" w:val="3"/>
                <w:attr w:name="Day" w:val="10"/>
                <w:attr w:name="Year" w:val="2010"/>
              </w:smartTagPr>
              <w:r>
                <w:rPr>
                  <w:rFonts w:ascii="Arial" w:hAnsi="Arial"/>
                  <w:iCs/>
                  <w:sz w:val="16"/>
                </w:rPr>
                <w:t>10. 3. 2010</w:t>
              </w:r>
            </w:smartTag>
            <w:r>
              <w:rPr>
                <w:rFonts w:ascii="Arial" w:hAnsi="Arial"/>
                <w:iCs/>
                <w:sz w:val="16"/>
              </w:rPr>
              <w:t xml:space="preserve"> pod č.j. MěÚO/01459/2010/výst/Če</w:t>
            </w:r>
            <w:r w:rsidRPr="002502E9">
              <w:rPr>
                <w:rFonts w:ascii="Arial" w:hAnsi="Arial"/>
                <w:iCs/>
                <w:sz w:val="16"/>
              </w:rPr>
              <w:t>.</w:t>
            </w:r>
          </w:p>
        </w:tc>
      </w:tr>
      <w:tr w:rsidR="00D325E2" w:rsidRPr="00807549"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Cs/>
                <w:sz w:val="16"/>
              </w:rPr>
            </w:pPr>
            <w:r w:rsidRPr="002502E9">
              <w:rPr>
                <w:rFonts w:ascii="Arial" w:hAnsi="Arial"/>
                <w:iCs/>
                <w:sz w:val="16"/>
              </w:rPr>
              <w:t xml:space="preserve">1) Cyklostezka Ostrov – Borecké rybníky – Květnová za 104.720,- Kč vč. DPH. Stavební povolení vydáno </w:t>
            </w:r>
            <w:smartTag w:uri="urn:schemas-microsoft-com:office:smarttags" w:element="date">
              <w:smartTagPr>
                <w:attr w:name="ls" w:val="trans"/>
                <w:attr w:name="Month" w:val="3"/>
                <w:attr w:name="Day" w:val="25"/>
                <w:attr w:name="Year" w:val="2010"/>
              </w:smartTagPr>
              <w:r w:rsidRPr="002502E9">
                <w:rPr>
                  <w:rFonts w:ascii="Arial" w:hAnsi="Arial"/>
                  <w:iCs/>
                  <w:sz w:val="16"/>
                </w:rPr>
                <w:t>25. 3. 2010</w:t>
              </w:r>
            </w:smartTag>
            <w:r w:rsidRPr="002502E9">
              <w:rPr>
                <w:rFonts w:ascii="Arial" w:hAnsi="Arial"/>
                <w:iCs/>
                <w:sz w:val="16"/>
              </w:rPr>
              <w:t xml:space="preserve"> </w:t>
            </w:r>
            <w:r>
              <w:rPr>
                <w:rFonts w:ascii="Arial" w:hAnsi="Arial"/>
                <w:iCs/>
                <w:sz w:val="16"/>
              </w:rPr>
              <w:t xml:space="preserve">pod </w:t>
            </w:r>
            <w:r w:rsidRPr="002502E9">
              <w:rPr>
                <w:rFonts w:ascii="Arial" w:hAnsi="Arial"/>
                <w:iCs/>
                <w:sz w:val="16"/>
              </w:rPr>
              <w:t>č.j. MěÚO/12313/2010</w:t>
            </w:r>
            <w:r>
              <w:rPr>
                <w:rFonts w:ascii="Arial" w:hAnsi="Arial"/>
                <w:iCs/>
                <w:sz w:val="16"/>
              </w:rPr>
              <w:t>.</w:t>
            </w:r>
          </w:p>
          <w:p w:rsidR="00D325E2" w:rsidRDefault="00D325E2" w:rsidP="00101462">
            <w:pPr>
              <w:rPr>
                <w:rFonts w:ascii="Arial" w:hAnsi="Arial"/>
                <w:iCs/>
                <w:sz w:val="16"/>
              </w:rPr>
            </w:pPr>
            <w:r>
              <w:rPr>
                <w:rFonts w:ascii="Arial" w:hAnsi="Arial"/>
                <w:iCs/>
                <w:sz w:val="16"/>
              </w:rPr>
              <w:t xml:space="preserve">2) Ostrovské rondo – cyklostezka po tělese vlečky (etapa řešená v regulačním plánu) za 185.640,- Kč vč. DPH. Stavební povolení vydáno </w:t>
            </w:r>
            <w:smartTag w:uri="urn:schemas-microsoft-com:office:smarttags" w:element="date">
              <w:smartTagPr>
                <w:attr w:name="ls" w:val="trans"/>
                <w:attr w:name="Month" w:val="4"/>
                <w:attr w:name="Day" w:val="12"/>
                <w:attr w:name="Year" w:val="2010"/>
              </w:smartTagPr>
              <w:r>
                <w:rPr>
                  <w:rFonts w:ascii="Arial" w:hAnsi="Arial"/>
                  <w:iCs/>
                  <w:sz w:val="16"/>
                </w:rPr>
                <w:t>12. 4. 2010</w:t>
              </w:r>
            </w:smartTag>
            <w:r>
              <w:rPr>
                <w:rFonts w:ascii="Arial" w:hAnsi="Arial"/>
                <w:iCs/>
                <w:sz w:val="16"/>
              </w:rPr>
              <w:t xml:space="preserve"> pod č.j. MěÚO/14396/2010.</w:t>
            </w:r>
          </w:p>
          <w:p w:rsidR="00D325E2" w:rsidRDefault="00D325E2" w:rsidP="00101462">
            <w:pPr>
              <w:rPr>
                <w:rFonts w:ascii="Arial" w:hAnsi="Arial"/>
                <w:iCs/>
                <w:sz w:val="16"/>
              </w:rPr>
            </w:pPr>
            <w:r>
              <w:rPr>
                <w:rFonts w:ascii="Arial" w:hAnsi="Arial"/>
                <w:iCs/>
                <w:sz w:val="16"/>
              </w:rPr>
              <w:t xml:space="preserve">3) Ostrovské rondo – cyklostezka po tělese vlečky (2. etapa) za 226.800,- Kč vč. DPH. Stavební povolení vydáno </w:t>
            </w:r>
            <w:smartTag w:uri="urn:schemas-microsoft-com:office:smarttags" w:element="date">
              <w:smartTagPr>
                <w:attr w:name="ls" w:val="trans"/>
                <w:attr w:name="Month" w:val="5"/>
                <w:attr w:name="Day" w:val="31"/>
                <w:attr w:name="Year" w:val="2011"/>
              </w:smartTagPr>
              <w:r>
                <w:rPr>
                  <w:rFonts w:ascii="Arial" w:hAnsi="Arial"/>
                  <w:iCs/>
                  <w:sz w:val="16"/>
                </w:rPr>
                <w:t>31. 5. 2011</w:t>
              </w:r>
            </w:smartTag>
            <w:r>
              <w:rPr>
                <w:rFonts w:ascii="Arial" w:hAnsi="Arial"/>
                <w:iCs/>
                <w:sz w:val="16"/>
              </w:rPr>
              <w:t xml:space="preserve"> pod č.j. MěÚO/16123/2011/výst/Šv.</w:t>
            </w:r>
          </w:p>
          <w:p w:rsidR="00D325E2" w:rsidRPr="00807549" w:rsidRDefault="00D325E2" w:rsidP="00101462">
            <w:pPr>
              <w:rPr>
                <w:rFonts w:ascii="Arial" w:hAnsi="Arial"/>
                <w:iCs/>
                <w:sz w:val="16"/>
                <w:highlight w:val="cyan"/>
              </w:rPr>
            </w:pPr>
            <w:r>
              <w:rPr>
                <w:rFonts w:ascii="Arial" w:hAnsi="Arial"/>
                <w:iCs/>
                <w:sz w:val="16"/>
              </w:rPr>
              <w:t xml:space="preserve">4) Ostrovské rondo – cyklostezka po tělese vlečky (Jáchymovská ul., řešení dopravy v klidu) za 197.400,- Kč vč. DPH. Stavební povolení vydáno dne </w:t>
            </w:r>
            <w:smartTag w:uri="urn:schemas-microsoft-com:office:smarttags" w:element="date">
              <w:smartTagPr>
                <w:attr w:name="ls" w:val="trans"/>
                <w:attr w:name="Month" w:val="5"/>
                <w:attr w:name="Day" w:val="30"/>
                <w:attr w:name="Year" w:val="2011"/>
              </w:smartTagPr>
              <w:r>
                <w:rPr>
                  <w:rFonts w:ascii="Arial" w:hAnsi="Arial"/>
                  <w:iCs/>
                  <w:sz w:val="16"/>
                </w:rPr>
                <w:t>30. 5. 2011</w:t>
              </w:r>
            </w:smartTag>
            <w:r>
              <w:rPr>
                <w:rFonts w:ascii="Arial" w:hAnsi="Arial"/>
                <w:iCs/>
                <w:sz w:val="16"/>
              </w:rPr>
              <w:t xml:space="preserve"> pod č.j. MěÚO/16122/2011/výst/Šv</w:t>
            </w:r>
            <w:r w:rsidRPr="002502E9">
              <w:rPr>
                <w:rFonts w:ascii="Arial" w:hAnsi="Arial"/>
                <w:iCs/>
                <w:sz w:val="16"/>
              </w:rPr>
              <w:t>.</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investic</w:t>
            </w:r>
          </w:p>
          <w:p w:rsidR="00D325E2" w:rsidRDefault="00D325E2" w:rsidP="00101462">
            <w:pPr>
              <w:ind w:right="110"/>
              <w:rPr>
                <w:rFonts w:ascii="Arial" w:hAnsi="Arial"/>
                <w:i/>
                <w:sz w:val="16"/>
              </w:rPr>
            </w:pPr>
            <w:r>
              <w:rPr>
                <w:rFonts w:ascii="Arial" w:hAnsi="Arial"/>
                <w:i/>
                <w:sz w:val="16"/>
              </w:rPr>
              <w:t>ved. odboru Jiří Šuster</w:t>
            </w:r>
          </w:p>
          <w:p w:rsidR="00D325E2" w:rsidRDefault="00D325E2" w:rsidP="00101462">
            <w:pPr>
              <w:ind w:right="110"/>
              <w:rPr>
                <w:rFonts w:ascii="Arial" w:hAnsi="Arial"/>
                <w:i/>
                <w:sz w:val="16"/>
              </w:rPr>
            </w:pPr>
            <w:r>
              <w:rPr>
                <w:rFonts w:ascii="Arial" w:hAnsi="Arial"/>
                <w:i/>
                <w:sz w:val="16"/>
              </w:rPr>
              <w:t>Odbor MS,</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Default="00D325E2" w:rsidP="00101462">
            <w:pPr>
              <w:rPr>
                <w:rFonts w:ascii="Arial" w:hAnsi="Arial"/>
                <w:iCs/>
                <w:sz w:val="16"/>
              </w:rPr>
            </w:pPr>
            <w:r>
              <w:rPr>
                <w:rFonts w:ascii="Arial" w:hAnsi="Arial"/>
                <w:iCs/>
                <w:sz w:val="16"/>
              </w:rPr>
              <w:t>OI - Silberstrasse/Stříbrná stezka  - Ostrovské rondo – cyklostezka po tělese vlečky (etapa řešená v regulačním plánu)</w:t>
            </w:r>
          </w:p>
          <w:p w:rsidR="00D325E2" w:rsidRDefault="00D325E2" w:rsidP="00101462">
            <w:pPr>
              <w:rPr>
                <w:rFonts w:ascii="Arial" w:hAnsi="Arial"/>
                <w:iCs/>
                <w:sz w:val="16"/>
              </w:rPr>
            </w:pPr>
            <w:r>
              <w:rPr>
                <w:rFonts w:ascii="Arial" w:hAnsi="Arial"/>
                <w:iCs/>
                <w:sz w:val="16"/>
              </w:rPr>
              <w:t xml:space="preserve">Cyklistická stezka Ostrov - Jáchymov - v roce 2012 bude zahájena výstavba </w:t>
            </w:r>
          </w:p>
          <w:p w:rsidR="00D325E2" w:rsidRDefault="00D325E2" w:rsidP="00101462">
            <w:pPr>
              <w:rPr>
                <w:rFonts w:ascii="Arial" w:hAnsi="Arial"/>
                <w:b/>
                <w:i/>
                <w:iCs/>
                <w:sz w:val="16"/>
              </w:rPr>
            </w:pPr>
            <w:r>
              <w:rPr>
                <w:rFonts w:ascii="Arial" w:hAnsi="Arial"/>
                <w:iCs/>
                <w:sz w:val="16"/>
              </w:rPr>
              <w:t xml:space="preserve">OMS - </w:t>
            </w:r>
            <w:r w:rsidRPr="00BA2CAD">
              <w:rPr>
                <w:rFonts w:ascii="Arial" w:hAnsi="Arial"/>
                <w:iCs/>
                <w:sz w:val="16"/>
              </w:rPr>
              <w:t>V roce 201</w:t>
            </w:r>
            <w:r>
              <w:rPr>
                <w:rFonts w:ascii="Arial" w:hAnsi="Arial"/>
                <w:iCs/>
                <w:sz w:val="16"/>
              </w:rPr>
              <w:t>1</w:t>
            </w:r>
            <w:r w:rsidRPr="00BA2CAD">
              <w:rPr>
                <w:rFonts w:ascii="Arial" w:hAnsi="Arial"/>
                <w:iCs/>
                <w:sz w:val="16"/>
              </w:rPr>
              <w:t xml:space="preserve"> byla prováděna běžná údržba stávajícího informačního systému a výměny poškozených a dožilých uličních označníků</w:t>
            </w:r>
            <w:r>
              <w:rPr>
                <w:rFonts w:ascii="Arial" w:hAnsi="Arial"/>
                <w:iCs/>
                <w:sz w:val="16"/>
              </w:rPr>
              <w:t>.</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cs="Arial"/>
                <w:sz w:val="16"/>
                <w:szCs w:val="16"/>
              </w:rPr>
            </w:pPr>
            <w:r>
              <w:rPr>
                <w:rFonts w:ascii="Arial" w:hAnsi="Arial" w:cs="Arial"/>
                <w:sz w:val="16"/>
                <w:szCs w:val="16"/>
              </w:rPr>
              <w:t xml:space="preserve">Pro projekt Ostrovské rondo – cyklostezka po tělese vlečky (etapa řešená v regulačním plánu) - </w:t>
            </w:r>
            <w:r w:rsidRPr="00807549">
              <w:rPr>
                <w:rFonts w:ascii="Arial" w:hAnsi="Arial" w:cs="Arial"/>
                <w:sz w:val="16"/>
                <w:szCs w:val="16"/>
              </w:rPr>
              <w:t>Cíl 3 / Ziel 3 ČR - Sasko</w:t>
            </w:r>
          </w:p>
          <w:p w:rsidR="00D325E2" w:rsidRDefault="00D325E2" w:rsidP="00101462">
            <w:pPr>
              <w:rPr>
                <w:rFonts w:ascii="Arial" w:hAnsi="Arial"/>
                <w:i/>
                <w:iCs/>
                <w:sz w:val="16"/>
                <w:highlight w:val="cyan"/>
              </w:rPr>
            </w:pPr>
            <w:r w:rsidRPr="00E93958">
              <w:rPr>
                <w:rFonts w:ascii="Arial" w:hAnsi="Arial" w:cs="Arial"/>
                <w:sz w:val="16"/>
                <w:szCs w:val="16"/>
              </w:rPr>
              <w:t>Cyklistická stezka Ostrov - Jáchymov</w:t>
            </w:r>
            <w:r>
              <w:rPr>
                <w:rFonts w:ascii="Arial" w:hAnsi="Arial" w:cs="Arial"/>
                <w:sz w:val="16"/>
                <w:szCs w:val="16"/>
              </w:rPr>
              <w:t>,</w:t>
            </w:r>
            <w:r w:rsidRPr="00E93958">
              <w:rPr>
                <w:rFonts w:ascii="Arial" w:hAnsi="Arial" w:cs="Arial"/>
                <w:sz w:val="16"/>
                <w:szCs w:val="16"/>
              </w:rPr>
              <w:t xml:space="preserve"> dotační projekt:</w:t>
            </w:r>
            <w:r>
              <w:rPr>
                <w:rFonts w:ascii="Arial" w:hAnsi="Arial" w:cs="Arial"/>
                <w:sz w:val="16"/>
                <w:szCs w:val="16"/>
              </w:rPr>
              <w:t xml:space="preserve"> </w:t>
            </w:r>
            <w:r w:rsidRPr="00E93958">
              <w:rPr>
                <w:rFonts w:ascii="Arial" w:hAnsi="Arial" w:cs="Arial"/>
                <w:sz w:val="16"/>
                <w:szCs w:val="16"/>
              </w:rPr>
              <w:t>Zařízení a infrastruktura cestovního ruchu v oblasti Centrálního Krušnohoří - 2.etapa</w:t>
            </w:r>
            <w:r>
              <w:rPr>
                <w:rFonts w:ascii="Arial" w:hAnsi="Arial" w:cs="Arial"/>
                <w:sz w:val="16"/>
                <w:szCs w:val="16"/>
              </w:rPr>
              <w:t xml:space="preserve">, </w:t>
            </w:r>
            <w:r w:rsidRPr="00E93958">
              <w:rPr>
                <w:rFonts w:ascii="Arial" w:hAnsi="Arial" w:cs="Arial"/>
                <w:sz w:val="16"/>
                <w:szCs w:val="16"/>
              </w:rPr>
              <w:t>Dotační program:</w:t>
            </w:r>
            <w:r>
              <w:rPr>
                <w:rFonts w:ascii="Arial" w:hAnsi="Arial" w:cs="Arial"/>
                <w:sz w:val="16"/>
                <w:szCs w:val="16"/>
              </w:rPr>
              <w:t xml:space="preserve"> </w:t>
            </w:r>
            <w:r w:rsidRPr="00E93958">
              <w:rPr>
                <w:rFonts w:ascii="Arial" w:hAnsi="Arial" w:cs="Arial"/>
                <w:sz w:val="16"/>
                <w:szCs w:val="16"/>
              </w:rPr>
              <w:t>Cíl 3/Ziel 3 na podporu přeshraniční spolupráce mezi Českou republikou a Svobodným státem Sasko 2007-2013</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C83D59" w:rsidRDefault="00D325E2" w:rsidP="00101462">
            <w:pPr>
              <w:rPr>
                <w:rFonts w:ascii="Arial" w:hAnsi="Arial"/>
                <w:iCs/>
                <w:sz w:val="16"/>
                <w:highlight w:val="cyan"/>
              </w:rPr>
            </w:pPr>
            <w:r w:rsidRPr="00C83D59">
              <w:rPr>
                <w:rFonts w:ascii="Arial" w:hAnsi="Arial"/>
                <w:iCs/>
                <w:sz w:val="16"/>
              </w:rPr>
              <w:t>Celková cena projektu činila 3.347.567,60 Kč.</w:t>
            </w:r>
            <w:r>
              <w:rPr>
                <w:rFonts w:ascii="Arial" w:hAnsi="Arial"/>
                <w:iCs/>
                <w:sz w:val="16"/>
              </w:rPr>
              <w:t xml:space="preserve"> Podíl ve výši 15% činil 502.135,14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572B93" w:rsidRDefault="00D325E2" w:rsidP="00101462">
            <w:pPr>
              <w:rPr>
                <w:rFonts w:ascii="Arial" w:hAnsi="Arial"/>
                <w:iCs/>
                <w:sz w:val="16"/>
                <w:highlight w:val="cyan"/>
              </w:rPr>
            </w:pPr>
            <w:r w:rsidRPr="00572B93">
              <w:rPr>
                <w:rFonts w:ascii="Arial" w:hAnsi="Arial"/>
                <w:iCs/>
                <w:sz w:val="16"/>
              </w:rPr>
              <w:t>Podíl ve výši 85% činil 2.845.432,46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
                <w:iCs/>
                <w:sz w:val="16"/>
                <w:highlight w:val="cyan"/>
              </w:rPr>
            </w:pPr>
            <w:smartTag w:uri="urn:schemas-microsoft-com:office:smarttags" w:element="date">
              <w:smartTagPr>
                <w:attr w:name="ls" w:val="trans"/>
                <w:attr w:name="Month" w:val="4"/>
                <w:attr w:name="Day" w:val="1"/>
                <w:attr w:name="Year" w:val="2011"/>
              </w:smartTagPr>
              <w:r>
                <w:rPr>
                  <w:rFonts w:ascii="Arial" w:hAnsi="Arial"/>
                  <w:iCs/>
                  <w:sz w:val="16"/>
                </w:rPr>
                <w:t>1</w:t>
              </w:r>
              <w:r w:rsidRPr="008E57FC">
                <w:rPr>
                  <w:rFonts w:ascii="Arial" w:hAnsi="Arial"/>
                  <w:iCs/>
                  <w:sz w:val="16"/>
                </w:rPr>
                <w:t xml:space="preserve">. </w:t>
              </w:r>
              <w:r>
                <w:rPr>
                  <w:rFonts w:ascii="Arial" w:hAnsi="Arial"/>
                  <w:iCs/>
                  <w:sz w:val="16"/>
                </w:rPr>
                <w:t>4</w:t>
              </w:r>
              <w:r w:rsidRPr="008E57FC">
                <w:rPr>
                  <w:rFonts w:ascii="Arial" w:hAnsi="Arial"/>
                  <w:iCs/>
                  <w:sz w:val="16"/>
                </w:rPr>
                <w:t>. 2011</w:t>
              </w:r>
            </w:smartTag>
            <w:r w:rsidRPr="008E57FC">
              <w:rPr>
                <w:rFonts w:ascii="Arial" w:hAnsi="Arial"/>
                <w:iCs/>
                <w:sz w:val="16"/>
              </w:rPr>
              <w:t xml:space="preserve"> byla stavba zahájena. </w:t>
            </w:r>
            <w:smartTag w:uri="urn:schemas-microsoft-com:office:smarttags" w:element="date">
              <w:smartTagPr>
                <w:attr w:name="ls" w:val="trans"/>
                <w:attr w:name="Month" w:val="9"/>
                <w:attr w:name="Day" w:val="16"/>
                <w:attr w:name="Year" w:val="2011"/>
              </w:smartTagPr>
              <w:r>
                <w:rPr>
                  <w:rFonts w:ascii="Arial" w:hAnsi="Arial"/>
                  <w:iCs/>
                  <w:sz w:val="16"/>
                </w:rPr>
                <w:t>16. 9. 2011</w:t>
              </w:r>
            </w:smartTag>
            <w:r>
              <w:rPr>
                <w:rFonts w:ascii="Arial" w:hAnsi="Arial"/>
                <w:iCs/>
                <w:sz w:val="16"/>
              </w:rPr>
              <w:t xml:space="preserve"> byla stavba dokončena. Provedení dopravního značení dokončeno 16. 5. 2012.</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D274CD" w:rsidRDefault="00D325E2" w:rsidP="00101462">
            <w:pPr>
              <w:jc w:val="both"/>
              <w:rPr>
                <w:rFonts w:ascii="Arial" w:hAnsi="Arial"/>
                <w:iCs/>
                <w:sz w:val="16"/>
                <w:highlight w:val="cyan"/>
              </w:rPr>
            </w:pPr>
            <w:r w:rsidRPr="00D274CD">
              <w:rPr>
                <w:rFonts w:ascii="Arial" w:hAnsi="Arial"/>
                <w:iCs/>
                <w:sz w:val="16"/>
              </w:rPr>
              <w:t>Květen 2012</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346026" w:rsidRDefault="00D325E2" w:rsidP="00101462">
            <w:pPr>
              <w:ind w:right="110"/>
              <w:rPr>
                <w:rFonts w:ascii="Arial" w:hAnsi="Arial"/>
                <w:i/>
                <w:sz w:val="16"/>
                <w:highlight w:val="green"/>
              </w:rPr>
            </w:pPr>
            <w:r w:rsidRPr="00346026">
              <w:rPr>
                <w:rFonts w:ascii="Arial" w:hAnsi="Arial"/>
                <w:b/>
                <w:sz w:val="16"/>
                <w:highlight w:val="green"/>
              </w:rPr>
              <w:t xml:space="preserve">Plnění za rok 2012:    </w:t>
            </w:r>
            <w:r w:rsidRPr="00346026">
              <w:rPr>
                <w:rFonts w:ascii="Arial" w:hAnsi="Arial"/>
                <w:i/>
                <w:sz w:val="16"/>
                <w:highlight w:val="green"/>
              </w:rPr>
              <w:t>za plnění odpovídá: Odbor investic,</w:t>
            </w:r>
          </w:p>
          <w:p w:rsidR="00D325E2" w:rsidRPr="00346026" w:rsidRDefault="00D325E2" w:rsidP="00101462">
            <w:pPr>
              <w:ind w:right="110"/>
              <w:rPr>
                <w:rFonts w:ascii="Arial" w:hAnsi="Arial"/>
                <w:b/>
                <w:sz w:val="16"/>
                <w:highlight w:val="green"/>
              </w:rPr>
            </w:pPr>
            <w:r w:rsidRPr="00346026">
              <w:rPr>
                <w:rFonts w:ascii="Arial" w:hAnsi="Arial"/>
                <w:i/>
                <w:sz w:val="16"/>
                <w:highlight w:val="green"/>
              </w:rPr>
              <w:t>ved. odboru Jiří Šuster</w:t>
            </w:r>
          </w:p>
        </w:tc>
        <w:tc>
          <w:tcPr>
            <w:tcW w:w="7740" w:type="dxa"/>
          </w:tcPr>
          <w:p w:rsidR="00D325E2" w:rsidRPr="001361CC" w:rsidRDefault="00D325E2" w:rsidP="00101462">
            <w:pPr>
              <w:rPr>
                <w:rFonts w:ascii="Arial" w:hAnsi="Arial"/>
                <w:iCs/>
                <w:sz w:val="16"/>
              </w:rPr>
            </w:pPr>
            <w:r w:rsidRPr="001361CC">
              <w:rPr>
                <w:rFonts w:ascii="Arial" w:hAnsi="Arial"/>
                <w:iCs/>
                <w:sz w:val="16"/>
              </w:rPr>
              <w:t>1) Cyklistická stezka Ostrovské rondo 2. Etapa – popis plnění uveden v bodě 1.2.4.1.</w:t>
            </w:r>
          </w:p>
          <w:p w:rsidR="00D325E2" w:rsidRDefault="00D325E2" w:rsidP="00101462">
            <w:pPr>
              <w:rPr>
                <w:rFonts w:ascii="Arial" w:hAnsi="Arial" w:cs="Arial"/>
                <w:sz w:val="16"/>
                <w:szCs w:val="16"/>
              </w:rPr>
            </w:pPr>
            <w:r w:rsidRPr="001361CC">
              <w:rPr>
                <w:rFonts w:ascii="Arial" w:hAnsi="Arial" w:cs="Arial"/>
                <w:sz w:val="16"/>
                <w:szCs w:val="16"/>
              </w:rPr>
              <w:t>2) Cyklistická stezka Ostrov - Jáchymov (CS O-J)</w:t>
            </w:r>
          </w:p>
          <w:p w:rsidR="00D325E2" w:rsidRPr="00BA2F4E" w:rsidRDefault="00D325E2" w:rsidP="00101462">
            <w:pPr>
              <w:rPr>
                <w:rFonts w:ascii="Arial" w:hAnsi="Arial" w:cs="Arial"/>
                <w:sz w:val="16"/>
                <w:szCs w:val="16"/>
              </w:rPr>
            </w:pPr>
            <w:r>
              <w:rPr>
                <w:rFonts w:ascii="Arial" w:hAnsi="Arial" w:cs="Arial"/>
                <w:sz w:val="16"/>
                <w:szCs w:val="16"/>
              </w:rPr>
              <w:t xml:space="preserve">    </w:t>
            </w:r>
            <w:r w:rsidRPr="00BA2F4E">
              <w:rPr>
                <w:rFonts w:ascii="Arial" w:hAnsi="Arial" w:cs="Arial"/>
                <w:sz w:val="16"/>
                <w:szCs w:val="16"/>
              </w:rPr>
              <w:t xml:space="preserve">ORÚP: </w:t>
            </w:r>
            <w:r w:rsidRPr="00BA2F4E">
              <w:rPr>
                <w:rFonts w:ascii="Arial" w:hAnsi="Arial"/>
                <w:iCs/>
                <w:sz w:val="16"/>
              </w:rPr>
              <w:t>Do 31.12.2012 bylo proinvestováno 2,4 mil Kč, dotace ve výši 90% bude proplacena v r. 2013</w:t>
            </w:r>
          </w:p>
        </w:tc>
      </w:tr>
      <w:tr w:rsidR="00D325E2" w:rsidTr="00101462">
        <w:trPr>
          <w:trHeight w:val="147"/>
        </w:trPr>
        <w:tc>
          <w:tcPr>
            <w:tcW w:w="1800" w:type="dxa"/>
          </w:tcPr>
          <w:p w:rsidR="00D325E2" w:rsidRPr="00346026" w:rsidRDefault="00D325E2" w:rsidP="00101462">
            <w:pPr>
              <w:rPr>
                <w:rFonts w:ascii="Arial" w:hAnsi="Arial"/>
                <w:sz w:val="16"/>
                <w:highlight w:val="green"/>
              </w:rPr>
            </w:pPr>
            <w:r w:rsidRPr="00346026">
              <w:rPr>
                <w:rFonts w:ascii="Arial" w:hAnsi="Arial"/>
                <w:sz w:val="16"/>
                <w:highlight w:val="green"/>
              </w:rPr>
              <w:t xml:space="preserve">Vztah projektu k operačnímu programu </w:t>
            </w:r>
          </w:p>
        </w:tc>
        <w:tc>
          <w:tcPr>
            <w:tcW w:w="7740" w:type="dxa"/>
          </w:tcPr>
          <w:p w:rsidR="00D325E2" w:rsidRPr="001361CC" w:rsidRDefault="00D325E2" w:rsidP="00101462">
            <w:pPr>
              <w:rPr>
                <w:rFonts w:ascii="Arial" w:hAnsi="Arial"/>
                <w:iCs/>
                <w:sz w:val="16"/>
              </w:rPr>
            </w:pPr>
            <w:r w:rsidRPr="001361CC">
              <w:rPr>
                <w:rFonts w:ascii="Arial" w:hAnsi="Arial" w:cs="Arial"/>
                <w:sz w:val="16"/>
                <w:szCs w:val="16"/>
              </w:rPr>
              <w:t xml:space="preserve">2) CS O-J  -  Cíl 3/Ziel 3 na podporu přeshraniční spolupráce mezi Českou republikou a Svobodným státem Sasko </w:t>
            </w:r>
            <w:smartTag w:uri="urn:schemas-microsoft-com:office:smarttags" w:element="phone">
              <w:smartTagPr>
                <w:attr w:uri="urn:schemas-microsoft-com:office:office" w:name="ls" w:val="trans"/>
              </w:smartTagPr>
              <w:r w:rsidRPr="001361CC">
                <w:rPr>
                  <w:rFonts w:ascii="Arial" w:hAnsi="Arial" w:cs="Arial"/>
                  <w:sz w:val="16"/>
                  <w:szCs w:val="16"/>
                </w:rPr>
                <w:t>2007-2013</w:t>
              </w:r>
            </w:smartTag>
          </w:p>
        </w:tc>
      </w:tr>
      <w:tr w:rsidR="00D325E2" w:rsidTr="00101462">
        <w:trPr>
          <w:trHeight w:val="130"/>
        </w:trPr>
        <w:tc>
          <w:tcPr>
            <w:tcW w:w="1800" w:type="dxa"/>
          </w:tcPr>
          <w:p w:rsidR="00D325E2" w:rsidRPr="00346026" w:rsidRDefault="00D325E2" w:rsidP="00101462">
            <w:pPr>
              <w:rPr>
                <w:rFonts w:ascii="Arial" w:hAnsi="Arial"/>
                <w:sz w:val="16"/>
                <w:highlight w:val="green"/>
              </w:rPr>
            </w:pPr>
            <w:r w:rsidRPr="00346026">
              <w:rPr>
                <w:rFonts w:ascii="Arial" w:hAnsi="Arial"/>
                <w:sz w:val="16"/>
                <w:highlight w:val="green"/>
              </w:rPr>
              <w:t>Zpracovaná technická či jiná analýza</w:t>
            </w:r>
          </w:p>
        </w:tc>
        <w:tc>
          <w:tcPr>
            <w:tcW w:w="7740" w:type="dxa"/>
          </w:tcPr>
          <w:p w:rsidR="00D325E2" w:rsidRPr="00BA2F4E" w:rsidRDefault="00D325E2" w:rsidP="00101462">
            <w:pPr>
              <w:rPr>
                <w:rFonts w:ascii="Arial" w:hAnsi="Arial"/>
                <w:iCs/>
                <w:sz w:val="16"/>
              </w:rPr>
            </w:pPr>
            <w:r w:rsidRPr="00BA2F4E">
              <w:rPr>
                <w:rFonts w:ascii="Arial" w:hAnsi="Arial"/>
                <w:iCs/>
                <w:sz w:val="16"/>
              </w:rPr>
              <w:t>Dodatečný geologický průzkum – doplnění gabionů po trase cyklostezky</w:t>
            </w:r>
          </w:p>
        </w:tc>
      </w:tr>
      <w:tr w:rsidR="00D325E2" w:rsidTr="00101462">
        <w:trPr>
          <w:trHeight w:val="94"/>
        </w:trPr>
        <w:tc>
          <w:tcPr>
            <w:tcW w:w="1800" w:type="dxa"/>
          </w:tcPr>
          <w:p w:rsidR="00D325E2" w:rsidRPr="00346026" w:rsidRDefault="00D325E2" w:rsidP="00101462">
            <w:pPr>
              <w:rPr>
                <w:rFonts w:ascii="Arial" w:hAnsi="Arial"/>
                <w:sz w:val="16"/>
                <w:highlight w:val="green"/>
              </w:rPr>
            </w:pPr>
            <w:r w:rsidRPr="00346026">
              <w:rPr>
                <w:rFonts w:ascii="Arial" w:hAnsi="Arial"/>
                <w:sz w:val="16"/>
                <w:highlight w:val="green"/>
              </w:rPr>
              <w:t>Proj. dok. ke staveb. řízení, stavební povolení</w:t>
            </w:r>
          </w:p>
        </w:tc>
        <w:tc>
          <w:tcPr>
            <w:tcW w:w="7740" w:type="dxa"/>
          </w:tcPr>
          <w:p w:rsidR="00D325E2" w:rsidRPr="001361CC" w:rsidRDefault="00D325E2" w:rsidP="00101462">
            <w:pPr>
              <w:rPr>
                <w:rFonts w:ascii="Arial" w:hAnsi="Arial"/>
                <w:iCs/>
                <w:sz w:val="16"/>
              </w:rPr>
            </w:pPr>
            <w:r w:rsidRPr="001361CC">
              <w:rPr>
                <w:rFonts w:ascii="Arial" w:hAnsi="Arial"/>
                <w:iCs/>
                <w:sz w:val="16"/>
              </w:rPr>
              <w:t xml:space="preserve">2) CS O-J  -  "Cyklistická stezka Ostrov - Jáchymov" v k.ú. Horní Žďár u Ostrova a v k.ú.Jáchymov - Ing. Igor Hrazdil, Kfely 81, 363 01  OSTROV, IČ: </w:t>
            </w:r>
            <w:smartTag w:uri="urn:schemas-microsoft-com:office:smarttags" w:element="phone">
              <w:smartTagPr>
                <w:attr w:uri="urn:schemas-microsoft-com:office:office" w:name="ls" w:val="trans"/>
              </w:smartTagPr>
              <w:r w:rsidRPr="001361CC">
                <w:rPr>
                  <w:rFonts w:ascii="Arial" w:hAnsi="Arial"/>
                  <w:iCs/>
                  <w:sz w:val="16"/>
                </w:rPr>
                <w:t>10343237</w:t>
              </w:r>
            </w:smartTag>
          </w:p>
          <w:p w:rsidR="00D325E2" w:rsidRPr="001361CC" w:rsidRDefault="00D325E2" w:rsidP="00101462">
            <w:pPr>
              <w:rPr>
                <w:rFonts w:ascii="Arial" w:hAnsi="Arial"/>
                <w:iCs/>
                <w:sz w:val="16"/>
              </w:rPr>
            </w:pPr>
            <w:r w:rsidRPr="001361CC">
              <w:rPr>
                <w:rFonts w:ascii="Arial" w:hAnsi="Arial"/>
                <w:iCs/>
                <w:sz w:val="16"/>
              </w:rPr>
              <w:t xml:space="preserve">stavební povolení č.j. MěÚO/33505/2009 ze dne </w:t>
            </w:r>
            <w:smartTag w:uri="urn:schemas-microsoft-com:office:smarttags" w:element="date">
              <w:smartTagPr>
                <w:attr w:name="ls" w:val="trans"/>
                <w:attr w:name="Month" w:val="11"/>
                <w:attr w:name="Day" w:val="13"/>
                <w:attr w:name="Year" w:val="2009"/>
              </w:smartTagPr>
              <w:r w:rsidRPr="001361CC">
                <w:rPr>
                  <w:rFonts w:ascii="Arial" w:hAnsi="Arial"/>
                  <w:iCs/>
                  <w:sz w:val="16"/>
                </w:rPr>
                <w:t>13.11.2009</w:t>
              </w:r>
            </w:smartTag>
            <w:r w:rsidRPr="001361CC">
              <w:rPr>
                <w:rFonts w:ascii="Arial" w:hAnsi="Arial"/>
                <w:iCs/>
                <w:sz w:val="16"/>
              </w:rPr>
              <w:t xml:space="preserve">, prodloužení SP č.j. MěÚO/46806/2011 ze </w:t>
            </w:r>
            <w:r w:rsidRPr="001361CC">
              <w:rPr>
                <w:rFonts w:ascii="Arial" w:hAnsi="Arial"/>
                <w:iCs/>
                <w:sz w:val="16"/>
              </w:rPr>
              <w:lastRenderedPageBreak/>
              <w:t xml:space="preserve">dne </w:t>
            </w:r>
            <w:smartTag w:uri="urn:schemas-microsoft-com:office:smarttags" w:element="date">
              <w:smartTagPr>
                <w:attr w:name="ls" w:val="trans"/>
                <w:attr w:name="Month" w:val="12"/>
                <w:attr w:name="Day" w:val="19"/>
                <w:attr w:name="Year" w:val="2011"/>
              </w:smartTagPr>
              <w:r w:rsidRPr="001361CC">
                <w:rPr>
                  <w:rFonts w:ascii="Arial" w:hAnsi="Arial"/>
                  <w:iCs/>
                  <w:sz w:val="16"/>
                </w:rPr>
                <w:t>19.12.2011</w:t>
              </w:r>
            </w:smartTag>
          </w:p>
        </w:tc>
      </w:tr>
      <w:tr w:rsidR="00D325E2" w:rsidTr="00101462">
        <w:trPr>
          <w:trHeight w:val="259"/>
        </w:trPr>
        <w:tc>
          <w:tcPr>
            <w:tcW w:w="1800" w:type="dxa"/>
          </w:tcPr>
          <w:p w:rsidR="00D325E2" w:rsidRPr="00346026" w:rsidRDefault="00D325E2" w:rsidP="00101462">
            <w:pPr>
              <w:rPr>
                <w:rFonts w:ascii="Arial" w:hAnsi="Arial"/>
                <w:sz w:val="16"/>
                <w:highlight w:val="green"/>
              </w:rPr>
            </w:pPr>
            <w:r w:rsidRPr="00346026">
              <w:rPr>
                <w:rFonts w:ascii="Arial" w:hAnsi="Arial"/>
                <w:sz w:val="16"/>
                <w:highlight w:val="green"/>
              </w:rPr>
              <w:lastRenderedPageBreak/>
              <w:t>Zajištění financování - vlastní zdroje</w:t>
            </w:r>
          </w:p>
        </w:tc>
        <w:tc>
          <w:tcPr>
            <w:tcW w:w="7740" w:type="dxa"/>
          </w:tcPr>
          <w:p w:rsidR="00D325E2" w:rsidRPr="001361CC" w:rsidRDefault="00D325E2" w:rsidP="00101462">
            <w:pPr>
              <w:rPr>
                <w:rFonts w:ascii="Arial" w:hAnsi="Arial"/>
                <w:iCs/>
                <w:sz w:val="16"/>
              </w:rPr>
            </w:pPr>
            <w:r w:rsidRPr="001361CC">
              <w:rPr>
                <w:rFonts w:ascii="Arial" w:hAnsi="Arial"/>
                <w:iCs/>
                <w:sz w:val="16"/>
              </w:rPr>
              <w:t xml:space="preserve">Celková vysoutěžená cena </w:t>
            </w:r>
            <w:smartTag w:uri="urn:schemas-microsoft-com:office:smarttags" w:element="phone">
              <w:smartTagPr>
                <w:attr w:uri="urn:schemas-microsoft-com:office:office" w:name="ls" w:val="trans"/>
              </w:smartTagPr>
              <w:r w:rsidRPr="001361CC">
                <w:rPr>
                  <w:rFonts w:ascii="Arial" w:hAnsi="Arial"/>
                  <w:iCs/>
                  <w:sz w:val="16"/>
                </w:rPr>
                <w:t>10 057 458</w:t>
              </w:r>
            </w:smartTag>
            <w:r w:rsidRPr="001361CC">
              <w:rPr>
                <w:rFonts w:ascii="Arial" w:hAnsi="Arial"/>
                <w:iCs/>
                <w:sz w:val="16"/>
              </w:rPr>
              <w:t>,- Kč</w:t>
            </w:r>
          </w:p>
          <w:p w:rsidR="00D325E2" w:rsidRPr="001361CC" w:rsidRDefault="00D325E2" w:rsidP="00101462">
            <w:pPr>
              <w:rPr>
                <w:rFonts w:ascii="Arial" w:hAnsi="Arial"/>
                <w:iCs/>
                <w:sz w:val="16"/>
              </w:rPr>
            </w:pPr>
            <w:r w:rsidRPr="001361CC">
              <w:rPr>
                <w:rFonts w:ascii="Arial" w:hAnsi="Arial"/>
                <w:iCs/>
                <w:sz w:val="16"/>
              </w:rPr>
              <w:t xml:space="preserve">Cena pro část díla na území města Ostrova </w:t>
            </w:r>
            <w:smartTag w:uri="urn:schemas-microsoft-com:office:smarttags" w:element="phone">
              <w:smartTagPr>
                <w:attr w:uri="urn:schemas-microsoft-com:office:office" w:name="ls" w:val="trans"/>
              </w:smartTagPr>
              <w:r w:rsidRPr="001361CC">
                <w:rPr>
                  <w:rFonts w:ascii="Arial" w:hAnsi="Arial"/>
                  <w:iCs/>
                  <w:sz w:val="16"/>
                </w:rPr>
                <w:t>6 029 539</w:t>
              </w:r>
            </w:smartTag>
            <w:r w:rsidRPr="001361CC">
              <w:rPr>
                <w:rFonts w:ascii="Arial" w:hAnsi="Arial"/>
                <w:iCs/>
                <w:sz w:val="16"/>
              </w:rPr>
              <w:t>,- Kč</w:t>
            </w:r>
          </w:p>
          <w:p w:rsidR="00D325E2" w:rsidRPr="001361CC" w:rsidRDefault="00D325E2" w:rsidP="00101462">
            <w:pPr>
              <w:rPr>
                <w:rFonts w:ascii="Arial" w:hAnsi="Arial"/>
                <w:iCs/>
                <w:sz w:val="16"/>
              </w:rPr>
            </w:pPr>
            <w:r w:rsidRPr="001361CC">
              <w:rPr>
                <w:rFonts w:ascii="Arial" w:hAnsi="Arial"/>
                <w:iCs/>
                <w:sz w:val="16"/>
              </w:rPr>
              <w:t xml:space="preserve">Podíl města 10%  </w:t>
            </w:r>
            <w:smartTag w:uri="urn:schemas-microsoft-com:office:smarttags" w:element="phone">
              <w:smartTagPr>
                <w:attr w:uri="urn:schemas-microsoft-com:office:office" w:name="ls" w:val="trans"/>
              </w:smartTagPr>
              <w:r w:rsidRPr="001361CC">
                <w:rPr>
                  <w:rFonts w:ascii="Arial" w:hAnsi="Arial"/>
                  <w:iCs/>
                  <w:sz w:val="16"/>
                </w:rPr>
                <w:t>602 954</w:t>
              </w:r>
            </w:smartTag>
            <w:r w:rsidRPr="001361CC">
              <w:rPr>
                <w:rFonts w:ascii="Arial" w:hAnsi="Arial"/>
                <w:iCs/>
                <w:sz w:val="16"/>
              </w:rPr>
              <w:t>,- Kč</w:t>
            </w:r>
          </w:p>
        </w:tc>
      </w:tr>
      <w:tr w:rsidR="00D325E2" w:rsidTr="00101462">
        <w:trPr>
          <w:trHeight w:val="158"/>
        </w:trPr>
        <w:tc>
          <w:tcPr>
            <w:tcW w:w="1800" w:type="dxa"/>
          </w:tcPr>
          <w:p w:rsidR="00D325E2" w:rsidRPr="00346026" w:rsidRDefault="00D325E2" w:rsidP="00101462">
            <w:pPr>
              <w:rPr>
                <w:rFonts w:ascii="Arial" w:hAnsi="Arial"/>
                <w:sz w:val="16"/>
                <w:highlight w:val="green"/>
              </w:rPr>
            </w:pPr>
            <w:r w:rsidRPr="00346026">
              <w:rPr>
                <w:rFonts w:ascii="Arial" w:hAnsi="Arial"/>
                <w:sz w:val="16"/>
                <w:highlight w:val="green"/>
              </w:rPr>
              <w:t xml:space="preserve">                                  - cizí zdroje</w:t>
            </w:r>
          </w:p>
        </w:tc>
        <w:tc>
          <w:tcPr>
            <w:tcW w:w="7740" w:type="dxa"/>
          </w:tcPr>
          <w:p w:rsidR="00D325E2" w:rsidRPr="001361CC" w:rsidRDefault="00D325E2" w:rsidP="00101462">
            <w:pPr>
              <w:rPr>
                <w:rFonts w:ascii="Arial" w:hAnsi="Arial"/>
                <w:iCs/>
                <w:sz w:val="16"/>
              </w:rPr>
            </w:pPr>
            <w:r w:rsidRPr="001361CC">
              <w:rPr>
                <w:rFonts w:ascii="Arial" w:hAnsi="Arial"/>
                <w:iCs/>
                <w:sz w:val="16"/>
              </w:rPr>
              <w:t xml:space="preserve">85% EU - </w:t>
            </w:r>
            <w:smartTag w:uri="urn:schemas-microsoft-com:office:smarttags" w:element="phone">
              <w:smartTagPr>
                <w:attr w:uri="urn:schemas-microsoft-com:office:office" w:name="ls" w:val="trans"/>
              </w:smartTagPr>
              <w:r w:rsidRPr="001361CC">
                <w:rPr>
                  <w:rFonts w:ascii="Arial" w:hAnsi="Arial"/>
                  <w:iCs/>
                  <w:sz w:val="16"/>
                </w:rPr>
                <w:t>5 125 108</w:t>
              </w:r>
            </w:smartTag>
            <w:r w:rsidRPr="001361CC">
              <w:rPr>
                <w:rFonts w:ascii="Arial" w:hAnsi="Arial"/>
                <w:iCs/>
                <w:sz w:val="16"/>
              </w:rPr>
              <w:t xml:space="preserve">,- Kč </w:t>
            </w:r>
          </w:p>
          <w:p w:rsidR="00D325E2" w:rsidRPr="001361CC" w:rsidRDefault="00D325E2" w:rsidP="00101462">
            <w:pPr>
              <w:rPr>
                <w:rFonts w:ascii="Arial" w:hAnsi="Arial"/>
                <w:iCs/>
                <w:sz w:val="16"/>
              </w:rPr>
            </w:pPr>
            <w:r w:rsidRPr="001361CC">
              <w:rPr>
                <w:rFonts w:ascii="Arial" w:hAnsi="Arial"/>
                <w:iCs/>
                <w:sz w:val="16"/>
              </w:rPr>
              <w:t xml:space="preserve">5% ČR -  </w:t>
            </w:r>
            <w:smartTag w:uri="urn:schemas-microsoft-com:office:smarttags" w:element="phone">
              <w:smartTagPr>
                <w:attr w:uri="urn:schemas-microsoft-com:office:office" w:name="ls" w:val="trans"/>
              </w:smartTagPr>
              <w:r w:rsidRPr="001361CC">
                <w:rPr>
                  <w:rFonts w:ascii="Arial" w:hAnsi="Arial"/>
                  <w:iCs/>
                  <w:sz w:val="16"/>
                </w:rPr>
                <w:t>301 477</w:t>
              </w:r>
            </w:smartTag>
            <w:r w:rsidRPr="001361CC">
              <w:rPr>
                <w:rFonts w:ascii="Arial" w:hAnsi="Arial"/>
                <w:iCs/>
                <w:sz w:val="16"/>
              </w:rPr>
              <w:t>,- Kč</w:t>
            </w:r>
          </w:p>
        </w:tc>
      </w:tr>
      <w:tr w:rsidR="00D325E2" w:rsidTr="00101462">
        <w:trPr>
          <w:trHeight w:val="156"/>
        </w:trPr>
        <w:tc>
          <w:tcPr>
            <w:tcW w:w="1800" w:type="dxa"/>
          </w:tcPr>
          <w:p w:rsidR="00D325E2" w:rsidRPr="00346026" w:rsidRDefault="00D325E2" w:rsidP="00101462">
            <w:pPr>
              <w:rPr>
                <w:rFonts w:ascii="Arial" w:hAnsi="Arial"/>
                <w:sz w:val="16"/>
                <w:highlight w:val="green"/>
              </w:rPr>
            </w:pPr>
            <w:r w:rsidRPr="00346026">
              <w:rPr>
                <w:rFonts w:ascii="Arial" w:hAnsi="Arial"/>
                <w:sz w:val="16"/>
                <w:highlight w:val="green"/>
              </w:rPr>
              <w:t>Zahájení a průběh realizace</w:t>
            </w:r>
          </w:p>
        </w:tc>
        <w:tc>
          <w:tcPr>
            <w:tcW w:w="7740" w:type="dxa"/>
          </w:tcPr>
          <w:p w:rsidR="00D325E2" w:rsidRPr="001361CC" w:rsidRDefault="00D325E2" w:rsidP="00101462">
            <w:pPr>
              <w:rPr>
                <w:rFonts w:ascii="Arial" w:hAnsi="Arial"/>
                <w:iCs/>
                <w:sz w:val="16"/>
              </w:rPr>
            </w:pPr>
            <w:r w:rsidRPr="001361CC">
              <w:rPr>
                <w:rFonts w:ascii="Arial" w:hAnsi="Arial"/>
                <w:iCs/>
                <w:sz w:val="16"/>
              </w:rPr>
              <w:t>2) CS O-J  - zahájení 06/2012</w:t>
            </w:r>
            <w:r>
              <w:rPr>
                <w:rFonts w:ascii="Arial" w:hAnsi="Arial"/>
                <w:iCs/>
                <w:sz w:val="16"/>
              </w:rPr>
              <w:t xml:space="preserve"> (předpoklad</w:t>
            </w:r>
            <w:r w:rsidRPr="001361CC">
              <w:rPr>
                <w:rFonts w:ascii="Arial" w:hAnsi="Arial"/>
                <w:iCs/>
                <w:sz w:val="16"/>
              </w:rPr>
              <w:t xml:space="preserve"> dokončení 09/2013</w:t>
            </w:r>
            <w:r>
              <w:rPr>
                <w:rFonts w:ascii="Arial" w:hAnsi="Arial"/>
                <w:iCs/>
                <w:sz w:val="16"/>
              </w:rPr>
              <w:t>)</w:t>
            </w:r>
          </w:p>
        </w:tc>
      </w:tr>
      <w:tr w:rsidR="00D325E2" w:rsidTr="00101462">
        <w:trPr>
          <w:trHeight w:val="140"/>
        </w:trPr>
        <w:tc>
          <w:tcPr>
            <w:tcW w:w="1800" w:type="dxa"/>
          </w:tcPr>
          <w:p w:rsidR="00D325E2" w:rsidRPr="00346026" w:rsidRDefault="00D325E2" w:rsidP="00101462">
            <w:pPr>
              <w:rPr>
                <w:rFonts w:ascii="Arial" w:hAnsi="Arial"/>
                <w:sz w:val="16"/>
                <w:highlight w:val="green"/>
              </w:rPr>
            </w:pPr>
            <w:r w:rsidRPr="00346026">
              <w:rPr>
                <w:rFonts w:ascii="Arial" w:hAnsi="Arial"/>
                <w:sz w:val="16"/>
                <w:highlight w:val="green"/>
              </w:rPr>
              <w:t>Projekt dokončen (datum)</w:t>
            </w:r>
          </w:p>
        </w:tc>
        <w:tc>
          <w:tcPr>
            <w:tcW w:w="7740" w:type="dxa"/>
          </w:tcPr>
          <w:p w:rsidR="00D325E2" w:rsidRPr="001361CC" w:rsidRDefault="00D325E2" w:rsidP="00101462">
            <w:pPr>
              <w:rPr>
                <w:rFonts w:ascii="Arial" w:hAnsi="Arial"/>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rPr>
                <w:rFonts w:ascii="Arial" w:hAnsi="Arial"/>
                <w:b/>
                <w:color w:val="000000"/>
                <w:sz w:val="28"/>
              </w:rPr>
            </w:pPr>
            <w:bookmarkStart w:id="134" w:name="p3112"/>
            <w:r>
              <w:rPr>
                <w:rFonts w:ascii="Arial" w:hAnsi="Arial"/>
                <w:b/>
                <w:color w:val="000000"/>
                <w:sz w:val="28"/>
              </w:rPr>
              <w:t>3.1.1.2.</w:t>
            </w:r>
            <w:bookmarkEnd w:id="134"/>
          </w:p>
        </w:tc>
        <w:tc>
          <w:tcPr>
            <w:tcW w:w="7740" w:type="dxa"/>
            <w:tcBorders>
              <w:top w:val="single" w:sz="4" w:space="0" w:color="auto"/>
              <w:bottom w:val="single" w:sz="4" w:space="0" w:color="auto"/>
            </w:tcBorders>
          </w:tcPr>
          <w:p w:rsidR="00D325E2" w:rsidRDefault="00D325E2" w:rsidP="00101462">
            <w:pPr>
              <w:rPr>
                <w:rFonts w:ascii="Arial" w:hAnsi="Arial"/>
                <w:b/>
                <w:color w:val="000000"/>
              </w:rPr>
            </w:pPr>
            <w:r>
              <w:rPr>
                <w:rFonts w:ascii="Arial" w:hAnsi="Arial"/>
                <w:b/>
              </w:rPr>
              <w:t>Dobudování standardizovaného orientačního a informačního systému pro návštěvníky města</w:t>
            </w:r>
          </w:p>
        </w:tc>
      </w:tr>
    </w:tbl>
    <w:p w:rsidR="00D325E2" w:rsidRDefault="00D76493" w:rsidP="00D325E2">
      <w:pPr>
        <w:pStyle w:val="Nzev"/>
        <w:jc w:val="right"/>
      </w:pPr>
      <w:hyperlink w:anchor="_Katalog_rozvojových_projektů" w:history="1">
        <w:r w:rsidR="00D325E2" w:rsidRPr="00AD3B47">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700"/>
        <w:gridCol w:w="1260"/>
        <w:gridCol w:w="1486"/>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odsazen"/>
              <w:ind w:left="0" w:firstLine="0"/>
              <w:rPr>
                <w:rFonts w:ascii="Arial" w:hAnsi="Arial"/>
                <w:sz w:val="16"/>
              </w:rPr>
            </w:pPr>
            <w:r>
              <w:rPr>
                <w:rFonts w:ascii="Arial" w:hAnsi="Arial"/>
                <w:sz w:val="16"/>
              </w:rPr>
              <w:t xml:space="preserve">V roce 1998 byla zpracována koncepce řešení informačního systému města Ostrov. Dle této koncepce byl systém v letech 1999 až 2004 realizován a dokončen.  Projekt bude navazovat na stávající systém značení a dále jej rozšiřovat dle nově vznikajících potřeb označení společenských, kulturních a městských cílů. </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spacing w:before="120"/>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2005 – 2009</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spacing w:before="120"/>
              <w:jc w:val="both"/>
              <w:rPr>
                <w:rFonts w:ascii="Arial" w:hAnsi="Arial"/>
                <w:sz w:val="16"/>
              </w:rPr>
            </w:pPr>
            <w:r>
              <w:rPr>
                <w:rFonts w:ascii="Arial" w:hAnsi="Arial"/>
                <w:sz w:val="16"/>
              </w:rPr>
              <w:t>MěÚ (OSMM)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spacing w:before="120"/>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spacing w:before="120"/>
              <w:jc w:val="both"/>
              <w:rPr>
                <w:rFonts w:ascii="Arial" w:hAnsi="Arial"/>
                <w:sz w:val="16"/>
              </w:rPr>
            </w:pPr>
            <w:r>
              <w:rPr>
                <w:rFonts w:ascii="Arial" w:hAnsi="Arial"/>
                <w:sz w:val="16"/>
              </w:rPr>
              <w:t xml:space="preserve">350 tis. Kč (vlastní zdroje) </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700" w:type="dxa"/>
          </w:tcPr>
          <w:p w:rsidR="00D325E2" w:rsidRDefault="00D325E2" w:rsidP="00101462">
            <w:pPr>
              <w:jc w:val="both"/>
              <w:rPr>
                <w:rFonts w:ascii="Arial" w:hAnsi="Arial"/>
                <w:sz w:val="16"/>
              </w:rPr>
            </w:pPr>
            <w:r>
              <w:rPr>
                <w:rFonts w:ascii="Arial" w:hAnsi="Arial"/>
                <w:sz w:val="16"/>
              </w:rPr>
              <w:t>Název ukazatele</w:t>
            </w:r>
          </w:p>
        </w:tc>
        <w:tc>
          <w:tcPr>
            <w:tcW w:w="1260" w:type="dxa"/>
          </w:tcPr>
          <w:p w:rsidR="00D325E2" w:rsidRDefault="00D325E2" w:rsidP="00101462">
            <w:pPr>
              <w:jc w:val="both"/>
              <w:rPr>
                <w:rFonts w:ascii="Arial" w:hAnsi="Arial"/>
                <w:sz w:val="16"/>
              </w:rPr>
            </w:pPr>
            <w:r>
              <w:rPr>
                <w:rFonts w:ascii="Arial" w:hAnsi="Arial"/>
                <w:sz w:val="16"/>
              </w:rPr>
              <w:t>Jednotka</w:t>
            </w:r>
          </w:p>
        </w:tc>
        <w:tc>
          <w:tcPr>
            <w:tcW w:w="1486" w:type="dxa"/>
          </w:tcPr>
          <w:p w:rsidR="00D325E2" w:rsidRDefault="00D325E2" w:rsidP="00101462">
            <w:pPr>
              <w:jc w:val="both"/>
              <w:rPr>
                <w:rFonts w:ascii="Arial" w:hAnsi="Arial"/>
                <w:sz w:val="16"/>
              </w:rPr>
            </w:pPr>
            <w:r>
              <w:rPr>
                <w:rFonts w:ascii="Arial" w:hAnsi="Arial"/>
                <w:sz w:val="16"/>
              </w:rPr>
              <w:t>Vých.hodnota</w:t>
            </w:r>
          </w:p>
        </w:tc>
        <w:tc>
          <w:tcPr>
            <w:tcW w:w="2294" w:type="dxa"/>
          </w:tcPr>
          <w:p w:rsidR="00D325E2" w:rsidRDefault="00D325E2" w:rsidP="00101462">
            <w:pPr>
              <w:jc w:val="both"/>
              <w:rPr>
                <w:rFonts w:ascii="Arial" w:hAnsi="Arial"/>
                <w:sz w:val="16"/>
              </w:rPr>
            </w:pPr>
            <w:r>
              <w:rPr>
                <w:rFonts w:ascii="Arial" w:hAnsi="Arial"/>
                <w:sz w:val="16"/>
              </w:rPr>
              <w:t>Plán.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700" w:type="dxa"/>
          </w:tcPr>
          <w:p w:rsidR="00D325E2" w:rsidRDefault="00D325E2" w:rsidP="00101462">
            <w:pPr>
              <w:jc w:val="both"/>
              <w:rPr>
                <w:rFonts w:ascii="Arial" w:hAnsi="Arial"/>
                <w:sz w:val="16"/>
              </w:rPr>
            </w:pPr>
            <w:r>
              <w:rPr>
                <w:rFonts w:ascii="Arial" w:hAnsi="Arial"/>
                <w:sz w:val="16"/>
              </w:rPr>
              <w:t>počet prvků informačního systému</w:t>
            </w:r>
          </w:p>
        </w:tc>
        <w:tc>
          <w:tcPr>
            <w:tcW w:w="1260" w:type="dxa"/>
          </w:tcPr>
          <w:p w:rsidR="00D325E2" w:rsidRDefault="00D325E2" w:rsidP="00101462">
            <w:pPr>
              <w:jc w:val="both"/>
              <w:rPr>
                <w:rFonts w:ascii="Arial" w:hAnsi="Arial"/>
                <w:sz w:val="16"/>
              </w:rPr>
            </w:pPr>
            <w:r>
              <w:rPr>
                <w:rFonts w:ascii="Arial" w:hAnsi="Arial"/>
                <w:sz w:val="16"/>
              </w:rPr>
              <w:t>počet</w:t>
            </w:r>
          </w:p>
        </w:tc>
        <w:tc>
          <w:tcPr>
            <w:tcW w:w="1486" w:type="dxa"/>
          </w:tcPr>
          <w:p w:rsidR="00D325E2" w:rsidRDefault="00D325E2" w:rsidP="00101462">
            <w:pPr>
              <w:jc w:val="both"/>
              <w:rPr>
                <w:rFonts w:ascii="Arial" w:hAnsi="Arial"/>
                <w:sz w:val="16"/>
              </w:rPr>
            </w:pPr>
            <w:r>
              <w:rPr>
                <w:rFonts w:ascii="Arial" w:hAnsi="Arial"/>
                <w:sz w:val="16"/>
              </w:rPr>
              <w:t>n</w:t>
            </w:r>
          </w:p>
        </w:tc>
        <w:tc>
          <w:tcPr>
            <w:tcW w:w="2294" w:type="dxa"/>
          </w:tcPr>
          <w:p w:rsidR="00D325E2" w:rsidRDefault="00D325E2" w:rsidP="00101462">
            <w:pPr>
              <w:jc w:val="both"/>
              <w:rPr>
                <w:rFonts w:ascii="Arial" w:hAnsi="Arial"/>
                <w:sz w:val="16"/>
              </w:rPr>
            </w:pPr>
            <w:r>
              <w:rPr>
                <w:rFonts w:ascii="Arial" w:hAnsi="Arial"/>
                <w:sz w:val="16"/>
              </w:rPr>
              <w:t>n+20</w:t>
            </w:r>
          </w:p>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spacing w:before="120"/>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rPr>
                <w:rFonts w:ascii="Arial" w:hAnsi="Arial"/>
                <w:sz w:val="16"/>
              </w:rPr>
            </w:pPr>
            <w:r>
              <w:rPr>
                <w:rFonts w:ascii="Arial" w:hAnsi="Arial"/>
                <w:sz w:val="16"/>
              </w:rPr>
              <w:t>Jednáno s firmou Daruma Plzeň.Připraví návrh pro projekt infosystému z prvků ,které dodávají.Návrh předloží k projednání v IK během 01/07</w:t>
            </w:r>
          </w:p>
          <w:p w:rsidR="00D325E2" w:rsidRDefault="00D325E2" w:rsidP="00101462">
            <w:pPr>
              <w:rPr>
                <w:rFonts w:ascii="Arial" w:hAnsi="Arial"/>
                <w:sz w:val="16"/>
              </w:rPr>
            </w:pPr>
            <w:r>
              <w:rPr>
                <w:rFonts w:ascii="Arial" w:hAnsi="Arial"/>
                <w:sz w:val="16"/>
              </w:rPr>
              <w:t xml:space="preserve">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p>
        </w:tc>
        <w:tc>
          <w:tcPr>
            <w:tcW w:w="7740" w:type="dxa"/>
          </w:tcPr>
          <w:p w:rsidR="00D325E2" w:rsidRDefault="00D325E2" w:rsidP="00101462">
            <w:pPr>
              <w:jc w:val="both"/>
              <w:rPr>
                <w:rFonts w:ascii="Arial" w:hAnsi="Arial"/>
                <w:sz w:val="16"/>
              </w:rPr>
            </w:pPr>
            <w:r>
              <w:rPr>
                <w:rFonts w:ascii="Arial" w:hAnsi="Arial"/>
                <w:sz w:val="16"/>
              </w:rPr>
              <w:t xml:space="preserve">Projekt je realizován průběžně. V roce 2007 byly osazeny nové označníky a směrové tabule k následujícím cílům : </w:t>
            </w:r>
          </w:p>
          <w:p w:rsidR="00D325E2" w:rsidRDefault="00D325E2" w:rsidP="00101462">
            <w:pPr>
              <w:jc w:val="both"/>
              <w:rPr>
                <w:rFonts w:ascii="Arial" w:hAnsi="Arial"/>
                <w:sz w:val="16"/>
              </w:rPr>
            </w:pPr>
            <w:r>
              <w:rPr>
                <w:rFonts w:ascii="Arial" w:hAnsi="Arial"/>
                <w:sz w:val="16"/>
              </w:rPr>
              <w:t>3 ks  „Zimní stadion“ , 7 ks „Centrum“ , 6 ks „Dům kultury“ , 10 ks Klášterní areál“ a 9 ks informačních pultíků v parku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Sdružení Krušné hory – západ (distribuce tiskovin)</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 programu </w:t>
            </w:r>
          </w:p>
        </w:tc>
        <w:tc>
          <w:tcPr>
            <w:tcW w:w="7740" w:type="dxa"/>
          </w:tcPr>
          <w:p w:rsidR="00D325E2" w:rsidRDefault="00D325E2" w:rsidP="00101462">
            <w:pPr>
              <w:rPr>
                <w:rFonts w:ascii="Arial" w:hAnsi="Arial"/>
                <w:sz w:val="16"/>
              </w:rPr>
            </w:pPr>
            <w:r>
              <w:rPr>
                <w:rFonts w:ascii="Arial" w:hAnsi="Arial"/>
                <w:sz w:val="16"/>
              </w:rPr>
              <w:t>SROP</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 rozhodnutí</w:t>
            </w:r>
          </w:p>
        </w:tc>
        <w:tc>
          <w:tcPr>
            <w:tcW w:w="7740" w:type="dxa"/>
          </w:tcPr>
          <w:p w:rsidR="00D325E2" w:rsidRDefault="00D325E2" w:rsidP="00101462">
            <w:pPr>
              <w:rPr>
                <w:rFonts w:ascii="Arial" w:hAnsi="Arial"/>
                <w:sz w:val="16"/>
              </w:rPr>
            </w:pPr>
            <w:r>
              <w:rPr>
                <w:rFonts w:ascii="Arial" w:hAnsi="Arial"/>
                <w:sz w:val="16"/>
              </w:rPr>
              <w:t>Ano</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Průběžně realizován</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SMM, , </w:t>
            </w:r>
          </w:p>
          <w:p w:rsidR="00D325E2" w:rsidRDefault="00D325E2" w:rsidP="00101462">
            <w:pPr>
              <w:rPr>
                <w:rFonts w:ascii="Arial" w:hAnsi="Arial"/>
                <w:b/>
                <w:sz w:val="16"/>
              </w:rPr>
            </w:pPr>
            <w:r>
              <w:rPr>
                <w:rFonts w:ascii="Arial" w:hAnsi="Arial"/>
                <w:i/>
                <w:sz w:val="16"/>
              </w:rPr>
              <w:t xml:space="preserve">ved. Odboru  Lumír Pála </w:t>
            </w:r>
          </w:p>
        </w:tc>
        <w:tc>
          <w:tcPr>
            <w:tcW w:w="7740" w:type="dxa"/>
          </w:tcPr>
          <w:p w:rsidR="00D325E2" w:rsidRDefault="00D325E2" w:rsidP="00101462">
            <w:pPr>
              <w:rPr>
                <w:rFonts w:ascii="Arial" w:hAnsi="Arial" w:cs="Arial"/>
                <w:sz w:val="16"/>
                <w:szCs w:val="16"/>
              </w:rPr>
            </w:pPr>
            <w:r>
              <w:rPr>
                <w:rFonts w:ascii="Arial" w:hAnsi="Arial" w:cs="Arial"/>
                <w:sz w:val="16"/>
                <w:szCs w:val="16"/>
              </w:rPr>
              <w:t>Projekt „Ostrov – město památek“ byl dokončen, vyúčtován, dotace byla proplacena městu. Probíhá udržitelnost projektu a veškeré výstupy projektu jsou spravovány:</w:t>
            </w:r>
          </w:p>
          <w:p w:rsidR="00D325E2" w:rsidRDefault="00D325E2" w:rsidP="00101462">
            <w:pPr>
              <w:rPr>
                <w:rFonts w:ascii="Arial" w:hAnsi="Arial" w:cs="Arial"/>
                <w:sz w:val="16"/>
                <w:szCs w:val="16"/>
              </w:rPr>
            </w:pPr>
            <w:r>
              <w:rPr>
                <w:rFonts w:ascii="Arial" w:hAnsi="Arial" w:cs="Arial"/>
                <w:sz w:val="16"/>
                <w:szCs w:val="16"/>
              </w:rPr>
              <w:t>- Propagační materiály (distribuce, evidence) – odbor rozvoje a územního plánu</w:t>
            </w:r>
          </w:p>
          <w:p w:rsidR="00D325E2" w:rsidRDefault="00D325E2" w:rsidP="00101462">
            <w:pPr>
              <w:rPr>
                <w:rFonts w:ascii="Arial" w:hAnsi="Arial" w:cs="Arial"/>
                <w:sz w:val="16"/>
                <w:szCs w:val="16"/>
              </w:rPr>
            </w:pPr>
            <w:r>
              <w:rPr>
                <w:rFonts w:ascii="Arial" w:hAnsi="Arial" w:cs="Arial"/>
                <w:sz w:val="16"/>
                <w:szCs w:val="16"/>
              </w:rPr>
              <w:t>- Webové stránky (správa, aktualizace) – odbor kanceláře starosty a vnitřní správy</w:t>
            </w:r>
          </w:p>
          <w:p w:rsidR="00D325E2" w:rsidRDefault="00D325E2" w:rsidP="00101462">
            <w:pPr>
              <w:rPr>
                <w:rFonts w:ascii="Arial" w:hAnsi="Arial" w:cs="Arial"/>
                <w:b/>
                <w:i/>
                <w:sz w:val="16"/>
                <w:szCs w:val="16"/>
              </w:rPr>
            </w:pPr>
            <w:r>
              <w:rPr>
                <w:rFonts w:ascii="Arial" w:hAnsi="Arial" w:cs="Arial"/>
                <w:sz w:val="16"/>
                <w:szCs w:val="16"/>
              </w:rPr>
              <w:t>- Naváděcímu systém pro motoristy, cyklisty, pěší,  informační a orient. systému v zámeckém parku (správa, údržba) – odbor správy majetku města, (pojištění) – odbor majetku města.</w:t>
            </w:r>
            <w:r>
              <w:rPr>
                <w:rFonts w:ascii="Arial" w:hAnsi="Arial" w:cs="Arial"/>
                <w:b/>
                <w:i/>
                <w:sz w:val="16"/>
                <w:szCs w:val="16"/>
              </w:rPr>
              <w:t xml:space="preserve"> </w:t>
            </w:r>
          </w:p>
          <w:p w:rsidR="00D325E2" w:rsidRDefault="00D325E2" w:rsidP="00101462">
            <w:pPr>
              <w:rPr>
                <w:rFonts w:ascii="Arial" w:hAnsi="Arial"/>
                <w:b/>
                <w:i/>
                <w:iCs/>
                <w:sz w:val="16"/>
                <w:szCs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
                <w:iCs/>
                <w:sz w:val="16"/>
                <w:highlight w:val="cyan"/>
              </w:rPr>
            </w:pPr>
            <w:r>
              <w:rPr>
                <w:rFonts w:ascii="Arial" w:hAnsi="Arial"/>
                <w:sz w:val="16"/>
              </w:rPr>
              <w:t>Sdružení Krušné hory – západ (distribuce tiskovin</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i/>
                <w:iCs/>
                <w:sz w:val="16"/>
                <w:highlight w:val="cyan"/>
              </w:rPr>
            </w:pPr>
            <w:r>
              <w:rPr>
                <w:rFonts w:ascii="Arial" w:hAnsi="Arial" w:cs="Arial"/>
                <w:sz w:val="16"/>
                <w:szCs w:val="16"/>
              </w:rPr>
              <w:t>SROP</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i/>
                <w:iCs/>
                <w:sz w:val="16"/>
                <w:highlight w:val="cyan"/>
              </w:rPr>
            </w:pPr>
            <w:r>
              <w:rPr>
                <w:rFonts w:ascii="Arial" w:hAnsi="Arial"/>
                <w:i/>
                <w:iCs/>
                <w:sz w:val="16"/>
              </w:rPr>
              <w:t xml:space="preserve">Nebylo potřeba </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i/>
                <w:iCs/>
                <w:sz w:val="16"/>
                <w:highlight w:val="cyan"/>
              </w:rPr>
            </w:pPr>
            <w:r>
              <w:rPr>
                <w:rFonts w:ascii="Arial" w:hAnsi="Arial" w:cs="Arial"/>
                <w:sz w:val="16"/>
                <w:szCs w:val="16"/>
              </w:rPr>
              <w:t xml:space="preserve"> V rámci žádosti o dotaci (leden 2007)</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r>
              <w:rPr>
                <w:rFonts w:ascii="Arial" w:hAnsi="Arial" w:cs="Arial"/>
                <w:sz w:val="16"/>
                <w:szCs w:val="16"/>
              </w:rPr>
              <w:t>Celkové náklady na realizaci projektu:881 732,00 Kč. Vlastní zdroje financování činí 88 174,00 Kč (10 %)</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cizí zdroje</w:t>
            </w:r>
          </w:p>
        </w:tc>
        <w:tc>
          <w:tcPr>
            <w:tcW w:w="7740" w:type="dxa"/>
          </w:tcPr>
          <w:p w:rsidR="00D325E2" w:rsidRDefault="00D325E2" w:rsidP="00101462">
            <w:pPr>
              <w:rPr>
                <w:rFonts w:ascii="Arial" w:hAnsi="Arial"/>
                <w:i/>
                <w:iCs/>
                <w:sz w:val="16"/>
                <w:highlight w:val="cyan"/>
              </w:rPr>
            </w:pPr>
            <w:r>
              <w:rPr>
                <w:rFonts w:ascii="Arial" w:hAnsi="Arial" w:cs="Arial"/>
                <w:sz w:val="16"/>
                <w:szCs w:val="16"/>
              </w:rPr>
              <w:t>Dotace z prostředků EU ve výši 75 % 661 299,00 Kč, ve výši 15 %, tj. 132 259,80 Kč z rozpočtu Kraje</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lastRenderedPageBreak/>
              <w:t>Zahájení a průběh realizace</w:t>
            </w:r>
          </w:p>
        </w:tc>
        <w:tc>
          <w:tcPr>
            <w:tcW w:w="7740" w:type="dxa"/>
          </w:tcPr>
          <w:p w:rsidR="00D325E2" w:rsidRDefault="00D325E2" w:rsidP="00101462">
            <w:pPr>
              <w:jc w:val="both"/>
              <w:rPr>
                <w:rFonts w:ascii="Arial" w:hAnsi="Arial"/>
                <w:i/>
                <w:iCs/>
                <w:sz w:val="16"/>
                <w:highlight w:val="cyan"/>
              </w:rPr>
            </w:pPr>
            <w:smartTag w:uri="urn:schemas-microsoft-com:office:smarttags" w:element="date">
              <w:smartTagPr>
                <w:attr w:name="ls" w:val="trans"/>
                <w:attr w:name="Month" w:val="4"/>
                <w:attr w:name="Day" w:val="1"/>
                <w:attr w:name="Year" w:val="2007"/>
              </w:smartTagPr>
              <w:r>
                <w:rPr>
                  <w:rFonts w:ascii="Arial" w:hAnsi="Arial" w:cs="Arial"/>
                  <w:sz w:val="16"/>
                  <w:szCs w:val="16"/>
                </w:rPr>
                <w:t>1. 4. 2007</w:t>
              </w:r>
            </w:smartTag>
            <w:r>
              <w:rPr>
                <w:rFonts w:ascii="Arial" w:hAnsi="Arial" w:cs="Arial"/>
                <w:sz w:val="16"/>
                <w:szCs w:val="16"/>
              </w:rPr>
              <w:t xml:space="preserve"> </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i/>
                <w:iCs/>
                <w:sz w:val="16"/>
                <w:highlight w:val="cyan"/>
              </w:rPr>
            </w:pPr>
            <w:smartTag w:uri="urn:schemas-microsoft-com:office:smarttags" w:element="date">
              <w:smartTagPr>
                <w:attr w:name="ls" w:val="trans"/>
                <w:attr w:name="Month" w:val="12"/>
                <w:attr w:name="Day" w:val="30"/>
                <w:attr w:name="Year" w:val="2007"/>
              </w:smartTagPr>
              <w:r>
                <w:rPr>
                  <w:rFonts w:ascii="Arial" w:hAnsi="Arial" w:cs="Arial"/>
                  <w:sz w:val="16"/>
                  <w:szCs w:val="16"/>
                </w:rPr>
                <w:t>30. 12. 2007</w:t>
              </w:r>
            </w:smartTag>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správy majetku města ., </w:t>
            </w:r>
          </w:p>
          <w:p w:rsidR="00D325E2" w:rsidRDefault="00D325E2" w:rsidP="00101462">
            <w:pPr>
              <w:jc w:val="right"/>
              <w:rPr>
                <w:rFonts w:ascii="Arial" w:hAnsi="Arial"/>
                <w:i/>
                <w:sz w:val="16"/>
              </w:rPr>
            </w:pPr>
            <w:r>
              <w:rPr>
                <w:rFonts w:ascii="Arial" w:hAnsi="Arial"/>
                <w:i/>
                <w:sz w:val="16"/>
              </w:rPr>
              <w:t xml:space="preserve">ved. odboru : </w:t>
            </w:r>
          </w:p>
          <w:p w:rsidR="00D325E2" w:rsidRDefault="00D325E2" w:rsidP="00101462">
            <w:pPr>
              <w:jc w:val="right"/>
              <w:rPr>
                <w:rFonts w:ascii="Arial" w:hAnsi="Arial"/>
                <w:b/>
                <w:sz w:val="16"/>
              </w:rPr>
            </w:pPr>
            <w:r>
              <w:rPr>
                <w:rFonts w:ascii="Arial" w:hAnsi="Arial"/>
                <w:i/>
                <w:sz w:val="16"/>
              </w:rPr>
              <w:t>Lumír Pála.</w:t>
            </w:r>
          </w:p>
        </w:tc>
        <w:tc>
          <w:tcPr>
            <w:tcW w:w="7740" w:type="dxa"/>
          </w:tcPr>
          <w:p w:rsidR="00D325E2" w:rsidRDefault="00D325E2" w:rsidP="00101462">
            <w:pPr>
              <w:jc w:val="both"/>
              <w:rPr>
                <w:rFonts w:ascii="Arial" w:hAnsi="Arial"/>
                <w:sz w:val="16"/>
              </w:rPr>
            </w:pPr>
            <w:r>
              <w:rPr>
                <w:rFonts w:ascii="Arial" w:hAnsi="Arial"/>
                <w:sz w:val="16"/>
              </w:rPr>
              <w:t xml:space="preserve">V roce 2009 bylo realizováno nové osazení polepu velkoplošné tabule „Průmyslová zóna“ a průběžná výměna poškozených uličních označníků. Celkové náklady vynaložené na údržbu činily 18 tis. Kč.   </w:t>
            </w: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2010:    </w:t>
            </w: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 </w:t>
            </w:r>
          </w:p>
          <w:p w:rsidR="00D325E2" w:rsidRDefault="00D325E2" w:rsidP="00101462">
            <w:pPr>
              <w:rPr>
                <w:rFonts w:ascii="Arial" w:hAnsi="Arial"/>
                <w:i/>
                <w:sz w:val="16"/>
              </w:rPr>
            </w:pPr>
            <w:r>
              <w:rPr>
                <w:rFonts w:ascii="Arial" w:hAnsi="Arial"/>
                <w:i/>
                <w:sz w:val="16"/>
              </w:rPr>
              <w:t xml:space="preserve">ved. odboru : </w:t>
            </w:r>
          </w:p>
          <w:p w:rsidR="00D325E2" w:rsidRDefault="00D325E2" w:rsidP="00101462">
            <w:pPr>
              <w:ind w:right="110"/>
              <w:rPr>
                <w:rFonts w:ascii="Arial" w:hAnsi="Arial"/>
                <w:b/>
                <w:sz w:val="16"/>
              </w:rPr>
            </w:pPr>
            <w:r>
              <w:rPr>
                <w:rFonts w:ascii="Arial" w:hAnsi="Arial"/>
                <w:i/>
                <w:sz w:val="16"/>
              </w:rPr>
              <w:t xml:space="preserve">Lumír Pála </w:t>
            </w:r>
          </w:p>
        </w:tc>
        <w:tc>
          <w:tcPr>
            <w:tcW w:w="7740" w:type="dxa"/>
          </w:tcPr>
          <w:p w:rsidR="00D325E2" w:rsidRPr="00BA2CAD" w:rsidRDefault="00D325E2" w:rsidP="00101462">
            <w:pPr>
              <w:rPr>
                <w:rFonts w:ascii="Arial" w:hAnsi="Arial"/>
                <w:b/>
                <w:iCs/>
                <w:sz w:val="16"/>
              </w:rPr>
            </w:pPr>
            <w:r w:rsidRPr="00BA2CAD">
              <w:rPr>
                <w:rFonts w:ascii="Arial" w:hAnsi="Arial"/>
                <w:iCs/>
                <w:sz w:val="16"/>
              </w:rPr>
              <w:t xml:space="preserve">V roce 2010 byla prováděna běžná údržba stávajícího informačního systému a výměny poškozených a dožilých uličních označníků. </w:t>
            </w:r>
            <w:r w:rsidRPr="00BA2CAD">
              <w:rPr>
                <w:rFonts w:ascii="Arial" w:hAnsi="Arial"/>
                <w:sz w:val="16"/>
              </w:rPr>
              <w:t>Celkové náklady vynaložené na údržbu činily 44 tis.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MS,</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Default="00D325E2" w:rsidP="00101462">
            <w:pPr>
              <w:rPr>
                <w:rFonts w:ascii="Arial" w:hAnsi="Arial"/>
                <w:b/>
                <w:i/>
                <w:iCs/>
                <w:sz w:val="16"/>
              </w:rPr>
            </w:pPr>
            <w:r w:rsidRPr="00BA2CAD">
              <w:rPr>
                <w:rFonts w:ascii="Arial" w:hAnsi="Arial"/>
                <w:iCs/>
                <w:sz w:val="16"/>
              </w:rPr>
              <w:t>V roce 201</w:t>
            </w:r>
            <w:r>
              <w:rPr>
                <w:rFonts w:ascii="Arial" w:hAnsi="Arial"/>
                <w:iCs/>
                <w:sz w:val="16"/>
              </w:rPr>
              <w:t>1</w:t>
            </w:r>
            <w:r w:rsidRPr="00BA2CAD">
              <w:rPr>
                <w:rFonts w:ascii="Arial" w:hAnsi="Arial"/>
                <w:iCs/>
                <w:sz w:val="16"/>
              </w:rPr>
              <w:t xml:space="preserve"> byla prováděna běžná údržba stávajícího informačního systému a výměny poškozených a dožilých uličních označníků</w:t>
            </w:r>
            <w:r>
              <w:rPr>
                <w:rFonts w:ascii="Arial" w:hAnsi="Arial"/>
                <w:iCs/>
                <w:sz w:val="16"/>
              </w:rPr>
              <w:t xml:space="preserve">.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E31FD6" w:rsidRDefault="00D325E2" w:rsidP="00101462">
            <w:pPr>
              <w:ind w:right="110"/>
              <w:rPr>
                <w:rFonts w:ascii="Arial" w:hAnsi="Arial"/>
                <w:i/>
                <w:sz w:val="16"/>
                <w:highlight w:val="green"/>
              </w:rPr>
            </w:pPr>
            <w:r w:rsidRPr="00E31FD6">
              <w:rPr>
                <w:rFonts w:ascii="Arial" w:hAnsi="Arial"/>
                <w:b/>
                <w:sz w:val="16"/>
                <w:highlight w:val="green"/>
              </w:rPr>
              <w:t xml:space="preserve">Plnění za rok 2012:    </w:t>
            </w:r>
            <w:r w:rsidRPr="00E31FD6">
              <w:rPr>
                <w:rFonts w:ascii="Arial" w:hAnsi="Arial"/>
                <w:i/>
                <w:sz w:val="16"/>
                <w:highlight w:val="green"/>
              </w:rPr>
              <w:t>za plnění odpovídá: Odbor MS,</w:t>
            </w:r>
          </w:p>
          <w:p w:rsidR="00D325E2" w:rsidRPr="00E31FD6" w:rsidRDefault="00D325E2" w:rsidP="00101462">
            <w:pPr>
              <w:ind w:right="110"/>
              <w:rPr>
                <w:rFonts w:ascii="Arial" w:hAnsi="Arial"/>
                <w:b/>
                <w:sz w:val="16"/>
                <w:highlight w:val="green"/>
              </w:rPr>
            </w:pPr>
            <w:r w:rsidRPr="00E31FD6">
              <w:rPr>
                <w:rFonts w:ascii="Arial" w:hAnsi="Arial"/>
                <w:i/>
                <w:sz w:val="16"/>
                <w:highlight w:val="green"/>
              </w:rPr>
              <w:t>ved. odboru Ing. Bohuslav Schneider</w:t>
            </w:r>
          </w:p>
        </w:tc>
        <w:tc>
          <w:tcPr>
            <w:tcW w:w="7740" w:type="dxa"/>
          </w:tcPr>
          <w:p w:rsidR="00D325E2" w:rsidRDefault="00D325E2" w:rsidP="00101462">
            <w:pPr>
              <w:rPr>
                <w:rFonts w:ascii="Arial" w:hAnsi="Arial"/>
                <w:b/>
                <w:i/>
                <w:iCs/>
                <w:sz w:val="16"/>
              </w:rPr>
            </w:pPr>
            <w:r w:rsidRPr="00BA2CAD">
              <w:rPr>
                <w:rFonts w:ascii="Arial" w:hAnsi="Arial"/>
                <w:iCs/>
                <w:sz w:val="16"/>
              </w:rPr>
              <w:t>V roce 201</w:t>
            </w:r>
            <w:r>
              <w:rPr>
                <w:rFonts w:ascii="Arial" w:hAnsi="Arial"/>
                <w:iCs/>
                <w:sz w:val="16"/>
              </w:rPr>
              <w:t>2</w:t>
            </w:r>
            <w:r w:rsidRPr="00BA2CAD">
              <w:rPr>
                <w:rFonts w:ascii="Arial" w:hAnsi="Arial"/>
                <w:iCs/>
                <w:sz w:val="16"/>
              </w:rPr>
              <w:t xml:space="preserve"> byla prováděna běžná údržba stávajícího informačního systému a výměny poškozených a dožilých uličních označníků</w:t>
            </w:r>
            <w:r>
              <w:rPr>
                <w:rFonts w:ascii="Arial" w:hAnsi="Arial"/>
                <w:iCs/>
                <w:sz w:val="16"/>
              </w:rPr>
              <w:t xml:space="preserve">. </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52"/>
        </w:trPr>
        <w:tc>
          <w:tcPr>
            <w:tcW w:w="1800" w:type="dxa"/>
            <w:tcBorders>
              <w:top w:val="single" w:sz="4" w:space="0" w:color="auto"/>
              <w:left w:val="single" w:sz="4" w:space="0" w:color="auto"/>
              <w:bottom w:val="single" w:sz="4" w:space="0" w:color="auto"/>
            </w:tcBorders>
          </w:tcPr>
          <w:p w:rsidR="00D325E2" w:rsidRDefault="00D325E2" w:rsidP="00101462">
            <w:pPr>
              <w:jc w:val="both"/>
              <w:rPr>
                <w:rFonts w:ascii="Arial" w:hAnsi="Arial"/>
                <w:b/>
                <w:sz w:val="28"/>
              </w:rPr>
            </w:pPr>
            <w:bookmarkStart w:id="135" w:name="p3121"/>
            <w:r>
              <w:rPr>
                <w:rFonts w:ascii="Arial" w:hAnsi="Arial"/>
                <w:b/>
                <w:sz w:val="28"/>
              </w:rPr>
              <w:t>3.1.2.1.</w:t>
            </w:r>
            <w:bookmarkEnd w:id="135"/>
          </w:p>
        </w:tc>
        <w:tc>
          <w:tcPr>
            <w:tcW w:w="7740" w:type="dxa"/>
            <w:tcBorders>
              <w:top w:val="single" w:sz="4" w:space="0" w:color="auto"/>
              <w:left w:val="single" w:sz="4" w:space="0" w:color="auto"/>
              <w:bottom w:val="single" w:sz="4" w:space="0" w:color="auto"/>
            </w:tcBorders>
          </w:tcPr>
          <w:p w:rsidR="00D325E2" w:rsidRDefault="00D325E2" w:rsidP="00101462">
            <w:pPr>
              <w:jc w:val="both"/>
              <w:rPr>
                <w:rFonts w:ascii="Arial" w:hAnsi="Arial"/>
                <w:b/>
              </w:rPr>
            </w:pPr>
            <w:r>
              <w:rPr>
                <w:rFonts w:ascii="Arial" w:hAnsi="Arial"/>
                <w:b/>
              </w:rPr>
              <w:t>Projekt rekonstrukce stávajícího koupaliště</w:t>
            </w:r>
          </w:p>
        </w:tc>
      </w:tr>
    </w:tbl>
    <w:p w:rsidR="00D325E2" w:rsidRDefault="00D76493" w:rsidP="00D325E2">
      <w:pPr>
        <w:pStyle w:val="Nzev"/>
        <w:jc w:val="right"/>
      </w:pPr>
      <w:hyperlink w:anchor="_Katalog_rozvojových_projektů" w:history="1">
        <w:r w:rsidR="00D325E2" w:rsidRPr="00AD3B47">
          <w:rPr>
            <w:rStyle w:val="Hypertextovodkaz"/>
          </w:rPr>
          <w:t>z</w:t>
        </w:r>
        <w:bookmarkStart w:id="136" w:name="_Hlt118706434"/>
        <w:r w:rsidR="00D325E2" w:rsidRPr="00AD3B47">
          <w:rPr>
            <w:rStyle w:val="Hypertextovodkaz"/>
          </w:rPr>
          <w:t>p</w:t>
        </w:r>
        <w:bookmarkEnd w:id="136"/>
        <w:r w:rsidR="00D325E2" w:rsidRPr="00AD3B47">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3060"/>
        <w:gridCol w:w="1260"/>
        <w:gridCol w:w="1980"/>
        <w:gridCol w:w="1440"/>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Příprava a realizace rekonstrukce stávajícího koupaliště - II.etapa. Po rekonstrukci všech bazénů koupaliště a jejich technologie se tento projekt zaměří na stávající objekty koupaliště a jejich stavebně technický stav, stávající využití a nezbytné stavební úpravy tak, aby mohly být efektivně a řádně užívány, případně zváží doplnění aktivit, které by koupaliště zatraktivněly. V rámci projektu bude též posouzeno možné zastřešení bazénu a tím i prodloužení sezóny a využití sauny v rámci celého komplexu služeb. Projekt je nutné posuzovat v kontextu s projektem 3.1.2.2. a zvolit vhodnou alternativu řešení plaveckého bazénu.</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93"/>
              </w:numPr>
              <w:jc w:val="both"/>
              <w:rPr>
                <w:rFonts w:ascii="Arial" w:hAnsi="Arial"/>
                <w:sz w:val="16"/>
              </w:rPr>
            </w:pPr>
            <w:r>
              <w:rPr>
                <w:rFonts w:ascii="Arial" w:hAnsi="Arial"/>
                <w:sz w:val="16"/>
              </w:rPr>
              <w:t>posouzení technického stavu stávajících objektů,</w:t>
            </w:r>
          </w:p>
          <w:p w:rsidR="00D325E2" w:rsidRDefault="00D325E2" w:rsidP="00101462">
            <w:pPr>
              <w:numPr>
                <w:ilvl w:val="0"/>
                <w:numId w:val="93"/>
              </w:numPr>
              <w:jc w:val="both"/>
              <w:rPr>
                <w:rFonts w:ascii="Arial" w:hAnsi="Arial"/>
                <w:sz w:val="16"/>
              </w:rPr>
            </w:pPr>
            <w:r>
              <w:rPr>
                <w:rFonts w:ascii="Arial" w:hAnsi="Arial"/>
                <w:sz w:val="16"/>
              </w:rPr>
              <w:t>zpracování studie rekonstrukce a využití ostatních objektů včetně ekonomického hodnocení záměru,</w:t>
            </w:r>
          </w:p>
          <w:p w:rsidR="00D325E2" w:rsidRDefault="00D325E2" w:rsidP="00101462">
            <w:pPr>
              <w:numPr>
                <w:ilvl w:val="0"/>
                <w:numId w:val="93"/>
              </w:numPr>
              <w:jc w:val="both"/>
              <w:rPr>
                <w:rFonts w:ascii="Arial" w:hAnsi="Arial"/>
                <w:sz w:val="16"/>
              </w:rPr>
            </w:pPr>
            <w:r>
              <w:rPr>
                <w:rFonts w:ascii="Arial" w:hAnsi="Arial"/>
                <w:sz w:val="16"/>
              </w:rPr>
              <w:t>posouzení možnosti (sezónního) zakrytí bazénu,</w:t>
            </w:r>
          </w:p>
          <w:p w:rsidR="00D325E2" w:rsidRDefault="00D325E2" w:rsidP="00101462">
            <w:pPr>
              <w:numPr>
                <w:ilvl w:val="0"/>
                <w:numId w:val="93"/>
              </w:numPr>
              <w:jc w:val="both"/>
              <w:rPr>
                <w:rFonts w:ascii="Arial" w:hAnsi="Arial"/>
                <w:sz w:val="16"/>
              </w:rPr>
            </w:pPr>
            <w:r>
              <w:rPr>
                <w:rFonts w:ascii="Arial" w:hAnsi="Arial"/>
                <w:sz w:val="16"/>
              </w:rPr>
              <w:t>projektová příprava oprav a rekonstrukcí,</w:t>
            </w:r>
          </w:p>
          <w:p w:rsidR="00D325E2" w:rsidRDefault="00D325E2" w:rsidP="00101462">
            <w:pPr>
              <w:numPr>
                <w:ilvl w:val="0"/>
                <w:numId w:val="93"/>
              </w:numPr>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93"/>
              </w:numPr>
              <w:jc w:val="both"/>
              <w:rPr>
                <w:rFonts w:ascii="Arial" w:hAnsi="Arial"/>
                <w:sz w:val="16"/>
              </w:rPr>
            </w:pPr>
            <w:r>
              <w:rPr>
                <w:rFonts w:ascii="Arial" w:hAnsi="Arial"/>
                <w:sz w:val="16"/>
              </w:rPr>
              <w:t xml:space="preserve">vlastní realizace. </w:t>
            </w:r>
          </w:p>
          <w:p w:rsidR="00D325E2" w:rsidRDefault="00D325E2" w:rsidP="00101462">
            <w:pPr>
              <w:numPr>
                <w:ilvl w:val="0"/>
                <w:numId w:val="93"/>
              </w:numPr>
              <w:jc w:val="both"/>
              <w:rPr>
                <w:rFonts w:ascii="Arial" w:hAnsi="Arial"/>
                <w:sz w:val="16"/>
              </w:rPr>
            </w:pPr>
            <w:r>
              <w:rPr>
                <w:rFonts w:ascii="Arial" w:hAnsi="Arial"/>
                <w:sz w:val="16"/>
              </w:rPr>
              <w:t>propagace.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smartTag w:uri="urn:schemas-microsoft-com:office:smarttags" w:element="phone">
              <w:smartTagPr>
                <w:attr w:uri="urn:schemas-microsoft-com:office:office" w:name="ls" w:val="trans"/>
              </w:smartTagPr>
              <w:r>
                <w:rPr>
                  <w:rFonts w:ascii="Arial" w:hAnsi="Arial"/>
                  <w:sz w:val="16"/>
                </w:rPr>
                <w:t>2007-2009</w:t>
              </w:r>
            </w:smartTag>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(ORÚP,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(KS, OSMM), provozovatel</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40 mil"/>
              </w:smartTagPr>
              <w:r>
                <w:rPr>
                  <w:rFonts w:ascii="Arial" w:hAnsi="Arial"/>
                  <w:sz w:val="16"/>
                </w:rPr>
                <w:t>40 mil</w:t>
              </w:r>
            </w:smartTag>
            <w:r>
              <w:rPr>
                <w:rFonts w:ascii="Arial" w:hAnsi="Arial"/>
                <w:sz w:val="16"/>
              </w:rPr>
              <w:t>. Kč (</w:t>
            </w:r>
            <w:smartTag w:uri="urn:schemas-microsoft-com:office:smarttags" w:element="metricconverter">
              <w:smartTagPr>
                <w:attr w:name="ProductID" w:val="22 mil"/>
              </w:smartTagPr>
              <w:r>
                <w:rPr>
                  <w:rFonts w:ascii="Arial" w:hAnsi="Arial"/>
                  <w:sz w:val="16"/>
                </w:rPr>
                <w:t>22 mil</w:t>
              </w:r>
            </w:smartTag>
            <w:r>
              <w:rPr>
                <w:rFonts w:ascii="Arial" w:hAnsi="Arial"/>
                <w:sz w:val="16"/>
              </w:rPr>
              <w:t>. vlastní + 18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3060" w:type="dxa"/>
          </w:tcPr>
          <w:p w:rsidR="00D325E2" w:rsidRDefault="00D325E2" w:rsidP="00101462">
            <w:pPr>
              <w:jc w:val="both"/>
              <w:rPr>
                <w:rFonts w:ascii="Arial" w:hAnsi="Arial"/>
                <w:sz w:val="16"/>
              </w:rPr>
            </w:pPr>
            <w:r>
              <w:rPr>
                <w:rFonts w:ascii="Arial" w:hAnsi="Arial"/>
                <w:sz w:val="16"/>
              </w:rPr>
              <w:t>Název ukazatele</w:t>
            </w:r>
          </w:p>
        </w:tc>
        <w:tc>
          <w:tcPr>
            <w:tcW w:w="1260" w:type="dxa"/>
          </w:tcPr>
          <w:p w:rsidR="00D325E2" w:rsidRDefault="00D325E2" w:rsidP="00101462">
            <w:pPr>
              <w:jc w:val="both"/>
              <w:rPr>
                <w:rFonts w:ascii="Arial" w:hAnsi="Arial"/>
                <w:sz w:val="16"/>
              </w:rPr>
            </w:pPr>
            <w:r>
              <w:rPr>
                <w:rFonts w:ascii="Arial" w:hAnsi="Arial"/>
                <w:sz w:val="16"/>
              </w:rPr>
              <w:t>Jednotka</w:t>
            </w:r>
          </w:p>
        </w:tc>
        <w:tc>
          <w:tcPr>
            <w:tcW w:w="1980" w:type="dxa"/>
          </w:tcPr>
          <w:p w:rsidR="00D325E2" w:rsidRDefault="00D325E2" w:rsidP="00101462">
            <w:pPr>
              <w:jc w:val="both"/>
              <w:rPr>
                <w:rFonts w:ascii="Arial" w:hAnsi="Arial"/>
                <w:sz w:val="16"/>
              </w:rPr>
            </w:pPr>
            <w:r>
              <w:rPr>
                <w:rFonts w:ascii="Arial" w:hAnsi="Arial"/>
                <w:sz w:val="16"/>
              </w:rPr>
              <w:t>Výchozí hodnota</w:t>
            </w:r>
          </w:p>
        </w:tc>
        <w:tc>
          <w:tcPr>
            <w:tcW w:w="1440" w:type="dxa"/>
          </w:tcPr>
          <w:p w:rsidR="00D325E2" w:rsidRDefault="00D325E2" w:rsidP="00101462">
            <w:pPr>
              <w:jc w:val="both"/>
              <w:rPr>
                <w:rFonts w:ascii="Arial" w:hAnsi="Arial"/>
                <w:sz w:val="16"/>
              </w:rPr>
            </w:pPr>
            <w:r>
              <w:rPr>
                <w:rFonts w:ascii="Arial" w:hAnsi="Arial"/>
                <w:sz w:val="16"/>
              </w:rPr>
              <w:t>Plán.hodnota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060" w:type="dxa"/>
          </w:tcPr>
          <w:p w:rsidR="00D325E2" w:rsidRDefault="00D325E2" w:rsidP="00101462">
            <w:pPr>
              <w:rPr>
                <w:rFonts w:ascii="Arial" w:hAnsi="Arial"/>
                <w:sz w:val="16"/>
              </w:rPr>
            </w:pPr>
            <w:r>
              <w:rPr>
                <w:rFonts w:ascii="Arial" w:hAnsi="Arial"/>
                <w:sz w:val="16"/>
              </w:rPr>
              <w:t>Zrekonstruované budovy využité k základní občanské vybavenosti</w:t>
            </w:r>
          </w:p>
        </w:tc>
        <w:tc>
          <w:tcPr>
            <w:tcW w:w="1260" w:type="dxa"/>
          </w:tcPr>
          <w:p w:rsidR="00D325E2" w:rsidRDefault="00D325E2" w:rsidP="00101462">
            <w:pPr>
              <w:jc w:val="both"/>
              <w:rPr>
                <w:rFonts w:ascii="Arial" w:hAnsi="Arial"/>
                <w:sz w:val="16"/>
              </w:rPr>
            </w:pPr>
            <w:r>
              <w:rPr>
                <w:rFonts w:ascii="Arial" w:hAnsi="Arial"/>
                <w:sz w:val="16"/>
              </w:rPr>
              <w:t>Počet</w:t>
            </w:r>
          </w:p>
        </w:tc>
        <w:tc>
          <w:tcPr>
            <w:tcW w:w="1980" w:type="dxa"/>
          </w:tcPr>
          <w:p w:rsidR="00D325E2" w:rsidRDefault="00D325E2" w:rsidP="00101462">
            <w:pPr>
              <w:jc w:val="both"/>
              <w:rPr>
                <w:rFonts w:ascii="Arial" w:hAnsi="Arial"/>
                <w:sz w:val="16"/>
              </w:rPr>
            </w:pPr>
            <w:r>
              <w:rPr>
                <w:rFonts w:ascii="Arial" w:hAnsi="Arial"/>
                <w:sz w:val="16"/>
              </w:rPr>
              <w:t>0</w:t>
            </w:r>
          </w:p>
        </w:tc>
        <w:tc>
          <w:tcPr>
            <w:tcW w:w="1440" w:type="dxa"/>
          </w:tcPr>
          <w:p w:rsidR="00D325E2" w:rsidRDefault="00D325E2" w:rsidP="00101462">
            <w:pPr>
              <w:jc w:val="both"/>
              <w:rPr>
                <w:rFonts w:ascii="Arial" w:hAnsi="Arial"/>
                <w:sz w:val="16"/>
              </w:rPr>
            </w:pPr>
            <w:r>
              <w:rPr>
                <w:rFonts w:ascii="Arial" w:hAnsi="Arial"/>
                <w:sz w:val="16"/>
              </w:rPr>
              <w:t>2</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rPr>
                <w:rFonts w:ascii="Arial" w:hAnsi="Arial"/>
                <w:b/>
                <w:color w:val="FF0000"/>
                <w:sz w:val="16"/>
              </w:rPr>
            </w:pPr>
            <w:r>
              <w:rPr>
                <w:rFonts w:ascii="Arial" w:hAnsi="Arial"/>
                <w:sz w:val="16"/>
              </w:rPr>
              <w:t>Vazba na Projekt 3.1.2.2.</w:t>
            </w:r>
            <w:r>
              <w:rPr>
                <w:rFonts w:ascii="Arial" w:hAnsi="Arial"/>
                <w:b/>
                <w:color w:val="FF0000"/>
                <w:sz w:val="16"/>
              </w:rPr>
              <w:t xml:space="preserve"> </w:t>
            </w:r>
          </w:p>
          <w:p w:rsidR="00D325E2" w:rsidRDefault="00D325E2" w:rsidP="00101462">
            <w:pPr>
              <w:rPr>
                <w:rFonts w:ascii="Arial" w:hAnsi="Arial"/>
                <w:b/>
                <w:color w:val="FF0000"/>
                <w:sz w:val="16"/>
              </w:rPr>
            </w:pPr>
            <w:r>
              <w:rPr>
                <w:rFonts w:ascii="Arial" w:hAnsi="Arial"/>
                <w:b/>
                <w:color w:val="FF0000"/>
                <w:sz w:val="16"/>
              </w:rPr>
              <w:t xml:space="preserve">Na základě usnesení Rady města  č. 106/07 z </w:t>
            </w:r>
            <w:smartTag w:uri="urn:schemas-microsoft-com:office:smarttags" w:element="date">
              <w:smartTagPr>
                <w:attr w:name="ls" w:val="trans"/>
                <w:attr w:name="Month" w:val="2"/>
                <w:attr w:name="Day" w:val="13"/>
                <w:attr w:name="Year" w:val="2007"/>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 xml:space="preserve">č. 2 </w:t>
            </w:r>
          </w:p>
          <w:p w:rsidR="00D325E2" w:rsidRDefault="00D325E2" w:rsidP="00101462">
            <w:pPr>
              <w:jc w:val="both"/>
              <w:rPr>
                <w:rFonts w:ascii="Arial" w:hAnsi="Arial"/>
                <w:sz w:val="16"/>
              </w:rPr>
            </w:pP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rPr>
                <w:rFonts w:ascii="Arial" w:hAnsi="Arial"/>
                <w:sz w:val="16"/>
              </w:rPr>
            </w:pPr>
            <w:r>
              <w:rPr>
                <w:rFonts w:ascii="Arial" w:hAnsi="Arial"/>
                <w:sz w:val="16"/>
              </w:rPr>
              <w:t>Zpracovává se technické řešení, které počítá s rekonstrukcí koupaliště a vybudováním nového krytého bazénu s doprovodnými aktivitami v areálu koupaliště.</w:t>
            </w:r>
          </w:p>
          <w:p w:rsidR="00D325E2" w:rsidRDefault="00D325E2" w:rsidP="00101462">
            <w:pPr>
              <w:rPr>
                <w:rFonts w:ascii="Arial" w:hAnsi="Arial"/>
                <w:sz w:val="16"/>
              </w:rPr>
            </w:pPr>
            <w:r>
              <w:rPr>
                <w:rFonts w:ascii="Arial" w:hAnsi="Arial"/>
                <w:sz w:val="16"/>
              </w:rPr>
              <w:t>Projekt je součástí velkého integrovaného projektu Regenerace městského prostoru.</w:t>
            </w:r>
          </w:p>
          <w:p w:rsidR="00D325E2" w:rsidRDefault="00D325E2" w:rsidP="00101462">
            <w:pPr>
              <w:rPr>
                <w:rFonts w:ascii="Arial" w:hAnsi="Arial"/>
                <w:b/>
                <w:color w:val="0000FF"/>
                <w:sz w:val="16"/>
              </w:rPr>
            </w:pPr>
            <w:r>
              <w:rPr>
                <w:rFonts w:ascii="Arial" w:hAnsi="Arial"/>
                <w:b/>
                <w:color w:val="0000FF"/>
                <w:sz w:val="16"/>
              </w:rPr>
              <w:t xml:space="preserve">Na základě usnesení Rady města  č. 106/07 z </w:t>
            </w:r>
            <w:smartTag w:uri="urn:schemas-microsoft-com:office:smarttags" w:element="date">
              <w:smartTagPr>
                <w:attr w:name="ls" w:val="trans"/>
                <w:attr w:name="Month" w:val="2"/>
                <w:attr w:name="Day" w:val="13"/>
                <w:attr w:name="Year" w:val="2007"/>
              </w:smartTagPr>
              <w:r>
                <w:rPr>
                  <w:rFonts w:ascii="Arial" w:hAnsi="Arial"/>
                  <w:b/>
                  <w:color w:val="0000FF"/>
                  <w:sz w:val="16"/>
                </w:rPr>
                <w:t>13. 02. 2007</w:t>
              </w:r>
            </w:smartTag>
            <w:r>
              <w:rPr>
                <w:rFonts w:ascii="Arial" w:hAnsi="Arial"/>
                <w:b/>
                <w:color w:val="0000FF"/>
                <w:sz w:val="16"/>
              </w:rPr>
              <w:t xml:space="preserve"> byla tomuto projektu přiřazena priorita </w:t>
            </w:r>
            <w:r>
              <w:rPr>
                <w:rFonts w:ascii="Arial" w:hAnsi="Arial"/>
                <w:b/>
                <w:color w:val="0000FF"/>
                <w:sz w:val="16"/>
              </w:rPr>
              <w:br/>
              <w:t xml:space="preserve">č. 2 </w:t>
            </w:r>
          </w:p>
          <w:p w:rsidR="00D325E2" w:rsidRDefault="00D325E2" w:rsidP="00101462">
            <w:pPr>
              <w:rPr>
                <w:rFonts w:ascii="Arial" w:hAnsi="Arial"/>
                <w:sz w:val="16"/>
              </w:rPr>
            </w:pPr>
          </w:p>
        </w:tc>
      </w:tr>
      <w:tr w:rsidR="00D325E2" w:rsidTr="00101462">
        <w:trPr>
          <w:trHeight w:val="161"/>
        </w:trPr>
        <w:tc>
          <w:tcPr>
            <w:tcW w:w="1800" w:type="dxa"/>
          </w:tcPr>
          <w:p w:rsidR="00D325E2" w:rsidRDefault="00D325E2" w:rsidP="00101462">
            <w:pPr>
              <w:rPr>
                <w:rFonts w:ascii="Arial" w:hAnsi="Arial"/>
                <w:sz w:val="16"/>
              </w:rPr>
            </w:pPr>
            <w:r>
              <w:rPr>
                <w:rFonts w:ascii="Arial" w:hAnsi="Arial"/>
                <w:sz w:val="16"/>
              </w:rPr>
              <w:t xml:space="preserve">Vztah projektu k operačnímu </w:t>
            </w:r>
            <w:r>
              <w:rPr>
                <w:rFonts w:ascii="Arial" w:hAnsi="Arial"/>
                <w:sz w:val="16"/>
              </w:rPr>
              <w:lastRenderedPageBreak/>
              <w:t xml:space="preserve">programu </w:t>
            </w:r>
          </w:p>
        </w:tc>
        <w:tc>
          <w:tcPr>
            <w:tcW w:w="7740" w:type="dxa"/>
          </w:tcPr>
          <w:p w:rsidR="00D325E2" w:rsidRDefault="00D325E2" w:rsidP="00101462">
            <w:pPr>
              <w:rPr>
                <w:rFonts w:ascii="Arial" w:hAnsi="Arial"/>
                <w:sz w:val="16"/>
              </w:rPr>
            </w:pPr>
            <w:r>
              <w:rPr>
                <w:rFonts w:ascii="Arial" w:hAnsi="Arial"/>
                <w:sz w:val="16"/>
              </w:rPr>
              <w:lastRenderedPageBreak/>
              <w:t>ROP</w:t>
            </w:r>
          </w:p>
        </w:tc>
      </w:tr>
      <w:tr w:rsidR="00D325E2" w:rsidTr="00101462">
        <w:trPr>
          <w:trHeight w:val="117"/>
        </w:trPr>
        <w:tc>
          <w:tcPr>
            <w:tcW w:w="1800" w:type="dxa"/>
          </w:tcPr>
          <w:p w:rsidR="00D325E2" w:rsidRDefault="00D325E2" w:rsidP="00101462">
            <w:pPr>
              <w:rPr>
                <w:rFonts w:ascii="Arial" w:hAnsi="Arial"/>
                <w:sz w:val="16"/>
              </w:rPr>
            </w:pPr>
            <w:r>
              <w:rPr>
                <w:rFonts w:ascii="Arial" w:hAnsi="Arial"/>
                <w:sz w:val="16"/>
              </w:rPr>
              <w:lastRenderedPageBreak/>
              <w:t>Zpracovaná technická či jiná analýza</w:t>
            </w:r>
          </w:p>
        </w:tc>
        <w:tc>
          <w:tcPr>
            <w:tcW w:w="7740" w:type="dxa"/>
          </w:tcPr>
          <w:p w:rsidR="00D325E2" w:rsidRDefault="00D325E2" w:rsidP="00101462">
            <w:pPr>
              <w:rPr>
                <w:rFonts w:ascii="Arial" w:hAnsi="Arial"/>
                <w:sz w:val="16"/>
              </w:rPr>
            </w:pPr>
            <w:r>
              <w:rPr>
                <w:rFonts w:ascii="Arial" w:hAnsi="Arial"/>
                <w:sz w:val="16"/>
              </w:rPr>
              <w:t>Studie je fázi rozpracovanosti</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sz w:val="16"/>
              </w:rPr>
            </w:pPr>
            <w:r>
              <w:rPr>
                <w:rFonts w:ascii="Arial" w:hAnsi="Arial"/>
                <w:sz w:val="16"/>
              </w:rPr>
              <w:t xml:space="preserve">Pro projekt  Plavecký areál Ostrov se dokončuje zpracování projektové dokumentace k územnímu řízení, která počítá s rekonstrukcí koupaliště a vybudováním nového krytého bazénu s doprovodnými aktivitami v areálu koupaliště. V areálu tak budou bazény kryté (relaxační, plavecký se 3 drahami, brouzdaliště) </w:t>
            </w:r>
            <w:r>
              <w:rPr>
                <w:rFonts w:ascii="Arial" w:hAnsi="Arial"/>
                <w:sz w:val="16"/>
              </w:rPr>
              <w:br/>
              <w:t xml:space="preserve">a venkovní - stávající velký bazén a 2 malé bazénky. Objekt sauny bude nahrazen novými sportovišti </w:t>
            </w:r>
            <w:r>
              <w:rPr>
                <w:rFonts w:ascii="Arial" w:hAnsi="Arial"/>
                <w:sz w:val="16"/>
              </w:rPr>
              <w:br/>
              <w:t>s celoročním využitím. Areál koupaliště tak bude moci být využíván celoročně ke sportovně rekreačním účelům. Projekt také prošel zjišťovacím řízením EIA.</w:t>
            </w:r>
          </w:p>
          <w:p w:rsidR="00D325E2" w:rsidRDefault="00D325E2" w:rsidP="00101462">
            <w:pPr>
              <w:jc w:val="both"/>
              <w:rPr>
                <w:rFonts w:ascii="Arial" w:hAnsi="Arial"/>
                <w:sz w:val="16"/>
              </w:rPr>
            </w:pPr>
            <w:r>
              <w:rPr>
                <w:rFonts w:ascii="Arial" w:hAnsi="Arial"/>
                <w:sz w:val="16"/>
              </w:rPr>
              <w:t>Realizace Plaveckého areálu Ostrov slučuje projekt 3.1.2.1. a projekt 3.1.2.2.</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Zpracována technicko-ekonomická studie  Plavecký areál Ostrov</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sz w:val="16"/>
              </w:rPr>
            </w:pPr>
            <w:r>
              <w:rPr>
                <w:rFonts w:ascii="Arial" w:hAnsi="Arial"/>
                <w:sz w:val="16"/>
              </w:rPr>
              <w:t>Zpracována studie proveditelnosti  Plavecký areál Ostrov, ekonomická analýza provozních nákladů objektu</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sz w:val="16"/>
              </w:rPr>
            </w:pPr>
            <w:r>
              <w:rPr>
                <w:rFonts w:ascii="Arial" w:hAnsi="Arial"/>
                <w:sz w:val="16"/>
              </w:rPr>
              <w:t>Zpracován inženýrsko-geologický a dendrologický průzkum, hluková studie a posouzení vlivu na životní prostředí, zpracována a vyhodnocena EIA</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sz w:val="16"/>
              </w:rPr>
            </w:pPr>
            <w:r>
              <w:rPr>
                <w:rFonts w:ascii="Arial" w:hAnsi="Arial"/>
                <w:sz w:val="16"/>
              </w:rPr>
              <w:t>probíhá změna ÚP města Ostrov č.23, PR k územnímu řízení zpracována, požádáno o územní rozhodnutí, na začátku r. 2008 bude projednáváno v rámci územního řízení.</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viz projekt 3.1.2.2.</w:t>
            </w: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w:t>
            </w:r>
            <w:r>
              <w:rPr>
                <w:rFonts w:ascii="Arial" w:hAnsi="Arial"/>
                <w:i/>
                <w:sz w:val="16"/>
              </w:rPr>
              <w:br/>
              <w:t xml:space="preserve">a územního plánování, </w:t>
            </w:r>
          </w:p>
          <w:p w:rsidR="00D325E2" w:rsidRDefault="00D325E2" w:rsidP="00101462">
            <w:pPr>
              <w:rPr>
                <w:rFonts w:ascii="Arial" w:hAnsi="Arial"/>
                <w:i/>
                <w:sz w:val="16"/>
              </w:rPr>
            </w:pPr>
            <w:r>
              <w:rPr>
                <w:rFonts w:ascii="Arial" w:hAnsi="Arial"/>
                <w:i/>
                <w:sz w:val="16"/>
              </w:rPr>
              <w:t>ved. Odboru</w:t>
            </w:r>
          </w:p>
          <w:p w:rsidR="00D325E2" w:rsidRDefault="00D325E2" w:rsidP="00101462">
            <w:pPr>
              <w:rPr>
                <w:rFonts w:ascii="Arial" w:hAnsi="Arial"/>
                <w:b/>
                <w:sz w:val="16"/>
              </w:rPr>
            </w:pPr>
            <w:r>
              <w:rPr>
                <w:rFonts w:ascii="Arial" w:hAnsi="Arial"/>
                <w:i/>
                <w:sz w:val="16"/>
              </w:rPr>
              <w:t>Ing.Alexandra Fürbachová</w:t>
            </w:r>
            <w:r>
              <w:rPr>
                <w:rFonts w:ascii="Arial" w:hAnsi="Arial"/>
                <w:b/>
                <w:sz w:val="16"/>
              </w:rPr>
              <w:t xml:space="preserve"> </w:t>
            </w:r>
          </w:p>
        </w:tc>
        <w:tc>
          <w:tcPr>
            <w:tcW w:w="7740" w:type="dxa"/>
          </w:tcPr>
          <w:p w:rsidR="00D325E2" w:rsidRDefault="00D325E2" w:rsidP="00101462">
            <w:pPr>
              <w:jc w:val="both"/>
              <w:rPr>
                <w:rFonts w:ascii="Arial" w:hAnsi="Arial"/>
                <w:iCs/>
                <w:sz w:val="16"/>
              </w:rPr>
            </w:pPr>
            <w:r>
              <w:rPr>
                <w:rFonts w:ascii="Arial" w:hAnsi="Arial"/>
                <w:iCs/>
                <w:sz w:val="16"/>
              </w:rPr>
              <w:t xml:space="preserve">V roce 2008 byla dokončena projektová dokumentace k územnímu řízení na Plavecký areál Ostrov a je již vydáno pravomocné územní rozhodnutí. </w:t>
            </w:r>
            <w:r>
              <w:rPr>
                <w:rFonts w:ascii="Arial" w:hAnsi="Arial"/>
                <w:sz w:val="16"/>
              </w:rPr>
              <w:t xml:space="preserve">Projekt počítá s rekonstrukcí koupaliště a vybudováním nového krytého bazénu s doprovodnými aktivitami v areálu koupaliště. V areálu tak budou bazény kryté (relaxační, plavecký se 3 drahami, brouzdaliště) a venkovní - stávající velký bazén a 2 malé bazénky. Objekt sauny bude nahrazen novými sportovišti s celoročním využitím. Areál koupaliště tak bude moci být využíván celoročně ke sportovně rekreačním účelům. </w:t>
            </w:r>
            <w:r>
              <w:rPr>
                <w:rFonts w:ascii="Arial" w:hAnsi="Arial"/>
                <w:iCs/>
                <w:sz w:val="16"/>
              </w:rPr>
              <w:t xml:space="preserve"> Pro projekt byla také zpracována hluková studie, EIA. Na žádost OŽP bylo zpracováno biologické hodnocení lokality. Výsledky hodnocení byly zapracovány do projektové dokumentace k územnímu řízení. Z projektu bylo vypuštěno, na základě petice občanů, kteří se obávali zvýšené hladiny hluku,  vybudování venkovního amfiteátru. Projekt byl předán na OI, který pokračuje v přípravě projektové dokumentace pro stavební povolení. Ta je před dokončením.</w:t>
            </w:r>
          </w:p>
          <w:p w:rsidR="00D325E2" w:rsidRDefault="00D325E2" w:rsidP="00101462">
            <w:pPr>
              <w:jc w:val="both"/>
              <w:rPr>
                <w:rFonts w:ascii="Arial" w:hAnsi="Arial"/>
                <w:iCs/>
                <w:sz w:val="16"/>
              </w:rPr>
            </w:pPr>
            <w:r>
              <w:rPr>
                <w:rFonts w:ascii="Arial" w:hAnsi="Arial"/>
                <w:iCs/>
                <w:sz w:val="16"/>
              </w:rPr>
              <w:t xml:space="preserve">Předpokládané náklady na realizaci projektu Plavecký areál Ostrov činí cca </w:t>
            </w:r>
            <w:smartTag w:uri="urn:schemas-microsoft-com:office:smarttags" w:element="metricconverter">
              <w:smartTagPr>
                <w:attr w:name="ProductID" w:val="170 mil"/>
              </w:smartTagPr>
              <w:r>
                <w:rPr>
                  <w:rFonts w:ascii="Arial" w:hAnsi="Arial"/>
                  <w:iCs/>
                  <w:sz w:val="16"/>
                </w:rPr>
                <w:t>170 mil</w:t>
              </w:r>
            </w:smartTag>
            <w:r>
              <w:rPr>
                <w:rFonts w:ascii="Arial" w:hAnsi="Arial"/>
                <w:iCs/>
                <w:sz w:val="16"/>
              </w:rPr>
              <w:t>. Kč.</w:t>
            </w:r>
          </w:p>
          <w:p w:rsidR="00D325E2" w:rsidRDefault="00D325E2" w:rsidP="00101462">
            <w:pPr>
              <w:jc w:val="both"/>
              <w:rPr>
                <w:rFonts w:ascii="Arial" w:hAnsi="Arial"/>
                <w:iCs/>
                <w:sz w:val="16"/>
              </w:rPr>
            </w:pPr>
          </w:p>
          <w:p w:rsidR="00D325E2" w:rsidRDefault="00D325E2" w:rsidP="00101462">
            <w:pPr>
              <w:jc w:val="both"/>
              <w:rPr>
                <w:rFonts w:ascii="Arial" w:hAnsi="Arial"/>
                <w:iCs/>
                <w:sz w:val="16"/>
              </w:rPr>
            </w:pPr>
            <w:r>
              <w:rPr>
                <w:rFonts w:ascii="Arial" w:hAnsi="Arial"/>
                <w:iCs/>
                <w:sz w:val="16"/>
              </w:rPr>
              <w:t>Realizace Plaveckého areálu Ostrov slučuje projekt 3.1.2.1. a projekt 3.1.2.2.</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ROP</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iCs/>
                <w:sz w:val="16"/>
                <w:highlight w:val="cyan"/>
              </w:rPr>
            </w:pPr>
            <w:r>
              <w:rPr>
                <w:rFonts w:ascii="Arial" w:hAnsi="Arial"/>
                <w:iCs/>
                <w:sz w:val="16"/>
              </w:rPr>
              <w:t>Zpracována technicko-ekonomická studie  Plavecký areál Ostrov</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iCs/>
                <w:sz w:val="16"/>
                <w:highlight w:val="cyan"/>
              </w:rPr>
            </w:pPr>
            <w:r>
              <w:rPr>
                <w:rFonts w:ascii="Arial" w:hAnsi="Arial"/>
                <w:iCs/>
                <w:sz w:val="16"/>
              </w:rPr>
              <w:t>Zpracována studie proveditelnosti  Plavecký areál Ostrov, ekonomická analýza provozních nákladů objektu</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Zpracován inženýrsko-geologický a dendrologický průzkum, hluková studie a posouzení vlivu na životní prostředí, zpracována a vyhodnocena EIA</w:t>
            </w:r>
            <w:r>
              <w:rPr>
                <w:rFonts w:ascii="Arial" w:hAnsi="Arial"/>
                <w:iCs/>
                <w:sz w:val="16"/>
                <w:highlight w:val="cyan"/>
              </w:rPr>
              <w:t xml:space="preserve"> </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Cs/>
                <w:sz w:val="16"/>
                <w:highlight w:val="cyan"/>
              </w:rPr>
            </w:pPr>
            <w:r>
              <w:rPr>
                <w:rFonts w:ascii="Arial" w:hAnsi="Arial"/>
                <w:iCs/>
                <w:sz w:val="16"/>
              </w:rPr>
              <w:t>Zpracována PD k ÚŘ – vydáno pravomocné územní rozhodnutí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Cs/>
                <w:sz w:val="16"/>
              </w:rPr>
            </w:pPr>
            <w:r>
              <w:rPr>
                <w:rFonts w:ascii="Arial" w:hAnsi="Arial"/>
                <w:iCs/>
                <w:sz w:val="16"/>
              </w:rPr>
              <w:t>Zadána, bude dokončena v r. 2009 s vydáním stavebního povolení.</w:t>
            </w: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Pr="00902BAD" w:rsidRDefault="00D325E2" w:rsidP="00101462">
            <w:pPr>
              <w:rPr>
                <w:rFonts w:ascii="Arial" w:hAnsi="Arial"/>
                <w:iCs/>
                <w:color w:val="0000FF"/>
                <w:sz w:val="16"/>
              </w:rPr>
            </w:pPr>
            <w:r w:rsidRPr="00902BAD">
              <w:rPr>
                <w:rFonts w:ascii="Arial" w:hAnsi="Arial"/>
                <w:iCs/>
                <w:color w:val="0000FF"/>
                <w:sz w:val="16"/>
              </w:rPr>
              <w:t>Projekt  3.1.2.1.  sloučen s projektem  3.1.2.2. -  Plavecký areál Ostrov</w:t>
            </w:r>
          </w:p>
          <w:p w:rsidR="00D325E2" w:rsidRPr="00902BAD" w:rsidRDefault="00D325E2" w:rsidP="00101462">
            <w:pPr>
              <w:rPr>
                <w:rFonts w:ascii="Arial" w:hAnsi="Arial"/>
                <w:iCs/>
                <w:color w:val="0000FF"/>
                <w:sz w:val="16"/>
              </w:rPr>
            </w:pPr>
          </w:p>
          <w:p w:rsidR="00D325E2" w:rsidRDefault="00D325E2" w:rsidP="00101462">
            <w:pPr>
              <w:rPr>
                <w:rFonts w:ascii="Arial" w:hAnsi="Arial"/>
                <w:b/>
                <w:i/>
                <w:iCs/>
                <w:sz w:val="16"/>
              </w:rPr>
            </w:pPr>
            <w:r w:rsidRPr="00902BAD">
              <w:rPr>
                <w:rFonts w:ascii="Arial" w:hAnsi="Arial"/>
                <w:iCs/>
                <w:color w:val="0000FF"/>
                <w:sz w:val="16"/>
              </w:rPr>
              <w:t>Další viz projekt:   3.1.2.2.</w:t>
            </w:r>
          </w:p>
        </w:tc>
      </w:tr>
    </w:tbl>
    <w:p w:rsidR="00D325E2" w:rsidRDefault="00D325E2" w:rsidP="00D325E2">
      <w:pPr>
        <w:rPr>
          <w:rFonts w:ascii="Arial" w:hAnsi="Arial"/>
          <w:sz w:val="18"/>
        </w:rPr>
      </w:pPr>
    </w:p>
    <w:p w:rsidR="00D325E2" w:rsidRDefault="00D325E2" w:rsidP="00D325E2">
      <w:pPr>
        <w:rPr>
          <w:rFonts w:ascii="Arial" w:hAnsi="Arial"/>
          <w:sz w:val="18"/>
        </w:rPr>
      </w:pPr>
    </w:p>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52"/>
        </w:trPr>
        <w:tc>
          <w:tcPr>
            <w:tcW w:w="1800" w:type="dxa"/>
            <w:tcBorders>
              <w:top w:val="single" w:sz="4" w:space="0" w:color="auto"/>
              <w:left w:val="single" w:sz="4" w:space="0" w:color="auto"/>
              <w:bottom w:val="single" w:sz="4" w:space="0" w:color="auto"/>
            </w:tcBorders>
          </w:tcPr>
          <w:p w:rsidR="00D325E2" w:rsidRDefault="00D325E2" w:rsidP="00101462">
            <w:pPr>
              <w:jc w:val="both"/>
              <w:rPr>
                <w:rFonts w:ascii="Arial" w:hAnsi="Arial"/>
                <w:b/>
                <w:sz w:val="28"/>
              </w:rPr>
            </w:pPr>
            <w:bookmarkStart w:id="137" w:name="p3122"/>
            <w:r>
              <w:rPr>
                <w:rFonts w:ascii="Arial" w:hAnsi="Arial"/>
                <w:b/>
                <w:sz w:val="28"/>
              </w:rPr>
              <w:t>3.1.2.2.</w:t>
            </w:r>
            <w:bookmarkEnd w:id="137"/>
          </w:p>
        </w:tc>
        <w:tc>
          <w:tcPr>
            <w:tcW w:w="7740" w:type="dxa"/>
            <w:tcBorders>
              <w:top w:val="single" w:sz="4" w:space="0" w:color="auto"/>
              <w:left w:val="single" w:sz="4" w:space="0" w:color="auto"/>
              <w:bottom w:val="single" w:sz="4" w:space="0" w:color="auto"/>
            </w:tcBorders>
          </w:tcPr>
          <w:p w:rsidR="00D325E2" w:rsidRDefault="00D325E2" w:rsidP="00101462">
            <w:pPr>
              <w:jc w:val="both"/>
              <w:rPr>
                <w:rFonts w:ascii="Arial" w:hAnsi="Arial"/>
                <w:b/>
              </w:rPr>
            </w:pPr>
            <w:r>
              <w:rPr>
                <w:rFonts w:ascii="Arial" w:hAnsi="Arial"/>
                <w:b/>
              </w:rPr>
              <w:t>Projekt Plavecký bazén</w:t>
            </w:r>
          </w:p>
        </w:tc>
      </w:tr>
    </w:tbl>
    <w:p w:rsidR="00D325E2" w:rsidRDefault="00D76493" w:rsidP="00D325E2">
      <w:pPr>
        <w:pStyle w:val="Nzev"/>
        <w:jc w:val="right"/>
      </w:pPr>
      <w:hyperlink w:anchor="_Katalog_rozvojových_projektů" w:history="1">
        <w:r w:rsidR="00D325E2" w:rsidRPr="00AD3B47">
          <w:rPr>
            <w:rStyle w:val="Hypertextovodkaz"/>
          </w:rPr>
          <w:t>z</w:t>
        </w:r>
        <w:bookmarkStart w:id="138" w:name="_Hlt191278504"/>
        <w:r w:rsidR="00D325E2" w:rsidRPr="00AD3B47">
          <w:rPr>
            <w:rStyle w:val="Hypertextovodkaz"/>
          </w:rPr>
          <w:t>p</w:t>
        </w:r>
        <w:bookmarkStart w:id="139" w:name="_Hlt118706439"/>
        <w:bookmarkEnd w:id="138"/>
        <w:r w:rsidR="00D325E2" w:rsidRPr="00AD3B47">
          <w:rPr>
            <w:rStyle w:val="Hypertextovodkaz"/>
          </w:rPr>
          <w:t>ě</w:t>
        </w:r>
        <w:bookmarkEnd w:id="139"/>
        <w:r w:rsidR="00D325E2" w:rsidRPr="00AD3B47">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Výstavba plaveckého bazénu, délka </w:t>
            </w:r>
            <w:smartTag w:uri="urn:schemas-microsoft-com:office:smarttags" w:element="metricconverter">
              <w:smartTagPr>
                <w:attr w:name="ProductID" w:val="25 m"/>
              </w:smartTagPr>
              <w:r>
                <w:rPr>
                  <w:rFonts w:ascii="Arial" w:hAnsi="Arial"/>
                  <w:sz w:val="16"/>
                </w:rPr>
                <w:t>25 m</w:t>
              </w:r>
            </w:smartTag>
            <w:r>
              <w:rPr>
                <w:rFonts w:ascii="Arial" w:hAnsi="Arial"/>
                <w:sz w:val="16"/>
              </w:rPr>
              <w:t>, včetně atrakcí a doprovodné infrastruktury na vytipovaném místě ve městě.</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17"/>
              </w:numPr>
              <w:jc w:val="both"/>
              <w:rPr>
                <w:rFonts w:ascii="Arial" w:hAnsi="Arial"/>
                <w:sz w:val="16"/>
              </w:rPr>
            </w:pPr>
            <w:r>
              <w:rPr>
                <w:rFonts w:ascii="Arial" w:hAnsi="Arial"/>
                <w:sz w:val="16"/>
              </w:rPr>
              <w:t>vytipování lokality,</w:t>
            </w:r>
          </w:p>
          <w:p w:rsidR="00D325E2" w:rsidRDefault="00D325E2" w:rsidP="00101462">
            <w:pPr>
              <w:numPr>
                <w:ilvl w:val="0"/>
                <w:numId w:val="17"/>
              </w:numPr>
              <w:jc w:val="both"/>
              <w:rPr>
                <w:rFonts w:ascii="Arial" w:hAnsi="Arial"/>
                <w:sz w:val="16"/>
              </w:rPr>
            </w:pPr>
            <w:r>
              <w:rPr>
                <w:rFonts w:ascii="Arial" w:hAnsi="Arial"/>
                <w:sz w:val="16"/>
              </w:rPr>
              <w:t>projektová příprava včetně ekonomického hodnocení záměru,</w:t>
            </w:r>
          </w:p>
          <w:p w:rsidR="00D325E2" w:rsidRDefault="00D325E2" w:rsidP="00101462">
            <w:pPr>
              <w:numPr>
                <w:ilvl w:val="0"/>
                <w:numId w:val="17"/>
              </w:numPr>
              <w:jc w:val="both"/>
              <w:rPr>
                <w:rFonts w:ascii="Arial" w:hAnsi="Arial"/>
                <w:sz w:val="16"/>
              </w:rPr>
            </w:pPr>
            <w:r>
              <w:rPr>
                <w:rFonts w:ascii="Arial" w:hAnsi="Arial"/>
                <w:sz w:val="16"/>
              </w:rPr>
              <w:t>návrh provozu, zejména s ohledem na provozní náklady,</w:t>
            </w:r>
          </w:p>
          <w:p w:rsidR="00D325E2" w:rsidRDefault="00D325E2" w:rsidP="00101462">
            <w:pPr>
              <w:numPr>
                <w:ilvl w:val="0"/>
                <w:numId w:val="17"/>
              </w:numPr>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17"/>
              </w:numPr>
              <w:jc w:val="both"/>
              <w:rPr>
                <w:rFonts w:ascii="Arial" w:hAnsi="Arial"/>
                <w:sz w:val="16"/>
              </w:rPr>
            </w:pPr>
            <w:r>
              <w:rPr>
                <w:rFonts w:ascii="Arial" w:hAnsi="Arial"/>
                <w:sz w:val="16"/>
              </w:rPr>
              <w:t>vlastní realizace,</w:t>
            </w:r>
          </w:p>
          <w:p w:rsidR="00D325E2" w:rsidRDefault="00D325E2" w:rsidP="00101462">
            <w:pPr>
              <w:numPr>
                <w:ilvl w:val="0"/>
                <w:numId w:val="17"/>
              </w:numPr>
              <w:jc w:val="both"/>
              <w:rPr>
                <w:rFonts w:ascii="Arial" w:hAnsi="Arial"/>
                <w:sz w:val="16"/>
              </w:rPr>
            </w:pPr>
            <w:r>
              <w:rPr>
                <w:rFonts w:ascii="Arial" w:hAnsi="Arial"/>
                <w:sz w:val="16"/>
              </w:rPr>
              <w:lastRenderedPageBreak/>
              <w:t>propagace.</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2009</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(ORÚP,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70 mil"/>
              </w:smartTagPr>
              <w:r>
                <w:rPr>
                  <w:rFonts w:ascii="Arial" w:hAnsi="Arial"/>
                  <w:sz w:val="16"/>
                </w:rPr>
                <w:t>70 mil</w:t>
              </w:r>
            </w:smartTag>
            <w:r>
              <w:rPr>
                <w:rFonts w:ascii="Arial" w:hAnsi="Arial"/>
                <w:sz w:val="16"/>
              </w:rPr>
              <w:t>. Kč (</w:t>
            </w:r>
            <w:smartTag w:uri="urn:schemas-microsoft-com:office:smarttags" w:element="metricconverter">
              <w:smartTagPr>
                <w:attr w:name="ProductID" w:val="30 mil"/>
              </w:smartTagPr>
              <w:r>
                <w:rPr>
                  <w:rFonts w:ascii="Arial" w:hAnsi="Arial"/>
                  <w:sz w:val="16"/>
                </w:rPr>
                <w:t>30 mil</w:t>
              </w:r>
            </w:smartTag>
            <w:r>
              <w:rPr>
                <w:rFonts w:ascii="Arial" w:hAnsi="Arial"/>
                <w:sz w:val="16"/>
              </w:rPr>
              <w:t>. vlastní + 40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krytý bazén pro veřejnost</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b/>
                <w:color w:val="FF0000"/>
                <w:sz w:val="16"/>
              </w:rPr>
              <w:t xml:space="preserve">Na základě usnesení Rady města  č. 106/07 z </w:t>
            </w:r>
            <w:smartTag w:uri="urn:schemas-microsoft-com:office:smarttags" w:element="date">
              <w:smartTagPr>
                <w:attr w:name="ls" w:val="trans"/>
                <w:attr w:name="Month" w:val="2"/>
                <w:attr w:name="Day" w:val="13"/>
                <w:attr w:name="Year" w:val="2007"/>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č. 2</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b/>
                <w:sz w:val="16"/>
              </w:rPr>
            </w:pPr>
            <w:r>
              <w:rPr>
                <w:rFonts w:ascii="Arial" w:hAnsi="Arial"/>
                <w:i/>
                <w:sz w:val="16"/>
              </w:rPr>
              <w:t>za plnění odpovídá: Odbor rozvoje a územního plánování, ved. odboru Ing.Alexandra Fürbachová</w:t>
            </w:r>
          </w:p>
        </w:tc>
        <w:tc>
          <w:tcPr>
            <w:tcW w:w="7740" w:type="dxa"/>
          </w:tcPr>
          <w:p w:rsidR="00D325E2" w:rsidRDefault="00D325E2" w:rsidP="00101462">
            <w:pPr>
              <w:jc w:val="both"/>
              <w:rPr>
                <w:rFonts w:ascii="Arial" w:hAnsi="Arial"/>
                <w:sz w:val="16"/>
              </w:rPr>
            </w:pPr>
            <w:r>
              <w:rPr>
                <w:rFonts w:ascii="Arial" w:hAnsi="Arial"/>
                <w:sz w:val="16"/>
              </w:rPr>
              <w:t>Zpracovává se technické řešení, které počítá s rekonstrukcí koupaliště a vybudováním nového krytého bazénu s doprovodnými aktivitami v areálu koupaliště.</w:t>
            </w:r>
          </w:p>
          <w:p w:rsidR="00D325E2" w:rsidRDefault="00D325E2" w:rsidP="00101462">
            <w:pPr>
              <w:jc w:val="both"/>
              <w:rPr>
                <w:rFonts w:ascii="Arial" w:hAnsi="Arial"/>
                <w:sz w:val="16"/>
              </w:rPr>
            </w:pPr>
            <w:r>
              <w:rPr>
                <w:rFonts w:ascii="Arial" w:hAnsi="Arial"/>
                <w:sz w:val="16"/>
              </w:rPr>
              <w:t>Projekt je součástí velkého integrovaného projektu Regenerace městského prostoru.</w:t>
            </w:r>
          </w:p>
          <w:p w:rsidR="00D325E2" w:rsidRDefault="00D325E2" w:rsidP="00101462">
            <w:pPr>
              <w:jc w:val="both"/>
              <w:rPr>
                <w:rFonts w:ascii="Arial" w:hAnsi="Arial"/>
                <w:b/>
                <w:color w:val="0000FF"/>
                <w:sz w:val="16"/>
              </w:rPr>
            </w:pPr>
            <w:r>
              <w:rPr>
                <w:rFonts w:ascii="Arial" w:hAnsi="Arial"/>
                <w:b/>
                <w:color w:val="0000FF"/>
                <w:sz w:val="16"/>
              </w:rPr>
              <w:t xml:space="preserve">Na základě usnesení Rady města  č. 106/07 z </w:t>
            </w:r>
            <w:smartTag w:uri="urn:schemas-microsoft-com:office:smarttags" w:element="date">
              <w:smartTagPr>
                <w:attr w:name="ls" w:val="trans"/>
                <w:attr w:name="Month" w:val="2"/>
                <w:attr w:name="Day" w:val="13"/>
                <w:attr w:name="Year" w:val="2007"/>
              </w:smartTagPr>
              <w:r>
                <w:rPr>
                  <w:rFonts w:ascii="Arial" w:hAnsi="Arial"/>
                  <w:b/>
                  <w:color w:val="0000FF"/>
                  <w:sz w:val="16"/>
                </w:rPr>
                <w:t>13. 02. 2007</w:t>
              </w:r>
            </w:smartTag>
            <w:r>
              <w:rPr>
                <w:rFonts w:ascii="Arial" w:hAnsi="Arial"/>
                <w:b/>
                <w:color w:val="0000FF"/>
                <w:sz w:val="16"/>
              </w:rPr>
              <w:t xml:space="preserve"> byla tomuto projektu přiřazena priorita </w:t>
            </w:r>
            <w:r>
              <w:rPr>
                <w:rFonts w:ascii="Arial" w:hAnsi="Arial"/>
                <w:b/>
                <w:color w:val="0000FF"/>
                <w:sz w:val="16"/>
              </w:rPr>
              <w:br/>
              <w:t xml:space="preserve">č. 2 </w:t>
            </w:r>
          </w:p>
          <w:p w:rsidR="00D325E2" w:rsidRDefault="00D325E2" w:rsidP="00101462">
            <w:pPr>
              <w:rPr>
                <w:rFonts w:ascii="Arial" w:hAnsi="Arial"/>
                <w:sz w:val="16"/>
              </w:rPr>
            </w:pPr>
          </w:p>
        </w:tc>
      </w:tr>
      <w:tr w:rsidR="00D325E2" w:rsidTr="00101462">
        <w:trPr>
          <w:trHeight w:val="166"/>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137"/>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Studie je fázi rozpracovanosti</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w:t>
            </w:r>
            <w:r>
              <w:rPr>
                <w:rFonts w:ascii="Arial" w:hAnsi="Arial"/>
                <w:i/>
                <w:sz w:val="16"/>
              </w:rPr>
              <w:br/>
              <w:t xml:space="preserve">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sz w:val="16"/>
              </w:rPr>
            </w:pPr>
            <w:r>
              <w:rPr>
                <w:rFonts w:ascii="Arial" w:hAnsi="Arial"/>
                <w:sz w:val="16"/>
              </w:rPr>
              <w:t xml:space="preserve">Pro projekt  Plavecký areál Ostrov se dokončuje zpracování projektové dokumentace k územnímu řízení, která počítá s rekonstrukcí koupaliště a vybudováním nového krytého bazénu s doprovodnými aktivitami v areálu koupaliště. V areálu tak budou bazény kryté (relaxační, plavecký se 3 drahami, brouzdaliště) </w:t>
            </w:r>
            <w:r>
              <w:rPr>
                <w:rFonts w:ascii="Arial" w:hAnsi="Arial"/>
                <w:sz w:val="16"/>
              </w:rPr>
              <w:br/>
              <w:t xml:space="preserve">a venkovní - stávající velký bazén a 2 malé bazénky. Objekt sauny bude nahrazen novými sportovišti </w:t>
            </w:r>
            <w:r>
              <w:rPr>
                <w:rFonts w:ascii="Arial" w:hAnsi="Arial"/>
                <w:sz w:val="16"/>
              </w:rPr>
              <w:br/>
              <w:t>s celoročním využitím. Areál koupaliště tak bude moci být využíván celoročně ke sportovně rekreačním účelům. Projekt také prošel zjišťovacím řízením EIA.</w:t>
            </w:r>
          </w:p>
          <w:p w:rsidR="00D325E2" w:rsidRDefault="00D325E2" w:rsidP="00101462">
            <w:pPr>
              <w:jc w:val="both"/>
              <w:rPr>
                <w:rFonts w:ascii="Arial" w:hAnsi="Arial"/>
                <w:sz w:val="16"/>
              </w:rPr>
            </w:pPr>
            <w:r>
              <w:rPr>
                <w:rFonts w:ascii="Arial" w:hAnsi="Arial"/>
                <w:sz w:val="16"/>
              </w:rPr>
              <w:t>Realizace Plaveckého areálu Ostrov slučuje projekt 3.1.2.1. a projekt 3.1.2.2.</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Zpracována technicko-ekonomická studie  Plavecký areál Ostrov</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sz w:val="16"/>
              </w:rPr>
            </w:pPr>
            <w:r>
              <w:rPr>
                <w:rFonts w:ascii="Arial" w:hAnsi="Arial"/>
                <w:sz w:val="16"/>
              </w:rPr>
              <w:t>Zpracována studie proveditelnosti  Plavecký areál Ostrov, ekonomická analýza provozních nákladů objektu</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sz w:val="16"/>
              </w:rPr>
            </w:pPr>
            <w:r>
              <w:rPr>
                <w:rFonts w:ascii="Arial" w:hAnsi="Arial"/>
                <w:sz w:val="16"/>
              </w:rPr>
              <w:t>Zpracován inženýrsko-geologický a dendrologický průzkum, hluková studie a posouzení vlivu na životní prostředí, zpracována a vyhodnocena EIA</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sz w:val="16"/>
                <w:highlight w:val="green"/>
              </w:rPr>
            </w:pPr>
            <w:r>
              <w:rPr>
                <w:rFonts w:ascii="Arial" w:hAnsi="Arial"/>
                <w:sz w:val="16"/>
              </w:rPr>
              <w:t>probíhá změna ÚP města Ostrov č.23, PR k územnímu řízení zpracována, požádáno o územní rozhodnutí, na začátku r. 2008 bude projednáváno v rámci územního řízení.</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1.038 tis. Kč, včetně projektu 3.1.2.1. na přípravné práce v roce 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w:t>
            </w:r>
            <w:r>
              <w:rPr>
                <w:rFonts w:ascii="Arial" w:hAnsi="Arial"/>
                <w:i/>
                <w:sz w:val="16"/>
              </w:rPr>
              <w:br/>
              <w:t xml:space="preserve">a územního plánování, </w:t>
            </w:r>
          </w:p>
          <w:p w:rsidR="00D325E2" w:rsidRDefault="00D325E2" w:rsidP="00101462">
            <w:pPr>
              <w:rPr>
                <w:rFonts w:ascii="Arial" w:hAnsi="Arial"/>
                <w:i/>
                <w:sz w:val="16"/>
              </w:rPr>
            </w:pPr>
            <w:r>
              <w:rPr>
                <w:rFonts w:ascii="Arial" w:hAnsi="Arial"/>
                <w:i/>
                <w:sz w:val="16"/>
              </w:rPr>
              <w:t>ved. Odboru</w:t>
            </w:r>
          </w:p>
          <w:p w:rsidR="00D325E2" w:rsidRDefault="00D325E2" w:rsidP="00101462">
            <w:pPr>
              <w:rPr>
                <w:rFonts w:ascii="Arial" w:hAnsi="Arial"/>
                <w:b/>
                <w:sz w:val="16"/>
              </w:rPr>
            </w:pPr>
            <w:r>
              <w:rPr>
                <w:rFonts w:ascii="Arial" w:hAnsi="Arial"/>
                <w:i/>
                <w:sz w:val="16"/>
              </w:rPr>
              <w:t>Ing.Alexandra Fürbachová</w:t>
            </w:r>
            <w:r>
              <w:rPr>
                <w:rFonts w:ascii="Arial" w:hAnsi="Arial"/>
                <w:b/>
                <w:sz w:val="16"/>
              </w:rPr>
              <w:t xml:space="preserve"> </w:t>
            </w:r>
          </w:p>
        </w:tc>
        <w:tc>
          <w:tcPr>
            <w:tcW w:w="7740" w:type="dxa"/>
          </w:tcPr>
          <w:p w:rsidR="00D325E2" w:rsidRDefault="00D325E2" w:rsidP="00101462">
            <w:pPr>
              <w:jc w:val="both"/>
              <w:rPr>
                <w:rFonts w:ascii="Arial" w:hAnsi="Arial"/>
                <w:iCs/>
                <w:sz w:val="16"/>
              </w:rPr>
            </w:pPr>
            <w:r>
              <w:rPr>
                <w:rFonts w:ascii="Arial" w:hAnsi="Arial"/>
                <w:iCs/>
                <w:sz w:val="16"/>
              </w:rPr>
              <w:t xml:space="preserve">V roce 2008 byla dokončena projektová dokumentace k územnímu řízení na Plavecký areál Ostrov a je již vydáno pravomocné územní rozhodnutí. </w:t>
            </w:r>
            <w:r>
              <w:rPr>
                <w:rFonts w:ascii="Arial" w:hAnsi="Arial"/>
                <w:sz w:val="16"/>
              </w:rPr>
              <w:t xml:space="preserve">Projekt počítá s rekonstrukcí koupaliště a vybudováním nového krytého bazénu s doprovodnými aktivitami v areálu koupaliště. V areálu tak budou bazény kryté (relaxační, plavecký se 3 drahami, brouzdaliště) a venkovní - stávající velký bazén a 2 malé bazénky. Objekt sauny bude nahrazen novými sportovišti s celoročním využitím. Areál koupaliště tak bude moci být využíván celoročně ke sportovně rekreačním účelům. </w:t>
            </w:r>
            <w:r>
              <w:rPr>
                <w:rFonts w:ascii="Arial" w:hAnsi="Arial"/>
                <w:iCs/>
                <w:sz w:val="16"/>
              </w:rPr>
              <w:t xml:space="preserve"> Pro projekt byla také zpracována hluková studie, EIA. Na žádost OŽP bylo zpracováno biologické hodnocení lokality. Výsledky hodnocení byly zapracovány do projektové dokumentace k územnímu řízení. Z projektu bylo vypuštěno, na základě petice občanů, kteří se obávali zvýšené hladiny hluku,  vybudování venkovního amfiteátru. Projekt byl předán na OI, který pokračuje v přípravě projektové dokumentace pro stavební povolení. Ta je před dokončením.</w:t>
            </w:r>
          </w:p>
          <w:p w:rsidR="00D325E2" w:rsidRDefault="00D325E2" w:rsidP="00101462">
            <w:pPr>
              <w:jc w:val="both"/>
              <w:rPr>
                <w:rFonts w:ascii="Arial" w:hAnsi="Arial"/>
                <w:iCs/>
                <w:sz w:val="16"/>
              </w:rPr>
            </w:pPr>
            <w:r>
              <w:rPr>
                <w:rFonts w:ascii="Arial" w:hAnsi="Arial"/>
                <w:iCs/>
                <w:sz w:val="16"/>
              </w:rPr>
              <w:t xml:space="preserve">Předpokládané náklady na realizaci projektu Plavecký areál Ostrov činí cca </w:t>
            </w:r>
            <w:smartTag w:uri="urn:schemas-microsoft-com:office:smarttags" w:element="metricconverter">
              <w:smartTagPr>
                <w:attr w:name="ProductID" w:val="170 mil"/>
              </w:smartTagPr>
              <w:r>
                <w:rPr>
                  <w:rFonts w:ascii="Arial" w:hAnsi="Arial"/>
                  <w:iCs/>
                  <w:sz w:val="16"/>
                </w:rPr>
                <w:t>170 mil</w:t>
              </w:r>
            </w:smartTag>
            <w:r>
              <w:rPr>
                <w:rFonts w:ascii="Arial" w:hAnsi="Arial"/>
                <w:iCs/>
                <w:sz w:val="16"/>
              </w:rPr>
              <w:t>. Kč.</w:t>
            </w:r>
          </w:p>
          <w:p w:rsidR="00D325E2" w:rsidRDefault="00D325E2" w:rsidP="00101462">
            <w:pPr>
              <w:jc w:val="both"/>
              <w:rPr>
                <w:rFonts w:ascii="Arial" w:hAnsi="Arial"/>
                <w:iCs/>
                <w:sz w:val="16"/>
              </w:rPr>
            </w:pPr>
          </w:p>
          <w:p w:rsidR="00D325E2" w:rsidRDefault="00D325E2" w:rsidP="00101462">
            <w:pPr>
              <w:jc w:val="both"/>
              <w:rPr>
                <w:rFonts w:ascii="Arial" w:hAnsi="Arial"/>
                <w:iCs/>
                <w:sz w:val="16"/>
              </w:rPr>
            </w:pPr>
            <w:r>
              <w:rPr>
                <w:rFonts w:ascii="Arial" w:hAnsi="Arial"/>
                <w:iCs/>
                <w:sz w:val="16"/>
              </w:rPr>
              <w:t>Realizace Plaveckého areálu Ostrov slučuje projekt 3.1.2.1. a projekt 3.1.2.2.</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ROP</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iCs/>
                <w:sz w:val="16"/>
                <w:highlight w:val="cyan"/>
              </w:rPr>
            </w:pPr>
            <w:r>
              <w:rPr>
                <w:rFonts w:ascii="Arial" w:hAnsi="Arial"/>
                <w:iCs/>
                <w:sz w:val="16"/>
              </w:rPr>
              <w:t>Zpracována technicko-ekonomická studie  Plavecký areál Ostrov</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iCs/>
                <w:sz w:val="16"/>
                <w:highlight w:val="cyan"/>
              </w:rPr>
            </w:pPr>
            <w:r>
              <w:rPr>
                <w:rFonts w:ascii="Arial" w:hAnsi="Arial"/>
                <w:iCs/>
                <w:sz w:val="16"/>
              </w:rPr>
              <w:t>Zpracována studie proveditelnosti  Plavecký areál Ostrov, ekonomická analýza provozních nákladů objektu</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Zpracován inženýrsko-geologický a dendrologický průzkum, hluková studie a posouzení vlivu na životní prostředí, zpracována a vyhodnocena EIA</w:t>
            </w:r>
            <w:r>
              <w:rPr>
                <w:rFonts w:ascii="Arial" w:hAnsi="Arial"/>
                <w:iCs/>
                <w:sz w:val="16"/>
                <w:highlight w:val="cyan"/>
              </w:rPr>
              <w:t xml:space="preserve"> </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Cs/>
                <w:sz w:val="16"/>
                <w:highlight w:val="cyan"/>
              </w:rPr>
            </w:pPr>
            <w:r>
              <w:rPr>
                <w:rFonts w:ascii="Arial" w:hAnsi="Arial"/>
                <w:iCs/>
                <w:sz w:val="16"/>
              </w:rPr>
              <w:t>Zpracována PD k ÚŘ – vydáno pravomocné územní rozhodnutí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lastRenderedPageBreak/>
              <w:t>Proj. dok. ke staveb. řízení, stavební povolení</w:t>
            </w:r>
          </w:p>
        </w:tc>
        <w:tc>
          <w:tcPr>
            <w:tcW w:w="7740" w:type="dxa"/>
          </w:tcPr>
          <w:p w:rsidR="00D325E2" w:rsidRDefault="00D325E2" w:rsidP="00101462">
            <w:pPr>
              <w:rPr>
                <w:rFonts w:ascii="Arial" w:hAnsi="Arial"/>
                <w:iCs/>
                <w:sz w:val="16"/>
              </w:rPr>
            </w:pPr>
            <w:r>
              <w:rPr>
                <w:rFonts w:ascii="Arial" w:hAnsi="Arial"/>
                <w:iCs/>
                <w:sz w:val="16"/>
              </w:rPr>
              <w:t>Zadána, bude dokončena v r. 2009 s vydáním stavebního povolení.</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Pr>
                <w:rFonts w:ascii="Arial" w:hAnsi="Arial"/>
                <w:iCs/>
                <w:sz w:val="16"/>
              </w:rPr>
              <w:t>Realizace Plaveckého areálu Ostrov slučuje projekt 3.1.2.1. a projekt 3.1.2.2</w:t>
            </w:r>
          </w:p>
          <w:p w:rsidR="00D325E2" w:rsidRDefault="00D325E2" w:rsidP="00101462">
            <w:pPr>
              <w:rPr>
                <w:rFonts w:ascii="Arial" w:hAnsi="Arial"/>
                <w:iCs/>
                <w:sz w:val="16"/>
              </w:rPr>
            </w:pPr>
            <w:r>
              <w:rPr>
                <w:rFonts w:ascii="Arial" w:hAnsi="Arial"/>
                <w:iCs/>
                <w:sz w:val="16"/>
              </w:rPr>
              <w:t>Zpracována PD, vydána Stavební povolení na realizaci stavby</w:t>
            </w:r>
          </w:p>
          <w:p w:rsidR="00D325E2" w:rsidRDefault="00D325E2" w:rsidP="00101462">
            <w:pPr>
              <w:rPr>
                <w:rFonts w:ascii="Arial" w:hAnsi="Arial"/>
                <w:iCs/>
                <w:sz w:val="16"/>
              </w:rPr>
            </w:pPr>
            <w:r>
              <w:rPr>
                <w:rFonts w:ascii="Arial" w:hAnsi="Arial"/>
                <w:iCs/>
                <w:sz w:val="16"/>
              </w:rPr>
              <w:t>Zpracována Dokumentace pro provedení stavby</w:t>
            </w:r>
          </w:p>
          <w:p w:rsidR="00D325E2" w:rsidRDefault="00D325E2" w:rsidP="00101462">
            <w:pPr>
              <w:rPr>
                <w:rFonts w:ascii="Arial" w:hAnsi="Arial"/>
                <w:b/>
                <w:i/>
                <w:iCs/>
                <w:sz w:val="16"/>
              </w:rPr>
            </w:pPr>
            <w:r>
              <w:rPr>
                <w:rFonts w:ascii="Arial" w:hAnsi="Arial"/>
                <w:iCs/>
                <w:sz w:val="16"/>
              </w:rPr>
              <w:t xml:space="preserve">Nabídkový rozpočet,  celkové náklady –  </w:t>
            </w:r>
            <w:smartTag w:uri="urn:schemas-microsoft-com:office:smarttags" w:element="metricconverter">
              <w:smartTagPr>
                <w:attr w:name="ProductID" w:val="350 mil"/>
              </w:smartTagPr>
              <w:r>
                <w:rPr>
                  <w:rFonts w:ascii="Arial" w:hAnsi="Arial"/>
                  <w:iCs/>
                  <w:sz w:val="16"/>
                </w:rPr>
                <w:t>350 mil</w:t>
              </w:r>
            </w:smartTag>
            <w:r>
              <w:rPr>
                <w:rFonts w:ascii="Arial" w:hAnsi="Arial"/>
                <w:iCs/>
                <w:sz w:val="16"/>
              </w:rPr>
              <w:t>.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3726DB"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70"/>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Pr>
                <w:rFonts w:ascii="Arial" w:hAnsi="Arial"/>
                <w:iCs/>
                <w:sz w:val="16"/>
              </w:rPr>
              <w:t>Realizace kompletního projektu pozastavena</w:t>
            </w:r>
          </w:p>
          <w:p w:rsidR="00D325E2" w:rsidRDefault="00D325E2" w:rsidP="00101462">
            <w:pPr>
              <w:numPr>
                <w:ilvl w:val="1"/>
                <w:numId w:val="44"/>
              </w:numPr>
              <w:tabs>
                <w:tab w:val="clear" w:pos="1440"/>
                <w:tab w:val="num" w:pos="470"/>
              </w:tabs>
              <w:ind w:left="470"/>
              <w:rPr>
                <w:rFonts w:ascii="Arial" w:hAnsi="Arial"/>
                <w:iCs/>
                <w:sz w:val="16"/>
              </w:rPr>
            </w:pPr>
            <w:r>
              <w:rPr>
                <w:rFonts w:ascii="Arial" w:hAnsi="Arial"/>
                <w:iCs/>
                <w:sz w:val="16"/>
              </w:rPr>
              <w:t>V rámci udržovacích prací uplatněn požadavek na dílčí řešení sociálního zařízení koupaliště v rozsahu projektu, Zpracován rozsah a propočet</w:t>
            </w:r>
          </w:p>
          <w:p w:rsidR="00D325E2" w:rsidRDefault="00D325E2" w:rsidP="00101462">
            <w:pPr>
              <w:numPr>
                <w:ilvl w:val="1"/>
                <w:numId w:val="44"/>
              </w:numPr>
              <w:tabs>
                <w:tab w:val="left" w:pos="290"/>
              </w:tabs>
              <w:ind w:hanging="1330"/>
              <w:rPr>
                <w:rFonts w:ascii="Arial" w:hAnsi="Arial"/>
                <w:iCs/>
                <w:sz w:val="16"/>
              </w:rPr>
            </w:pPr>
            <w:r>
              <w:rPr>
                <w:rFonts w:ascii="Arial" w:hAnsi="Arial"/>
                <w:iCs/>
                <w:sz w:val="16"/>
              </w:rPr>
              <w:t xml:space="preserve">    Uplatněn požadavek na rekonstrukci – výměnu toboganu.</w:t>
            </w:r>
          </w:p>
          <w:p w:rsidR="00D325E2" w:rsidRPr="003726DB" w:rsidRDefault="00D325E2" w:rsidP="00101462">
            <w:pPr>
              <w:tabs>
                <w:tab w:val="left" w:pos="290"/>
              </w:tabs>
              <w:ind w:left="1080"/>
              <w:rPr>
                <w:rFonts w:ascii="Arial" w:hAnsi="Arial"/>
                <w:iCs/>
                <w:sz w:val="16"/>
              </w:rPr>
            </w:pP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
                <w:iCs/>
                <w:sz w:val="16"/>
                <w:highlight w:val="cyan"/>
              </w:rPr>
            </w:pPr>
            <w:r w:rsidRPr="00222D90">
              <w:rPr>
                <w:rFonts w:ascii="Arial" w:hAnsi="Arial"/>
                <w:i/>
                <w:iCs/>
                <w:sz w:val="16"/>
              </w:rPr>
              <w:t>Dokumentace zpracována - Vydáno stavební povolení</w:t>
            </w:r>
          </w:p>
        </w:tc>
      </w:tr>
      <w:tr w:rsidR="00D325E2" w:rsidRPr="00222D90"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222D90" w:rsidRDefault="00D325E2" w:rsidP="00101462">
            <w:pPr>
              <w:rPr>
                <w:rFonts w:ascii="Arial" w:hAnsi="Arial"/>
                <w:i/>
                <w:iCs/>
                <w:sz w:val="16"/>
              </w:rPr>
            </w:pPr>
            <w:r w:rsidRPr="00222D90">
              <w:rPr>
                <w:rFonts w:ascii="Arial" w:hAnsi="Arial"/>
                <w:i/>
                <w:iCs/>
                <w:sz w:val="16"/>
              </w:rPr>
              <w:t>Vlastní zdroje</w:t>
            </w:r>
          </w:p>
        </w:tc>
      </w:tr>
      <w:tr w:rsidR="00D325E2" w:rsidRPr="00222D90" w:rsidTr="00101462">
        <w:trPr>
          <w:trHeight w:val="40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222D90" w:rsidRDefault="00D325E2" w:rsidP="00101462">
            <w:pPr>
              <w:jc w:val="both"/>
              <w:rPr>
                <w:rFonts w:ascii="Arial" w:hAnsi="Arial"/>
                <w:i/>
                <w:iCs/>
                <w:sz w:val="16"/>
              </w:rPr>
            </w:pPr>
            <w:r>
              <w:rPr>
                <w:rFonts w:ascii="Arial" w:hAnsi="Arial"/>
                <w:i/>
                <w:iCs/>
                <w:sz w:val="16"/>
              </w:rPr>
              <w:t>Vyčleněná část – sociální zařízení, dle financí</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2011:    </w:t>
            </w:r>
            <w:r>
              <w:rPr>
                <w:rFonts w:ascii="Arial" w:hAnsi="Arial"/>
                <w:i/>
                <w:sz w:val="16"/>
              </w:rPr>
              <w:t xml:space="preserve">za plnění odpovídá: Odbor investic </w:t>
            </w:r>
          </w:p>
          <w:p w:rsidR="00D325E2" w:rsidRDefault="00D325E2" w:rsidP="00101462">
            <w:pPr>
              <w:ind w:right="110"/>
              <w:rPr>
                <w:rFonts w:ascii="Arial" w:hAnsi="Arial"/>
                <w:i/>
                <w:sz w:val="16"/>
              </w:rPr>
            </w:pPr>
            <w:r>
              <w:rPr>
                <w:rFonts w:ascii="Arial" w:hAnsi="Arial"/>
                <w:i/>
                <w:sz w:val="16"/>
              </w:rPr>
              <w:t>ved. Odboru</w:t>
            </w:r>
          </w:p>
          <w:p w:rsidR="00D325E2" w:rsidRDefault="00D325E2" w:rsidP="00101462">
            <w:pPr>
              <w:ind w:right="110"/>
              <w:rPr>
                <w:rFonts w:ascii="Arial" w:hAnsi="Arial"/>
                <w:b/>
                <w:sz w:val="16"/>
              </w:rPr>
            </w:pPr>
            <w:r>
              <w:rPr>
                <w:rFonts w:ascii="Arial" w:hAnsi="Arial"/>
                <w:i/>
                <w:sz w:val="16"/>
              </w:rPr>
              <w:t>Jiří Šuster</w:t>
            </w:r>
          </w:p>
        </w:tc>
        <w:tc>
          <w:tcPr>
            <w:tcW w:w="7740" w:type="dxa"/>
          </w:tcPr>
          <w:p w:rsidR="00D325E2" w:rsidRPr="00C74555" w:rsidRDefault="00D325E2" w:rsidP="00101462">
            <w:pPr>
              <w:rPr>
                <w:rFonts w:ascii="Arial" w:hAnsi="Arial"/>
                <w:i/>
                <w:iCs/>
                <w:sz w:val="16"/>
              </w:rPr>
            </w:pPr>
            <w:r w:rsidRPr="00C74555">
              <w:rPr>
                <w:rFonts w:ascii="Arial" w:hAnsi="Arial"/>
                <w:i/>
                <w:iCs/>
                <w:sz w:val="16"/>
              </w:rPr>
              <w:t>Byla zahájena realizace nástavby recirkulační stanice - SO-11 Obslužný o</w:t>
            </w:r>
            <w:r>
              <w:rPr>
                <w:rFonts w:ascii="Arial" w:hAnsi="Arial"/>
                <w:i/>
                <w:iCs/>
                <w:sz w:val="16"/>
              </w:rPr>
              <w:t>b</w:t>
            </w:r>
            <w:r w:rsidRPr="00C74555">
              <w:rPr>
                <w:rFonts w:ascii="Arial" w:hAnsi="Arial"/>
                <w:i/>
                <w:iCs/>
                <w:sz w:val="16"/>
              </w:rPr>
              <w:t>jekt sportovišť.</w:t>
            </w:r>
            <w:r>
              <w:rPr>
                <w:rFonts w:ascii="Arial" w:hAnsi="Arial"/>
                <w:i/>
                <w:iCs/>
                <w:sz w:val="16"/>
              </w:rPr>
              <w:t xml:space="preserve"> Dokončení stavby se předpokládá do poloviny roku 2012.</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C74555" w:rsidRDefault="00D325E2" w:rsidP="00101462">
            <w:pPr>
              <w:rPr>
                <w:rFonts w:ascii="Arial" w:hAnsi="Arial"/>
                <w:i/>
                <w:iCs/>
                <w:sz w:val="16"/>
              </w:rPr>
            </w:pPr>
            <w:r w:rsidRPr="00C74555">
              <w:rPr>
                <w:rFonts w:ascii="Arial" w:hAnsi="Arial"/>
                <w:i/>
                <w:iCs/>
                <w:sz w:val="16"/>
              </w:rPr>
              <w:t>Vysoutěžená cena</w:t>
            </w:r>
            <w:r>
              <w:rPr>
                <w:rFonts w:ascii="Arial" w:hAnsi="Arial"/>
                <w:i/>
                <w:iCs/>
                <w:sz w:val="16"/>
              </w:rPr>
              <w:t xml:space="preserve"> 5.877.666,-Kč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E31FD6" w:rsidRDefault="00D325E2" w:rsidP="00101462">
            <w:pPr>
              <w:rPr>
                <w:rFonts w:ascii="Arial" w:hAnsi="Arial"/>
                <w:i/>
                <w:sz w:val="16"/>
                <w:highlight w:val="green"/>
              </w:rPr>
            </w:pPr>
            <w:r w:rsidRPr="00E31FD6">
              <w:rPr>
                <w:rFonts w:ascii="Arial" w:hAnsi="Arial"/>
                <w:b/>
                <w:sz w:val="16"/>
                <w:highlight w:val="green"/>
              </w:rPr>
              <w:t xml:space="preserve">Plnění za rok 2012:    </w:t>
            </w:r>
            <w:r w:rsidRPr="00E31FD6">
              <w:rPr>
                <w:rFonts w:ascii="Arial" w:hAnsi="Arial"/>
                <w:i/>
                <w:sz w:val="16"/>
                <w:highlight w:val="green"/>
              </w:rPr>
              <w:t xml:space="preserve">za plnění odpovídá: Odbor investic </w:t>
            </w:r>
          </w:p>
          <w:p w:rsidR="00D325E2" w:rsidRPr="00E31FD6" w:rsidRDefault="00D325E2" w:rsidP="00101462">
            <w:pPr>
              <w:ind w:right="110"/>
              <w:rPr>
                <w:rFonts w:ascii="Arial" w:hAnsi="Arial"/>
                <w:i/>
                <w:sz w:val="16"/>
                <w:highlight w:val="green"/>
              </w:rPr>
            </w:pPr>
            <w:r w:rsidRPr="00E31FD6">
              <w:rPr>
                <w:rFonts w:ascii="Arial" w:hAnsi="Arial"/>
                <w:i/>
                <w:sz w:val="16"/>
                <w:highlight w:val="green"/>
              </w:rPr>
              <w:t>ved. Odboru</w:t>
            </w:r>
          </w:p>
          <w:p w:rsidR="00D325E2" w:rsidRPr="00E31FD6" w:rsidRDefault="00D325E2" w:rsidP="00101462">
            <w:pPr>
              <w:ind w:right="110"/>
              <w:rPr>
                <w:rFonts w:ascii="Arial" w:hAnsi="Arial"/>
                <w:b/>
                <w:sz w:val="16"/>
                <w:highlight w:val="green"/>
              </w:rPr>
            </w:pPr>
            <w:r w:rsidRPr="00E31FD6">
              <w:rPr>
                <w:rFonts w:ascii="Arial" w:hAnsi="Arial"/>
                <w:i/>
                <w:sz w:val="16"/>
                <w:highlight w:val="green"/>
              </w:rPr>
              <w:t xml:space="preserve">Jiří Šuster </w:t>
            </w:r>
          </w:p>
        </w:tc>
        <w:tc>
          <w:tcPr>
            <w:tcW w:w="7740" w:type="dxa"/>
          </w:tcPr>
          <w:p w:rsidR="00D325E2" w:rsidRDefault="00D325E2" w:rsidP="00101462">
            <w:pPr>
              <w:rPr>
                <w:rFonts w:ascii="Arial" w:hAnsi="Arial"/>
                <w:b/>
                <w:i/>
                <w:iCs/>
                <w:sz w:val="16"/>
              </w:rPr>
            </w:pPr>
            <w:r>
              <w:rPr>
                <w:rFonts w:ascii="Arial" w:hAnsi="Arial"/>
                <w:i/>
                <w:iCs/>
                <w:sz w:val="16"/>
              </w:rPr>
              <w:t xml:space="preserve">Dokončení stavby </w:t>
            </w:r>
            <w:r w:rsidRPr="00C74555">
              <w:rPr>
                <w:rFonts w:ascii="Arial" w:hAnsi="Arial"/>
                <w:i/>
                <w:iCs/>
                <w:sz w:val="16"/>
              </w:rPr>
              <w:t>SO-11 Obslužný o</w:t>
            </w:r>
            <w:r>
              <w:rPr>
                <w:rFonts w:ascii="Arial" w:hAnsi="Arial"/>
                <w:i/>
                <w:iCs/>
                <w:sz w:val="16"/>
              </w:rPr>
              <w:t>b</w:t>
            </w:r>
            <w:r w:rsidRPr="00C74555">
              <w:rPr>
                <w:rFonts w:ascii="Arial" w:hAnsi="Arial"/>
                <w:i/>
                <w:iCs/>
                <w:sz w:val="16"/>
              </w:rPr>
              <w:t>jekt sportovišť</w:t>
            </w:r>
          </w:p>
        </w:tc>
      </w:tr>
      <w:tr w:rsidR="00D325E2" w:rsidTr="00101462">
        <w:trPr>
          <w:trHeight w:val="259"/>
        </w:trPr>
        <w:tc>
          <w:tcPr>
            <w:tcW w:w="1800" w:type="dxa"/>
          </w:tcPr>
          <w:p w:rsidR="00D325E2" w:rsidRPr="00E31FD6" w:rsidRDefault="00D325E2" w:rsidP="00101462">
            <w:pPr>
              <w:rPr>
                <w:rFonts w:ascii="Arial" w:hAnsi="Arial"/>
                <w:sz w:val="16"/>
                <w:highlight w:val="green"/>
              </w:rPr>
            </w:pPr>
            <w:r w:rsidRPr="00E31FD6">
              <w:rPr>
                <w:rFonts w:ascii="Arial" w:hAnsi="Arial"/>
                <w:sz w:val="16"/>
                <w:highlight w:val="green"/>
              </w:rPr>
              <w:t>Zajištění financování - vlastní zdroje</w:t>
            </w:r>
          </w:p>
        </w:tc>
        <w:tc>
          <w:tcPr>
            <w:tcW w:w="7740" w:type="dxa"/>
          </w:tcPr>
          <w:p w:rsidR="00D325E2" w:rsidRDefault="00D325E2" w:rsidP="00101462">
            <w:pPr>
              <w:rPr>
                <w:rFonts w:ascii="Arial" w:hAnsi="Arial"/>
                <w:i/>
                <w:iCs/>
                <w:sz w:val="16"/>
                <w:highlight w:val="cyan"/>
              </w:rPr>
            </w:pPr>
            <w:r w:rsidRPr="00A41388">
              <w:rPr>
                <w:rFonts w:ascii="Arial" w:hAnsi="Arial"/>
                <w:i/>
                <w:iCs/>
                <w:sz w:val="16"/>
              </w:rPr>
              <w:t>7 043 tisíc Kč</w:t>
            </w:r>
          </w:p>
        </w:tc>
      </w:tr>
      <w:tr w:rsidR="00D325E2" w:rsidTr="00101462">
        <w:trPr>
          <w:trHeight w:val="156"/>
        </w:trPr>
        <w:tc>
          <w:tcPr>
            <w:tcW w:w="1800" w:type="dxa"/>
          </w:tcPr>
          <w:p w:rsidR="00D325E2" w:rsidRPr="00E31FD6" w:rsidRDefault="00D325E2" w:rsidP="00101462">
            <w:pPr>
              <w:rPr>
                <w:rFonts w:ascii="Arial" w:hAnsi="Arial"/>
                <w:sz w:val="16"/>
                <w:highlight w:val="green"/>
              </w:rPr>
            </w:pPr>
            <w:r w:rsidRPr="00E31FD6">
              <w:rPr>
                <w:rFonts w:ascii="Arial" w:hAnsi="Arial"/>
                <w:sz w:val="16"/>
                <w:highlight w:val="green"/>
              </w:rPr>
              <w:t>Zahájení a průběh realizace</w:t>
            </w:r>
          </w:p>
        </w:tc>
        <w:tc>
          <w:tcPr>
            <w:tcW w:w="7740" w:type="dxa"/>
          </w:tcPr>
          <w:p w:rsidR="00D325E2" w:rsidRDefault="00D325E2" w:rsidP="00101462">
            <w:pPr>
              <w:jc w:val="both"/>
              <w:rPr>
                <w:rFonts w:ascii="Arial" w:hAnsi="Arial"/>
                <w:i/>
                <w:iCs/>
                <w:sz w:val="16"/>
              </w:rPr>
            </w:pPr>
            <w:r w:rsidRPr="00445B5C">
              <w:rPr>
                <w:rFonts w:ascii="Arial" w:hAnsi="Arial"/>
                <w:i/>
                <w:iCs/>
                <w:sz w:val="16"/>
              </w:rPr>
              <w:t>SO 11 - Obslužný objekt sportovišť</w:t>
            </w:r>
            <w:r>
              <w:rPr>
                <w:rFonts w:ascii="Arial" w:hAnsi="Arial"/>
                <w:i/>
                <w:iCs/>
                <w:sz w:val="16"/>
              </w:rPr>
              <w:t xml:space="preserve"> - </w:t>
            </w:r>
            <w:r w:rsidRPr="00C74555">
              <w:rPr>
                <w:rFonts w:ascii="Arial" w:hAnsi="Arial"/>
                <w:i/>
                <w:iCs/>
                <w:sz w:val="16"/>
              </w:rPr>
              <w:t>nástavb</w:t>
            </w:r>
            <w:r>
              <w:rPr>
                <w:rFonts w:ascii="Arial" w:hAnsi="Arial"/>
                <w:i/>
                <w:iCs/>
                <w:sz w:val="16"/>
              </w:rPr>
              <w:t>a</w:t>
            </w:r>
            <w:r w:rsidRPr="00C74555">
              <w:rPr>
                <w:rFonts w:ascii="Arial" w:hAnsi="Arial"/>
                <w:i/>
                <w:iCs/>
                <w:sz w:val="16"/>
              </w:rPr>
              <w:t xml:space="preserve"> recirkulační stanice</w:t>
            </w:r>
          </w:p>
          <w:p w:rsidR="00D325E2" w:rsidRPr="00445B5C" w:rsidRDefault="00D325E2" w:rsidP="00101462">
            <w:pPr>
              <w:jc w:val="both"/>
              <w:rPr>
                <w:rFonts w:ascii="Arial" w:hAnsi="Arial"/>
                <w:i/>
                <w:iCs/>
                <w:sz w:val="16"/>
                <w:highlight w:val="cyan"/>
              </w:rPr>
            </w:pPr>
            <w:r>
              <w:rPr>
                <w:rFonts w:ascii="Arial" w:hAnsi="Arial"/>
                <w:i/>
                <w:iCs/>
                <w:sz w:val="16"/>
              </w:rPr>
              <w:t xml:space="preserve"> - realizace zahájena </w:t>
            </w:r>
            <w:smartTag w:uri="urn:schemas-microsoft-com:office:smarttags" w:element="date">
              <w:smartTagPr>
                <w:attr w:name="ls" w:val="trans"/>
                <w:attr w:name="Month" w:val="11"/>
                <w:attr w:name="Day" w:val="25"/>
                <w:attr w:name="Year" w:val="2011"/>
              </w:smartTagPr>
              <w:r>
                <w:rPr>
                  <w:rFonts w:ascii="Arial" w:hAnsi="Arial"/>
                  <w:i/>
                  <w:iCs/>
                  <w:sz w:val="16"/>
                </w:rPr>
                <w:t>25.11.2011</w:t>
              </w:r>
            </w:smartTag>
          </w:p>
          <w:p w:rsidR="00D325E2" w:rsidRDefault="00D325E2" w:rsidP="00101462">
            <w:pPr>
              <w:jc w:val="both"/>
              <w:rPr>
                <w:rFonts w:ascii="Arial" w:hAnsi="Arial"/>
                <w:i/>
                <w:iCs/>
                <w:sz w:val="16"/>
                <w:highlight w:val="cyan"/>
              </w:rPr>
            </w:pPr>
          </w:p>
        </w:tc>
      </w:tr>
      <w:tr w:rsidR="00D325E2" w:rsidTr="00101462">
        <w:trPr>
          <w:trHeight w:val="140"/>
        </w:trPr>
        <w:tc>
          <w:tcPr>
            <w:tcW w:w="1800" w:type="dxa"/>
          </w:tcPr>
          <w:p w:rsidR="00D325E2" w:rsidRPr="00E31FD6" w:rsidRDefault="00D325E2" w:rsidP="00101462">
            <w:pPr>
              <w:rPr>
                <w:rFonts w:ascii="Arial" w:hAnsi="Arial"/>
                <w:sz w:val="16"/>
                <w:highlight w:val="green"/>
              </w:rPr>
            </w:pPr>
            <w:r w:rsidRPr="00E31FD6">
              <w:rPr>
                <w:rFonts w:ascii="Arial" w:hAnsi="Arial"/>
                <w:sz w:val="16"/>
                <w:highlight w:val="green"/>
              </w:rPr>
              <w:t>Projekt dokončen (datum)</w:t>
            </w:r>
          </w:p>
        </w:tc>
        <w:tc>
          <w:tcPr>
            <w:tcW w:w="7740" w:type="dxa"/>
          </w:tcPr>
          <w:p w:rsidR="00D325E2" w:rsidRDefault="00D325E2" w:rsidP="00101462">
            <w:pPr>
              <w:rPr>
                <w:rFonts w:ascii="Arial" w:hAnsi="Arial"/>
                <w:i/>
                <w:iCs/>
                <w:sz w:val="16"/>
                <w:highlight w:val="cyan"/>
              </w:rPr>
            </w:pPr>
            <w:r w:rsidRPr="00A41388">
              <w:rPr>
                <w:rFonts w:ascii="Arial" w:hAnsi="Arial"/>
                <w:i/>
                <w:iCs/>
                <w:sz w:val="16"/>
              </w:rPr>
              <w:t>SO 11 - Obslužný objekt sportovišť - realizace dokončena 15.6.2012</w:t>
            </w:r>
            <w:r>
              <w:rPr>
                <w:rFonts w:ascii="Arial" w:hAnsi="Arial"/>
                <w:i/>
                <w:iCs/>
                <w:sz w:val="16"/>
              </w:rPr>
              <w:t xml:space="preserve">, </w:t>
            </w:r>
            <w:r w:rsidRPr="00A41388">
              <w:rPr>
                <w:rFonts w:ascii="Arial" w:hAnsi="Arial"/>
                <w:i/>
                <w:iCs/>
                <w:sz w:val="16"/>
              </w:rPr>
              <w:t>kolaudační souhlas</w:t>
            </w:r>
            <w:r>
              <w:rPr>
                <w:rFonts w:ascii="Arial" w:hAnsi="Arial"/>
                <w:i/>
                <w:iCs/>
                <w:sz w:val="16"/>
              </w:rPr>
              <w:t xml:space="preserve"> ze dne </w:t>
            </w:r>
            <w:smartTag w:uri="urn:schemas-microsoft-com:office:smarttags" w:element="date">
              <w:smartTagPr>
                <w:attr w:name="ls" w:val="trans"/>
                <w:attr w:name="Month" w:val="6"/>
                <w:attr w:name="Day" w:val="25"/>
                <w:attr w:name="Year" w:val="2012"/>
              </w:smartTagPr>
              <w:r>
                <w:rPr>
                  <w:rFonts w:ascii="Arial" w:hAnsi="Arial"/>
                  <w:i/>
                  <w:iCs/>
                  <w:sz w:val="16"/>
                </w:rPr>
                <w:t>25.6.2012</w:t>
              </w:r>
            </w:smartTag>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52"/>
        </w:trPr>
        <w:tc>
          <w:tcPr>
            <w:tcW w:w="1800" w:type="dxa"/>
            <w:tcBorders>
              <w:top w:val="single" w:sz="4" w:space="0" w:color="auto"/>
              <w:left w:val="single" w:sz="4" w:space="0" w:color="auto"/>
              <w:bottom w:val="single" w:sz="4" w:space="0" w:color="auto"/>
            </w:tcBorders>
          </w:tcPr>
          <w:p w:rsidR="00D325E2" w:rsidRDefault="00D325E2" w:rsidP="00101462">
            <w:pPr>
              <w:jc w:val="both"/>
              <w:rPr>
                <w:rFonts w:ascii="Arial" w:hAnsi="Arial"/>
                <w:b/>
                <w:sz w:val="28"/>
              </w:rPr>
            </w:pPr>
            <w:bookmarkStart w:id="140" w:name="p3123"/>
            <w:r>
              <w:rPr>
                <w:rFonts w:ascii="Arial" w:hAnsi="Arial"/>
                <w:b/>
                <w:sz w:val="28"/>
              </w:rPr>
              <w:t>3.1.2.3.</w:t>
            </w:r>
            <w:bookmarkEnd w:id="140"/>
          </w:p>
        </w:tc>
        <w:tc>
          <w:tcPr>
            <w:tcW w:w="7740" w:type="dxa"/>
            <w:tcBorders>
              <w:top w:val="single" w:sz="4" w:space="0" w:color="auto"/>
              <w:left w:val="single" w:sz="4" w:space="0" w:color="auto"/>
              <w:bottom w:val="single" w:sz="4" w:space="0" w:color="auto"/>
            </w:tcBorders>
          </w:tcPr>
          <w:p w:rsidR="00D325E2" w:rsidRDefault="00D325E2" w:rsidP="00101462">
            <w:pPr>
              <w:jc w:val="both"/>
              <w:rPr>
                <w:rFonts w:ascii="Arial" w:hAnsi="Arial"/>
                <w:b/>
              </w:rPr>
            </w:pPr>
            <w:r>
              <w:rPr>
                <w:rFonts w:ascii="Arial" w:hAnsi="Arial"/>
                <w:b/>
              </w:rPr>
              <w:t>Projekt výstavby nové víceúčelové sportovní haly</w:t>
            </w:r>
          </w:p>
        </w:tc>
      </w:tr>
    </w:tbl>
    <w:p w:rsidR="00D325E2" w:rsidRDefault="00D76493" w:rsidP="00D325E2">
      <w:pPr>
        <w:pStyle w:val="Nzev"/>
        <w:jc w:val="right"/>
      </w:pPr>
      <w:hyperlink w:anchor="_Katalog_rozvojových_projektů" w:history="1">
        <w:r w:rsidR="00D325E2" w:rsidRPr="00AD3B47">
          <w:rPr>
            <w:rStyle w:val="Hypertextovodkaz"/>
          </w:rPr>
          <w:t>zp</w:t>
        </w:r>
        <w:bookmarkStart w:id="141" w:name="_Hlt104630954"/>
        <w:r w:rsidR="00D325E2" w:rsidRPr="00AD3B47">
          <w:rPr>
            <w:rStyle w:val="Hypertextovodkaz"/>
          </w:rPr>
          <w:t>ě</w:t>
        </w:r>
        <w:bookmarkEnd w:id="141"/>
        <w:r w:rsidR="00D325E2" w:rsidRPr="00AD3B47">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Řešení potřeby víceúčelové sportovní haly a to buď výstavbou haly nové nebo rekonstrukcí sportovní haly stávající v ul. Studentská. Stávající sportovní hala je nevyhovující z hlediska parametrů haly pro určité halové sporty (např. tenis, florbal, košíková, házená), z hlediska zázemí pro sportovce a pro diváky. Stávající sportovní hala je však také prostorově omezena pro možnost dalšího rozvoje. Předpokládané náklady na rozšíření stávající sportovní haly činí cca </w:t>
            </w:r>
            <w:smartTag w:uri="urn:schemas-microsoft-com:office:smarttags" w:element="metricconverter">
              <w:smartTagPr>
                <w:attr w:name="ProductID" w:val="12 mil"/>
              </w:smartTagPr>
              <w:r>
                <w:rPr>
                  <w:rFonts w:ascii="Arial" w:hAnsi="Arial"/>
                  <w:sz w:val="16"/>
                </w:rPr>
                <w:t>12 mil</w:t>
              </w:r>
            </w:smartTag>
            <w:r>
              <w:rPr>
                <w:rFonts w:ascii="Arial" w:hAnsi="Arial"/>
                <w:sz w:val="16"/>
              </w:rPr>
              <w:t xml:space="preserve">. Kč (pouze objekt).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94"/>
              </w:numPr>
              <w:jc w:val="both"/>
              <w:rPr>
                <w:rFonts w:ascii="Arial" w:hAnsi="Arial"/>
                <w:sz w:val="16"/>
              </w:rPr>
            </w:pPr>
            <w:r>
              <w:rPr>
                <w:rFonts w:ascii="Arial" w:hAnsi="Arial"/>
                <w:sz w:val="16"/>
              </w:rPr>
              <w:t xml:space="preserve">posouzení možnosti rekonstrukce stávající haly TJ Ostrov stojící na pozemcích města Ostrov tak, aby provozně a stavebně odpovídala požadovaným parametrům. </w:t>
            </w:r>
          </w:p>
          <w:p w:rsidR="00D325E2" w:rsidRDefault="00D325E2" w:rsidP="00101462">
            <w:pPr>
              <w:numPr>
                <w:ilvl w:val="0"/>
                <w:numId w:val="94"/>
              </w:numPr>
              <w:jc w:val="both"/>
              <w:rPr>
                <w:rFonts w:ascii="Arial" w:hAnsi="Arial"/>
                <w:sz w:val="16"/>
              </w:rPr>
            </w:pPr>
            <w:r>
              <w:rPr>
                <w:rFonts w:ascii="Arial" w:hAnsi="Arial"/>
                <w:sz w:val="16"/>
              </w:rPr>
              <w:t xml:space="preserve">Investiční náklady rozdělit mezi TJ Ostrov a město Ostrov. </w:t>
            </w:r>
          </w:p>
          <w:p w:rsidR="00D325E2" w:rsidRDefault="00D325E2" w:rsidP="00101462">
            <w:pPr>
              <w:numPr>
                <w:ilvl w:val="0"/>
                <w:numId w:val="94"/>
              </w:numPr>
              <w:jc w:val="both"/>
              <w:rPr>
                <w:rFonts w:ascii="Arial" w:hAnsi="Arial"/>
                <w:sz w:val="16"/>
              </w:rPr>
            </w:pPr>
            <w:r>
              <w:rPr>
                <w:rFonts w:ascii="Arial" w:hAnsi="Arial"/>
                <w:sz w:val="16"/>
              </w:rPr>
              <w:t>Následný provoz bude zajištěn prostřednictvím TJ Ostrov.</w:t>
            </w:r>
          </w:p>
          <w:p w:rsidR="00D325E2" w:rsidRDefault="00D325E2" w:rsidP="00101462">
            <w:pPr>
              <w:numPr>
                <w:ilvl w:val="0"/>
                <w:numId w:val="94"/>
              </w:numPr>
              <w:jc w:val="both"/>
              <w:rPr>
                <w:rFonts w:ascii="Arial" w:hAnsi="Arial"/>
                <w:sz w:val="16"/>
              </w:rPr>
            </w:pPr>
            <w:r>
              <w:rPr>
                <w:rFonts w:ascii="Arial" w:hAnsi="Arial"/>
                <w:sz w:val="16"/>
              </w:rPr>
              <w:t>nebo vlastní investiční akce:</w:t>
            </w:r>
          </w:p>
          <w:p w:rsidR="00D325E2" w:rsidRDefault="00D325E2" w:rsidP="00101462">
            <w:pPr>
              <w:numPr>
                <w:ilvl w:val="0"/>
                <w:numId w:val="94"/>
              </w:numPr>
              <w:jc w:val="both"/>
              <w:rPr>
                <w:rFonts w:ascii="Arial" w:hAnsi="Arial"/>
                <w:sz w:val="16"/>
              </w:rPr>
            </w:pPr>
            <w:r>
              <w:rPr>
                <w:rFonts w:ascii="Arial" w:hAnsi="Arial"/>
                <w:sz w:val="16"/>
              </w:rPr>
              <w:t>zpracování analýzy budoucího využití zařízení, včetně zajištění provozu finančně, personálně,</w:t>
            </w:r>
          </w:p>
          <w:p w:rsidR="00D325E2" w:rsidRDefault="00D325E2" w:rsidP="00101462">
            <w:pPr>
              <w:numPr>
                <w:ilvl w:val="0"/>
                <w:numId w:val="94"/>
              </w:numPr>
              <w:jc w:val="both"/>
              <w:rPr>
                <w:rFonts w:ascii="Arial" w:hAnsi="Arial"/>
                <w:sz w:val="16"/>
              </w:rPr>
            </w:pPr>
            <w:r>
              <w:rPr>
                <w:rFonts w:ascii="Arial" w:hAnsi="Arial"/>
                <w:sz w:val="16"/>
              </w:rPr>
              <w:t xml:space="preserve">rozbor nákladů na realizaci investice </w:t>
            </w:r>
          </w:p>
          <w:p w:rsidR="00D325E2" w:rsidRDefault="00D325E2" w:rsidP="00101462">
            <w:pPr>
              <w:numPr>
                <w:ilvl w:val="0"/>
                <w:numId w:val="94"/>
              </w:numPr>
              <w:jc w:val="both"/>
              <w:rPr>
                <w:rFonts w:ascii="Arial" w:hAnsi="Arial"/>
                <w:sz w:val="16"/>
              </w:rPr>
            </w:pPr>
            <w:r>
              <w:rPr>
                <w:rFonts w:ascii="Arial" w:hAnsi="Arial"/>
                <w:sz w:val="16"/>
              </w:rPr>
              <w:t>Výstavba nové víceúčelové haly jako investice města a následně provozovaná městem, případně cizím subjektem.</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2011 – 2012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(ORÚP,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Tělovýchovná jednota</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52 mil"/>
              </w:smartTagPr>
              <w:r>
                <w:rPr>
                  <w:rFonts w:ascii="Arial" w:hAnsi="Arial"/>
                  <w:sz w:val="16"/>
                </w:rPr>
                <w:t>52 mil</w:t>
              </w:r>
            </w:smartTag>
            <w:r>
              <w:rPr>
                <w:rFonts w:ascii="Arial" w:hAnsi="Arial"/>
                <w:sz w:val="16"/>
              </w:rPr>
              <w:t>. Kč (22 vlastní + 30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Zrekonstruovaná nebo nově vybudovaná sportovní hala</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rPr>
                <w:rFonts w:ascii="Arial" w:hAnsi="Arial"/>
                <w:b/>
                <w:color w:val="FF0000"/>
                <w:sz w:val="16"/>
              </w:rPr>
            </w:pPr>
            <w:r>
              <w:rPr>
                <w:rFonts w:ascii="Arial" w:hAnsi="Arial"/>
                <w:b/>
                <w:color w:val="FF0000"/>
                <w:sz w:val="16"/>
              </w:rPr>
              <w:t xml:space="preserve">Na základě usnesení Rady města  č. 106/07 z </w:t>
            </w:r>
            <w:smartTag w:uri="urn:schemas-microsoft-com:office:smarttags" w:element="date">
              <w:smartTagPr>
                <w:attr w:name="ls" w:val="trans"/>
                <w:attr w:name="Month" w:val="2"/>
                <w:attr w:name="Day" w:val="13"/>
                <w:attr w:name="Year" w:val="2007"/>
              </w:smartTagPr>
              <w:r>
                <w:rPr>
                  <w:rFonts w:ascii="Arial" w:hAnsi="Arial"/>
                  <w:b/>
                  <w:color w:val="FF0000"/>
                  <w:sz w:val="16"/>
                </w:rPr>
                <w:t>13. 02. 2007</w:t>
              </w:r>
            </w:smartTag>
            <w:r>
              <w:rPr>
                <w:rFonts w:ascii="Arial" w:hAnsi="Arial"/>
                <w:b/>
                <w:color w:val="FF0000"/>
                <w:sz w:val="16"/>
              </w:rPr>
              <w:t xml:space="preserve"> byla tomuto projektu přiřazena priorita </w:t>
            </w:r>
            <w:r>
              <w:rPr>
                <w:rFonts w:ascii="Arial" w:hAnsi="Arial"/>
                <w:b/>
                <w:color w:val="FF0000"/>
                <w:sz w:val="16"/>
              </w:rPr>
              <w:br/>
              <w:t xml:space="preserve">č. 3 </w:t>
            </w:r>
          </w:p>
          <w:p w:rsidR="00D325E2" w:rsidRDefault="00D325E2" w:rsidP="00101462">
            <w:pPr>
              <w:jc w:val="both"/>
              <w:rPr>
                <w:rFonts w:ascii="Arial" w:hAnsi="Arial"/>
                <w:sz w:val="16"/>
              </w:rPr>
            </w:pP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sz w:val="16"/>
              </w:rPr>
            </w:pPr>
            <w:r>
              <w:rPr>
                <w:rFonts w:ascii="Arial" w:hAnsi="Arial"/>
                <w:sz w:val="16"/>
              </w:rPr>
              <w:t>Bylo vypsáno VŘ na zpracování studie a PD na výstavbu nové sportovní haly, které by se měla nacházet v ulici U nemocnice.</w:t>
            </w:r>
          </w:p>
          <w:p w:rsidR="00D325E2" w:rsidRDefault="00D325E2" w:rsidP="00101462">
            <w:pPr>
              <w:jc w:val="both"/>
              <w:rPr>
                <w:rFonts w:ascii="Arial" w:hAnsi="Arial"/>
                <w:sz w:val="16"/>
              </w:rPr>
            </w:pPr>
            <w:r>
              <w:rPr>
                <w:rFonts w:ascii="Arial" w:hAnsi="Arial"/>
                <w:sz w:val="16"/>
              </w:rPr>
              <w:t>Projekt je součástí velkého integrovaného projektu Regenerace městského prostoru.</w:t>
            </w:r>
          </w:p>
          <w:p w:rsidR="00D325E2" w:rsidRDefault="00D325E2" w:rsidP="00101462">
            <w:pPr>
              <w:jc w:val="both"/>
              <w:rPr>
                <w:rFonts w:ascii="Arial" w:hAnsi="Arial"/>
                <w:b/>
                <w:color w:val="0000FF"/>
                <w:sz w:val="16"/>
              </w:rPr>
            </w:pPr>
            <w:r>
              <w:rPr>
                <w:rFonts w:ascii="Arial" w:hAnsi="Arial"/>
                <w:b/>
                <w:color w:val="0000FF"/>
                <w:sz w:val="16"/>
              </w:rPr>
              <w:t xml:space="preserve">Na základě usnesení Rady města  č. 106/07 z </w:t>
            </w:r>
            <w:smartTag w:uri="urn:schemas-microsoft-com:office:smarttags" w:element="date">
              <w:smartTagPr>
                <w:attr w:name="ls" w:val="trans"/>
                <w:attr w:name="Month" w:val="2"/>
                <w:attr w:name="Day" w:val="13"/>
                <w:attr w:name="Year" w:val="2007"/>
              </w:smartTagPr>
              <w:r>
                <w:rPr>
                  <w:rFonts w:ascii="Arial" w:hAnsi="Arial"/>
                  <w:b/>
                  <w:color w:val="0000FF"/>
                  <w:sz w:val="16"/>
                </w:rPr>
                <w:t>13. 02. 2007</w:t>
              </w:r>
            </w:smartTag>
            <w:r>
              <w:rPr>
                <w:rFonts w:ascii="Arial" w:hAnsi="Arial"/>
                <w:b/>
                <w:color w:val="0000FF"/>
                <w:sz w:val="16"/>
              </w:rPr>
              <w:t xml:space="preserve"> byla tomuto projektu přiřazena priorita </w:t>
            </w:r>
            <w:r>
              <w:rPr>
                <w:rFonts w:ascii="Arial" w:hAnsi="Arial"/>
                <w:b/>
                <w:color w:val="0000FF"/>
                <w:sz w:val="16"/>
              </w:rPr>
              <w:br/>
              <w:t xml:space="preserve">č. 3 </w:t>
            </w:r>
          </w:p>
          <w:p w:rsidR="00D325E2" w:rsidRDefault="00D325E2" w:rsidP="00101462">
            <w:pPr>
              <w:rPr>
                <w:rFonts w:ascii="Arial" w:hAnsi="Arial"/>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sz w:val="16"/>
              </w:rPr>
            </w:pPr>
            <w:r>
              <w:rPr>
                <w:rFonts w:ascii="Arial" w:hAnsi="Arial"/>
                <w:sz w:val="16"/>
              </w:rPr>
              <w:t xml:space="preserve">Výstavba nové sportovní haly je navržena v lokalitě za MěÚ Ostrov.  Projektová příprava již dospěla do fáze zpracování projektové dokumentace k územnímu řízení. Vlastní sportovní hala byla navržena tak, aby splňovala parametry pro provozování standardních halových a běžných sportů a to z hledisek sportovních, hygienických, bezpečnostních i potřeb diváků. Půdorysné rozměry největšího navrženého sportoviště </w:t>
            </w:r>
            <w:smartTag w:uri="urn:schemas-microsoft-com:office:smarttags" w:element="date">
              <w:smartTagPr>
                <w:attr w:name="ls" w:val="trans"/>
                <w:attr w:name="Month" w:val="10"/>
                <w:attr w:name="Day" w:val="24"/>
                <w:attr w:name="Year" w:val="48"/>
              </w:smartTagPr>
              <w:r>
                <w:rPr>
                  <w:rFonts w:ascii="Arial" w:hAnsi="Arial"/>
                  <w:sz w:val="16"/>
                </w:rPr>
                <w:t xml:space="preserve">24 x </w:t>
              </w:r>
              <w:smartTag w:uri="urn:schemas-microsoft-com:office:smarttags" w:element="metricconverter">
                <w:smartTagPr>
                  <w:attr w:name="ProductID" w:val="48ﾠm"/>
                </w:smartTagPr>
                <w:r>
                  <w:rPr>
                    <w:rFonts w:ascii="Arial" w:hAnsi="Arial"/>
                    <w:sz w:val="16"/>
                  </w:rPr>
                  <w:t>48</w:t>
                </w:r>
              </w:smartTag>
            </w:smartTag>
            <w:r>
              <w:rPr>
                <w:rFonts w:ascii="Arial" w:hAnsi="Arial"/>
                <w:sz w:val="16"/>
              </w:rPr>
              <w:t xml:space="preserve"> m odpovídají parametrům na házenou. Světlá výška haly </w:t>
            </w:r>
            <w:smartTag w:uri="urn:schemas-microsoft-com:office:smarttags" w:element="metricconverter">
              <w:smartTagPr>
                <w:attr w:name="ProductID" w:val="12,5 m"/>
              </w:smartTagPr>
              <w:r>
                <w:rPr>
                  <w:rFonts w:ascii="Arial" w:hAnsi="Arial"/>
                  <w:sz w:val="16"/>
                </w:rPr>
                <w:t>12,5 m</w:t>
              </w:r>
            </w:smartTag>
            <w:r>
              <w:rPr>
                <w:rFonts w:ascii="Arial" w:hAnsi="Arial"/>
                <w:sz w:val="16"/>
              </w:rPr>
              <w:t xml:space="preserve"> odpovídá technickým parametrům pro volejbalová hřiště turnajů evropského významu.</w:t>
            </w:r>
            <w:r>
              <w:rPr>
                <w:rFonts w:ascii="Arial" w:hAnsi="Arial"/>
                <w:sz w:val="16"/>
                <w:lang w:eastAsia="ar-SA"/>
              </w:rPr>
              <w:t xml:space="preserve"> Tato výška haly pak běžně vyhovuje i pro ostatní druhy halových sportů.</w:t>
            </w:r>
            <w:r>
              <w:rPr>
                <w:rFonts w:ascii="Arial" w:hAnsi="Arial"/>
                <w:sz w:val="16"/>
              </w:rPr>
              <w:t xml:space="preserve">Sportovní hala je řešena jako víceúčelová, s možností pořádání nejen sportů, ale </w:t>
            </w:r>
            <w:r>
              <w:rPr>
                <w:rFonts w:ascii="Arial" w:hAnsi="Arial"/>
                <w:sz w:val="16"/>
              </w:rPr>
              <w:br/>
              <w:t xml:space="preserve">i kulturních akcí, s možností účasti až 200 diváků.  V objektu budou umístěny také kurty na </w:t>
            </w:r>
            <w:r>
              <w:rPr>
                <w:rFonts w:ascii="Arial" w:hAnsi="Arial"/>
                <w:color w:val="000000"/>
                <w:sz w:val="16"/>
              </w:rPr>
              <w:t>squash a na ricochet.</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jc w:val="both"/>
              <w:rPr>
                <w:rFonts w:ascii="Arial" w:hAnsi="Arial"/>
                <w:sz w:val="16"/>
              </w:rPr>
            </w:pPr>
            <w:r>
              <w:rPr>
                <w:rFonts w:ascii="Arial" w:hAnsi="Arial"/>
                <w:sz w:val="16"/>
              </w:rPr>
              <w:t>Zpracována  variantní studie – Sportovní hala Ostrov, která řešila ve variantách možnosti umístění sportovní haly - var.1 u fotbalového hřiště v ul. U nemocnice, var. 2 za městským úřadem v návaznosti na plánovanou novou střední průmyslovou školu.</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sz w:val="16"/>
                <w:highlight w:val="green"/>
              </w:rPr>
            </w:pPr>
            <w:r>
              <w:rPr>
                <w:rFonts w:ascii="Arial" w:hAnsi="Arial"/>
                <w:sz w:val="16"/>
              </w:rPr>
              <w:t>Dokončuje se, ve variantě lokality za Městským úřadem</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285 tis. Kč na přípravné práce v r. 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iCs/>
                <w:sz w:val="16"/>
              </w:rPr>
            </w:pPr>
            <w:r>
              <w:rPr>
                <w:rFonts w:ascii="Arial" w:hAnsi="Arial"/>
                <w:iCs/>
                <w:sz w:val="16"/>
              </w:rPr>
              <w:t xml:space="preserve">V rámci projektové přípravy byla dopracována projektová dokumentace k územnímu řízení. Na projekt je  již vydáno pravomocné územní rozhodnutí. </w:t>
            </w:r>
          </w:p>
          <w:p w:rsidR="00D325E2" w:rsidRDefault="00D325E2" w:rsidP="00101462">
            <w:pPr>
              <w:jc w:val="both"/>
              <w:rPr>
                <w:rFonts w:ascii="Arial" w:hAnsi="Arial"/>
                <w:iCs/>
                <w:sz w:val="16"/>
              </w:rPr>
            </w:pPr>
            <w:r>
              <w:rPr>
                <w:rFonts w:ascii="Arial" w:hAnsi="Arial"/>
                <w:iCs/>
                <w:sz w:val="16"/>
              </w:rPr>
              <w:t xml:space="preserve">Pro projekt byla také zpracována hluková studie a oznámení podlimitního záměru o posuzování vlivů na životní prostředí s výsledkem, že záměr sportovní haly ani přilehlého parkoviště nepodléhá zjišťovacímu řízení dle zákona 100/2001 Sb (EIA). </w:t>
            </w:r>
          </w:p>
          <w:p w:rsidR="00D325E2" w:rsidRDefault="00D325E2" w:rsidP="00101462">
            <w:pPr>
              <w:jc w:val="both"/>
              <w:rPr>
                <w:rFonts w:ascii="Arial" w:hAnsi="Arial"/>
                <w:iCs/>
                <w:sz w:val="16"/>
              </w:rPr>
            </w:pPr>
            <w:r>
              <w:rPr>
                <w:rFonts w:ascii="Arial" w:hAnsi="Arial"/>
                <w:iCs/>
                <w:sz w:val="16"/>
              </w:rPr>
              <w:t>Také bylo na konci roku 2008 zadáno zpracování studie proveditelnosti na tuto akci. Dokončení studie se odvíjí od dopracování co nejpřesnějšího rozpočtu akce, který se obvykle zpracovává v rámci projektové dokumentace ke stavebnímu povolení.</w:t>
            </w:r>
          </w:p>
          <w:p w:rsidR="00D325E2" w:rsidRDefault="00D325E2" w:rsidP="00101462">
            <w:pPr>
              <w:jc w:val="both"/>
              <w:rPr>
                <w:rFonts w:ascii="Arial" w:hAnsi="Arial"/>
                <w:iCs/>
                <w:sz w:val="16"/>
              </w:rPr>
            </w:pPr>
            <w:r>
              <w:rPr>
                <w:rFonts w:ascii="Arial" w:hAnsi="Arial"/>
                <w:iCs/>
                <w:sz w:val="16"/>
              </w:rPr>
              <w:t xml:space="preserve">Předpokládané náklady na realizaci projektu činí </w:t>
            </w:r>
            <w:smartTag w:uri="urn:schemas-microsoft-com:office:smarttags" w:element="metricconverter">
              <w:smartTagPr>
                <w:attr w:name="ProductID" w:val="107 mil"/>
              </w:smartTagPr>
              <w:r>
                <w:rPr>
                  <w:rFonts w:ascii="Arial" w:hAnsi="Arial"/>
                  <w:iCs/>
                  <w:sz w:val="16"/>
                </w:rPr>
                <w:t>107 mil</w:t>
              </w:r>
            </w:smartTag>
            <w:r>
              <w:rPr>
                <w:rFonts w:ascii="Arial" w:hAnsi="Arial"/>
                <w:iCs/>
                <w:sz w:val="16"/>
              </w:rPr>
              <w:t>. Kč.</w:t>
            </w:r>
          </w:p>
          <w:p w:rsidR="00D325E2" w:rsidRDefault="00D325E2" w:rsidP="00101462">
            <w:pPr>
              <w:jc w:val="both"/>
              <w:rPr>
                <w:rFonts w:ascii="Arial" w:hAnsi="Arial"/>
                <w:iCs/>
                <w:sz w:val="16"/>
              </w:rPr>
            </w:pPr>
            <w:r>
              <w:rPr>
                <w:rFonts w:ascii="Arial" w:hAnsi="Arial"/>
                <w:iCs/>
                <w:sz w:val="16"/>
              </w:rPr>
              <w:t>Projekt byl předán k další přípravě na odbor investic.</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iCs/>
                <w:sz w:val="16"/>
                <w:highlight w:val="cyan"/>
              </w:rPr>
            </w:pPr>
            <w:r>
              <w:rPr>
                <w:rFonts w:ascii="Arial" w:hAnsi="Arial"/>
                <w:iCs/>
                <w:sz w:val="16"/>
              </w:rPr>
              <w:t>ROP</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iCs/>
                <w:sz w:val="16"/>
                <w:highlight w:val="cyan"/>
              </w:rPr>
            </w:pPr>
            <w:r>
              <w:rPr>
                <w:rFonts w:ascii="Arial" w:hAnsi="Arial"/>
                <w:iCs/>
                <w:sz w:val="16"/>
              </w:rPr>
              <w:t>Zadáno zpracování studie proveditelnosti.</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iCs/>
                <w:sz w:val="16"/>
                <w:highlight w:val="cyan"/>
              </w:rPr>
            </w:pPr>
            <w:r>
              <w:rPr>
                <w:rFonts w:ascii="Arial" w:hAnsi="Arial"/>
                <w:iCs/>
                <w:sz w:val="16"/>
              </w:rPr>
              <w:t>Bylo zpracováno Oznámení podlimitního záměru o posuzování vlivů na životní prostředí.</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Cs/>
                <w:sz w:val="16"/>
              </w:rPr>
            </w:pPr>
            <w:r>
              <w:rPr>
                <w:rFonts w:ascii="Arial" w:hAnsi="Arial"/>
                <w:iCs/>
                <w:sz w:val="16"/>
              </w:rPr>
              <w:t xml:space="preserve">projektová dokumentace k územnímu řízení zpracována, </w:t>
            </w:r>
          </w:p>
          <w:p w:rsidR="00D325E2" w:rsidRDefault="00D325E2" w:rsidP="00101462">
            <w:pPr>
              <w:rPr>
                <w:rFonts w:ascii="Arial" w:hAnsi="Arial"/>
                <w:iCs/>
                <w:sz w:val="16"/>
                <w:highlight w:val="cyan"/>
              </w:rPr>
            </w:pPr>
            <w:r>
              <w:rPr>
                <w:rFonts w:ascii="Arial" w:hAnsi="Arial"/>
                <w:iCs/>
                <w:sz w:val="16"/>
              </w:rPr>
              <w:t>územní rozhodnutí vydáno.</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Pr>
                <w:rFonts w:ascii="Arial" w:hAnsi="Arial"/>
                <w:iCs/>
                <w:sz w:val="16"/>
              </w:rPr>
              <w:t>Původní stav trvá – nebylo rozhodnuto o realizaci</w:t>
            </w:r>
          </w:p>
          <w:p w:rsidR="00D325E2" w:rsidRDefault="00D325E2" w:rsidP="00101462">
            <w:pPr>
              <w:rPr>
                <w:rFonts w:ascii="Arial" w:hAnsi="Arial"/>
                <w:iCs/>
                <w:sz w:val="16"/>
              </w:rPr>
            </w:pPr>
            <w:r>
              <w:rPr>
                <w:rFonts w:ascii="Arial" w:hAnsi="Arial"/>
                <w:iCs/>
                <w:sz w:val="16"/>
              </w:rPr>
              <w:t>Očekává se rozhodnutí jak řešit financování celého projektu</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i/>
                <w:iCs/>
                <w:sz w:val="16"/>
                <w:highlight w:val="cyan"/>
              </w:rPr>
            </w:pPr>
            <w:r>
              <w:rPr>
                <w:rFonts w:ascii="Arial" w:hAnsi="Arial"/>
                <w:i/>
                <w:iCs/>
                <w:sz w:val="16"/>
              </w:rPr>
              <w:t>Zpracována studie (286 tis. Kč z toho uhrazeno v r. 2009 celkem 30 tis. Kč)</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i/>
                <w:iCs/>
                <w:sz w:val="16"/>
                <w:highlight w:val="cyan"/>
              </w:rPr>
            </w:pPr>
            <w:r>
              <w:rPr>
                <w:rFonts w:ascii="Arial" w:hAnsi="Arial"/>
                <w:i/>
                <w:iCs/>
                <w:sz w:val="16"/>
              </w:rPr>
              <w:t>Probíhá zpracování studie proveditelnosti (154 tis.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jc w:val="right"/>
              <w:rPr>
                <w:rFonts w:ascii="Arial" w:hAnsi="Arial"/>
                <w:i/>
                <w:sz w:val="16"/>
              </w:rPr>
            </w:pPr>
            <w:r>
              <w:rPr>
                <w:rFonts w:ascii="Arial" w:hAnsi="Arial"/>
                <w:b/>
                <w:sz w:val="16"/>
              </w:rPr>
              <w:t xml:space="preserve">Plnění za rok 2010:    </w:t>
            </w:r>
            <w:r>
              <w:rPr>
                <w:rFonts w:ascii="Arial" w:hAnsi="Arial"/>
                <w:i/>
                <w:sz w:val="16"/>
              </w:rPr>
              <w:t xml:space="preserve">za plnění odpovídá: Odbor investic </w:t>
            </w:r>
          </w:p>
          <w:p w:rsidR="00D325E2" w:rsidRDefault="00D325E2" w:rsidP="00101462">
            <w:pPr>
              <w:rPr>
                <w:rFonts w:ascii="Arial" w:hAnsi="Arial"/>
                <w:b/>
                <w:sz w:val="16"/>
              </w:rPr>
            </w:pPr>
            <w:r>
              <w:rPr>
                <w:rFonts w:ascii="Arial" w:hAnsi="Arial"/>
                <w:i/>
                <w:sz w:val="16"/>
              </w:rPr>
              <w:t xml:space="preserve">ved. Odboru Jiří Šuster </w:t>
            </w:r>
          </w:p>
        </w:tc>
        <w:tc>
          <w:tcPr>
            <w:tcW w:w="7740" w:type="dxa"/>
          </w:tcPr>
          <w:p w:rsidR="00D325E2" w:rsidRPr="003209B2" w:rsidRDefault="00D325E2" w:rsidP="00101462">
            <w:pPr>
              <w:rPr>
                <w:rFonts w:ascii="Arial" w:hAnsi="Arial"/>
                <w:iCs/>
                <w:sz w:val="16"/>
              </w:rPr>
            </w:pPr>
            <w:r w:rsidRPr="003209B2">
              <w:rPr>
                <w:rFonts w:ascii="Arial" w:hAnsi="Arial"/>
                <w:iCs/>
                <w:sz w:val="16"/>
              </w:rPr>
              <w:t>Realizace projektu pozastavena</w:t>
            </w:r>
          </w:p>
          <w:p w:rsidR="00D325E2" w:rsidRPr="003209B2" w:rsidRDefault="00D325E2" w:rsidP="00101462">
            <w:pPr>
              <w:rPr>
                <w:rFonts w:ascii="Arial" w:hAnsi="Arial"/>
                <w:iCs/>
                <w:sz w:val="16"/>
              </w:rPr>
            </w:pPr>
          </w:p>
          <w:p w:rsidR="00D325E2" w:rsidRDefault="00D325E2" w:rsidP="00101462">
            <w:pPr>
              <w:rPr>
                <w:rFonts w:ascii="Arial" w:hAnsi="Arial"/>
                <w:b/>
                <w:i/>
                <w:iCs/>
                <w:sz w:val="16"/>
              </w:rPr>
            </w:pPr>
            <w:r w:rsidRPr="003209B2">
              <w:rPr>
                <w:rFonts w:ascii="Arial" w:hAnsi="Arial"/>
                <w:iCs/>
                <w:sz w:val="16"/>
              </w:rPr>
              <w:t>Beze změn</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2011:    </w:t>
            </w:r>
            <w:r>
              <w:rPr>
                <w:rFonts w:ascii="Arial" w:hAnsi="Arial"/>
                <w:i/>
                <w:sz w:val="16"/>
              </w:rPr>
              <w:t xml:space="preserve">za plnění odpovídá: Odbor investic </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Pr="003209B2" w:rsidRDefault="00D325E2" w:rsidP="00101462">
            <w:pPr>
              <w:rPr>
                <w:rFonts w:ascii="Arial" w:hAnsi="Arial"/>
                <w:iCs/>
                <w:sz w:val="16"/>
              </w:rPr>
            </w:pPr>
            <w:r w:rsidRPr="003209B2">
              <w:rPr>
                <w:rFonts w:ascii="Arial" w:hAnsi="Arial"/>
                <w:iCs/>
                <w:sz w:val="16"/>
              </w:rPr>
              <w:t>Realizace projektu pozastavena</w:t>
            </w:r>
          </w:p>
          <w:p w:rsidR="00D325E2" w:rsidRPr="003209B2" w:rsidRDefault="00D325E2" w:rsidP="00101462">
            <w:pPr>
              <w:rPr>
                <w:rFonts w:ascii="Arial" w:hAnsi="Arial"/>
                <w:iCs/>
                <w:sz w:val="16"/>
              </w:rPr>
            </w:pPr>
          </w:p>
          <w:p w:rsidR="00D325E2" w:rsidRDefault="00D325E2" w:rsidP="00101462">
            <w:pPr>
              <w:rPr>
                <w:rFonts w:ascii="Arial" w:hAnsi="Arial"/>
                <w:b/>
                <w:i/>
                <w:iCs/>
                <w:sz w:val="16"/>
              </w:rPr>
            </w:pPr>
            <w:r w:rsidRPr="003209B2">
              <w:rPr>
                <w:rFonts w:ascii="Arial" w:hAnsi="Arial"/>
                <w:iCs/>
                <w:sz w:val="16"/>
              </w:rPr>
              <w:t>Beze změn</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3D4B07" w:rsidRDefault="00D325E2" w:rsidP="00101462">
            <w:pPr>
              <w:rPr>
                <w:rFonts w:ascii="Arial" w:hAnsi="Arial"/>
                <w:i/>
                <w:sz w:val="16"/>
                <w:highlight w:val="green"/>
              </w:rPr>
            </w:pPr>
            <w:r w:rsidRPr="003D4B07">
              <w:rPr>
                <w:rFonts w:ascii="Arial" w:hAnsi="Arial"/>
                <w:b/>
                <w:sz w:val="16"/>
                <w:highlight w:val="green"/>
              </w:rPr>
              <w:t xml:space="preserve">Plnění za rok 2012:    </w:t>
            </w:r>
            <w:r w:rsidRPr="003D4B07">
              <w:rPr>
                <w:rFonts w:ascii="Arial" w:hAnsi="Arial"/>
                <w:i/>
                <w:sz w:val="16"/>
                <w:highlight w:val="green"/>
              </w:rPr>
              <w:t xml:space="preserve">za plnění odpovídá: Odbor investic </w:t>
            </w:r>
          </w:p>
          <w:p w:rsidR="00D325E2" w:rsidRPr="003D4B07" w:rsidRDefault="00D325E2" w:rsidP="00101462">
            <w:pPr>
              <w:ind w:right="110"/>
              <w:rPr>
                <w:rFonts w:ascii="Arial" w:hAnsi="Arial"/>
                <w:b/>
                <w:sz w:val="16"/>
                <w:highlight w:val="green"/>
              </w:rPr>
            </w:pPr>
            <w:r w:rsidRPr="003D4B07">
              <w:rPr>
                <w:rFonts w:ascii="Arial" w:hAnsi="Arial"/>
                <w:i/>
                <w:sz w:val="16"/>
                <w:highlight w:val="green"/>
              </w:rPr>
              <w:t xml:space="preserve">ved. Odboru Jiří Šuster </w:t>
            </w:r>
          </w:p>
        </w:tc>
        <w:tc>
          <w:tcPr>
            <w:tcW w:w="7740" w:type="dxa"/>
          </w:tcPr>
          <w:p w:rsidR="00D325E2" w:rsidRPr="003209B2" w:rsidRDefault="00D325E2" w:rsidP="00101462">
            <w:pPr>
              <w:rPr>
                <w:rFonts w:ascii="Arial" w:hAnsi="Arial"/>
                <w:iCs/>
                <w:sz w:val="16"/>
              </w:rPr>
            </w:pPr>
            <w:r w:rsidRPr="003209B2">
              <w:rPr>
                <w:rFonts w:ascii="Arial" w:hAnsi="Arial"/>
                <w:iCs/>
                <w:sz w:val="16"/>
              </w:rPr>
              <w:t>Realizace projektu pozastavena</w:t>
            </w:r>
          </w:p>
          <w:p w:rsidR="00D325E2" w:rsidRPr="003209B2" w:rsidRDefault="00D325E2" w:rsidP="00101462">
            <w:pPr>
              <w:rPr>
                <w:rFonts w:ascii="Arial" w:hAnsi="Arial"/>
                <w:iCs/>
                <w:sz w:val="16"/>
              </w:rPr>
            </w:pPr>
          </w:p>
          <w:p w:rsidR="00D325E2" w:rsidRDefault="00D325E2" w:rsidP="00101462">
            <w:pPr>
              <w:rPr>
                <w:rFonts w:ascii="Arial" w:hAnsi="Arial"/>
                <w:b/>
                <w:i/>
                <w:iCs/>
                <w:sz w:val="16"/>
              </w:rPr>
            </w:pPr>
            <w:r w:rsidRPr="003209B2">
              <w:rPr>
                <w:rFonts w:ascii="Arial" w:hAnsi="Arial"/>
                <w:iCs/>
                <w:sz w:val="16"/>
              </w:rPr>
              <w:t>Beze změn</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28"/>
        </w:trPr>
        <w:tc>
          <w:tcPr>
            <w:tcW w:w="1800" w:type="dxa"/>
            <w:tcBorders>
              <w:top w:val="single" w:sz="4" w:space="0" w:color="auto"/>
              <w:bottom w:val="single" w:sz="4" w:space="0" w:color="auto"/>
            </w:tcBorders>
          </w:tcPr>
          <w:p w:rsidR="00D325E2" w:rsidRDefault="00D325E2" w:rsidP="00101462">
            <w:pPr>
              <w:ind w:left="650" w:hanging="650"/>
              <w:jc w:val="both"/>
              <w:rPr>
                <w:rFonts w:ascii="Arial" w:hAnsi="Arial"/>
                <w:sz w:val="28"/>
              </w:rPr>
            </w:pPr>
            <w:bookmarkStart w:id="142" w:name="p3124"/>
            <w:r>
              <w:rPr>
                <w:rFonts w:ascii="Arial" w:hAnsi="Arial"/>
                <w:b/>
                <w:sz w:val="28"/>
              </w:rPr>
              <w:t>3.1.2.4.</w:t>
            </w:r>
            <w:bookmarkEnd w:id="142"/>
          </w:p>
        </w:tc>
        <w:tc>
          <w:tcPr>
            <w:tcW w:w="7740" w:type="dxa"/>
            <w:tcBorders>
              <w:top w:val="single" w:sz="4" w:space="0" w:color="auto"/>
              <w:bottom w:val="single" w:sz="4" w:space="0" w:color="auto"/>
            </w:tcBorders>
          </w:tcPr>
          <w:p w:rsidR="00D325E2" w:rsidRDefault="00D325E2" w:rsidP="00101462">
            <w:pPr>
              <w:rPr>
                <w:rFonts w:ascii="Arial" w:hAnsi="Arial"/>
                <w:b/>
              </w:rPr>
            </w:pPr>
            <w:r>
              <w:rPr>
                <w:rFonts w:ascii="Arial" w:hAnsi="Arial"/>
                <w:b/>
              </w:rPr>
              <w:t>Rekonstrukce letního tábora a rekreačního střediska Manětín</w:t>
            </w:r>
          </w:p>
        </w:tc>
      </w:tr>
    </w:tbl>
    <w:p w:rsidR="00D325E2" w:rsidRDefault="00D76493" w:rsidP="00D325E2">
      <w:pPr>
        <w:jc w:val="right"/>
        <w:rPr>
          <w:b/>
        </w:rPr>
      </w:pPr>
      <w:hyperlink w:anchor="_Katalog_rozvojových_projektů" w:history="1">
        <w:r w:rsidR="00D325E2" w:rsidRPr="00AD3B47">
          <w:rPr>
            <w:rStyle w:val="Hypertextovodkaz"/>
            <w:b/>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odsazen2"/>
              <w:tabs>
                <w:tab w:val="left" w:pos="0"/>
              </w:tabs>
              <w:ind w:left="0" w:firstLine="0"/>
              <w:jc w:val="both"/>
              <w:rPr>
                <w:rFonts w:ascii="Arial" w:hAnsi="Arial"/>
                <w:b w:val="0"/>
                <w:sz w:val="16"/>
              </w:rPr>
            </w:pPr>
            <w:r>
              <w:rPr>
                <w:rFonts w:ascii="Arial" w:hAnsi="Arial"/>
                <w:b w:val="0"/>
                <w:sz w:val="16"/>
              </w:rPr>
              <w:t>Cílem projektu je rekonstruovat stávající dožívající zázemí letního tábora MDDM v Manětíně a zvýšit možnosti a prodloužit dobu užívání areálu v sezóně.</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95"/>
              </w:numPr>
              <w:jc w:val="both"/>
              <w:rPr>
                <w:rFonts w:ascii="Arial" w:hAnsi="Arial"/>
                <w:sz w:val="16"/>
              </w:rPr>
            </w:pPr>
            <w:r>
              <w:rPr>
                <w:rFonts w:ascii="Arial" w:hAnsi="Arial"/>
                <w:sz w:val="16"/>
              </w:rPr>
              <w:t>zpracování variantní studie řešení,</w:t>
            </w:r>
          </w:p>
          <w:p w:rsidR="00D325E2" w:rsidRDefault="00D325E2" w:rsidP="00101462">
            <w:pPr>
              <w:numPr>
                <w:ilvl w:val="0"/>
                <w:numId w:val="95"/>
              </w:numPr>
              <w:jc w:val="both"/>
              <w:rPr>
                <w:rFonts w:ascii="Arial" w:hAnsi="Arial"/>
                <w:sz w:val="16"/>
              </w:rPr>
            </w:pPr>
            <w:r>
              <w:rPr>
                <w:rFonts w:ascii="Arial" w:hAnsi="Arial"/>
                <w:sz w:val="16"/>
              </w:rPr>
              <w:t>zpracování projektové dokumentace k ÚŘ, SŘ,</w:t>
            </w:r>
          </w:p>
          <w:p w:rsidR="00D325E2" w:rsidRDefault="00D325E2" w:rsidP="00101462">
            <w:pPr>
              <w:numPr>
                <w:ilvl w:val="0"/>
                <w:numId w:val="95"/>
              </w:numPr>
              <w:spacing w:line="240" w:lineRule="atLeast"/>
              <w:jc w:val="both"/>
              <w:rPr>
                <w:rFonts w:ascii="Arial" w:hAnsi="Arial"/>
                <w:sz w:val="16"/>
              </w:rPr>
            </w:pPr>
            <w:r>
              <w:rPr>
                <w:rFonts w:ascii="Arial" w:hAnsi="Arial"/>
                <w:sz w:val="16"/>
              </w:rPr>
              <w:t>příprava žádosti včetně povinných příloh o spolufinancování projektu z národních zdrojů nebo SF EU či jiných zdrojů,</w:t>
            </w:r>
          </w:p>
          <w:p w:rsidR="00D325E2" w:rsidRDefault="00D325E2" w:rsidP="00101462">
            <w:pPr>
              <w:numPr>
                <w:ilvl w:val="0"/>
                <w:numId w:val="95"/>
              </w:numPr>
              <w:jc w:val="both"/>
              <w:rPr>
                <w:rFonts w:ascii="Arial" w:hAnsi="Arial"/>
                <w:sz w:val="16"/>
              </w:rPr>
            </w:pPr>
            <w:r>
              <w:rPr>
                <w:rFonts w:ascii="Arial" w:hAnsi="Arial"/>
                <w:sz w:val="16"/>
              </w:rPr>
              <w:t xml:space="preserve">realizace stavby. </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2007 – 2013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20 mil"/>
              </w:smartTagPr>
              <w:r>
                <w:rPr>
                  <w:rFonts w:ascii="Arial" w:hAnsi="Arial"/>
                  <w:sz w:val="16"/>
                </w:rPr>
                <w:t>20 mil</w:t>
              </w:r>
            </w:smartTag>
            <w:r>
              <w:rPr>
                <w:rFonts w:ascii="Arial" w:hAnsi="Arial"/>
                <w:sz w:val="16"/>
              </w:rPr>
              <w:t>.  Kč</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Realizace investice</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b/>
                <w:color w:val="FF0000"/>
                <w:sz w:val="16"/>
              </w:rPr>
            </w:pPr>
            <w:r>
              <w:rPr>
                <w:rFonts w:ascii="Arial" w:hAnsi="Arial"/>
                <w:b/>
                <w:color w:val="FF0000"/>
                <w:sz w:val="16"/>
              </w:rPr>
              <w:t xml:space="preserve">Na základě usnesení Rady města  č. 106/07 z </w:t>
            </w:r>
            <w:smartTag w:uri="urn:schemas-microsoft-com:office:smarttags" w:element="date">
              <w:smartTagPr>
                <w:attr w:name="ls" w:val="trans"/>
                <w:attr w:name="Month" w:val="2"/>
                <w:attr w:name="Day" w:val="13"/>
                <w:attr w:name="Year" w:val="2007"/>
              </w:smartTagPr>
              <w:r>
                <w:rPr>
                  <w:rFonts w:ascii="Arial" w:hAnsi="Arial"/>
                  <w:b/>
                  <w:color w:val="FF0000"/>
                  <w:sz w:val="16"/>
                </w:rPr>
                <w:t>13. 02. 2007</w:t>
              </w:r>
            </w:smartTag>
            <w:r>
              <w:rPr>
                <w:rFonts w:ascii="Arial" w:hAnsi="Arial"/>
                <w:b/>
                <w:color w:val="FF0000"/>
                <w:sz w:val="16"/>
              </w:rPr>
              <w:t xml:space="preserve"> byla tomuto projektu stanovena priorita </w:t>
            </w:r>
            <w:r>
              <w:rPr>
                <w:rFonts w:ascii="Arial" w:hAnsi="Arial"/>
                <w:b/>
                <w:color w:val="FF0000"/>
                <w:sz w:val="16"/>
              </w:rPr>
              <w:br/>
              <w:t>č. 2</w:t>
            </w:r>
          </w:p>
          <w:p w:rsidR="00D325E2" w:rsidRPr="00902BAD" w:rsidRDefault="00D325E2" w:rsidP="00101462">
            <w:pPr>
              <w:jc w:val="both"/>
              <w:rPr>
                <w:rFonts w:ascii="Arial" w:hAnsi="Arial"/>
                <w:color w:val="0000FF"/>
                <w:sz w:val="16"/>
              </w:rPr>
            </w:pPr>
            <w:r w:rsidRPr="00902BAD">
              <w:rPr>
                <w:rFonts w:ascii="Arial" w:hAnsi="Arial"/>
                <w:color w:val="0000FF"/>
                <w:sz w:val="16"/>
              </w:rPr>
              <w:t xml:space="preserve">Projekt zařazen do SPRMO v rámci aktualizace pro rok </w:t>
            </w:r>
            <w:smartTag w:uri="urn:schemas-microsoft-com:office:smarttags" w:element="metricconverter">
              <w:smartTagPr>
                <w:attr w:name="ProductID" w:val="2007 a"/>
              </w:smartTagPr>
              <w:r w:rsidRPr="00902BAD">
                <w:rPr>
                  <w:rFonts w:ascii="Arial" w:hAnsi="Arial"/>
                  <w:color w:val="0000FF"/>
                  <w:sz w:val="16"/>
                </w:rPr>
                <w:t>2007 a</w:t>
              </w:r>
            </w:smartTag>
            <w:r w:rsidRPr="00902BAD">
              <w:rPr>
                <w:rFonts w:ascii="Arial" w:hAnsi="Arial"/>
                <w:color w:val="0000FF"/>
                <w:sz w:val="16"/>
              </w:rPr>
              <w:t xml:space="preserve"> další roky.</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w:t>
            </w:r>
            <w:r>
              <w:rPr>
                <w:rFonts w:ascii="Arial" w:hAnsi="Arial"/>
                <w:i/>
                <w:sz w:val="16"/>
              </w:rPr>
              <w:br/>
              <w:t xml:space="preserve">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rPr>
                <w:rFonts w:ascii="Arial" w:hAnsi="Arial"/>
                <w:b/>
                <w:sz w:val="16"/>
              </w:rPr>
            </w:pPr>
            <w:r>
              <w:rPr>
                <w:rFonts w:ascii="Arial" w:hAnsi="Arial"/>
                <w:sz w:val="16"/>
              </w:rPr>
              <w:t>Projekt počítá s rekonstrukcí stávajícího zázemí, s možností rozšíření cílových skupin, které budou tábor užívat a prodloužením doby užívání tábora v sezóně.</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MDDM</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jc w:val="both"/>
              <w:rPr>
                <w:rFonts w:ascii="Arial" w:hAnsi="Arial"/>
                <w:sz w:val="16"/>
              </w:rPr>
            </w:pPr>
            <w:r>
              <w:rPr>
                <w:rFonts w:ascii="Arial" w:hAnsi="Arial"/>
                <w:sz w:val="16"/>
              </w:rPr>
              <w:t xml:space="preserve">Zpracována Studie rozvoje letního tábora a rekreační středisko Městského domu dětí a mládeže Ostrov </w:t>
            </w:r>
            <w:r>
              <w:rPr>
                <w:rFonts w:ascii="Arial" w:hAnsi="Arial"/>
                <w:sz w:val="16"/>
              </w:rPr>
              <w:br/>
              <w:t>v Manětíně , zpracován  Hydrogeologický průzkum pro vyhledání dalšího zdroje vody</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jc w:val="both"/>
              <w:rPr>
                <w:rFonts w:ascii="Arial" w:hAnsi="Arial"/>
                <w:sz w:val="16"/>
              </w:rPr>
            </w:pPr>
            <w:r>
              <w:rPr>
                <w:rFonts w:ascii="Arial" w:hAnsi="Arial"/>
                <w:sz w:val="16"/>
              </w:rPr>
              <w:t xml:space="preserve">Zpracována  Studie proveditelnosti  Rekonstrukce současného tábora Městského domu dětí a mládeže Ostrov v Manětíně </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sz w:val="16"/>
              </w:rPr>
            </w:pPr>
            <w:r>
              <w:rPr>
                <w:rFonts w:ascii="Arial" w:hAnsi="Arial"/>
                <w:sz w:val="16"/>
              </w:rPr>
              <w:t>bude již v kompetenci Odboru investic</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rPr>
            </w:pPr>
            <w:r>
              <w:rPr>
                <w:rFonts w:ascii="Arial" w:hAnsi="Arial"/>
                <w:sz w:val="16"/>
              </w:rPr>
              <w:t>bude již v kompetenci Odboru investic</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424 tis. Kč na přípravné práce v r. 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jc w:val="center"/>
              <w:rPr>
                <w:rFonts w:ascii="Arial" w:hAnsi="Arial"/>
                <w:b/>
                <w:sz w:val="16"/>
              </w:rPr>
            </w:pPr>
            <w:r>
              <w:rPr>
                <w:rFonts w:ascii="Arial" w:hAnsi="Arial"/>
                <w:i/>
                <w:sz w:val="16"/>
              </w:rPr>
              <w:t>ved. odboru Šuster Jiří</w:t>
            </w:r>
          </w:p>
        </w:tc>
        <w:tc>
          <w:tcPr>
            <w:tcW w:w="7740" w:type="dxa"/>
          </w:tcPr>
          <w:p w:rsidR="00D325E2" w:rsidRDefault="00D325E2" w:rsidP="00101462">
            <w:pPr>
              <w:rPr>
                <w:rFonts w:ascii="Arial" w:hAnsi="Arial"/>
                <w:iCs/>
                <w:sz w:val="16"/>
              </w:rPr>
            </w:pPr>
            <w:r>
              <w:rPr>
                <w:rFonts w:ascii="Arial" w:hAnsi="Arial"/>
                <w:iCs/>
                <w:sz w:val="16"/>
              </w:rPr>
              <w:t xml:space="preserve">Je zpracována PD – čeká se na výsledky změny územního plánu – </w:t>
            </w:r>
          </w:p>
          <w:p w:rsidR="00D325E2" w:rsidRDefault="00D325E2" w:rsidP="00101462">
            <w:pPr>
              <w:rPr>
                <w:rFonts w:ascii="Arial" w:hAnsi="Arial"/>
                <w:iCs/>
                <w:sz w:val="16"/>
              </w:rPr>
            </w:pPr>
            <w:r>
              <w:rPr>
                <w:rFonts w:ascii="Arial" w:hAnsi="Arial"/>
                <w:iCs/>
                <w:sz w:val="16"/>
              </w:rPr>
              <w:t>Vede je jednání o trase NN – soukromé pozemky</w:t>
            </w:r>
          </w:p>
          <w:p w:rsidR="00D325E2" w:rsidRDefault="00D325E2" w:rsidP="00101462">
            <w:pPr>
              <w:rPr>
                <w:rFonts w:ascii="Arial" w:hAnsi="Arial"/>
                <w:iCs/>
                <w:sz w:val="16"/>
              </w:rPr>
            </w:pPr>
            <w:r>
              <w:rPr>
                <w:rFonts w:ascii="Arial" w:hAnsi="Arial"/>
                <w:iCs/>
                <w:sz w:val="16"/>
              </w:rPr>
              <w:t xml:space="preserve">Předpokládané náklady na realizaci projektu činí </w:t>
            </w:r>
            <w:smartTag w:uri="urn:schemas-microsoft-com:office:smarttags" w:element="metricconverter">
              <w:smartTagPr>
                <w:attr w:name="ProductID" w:val="60 mil"/>
              </w:smartTagPr>
              <w:r>
                <w:rPr>
                  <w:rFonts w:ascii="Arial" w:hAnsi="Arial"/>
                  <w:iCs/>
                  <w:sz w:val="16"/>
                </w:rPr>
                <w:t>60 mil</w:t>
              </w:r>
            </w:smartTag>
            <w:r>
              <w:rPr>
                <w:rFonts w:ascii="Arial" w:hAnsi="Arial"/>
                <w:iCs/>
                <w:sz w:val="16"/>
              </w:rPr>
              <w:t>. Kč.</w:t>
            </w:r>
          </w:p>
          <w:p w:rsidR="00D325E2" w:rsidRDefault="00D325E2" w:rsidP="00101462">
            <w:pPr>
              <w:rPr>
                <w:rFonts w:ascii="Arial" w:hAnsi="Arial"/>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MDDM</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i/>
                <w:iCs/>
                <w:sz w:val="16"/>
                <w:highlight w:val="cyan"/>
              </w:rPr>
            </w:pPr>
            <w:r>
              <w:rPr>
                <w:rFonts w:ascii="Arial" w:hAnsi="Arial"/>
                <w:sz w:val="16"/>
              </w:rPr>
              <w:t>OPŽP</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jc w:val="both"/>
              <w:rPr>
                <w:rFonts w:ascii="Arial" w:hAnsi="Arial"/>
                <w:i/>
                <w:iCs/>
                <w:sz w:val="16"/>
                <w:highlight w:val="cyan"/>
              </w:rPr>
            </w:pPr>
            <w:r>
              <w:rPr>
                <w:rFonts w:ascii="Arial" w:hAnsi="Arial"/>
                <w:iCs/>
                <w:sz w:val="16"/>
              </w:rPr>
              <w:t>Město Ostrov zažádalo MěÚ Kralovice o pořízení změny č. 2 ÚPN-SÚ Manětín. V současné době je zpracován Návrh změny č.2 a městu Ostrov bylo ing.arch.Barešem vyfakturováno za zpracování Návrhu změny částka 95.000,-Kč</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jc w:val="both"/>
              <w:rPr>
                <w:rFonts w:ascii="Arial" w:hAnsi="Arial"/>
                <w:iCs/>
                <w:sz w:val="16"/>
                <w:highlight w:val="cyan"/>
              </w:rPr>
            </w:pPr>
            <w:r>
              <w:rPr>
                <w:rFonts w:ascii="Arial" w:hAnsi="Arial"/>
                <w:iCs/>
                <w:sz w:val="16"/>
              </w:rPr>
              <w:t xml:space="preserve">PD vydána , náklady </w:t>
            </w:r>
            <w:smartTag w:uri="urn:schemas-microsoft-com:office:smarttags" w:element="phone">
              <w:smartTagPr>
                <w:attr w:uri="urn:schemas-microsoft-com:office:office" w:name="ls" w:val="trans"/>
              </w:smartTagPr>
              <w:r>
                <w:rPr>
                  <w:rFonts w:ascii="Arial" w:hAnsi="Arial"/>
                  <w:iCs/>
                  <w:sz w:val="16"/>
                </w:rPr>
                <w:t>1 211 420</w:t>
              </w:r>
            </w:smartTag>
            <w:r>
              <w:rPr>
                <w:rFonts w:ascii="Arial" w:hAnsi="Arial"/>
                <w:iCs/>
                <w:sz w:val="16"/>
              </w:rPr>
              <w:t xml:space="preserve">,- Kč – o stavební zažádáno po dořešení změny územního plánu </w:t>
            </w:r>
            <w:r>
              <w:rPr>
                <w:rFonts w:ascii="Arial" w:hAnsi="Arial"/>
                <w:iCs/>
                <w:sz w:val="16"/>
              </w:rPr>
              <w:br/>
              <w:t>a majetkoprávních vztahů – vedení NN</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164 tis. Kč za hydrogeologický průzkum</w:t>
            </w:r>
          </w:p>
          <w:p w:rsidR="00D325E2" w:rsidRDefault="00D325E2" w:rsidP="00101462">
            <w:pPr>
              <w:rPr>
                <w:rFonts w:ascii="Arial" w:hAnsi="Arial"/>
                <w:i/>
                <w:iCs/>
                <w:sz w:val="16"/>
                <w:highlight w:val="cyan"/>
              </w:rPr>
            </w:pPr>
            <w:smartTag w:uri="urn:schemas-microsoft-com:office:smarttags" w:element="phone">
              <w:smartTagPr>
                <w:attr w:uri="urn:schemas-microsoft-com:office:office" w:name="ls" w:val="trans"/>
              </w:smartTagPr>
              <w:r>
                <w:rPr>
                  <w:rFonts w:ascii="Arial" w:hAnsi="Arial"/>
                  <w:sz w:val="16"/>
                </w:rPr>
                <w:t>177 600</w:t>
              </w:r>
            </w:smartTag>
            <w:r>
              <w:rPr>
                <w:rFonts w:ascii="Arial" w:hAnsi="Arial"/>
                <w:sz w:val="16"/>
              </w:rPr>
              <w:t>,- Kč příspěvek – připojení distribučního místa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lastRenderedPageBreak/>
              <w:t>ved. odboru Jiří Šuster</w:t>
            </w:r>
          </w:p>
        </w:tc>
        <w:tc>
          <w:tcPr>
            <w:tcW w:w="7740" w:type="dxa"/>
          </w:tcPr>
          <w:p w:rsidR="00D325E2" w:rsidRDefault="00D325E2" w:rsidP="00101462">
            <w:pPr>
              <w:rPr>
                <w:rFonts w:ascii="Arial" w:hAnsi="Arial"/>
                <w:iCs/>
                <w:sz w:val="16"/>
              </w:rPr>
            </w:pPr>
            <w:r>
              <w:rPr>
                <w:rFonts w:ascii="Arial" w:hAnsi="Arial"/>
                <w:iCs/>
                <w:sz w:val="16"/>
              </w:rPr>
              <w:lastRenderedPageBreak/>
              <w:t>ORÚP: v r. 2009 proběhlo zpracování, projednání a schválení změny územního plánu Manětína, která umožňuje realizaci záměru.</w:t>
            </w:r>
          </w:p>
          <w:p w:rsidR="00D325E2" w:rsidRDefault="00D325E2" w:rsidP="00101462">
            <w:pPr>
              <w:rPr>
                <w:rFonts w:ascii="Arial" w:hAnsi="Arial"/>
                <w:b/>
                <w:i/>
                <w:iCs/>
                <w:sz w:val="16"/>
              </w:rPr>
            </w:pPr>
            <w:r>
              <w:rPr>
                <w:rFonts w:ascii="Arial" w:hAnsi="Arial"/>
                <w:iCs/>
                <w:sz w:val="16"/>
              </w:rPr>
              <w:t xml:space="preserve">OI: V roce 2009 probíhala další technická příprava záměru, zejména vytipování nejdůležitějších prací </w:t>
            </w:r>
            <w:r>
              <w:rPr>
                <w:rFonts w:ascii="Arial" w:hAnsi="Arial"/>
                <w:iCs/>
                <w:sz w:val="16"/>
              </w:rPr>
              <w:lastRenderedPageBreak/>
              <w:t xml:space="preserve">podmiňujících celý další rozvoj letního tábora a rekreačního střediska Manětín. Tyto ráce byly označeny jako 1.etapa a tvoří je: výstavba trafostanice, ČOV (čistírna odpadních vod), studny a úpravny vody, umývárny, dešťové a splaškové kanalizace, vodovodu, rozvodů NN, přípojky VN a kácení zeleně. Předpokládané náklady vyplývající z PD činí cca </w:t>
            </w:r>
            <w:smartTag w:uri="urn:schemas-microsoft-com:office:smarttags" w:element="metricconverter">
              <w:smartTagPr>
                <w:attr w:name="ProductID" w:val="9 mil"/>
              </w:smartTagPr>
              <w:r>
                <w:rPr>
                  <w:rFonts w:ascii="Arial" w:hAnsi="Arial"/>
                  <w:iCs/>
                  <w:sz w:val="16"/>
                </w:rPr>
                <w:t>9 mil</w:t>
              </w:r>
            </w:smartTag>
            <w:r>
              <w:rPr>
                <w:rFonts w:ascii="Arial" w:hAnsi="Arial"/>
                <w:iCs/>
                <w:sz w:val="16"/>
              </w:rPr>
              <w:t>. Kč. Výběr dodavatele těchto prací je plánován na 1.Q 2010 tak, aby práce mohly být ve 2010 zrealizovány.</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MDDM</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Cs/>
                <w:sz w:val="16"/>
                <w:highlight w:val="cyan"/>
              </w:rPr>
            </w:pPr>
            <w:r>
              <w:rPr>
                <w:rFonts w:ascii="Arial" w:hAnsi="Arial"/>
                <w:iCs/>
                <w:sz w:val="16"/>
              </w:rPr>
              <w:t xml:space="preserve">Stavební povolení SÚ/018/019/10 ze dne </w:t>
            </w:r>
            <w:smartTag w:uri="urn:schemas-microsoft-com:office:smarttags" w:element="date">
              <w:smartTagPr>
                <w:attr w:name="ls" w:val="trans"/>
                <w:attr w:name="Month" w:val="3"/>
                <w:attr w:name="Day" w:val="3"/>
                <w:attr w:name="Year" w:val="2010"/>
              </w:smartTagPr>
              <w:r>
                <w:rPr>
                  <w:rFonts w:ascii="Arial" w:hAnsi="Arial"/>
                  <w:iCs/>
                  <w:sz w:val="16"/>
                </w:rPr>
                <w:t>3.3.2010</w:t>
              </w:r>
            </w:smartTag>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highlight w:val="cyan"/>
              </w:rPr>
            </w:pPr>
            <w:r>
              <w:rPr>
                <w:rFonts w:ascii="Arial" w:hAnsi="Arial"/>
                <w:iCs/>
                <w:sz w:val="16"/>
              </w:rPr>
              <w:t>technická příprava v r. 2009 financována z vlastních zdrojů</w:t>
            </w:r>
            <w:r>
              <w:rPr>
                <w:rFonts w:ascii="Arial" w:hAnsi="Arial"/>
                <w:iCs/>
                <w:sz w:val="16"/>
                <w:highlight w:val="cyan"/>
              </w:rPr>
              <w:t xml:space="preserve"> </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Cs/>
                <w:sz w:val="16"/>
              </w:rPr>
            </w:pPr>
            <w:r>
              <w:rPr>
                <w:rFonts w:ascii="Arial" w:hAnsi="Arial"/>
                <w:iCs/>
                <w:sz w:val="16"/>
              </w:rPr>
              <w:t>1.etapa - předpokládané ukončení - červen 2010</w:t>
            </w:r>
          </w:p>
          <w:p w:rsidR="00D325E2" w:rsidRDefault="00D325E2" w:rsidP="00101462">
            <w:pPr>
              <w:rPr>
                <w:rFonts w:ascii="Arial" w:hAnsi="Arial"/>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i/>
                <w:iCs/>
                <w:sz w:val="16"/>
              </w:rPr>
            </w:pPr>
            <w:r w:rsidRPr="00B435AB">
              <w:rPr>
                <w:rFonts w:ascii="Arial" w:hAnsi="Arial"/>
                <w:iCs/>
                <w:sz w:val="16"/>
              </w:rPr>
              <w:t>1.etapa: výstavba trafostanice, ČOV (čistírna odpadních vod), studny a úpravny vody, umývárny, dešťové a splaškové kanalizace, vodovodu, rozvodů NN, přípojky VN a kácení zeleně</w:t>
            </w:r>
            <w:r>
              <w:rPr>
                <w:rFonts w:ascii="Arial" w:hAnsi="Arial"/>
                <w:iCs/>
                <w:sz w:val="16"/>
              </w:rPr>
              <w:t xml:space="preserve"> byla realizována duben 2010 – </w:t>
            </w:r>
            <w:smartTag w:uri="urn:schemas-microsoft-com:office:smarttags" w:element="date">
              <w:smartTagPr>
                <w:attr w:name="ls" w:val="trans"/>
                <w:attr w:name="Month" w:val="6"/>
                <w:attr w:name="Day" w:val="20"/>
                <w:attr w:name="Year" w:val="2010"/>
              </w:smartTagPr>
              <w:r>
                <w:rPr>
                  <w:rFonts w:ascii="Arial" w:hAnsi="Arial"/>
                  <w:iCs/>
                  <w:sz w:val="16"/>
                </w:rPr>
                <w:t>20.června 2010</w:t>
              </w:r>
            </w:smartTag>
            <w:r>
              <w:rPr>
                <w:rFonts w:ascii="Arial" w:hAnsi="Arial"/>
                <w:iCs/>
                <w:sz w:val="16"/>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sidRPr="0076166C">
              <w:rPr>
                <w:rFonts w:ascii="Arial" w:hAnsi="Arial"/>
                <w:i/>
                <w:iCs/>
                <w:sz w:val="16"/>
              </w:rPr>
              <w:t>MDDM Ostrov</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sidRPr="0076166C">
              <w:rPr>
                <w:rFonts w:ascii="Arial" w:hAnsi="Arial"/>
                <w:i/>
                <w:iCs/>
                <w:sz w:val="16"/>
              </w:rPr>
              <w:t>OPZP</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
                <w:iCs/>
                <w:sz w:val="16"/>
                <w:highlight w:val="cyan"/>
              </w:rPr>
            </w:pPr>
            <w:r w:rsidRPr="00A330C6">
              <w:rPr>
                <w:rFonts w:ascii="Arial" w:hAnsi="Arial"/>
                <w:i/>
                <w:iCs/>
                <w:sz w:val="16"/>
              </w:rPr>
              <w:t>spojení územního a stavebního řízení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
                <w:iCs/>
                <w:sz w:val="16"/>
              </w:rPr>
            </w:pPr>
            <w:r>
              <w:rPr>
                <w:rFonts w:ascii="Arial" w:hAnsi="Arial"/>
                <w:i/>
                <w:iCs/>
                <w:sz w:val="16"/>
              </w:rPr>
              <w:t>S</w:t>
            </w:r>
            <w:r w:rsidRPr="00A330C6">
              <w:rPr>
                <w:rFonts w:ascii="Arial" w:hAnsi="Arial"/>
                <w:i/>
                <w:iCs/>
                <w:sz w:val="16"/>
              </w:rPr>
              <w:t>t</w:t>
            </w:r>
            <w:r>
              <w:rPr>
                <w:rFonts w:ascii="Arial" w:hAnsi="Arial"/>
                <w:i/>
                <w:iCs/>
                <w:sz w:val="16"/>
              </w:rPr>
              <w:t>a</w:t>
            </w:r>
            <w:r w:rsidRPr="00A330C6">
              <w:rPr>
                <w:rFonts w:ascii="Arial" w:hAnsi="Arial"/>
                <w:i/>
                <w:iCs/>
                <w:sz w:val="16"/>
              </w:rPr>
              <w:t xml:space="preserve">vební povolení </w:t>
            </w:r>
            <w:r>
              <w:rPr>
                <w:rFonts w:ascii="Arial" w:hAnsi="Arial"/>
                <w:i/>
                <w:iCs/>
                <w:sz w:val="16"/>
              </w:rPr>
              <w:t xml:space="preserve">č.j. SÚ/018/019/10 a spis. zn. SÚ/018/019/2010/Ku ze dne </w:t>
            </w:r>
            <w:smartTag w:uri="urn:schemas-microsoft-com:office:smarttags" w:element="date">
              <w:smartTagPr>
                <w:attr w:name="ls" w:val="trans"/>
                <w:attr w:name="Month" w:val="3"/>
                <w:attr w:name="Day" w:val="3"/>
                <w:attr w:name="Year" w:val="2010"/>
              </w:smartTagPr>
              <w:r>
                <w:rPr>
                  <w:rFonts w:ascii="Arial" w:hAnsi="Arial"/>
                  <w:i/>
                  <w:iCs/>
                  <w:sz w:val="16"/>
                </w:rPr>
                <w:t>3.3.2010</w:t>
              </w:r>
            </w:smartTag>
          </w:p>
          <w:p w:rsidR="00D325E2" w:rsidRDefault="00D325E2" w:rsidP="00101462">
            <w:pPr>
              <w:rPr>
                <w:rFonts w:ascii="Arial" w:hAnsi="Arial"/>
                <w:i/>
                <w:iCs/>
                <w:sz w:val="16"/>
                <w:highlight w:val="cyan"/>
              </w:rPr>
            </w:pPr>
            <w:r>
              <w:rPr>
                <w:rFonts w:ascii="Arial" w:hAnsi="Arial"/>
                <w:i/>
                <w:iCs/>
                <w:sz w:val="16"/>
              </w:rPr>
              <w:t>Stavební povolení na vodní dílo – úpravna vody, studna, ČOV, vodovod, kanalizaci  č.j. OŽP -10178/10-361/2010-Mach – zároveň – zkušební provoz na 2 sezóny ode dne spuštění ČOV.</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r>
              <w:rPr>
                <w:rFonts w:ascii="Arial" w:hAnsi="Arial"/>
                <w:i/>
                <w:iCs/>
                <w:sz w:val="16"/>
              </w:rPr>
              <w:t>Cena dle SOD 6,815.189,- Kč vč. DPH</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
                <w:iCs/>
                <w:sz w:val="16"/>
                <w:highlight w:val="cyan"/>
              </w:rPr>
            </w:pPr>
            <w:r w:rsidRPr="00540BCB">
              <w:rPr>
                <w:rFonts w:ascii="Arial" w:hAnsi="Arial"/>
                <w:i/>
                <w:iCs/>
                <w:sz w:val="16"/>
              </w:rPr>
              <w:t>Duben 2010</w:t>
            </w:r>
          </w:p>
          <w:p w:rsidR="00D325E2" w:rsidRDefault="00D325E2" w:rsidP="00101462">
            <w:pPr>
              <w:jc w:val="both"/>
              <w:rPr>
                <w:rFonts w:ascii="Arial" w:hAnsi="Arial"/>
                <w:i/>
                <w:iCs/>
                <w:sz w:val="16"/>
                <w:highlight w:val="cyan"/>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540BCB" w:rsidRDefault="00D325E2" w:rsidP="00101462">
            <w:pPr>
              <w:jc w:val="both"/>
              <w:rPr>
                <w:rFonts w:ascii="Arial" w:hAnsi="Arial"/>
                <w:i/>
                <w:iCs/>
                <w:sz w:val="16"/>
              </w:rPr>
            </w:pPr>
            <w:r>
              <w:rPr>
                <w:rFonts w:ascii="Arial" w:hAnsi="Arial"/>
                <w:i/>
                <w:iCs/>
                <w:sz w:val="16"/>
              </w:rPr>
              <w:t xml:space="preserve">Ukončení dle SOD </w:t>
            </w:r>
            <w:smartTag w:uri="urn:schemas-microsoft-com:office:smarttags" w:element="date">
              <w:smartTagPr>
                <w:attr w:name="ls" w:val="trans"/>
                <w:attr w:name="Month" w:val="6"/>
                <w:attr w:name="Day" w:val="20"/>
                <w:attr w:name="Year" w:val="2010"/>
              </w:smartTagPr>
              <w:r>
                <w:rPr>
                  <w:rFonts w:ascii="Arial" w:hAnsi="Arial"/>
                  <w:i/>
                  <w:iCs/>
                  <w:sz w:val="16"/>
                </w:rPr>
                <w:t>20.června 2010</w:t>
              </w:r>
            </w:smartTag>
            <w:r>
              <w:rPr>
                <w:rFonts w:ascii="Arial" w:hAnsi="Arial"/>
                <w:i/>
                <w:iCs/>
                <w:sz w:val="16"/>
              </w:rPr>
              <w:t xml:space="preserve"> – zkušební provoz 2 roky.</w:t>
            </w:r>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 Šuster</w:t>
            </w:r>
          </w:p>
        </w:tc>
        <w:tc>
          <w:tcPr>
            <w:tcW w:w="7740" w:type="dxa"/>
          </w:tcPr>
          <w:p w:rsidR="00D325E2" w:rsidRPr="004526D1" w:rsidRDefault="00D325E2" w:rsidP="00101462">
            <w:pPr>
              <w:rPr>
                <w:rFonts w:ascii="Arial" w:hAnsi="Arial"/>
                <w:i/>
                <w:iCs/>
                <w:sz w:val="16"/>
              </w:rPr>
            </w:pPr>
            <w:r w:rsidRPr="004526D1">
              <w:rPr>
                <w:rFonts w:ascii="Arial" w:hAnsi="Arial"/>
                <w:i/>
                <w:iCs/>
                <w:sz w:val="16"/>
              </w:rPr>
              <w:t>2. etapa – 1. část</w:t>
            </w:r>
            <w:r>
              <w:rPr>
                <w:rFonts w:ascii="Arial" w:hAnsi="Arial"/>
                <w:i/>
                <w:iCs/>
                <w:sz w:val="16"/>
              </w:rPr>
              <w:t xml:space="preserve"> – zřízení požární nádrže, rozvody nn, venkovní osvětlení, vodovod, dešťová a splašková kanalizace, přípojky ZTI, chatka bezbariérová – ošetřovna, chatky typ 1 – 2 ks a chatky typ 2 – 9 ks.</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sidRPr="0076166C">
              <w:rPr>
                <w:rFonts w:ascii="Arial" w:hAnsi="Arial"/>
                <w:i/>
                <w:iCs/>
                <w:sz w:val="16"/>
              </w:rPr>
              <w:t>MDDM Ostrov</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sz w:val="16"/>
              </w:rPr>
              <w:t>OPŽP</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t>Proj.dok. k územ. řízení, územní rozhodnutí</w:t>
            </w:r>
          </w:p>
        </w:tc>
        <w:tc>
          <w:tcPr>
            <w:tcW w:w="7740" w:type="dxa"/>
          </w:tcPr>
          <w:p w:rsidR="00D325E2" w:rsidRDefault="00D325E2" w:rsidP="00101462">
            <w:pPr>
              <w:rPr>
                <w:rFonts w:ascii="Arial" w:hAnsi="Arial"/>
                <w:i/>
                <w:iCs/>
                <w:sz w:val="16"/>
                <w:highlight w:val="cyan"/>
              </w:rPr>
            </w:pPr>
            <w:r w:rsidRPr="00A330C6">
              <w:rPr>
                <w:rFonts w:ascii="Arial" w:hAnsi="Arial"/>
                <w:i/>
                <w:iCs/>
                <w:sz w:val="16"/>
              </w:rPr>
              <w:t>spojení územního a stavebního řízení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
                <w:iCs/>
                <w:sz w:val="16"/>
              </w:rPr>
            </w:pPr>
            <w:r>
              <w:rPr>
                <w:rFonts w:ascii="Arial" w:hAnsi="Arial"/>
                <w:i/>
                <w:iCs/>
                <w:sz w:val="16"/>
              </w:rPr>
              <w:t>S</w:t>
            </w:r>
            <w:r w:rsidRPr="00A330C6">
              <w:rPr>
                <w:rFonts w:ascii="Arial" w:hAnsi="Arial"/>
                <w:i/>
                <w:iCs/>
                <w:sz w:val="16"/>
              </w:rPr>
              <w:t>t</w:t>
            </w:r>
            <w:r>
              <w:rPr>
                <w:rFonts w:ascii="Arial" w:hAnsi="Arial"/>
                <w:i/>
                <w:iCs/>
                <w:sz w:val="16"/>
              </w:rPr>
              <w:t>a</w:t>
            </w:r>
            <w:r w:rsidRPr="00A330C6">
              <w:rPr>
                <w:rFonts w:ascii="Arial" w:hAnsi="Arial"/>
                <w:i/>
                <w:iCs/>
                <w:sz w:val="16"/>
              </w:rPr>
              <w:t xml:space="preserve">vební povolení </w:t>
            </w:r>
            <w:r>
              <w:rPr>
                <w:rFonts w:ascii="Arial" w:hAnsi="Arial"/>
                <w:i/>
                <w:iCs/>
                <w:sz w:val="16"/>
              </w:rPr>
              <w:t xml:space="preserve">č.j. SÚ/018/019/10 a spis. zn. SÚ/018/019/2010/Ku ze dne </w:t>
            </w:r>
            <w:smartTag w:uri="urn:schemas-microsoft-com:office:smarttags" w:element="date">
              <w:smartTagPr>
                <w:attr w:name="ls" w:val="trans"/>
                <w:attr w:name="Month" w:val="3"/>
                <w:attr w:name="Day" w:val="3"/>
                <w:attr w:name="Year" w:val="2010"/>
              </w:smartTagPr>
              <w:r>
                <w:rPr>
                  <w:rFonts w:ascii="Arial" w:hAnsi="Arial"/>
                  <w:i/>
                  <w:iCs/>
                  <w:sz w:val="16"/>
                </w:rPr>
                <w:t>3.3.2010</w:t>
              </w:r>
            </w:smartTag>
          </w:p>
          <w:p w:rsidR="00D325E2" w:rsidRDefault="00D325E2" w:rsidP="00101462">
            <w:pPr>
              <w:rPr>
                <w:rFonts w:ascii="Arial" w:hAnsi="Arial"/>
                <w:i/>
                <w:iCs/>
                <w:sz w:val="16"/>
                <w:highlight w:val="cyan"/>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r w:rsidRPr="004526D1">
              <w:rPr>
                <w:rFonts w:ascii="Arial" w:hAnsi="Arial"/>
                <w:i/>
                <w:iCs/>
                <w:sz w:val="16"/>
              </w:rPr>
              <w:t>13,148.819,-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09330C" w:rsidRDefault="00D325E2" w:rsidP="00101462">
            <w:pPr>
              <w:jc w:val="both"/>
              <w:rPr>
                <w:rFonts w:ascii="Arial" w:hAnsi="Arial"/>
                <w:i/>
                <w:iCs/>
                <w:sz w:val="16"/>
              </w:rPr>
            </w:pPr>
            <w:smartTag w:uri="urn:schemas-microsoft-com:office:smarttags" w:element="date">
              <w:smartTagPr>
                <w:attr w:name="ls" w:val="trans"/>
                <w:attr w:name="Month" w:val="4"/>
                <w:attr w:name="Day" w:val="11"/>
                <w:attr w:name="Year" w:val="2011"/>
              </w:smartTagPr>
              <w:r w:rsidRPr="0009330C">
                <w:rPr>
                  <w:rFonts w:ascii="Arial" w:hAnsi="Arial"/>
                  <w:i/>
                  <w:iCs/>
                  <w:sz w:val="16"/>
                </w:rPr>
                <w:t>11.4.2011</w:t>
              </w:r>
            </w:smartTag>
            <w:r w:rsidRPr="0009330C">
              <w:rPr>
                <w:rFonts w:ascii="Arial" w:hAnsi="Arial"/>
                <w:i/>
                <w:iCs/>
                <w:sz w:val="16"/>
              </w:rPr>
              <w:t xml:space="preserve"> </w:t>
            </w:r>
          </w:p>
          <w:p w:rsidR="00D325E2" w:rsidRDefault="00D325E2" w:rsidP="00101462">
            <w:pPr>
              <w:jc w:val="both"/>
              <w:rPr>
                <w:rFonts w:ascii="Arial" w:hAnsi="Arial"/>
                <w:i/>
                <w:iCs/>
                <w:sz w:val="16"/>
                <w:highlight w:val="cyan"/>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i/>
                <w:iCs/>
                <w:sz w:val="16"/>
                <w:highlight w:val="cyan"/>
              </w:rPr>
            </w:pPr>
            <w:smartTag w:uri="urn:schemas-microsoft-com:office:smarttags" w:element="date">
              <w:smartTagPr>
                <w:attr w:name="ls" w:val="trans"/>
                <w:attr w:name="Month" w:val="6"/>
                <w:attr w:name="Day" w:val="20"/>
                <w:attr w:name="Year" w:val="2011"/>
              </w:smartTagPr>
              <w:r w:rsidRPr="0009330C">
                <w:rPr>
                  <w:rFonts w:ascii="Arial" w:hAnsi="Arial"/>
                  <w:i/>
                  <w:iCs/>
                  <w:sz w:val="16"/>
                </w:rPr>
                <w:t>20.6.2011</w:t>
              </w:r>
            </w:smartTag>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3D4B07" w:rsidRDefault="00D325E2" w:rsidP="00101462">
            <w:pPr>
              <w:ind w:right="110"/>
              <w:rPr>
                <w:rFonts w:ascii="Arial" w:hAnsi="Arial"/>
                <w:i/>
                <w:sz w:val="16"/>
                <w:highlight w:val="green"/>
              </w:rPr>
            </w:pPr>
            <w:r w:rsidRPr="003D4B07">
              <w:rPr>
                <w:rFonts w:ascii="Arial" w:hAnsi="Arial"/>
                <w:b/>
                <w:sz w:val="16"/>
                <w:highlight w:val="green"/>
              </w:rPr>
              <w:t xml:space="preserve">Plnění za rok 2012:    </w:t>
            </w:r>
            <w:r w:rsidRPr="003D4B07">
              <w:rPr>
                <w:rFonts w:ascii="Arial" w:hAnsi="Arial"/>
                <w:i/>
                <w:sz w:val="16"/>
                <w:highlight w:val="green"/>
              </w:rPr>
              <w:t>za plnění odpovídá: Odbor investic</w:t>
            </w:r>
          </w:p>
          <w:p w:rsidR="00D325E2" w:rsidRPr="003D4B07" w:rsidRDefault="00D325E2" w:rsidP="00101462">
            <w:pPr>
              <w:ind w:right="110"/>
              <w:rPr>
                <w:rFonts w:ascii="Arial" w:hAnsi="Arial"/>
                <w:b/>
                <w:sz w:val="16"/>
                <w:highlight w:val="green"/>
              </w:rPr>
            </w:pPr>
            <w:r w:rsidRPr="003D4B07">
              <w:rPr>
                <w:rFonts w:ascii="Arial" w:hAnsi="Arial"/>
                <w:i/>
                <w:sz w:val="16"/>
                <w:highlight w:val="green"/>
              </w:rPr>
              <w:t>ved. odboru Jiří Šuster</w:t>
            </w:r>
          </w:p>
        </w:tc>
        <w:tc>
          <w:tcPr>
            <w:tcW w:w="7740" w:type="dxa"/>
          </w:tcPr>
          <w:p w:rsidR="00D325E2" w:rsidRPr="00C27CC7" w:rsidRDefault="00D325E2" w:rsidP="00AD3B47">
            <w:pPr>
              <w:widowControl w:val="0"/>
              <w:jc w:val="both"/>
              <w:rPr>
                <w:rFonts w:ascii="Arial" w:hAnsi="Arial"/>
                <w:iCs/>
                <w:sz w:val="16"/>
              </w:rPr>
            </w:pPr>
            <w:r w:rsidRPr="00C27CC7">
              <w:rPr>
                <w:rFonts w:ascii="Arial" w:hAnsi="Arial"/>
                <w:iCs/>
                <w:sz w:val="16"/>
              </w:rPr>
              <w:t>„Letní tábor a rekreační středisko</w:t>
            </w:r>
            <w:r>
              <w:rPr>
                <w:rFonts w:ascii="Arial" w:hAnsi="Arial"/>
                <w:iCs/>
                <w:sz w:val="16"/>
              </w:rPr>
              <w:t xml:space="preserve"> </w:t>
            </w:r>
            <w:r w:rsidRPr="00C27CC7">
              <w:rPr>
                <w:rFonts w:ascii="Arial" w:hAnsi="Arial"/>
                <w:iCs/>
                <w:sz w:val="16"/>
              </w:rPr>
              <w:t xml:space="preserve">MDDM Ostrov v Manětíně – 2. etapa – 2. část“ </w:t>
            </w:r>
            <w:r>
              <w:rPr>
                <w:rFonts w:ascii="Arial" w:hAnsi="Arial"/>
                <w:iCs/>
                <w:sz w:val="16"/>
              </w:rPr>
              <w:t>byl</w:t>
            </w:r>
            <w:r w:rsidR="00AD3B47">
              <w:rPr>
                <w:rFonts w:ascii="Arial" w:hAnsi="Arial"/>
                <w:iCs/>
                <w:sz w:val="16"/>
              </w:rPr>
              <w:t>o</w:t>
            </w:r>
            <w:r w:rsidRPr="00C27CC7">
              <w:rPr>
                <w:rFonts w:ascii="Arial" w:hAnsi="Arial"/>
                <w:iCs/>
                <w:sz w:val="16"/>
              </w:rPr>
              <w:t xml:space="preserve"> zřízen</w:t>
            </w:r>
            <w:r>
              <w:rPr>
                <w:rFonts w:ascii="Arial" w:hAnsi="Arial"/>
                <w:iCs/>
                <w:sz w:val="16"/>
              </w:rPr>
              <w:t>o</w:t>
            </w:r>
            <w:r w:rsidRPr="00C27CC7">
              <w:rPr>
                <w:rFonts w:ascii="Arial" w:hAnsi="Arial"/>
                <w:iCs/>
                <w:sz w:val="16"/>
              </w:rPr>
              <w:t xml:space="preserve"> šest chatek typu 2, rozvod</w:t>
            </w:r>
            <w:r>
              <w:rPr>
                <w:rFonts w:ascii="Arial" w:hAnsi="Arial"/>
                <w:iCs/>
                <w:sz w:val="16"/>
              </w:rPr>
              <w:t>y</w:t>
            </w:r>
            <w:r w:rsidRPr="00C27CC7">
              <w:rPr>
                <w:rFonts w:ascii="Arial" w:hAnsi="Arial"/>
                <w:iCs/>
                <w:sz w:val="16"/>
              </w:rPr>
              <w:t xml:space="preserve"> nn, venkovního osvětlení, vodovod</w:t>
            </w:r>
            <w:r>
              <w:rPr>
                <w:rFonts w:ascii="Arial" w:hAnsi="Arial"/>
                <w:iCs/>
                <w:sz w:val="16"/>
              </w:rPr>
              <w:t>y, dešťová</w:t>
            </w:r>
            <w:r w:rsidRPr="00C27CC7">
              <w:rPr>
                <w:rFonts w:ascii="Arial" w:hAnsi="Arial"/>
                <w:iCs/>
                <w:sz w:val="16"/>
              </w:rPr>
              <w:t xml:space="preserve"> a</w:t>
            </w:r>
            <w:r>
              <w:rPr>
                <w:rFonts w:ascii="Arial" w:hAnsi="Arial"/>
                <w:iCs/>
                <w:sz w:val="16"/>
              </w:rPr>
              <w:t xml:space="preserve"> </w:t>
            </w:r>
            <w:r w:rsidRPr="00C27CC7">
              <w:rPr>
                <w:rFonts w:ascii="Arial" w:hAnsi="Arial"/>
                <w:iCs/>
                <w:sz w:val="16"/>
              </w:rPr>
              <w:t>splaškov</w:t>
            </w:r>
            <w:r>
              <w:rPr>
                <w:rFonts w:ascii="Arial" w:hAnsi="Arial"/>
                <w:iCs/>
                <w:sz w:val="16"/>
              </w:rPr>
              <w:t>á</w:t>
            </w:r>
            <w:r w:rsidRPr="00C27CC7">
              <w:rPr>
                <w:rFonts w:ascii="Arial" w:hAnsi="Arial"/>
                <w:iCs/>
                <w:sz w:val="16"/>
              </w:rPr>
              <w:t xml:space="preserve"> kanalizace, přípojky ZTI</w:t>
            </w:r>
          </w:p>
        </w:tc>
      </w:tr>
      <w:tr w:rsidR="00D325E2" w:rsidTr="00101462">
        <w:trPr>
          <w:trHeight w:val="162"/>
        </w:trPr>
        <w:tc>
          <w:tcPr>
            <w:tcW w:w="1800" w:type="dxa"/>
          </w:tcPr>
          <w:p w:rsidR="00D325E2" w:rsidRPr="003D4B07" w:rsidRDefault="00D325E2" w:rsidP="00101462">
            <w:pPr>
              <w:rPr>
                <w:rFonts w:ascii="Arial" w:hAnsi="Arial"/>
                <w:sz w:val="16"/>
                <w:highlight w:val="green"/>
              </w:rPr>
            </w:pPr>
            <w:r w:rsidRPr="003D4B07">
              <w:rPr>
                <w:rFonts w:ascii="Arial" w:hAnsi="Arial"/>
                <w:sz w:val="16"/>
                <w:highlight w:val="green"/>
              </w:rPr>
              <w:t>Partner projektu</w:t>
            </w:r>
          </w:p>
        </w:tc>
        <w:tc>
          <w:tcPr>
            <w:tcW w:w="7740" w:type="dxa"/>
          </w:tcPr>
          <w:p w:rsidR="00D325E2" w:rsidRPr="007F67D5" w:rsidRDefault="00D325E2" w:rsidP="00101462">
            <w:pPr>
              <w:rPr>
                <w:rFonts w:ascii="Arial" w:hAnsi="Arial"/>
                <w:iCs/>
                <w:sz w:val="16"/>
                <w:highlight w:val="cyan"/>
              </w:rPr>
            </w:pPr>
            <w:r w:rsidRPr="007F67D5">
              <w:rPr>
                <w:rFonts w:ascii="Arial" w:hAnsi="Arial"/>
                <w:iCs/>
                <w:sz w:val="16"/>
              </w:rPr>
              <w:t>MDDM Ostrov</w:t>
            </w:r>
          </w:p>
        </w:tc>
      </w:tr>
      <w:tr w:rsidR="00D325E2" w:rsidTr="00101462">
        <w:trPr>
          <w:trHeight w:val="94"/>
        </w:trPr>
        <w:tc>
          <w:tcPr>
            <w:tcW w:w="1800" w:type="dxa"/>
          </w:tcPr>
          <w:p w:rsidR="00D325E2" w:rsidRPr="003D4B07" w:rsidRDefault="00D325E2" w:rsidP="00101462">
            <w:pPr>
              <w:rPr>
                <w:rFonts w:ascii="Arial" w:hAnsi="Arial"/>
                <w:sz w:val="16"/>
                <w:highlight w:val="green"/>
              </w:rPr>
            </w:pPr>
            <w:r w:rsidRPr="003D4B07">
              <w:rPr>
                <w:rFonts w:ascii="Arial" w:hAnsi="Arial"/>
                <w:sz w:val="16"/>
                <w:highlight w:val="green"/>
              </w:rPr>
              <w:t>Proj. dok. ke staveb. řízení, stavební povolení</w:t>
            </w:r>
          </w:p>
        </w:tc>
        <w:tc>
          <w:tcPr>
            <w:tcW w:w="7740" w:type="dxa"/>
          </w:tcPr>
          <w:p w:rsidR="00D325E2" w:rsidRPr="001E64D5" w:rsidRDefault="00D325E2" w:rsidP="00101462">
            <w:pPr>
              <w:rPr>
                <w:rFonts w:ascii="Arial" w:hAnsi="Arial"/>
                <w:iCs/>
                <w:sz w:val="16"/>
              </w:rPr>
            </w:pPr>
            <w:r w:rsidRPr="001E64D5">
              <w:rPr>
                <w:rFonts w:ascii="Arial" w:hAnsi="Arial"/>
                <w:iCs/>
                <w:sz w:val="16"/>
              </w:rPr>
              <w:t xml:space="preserve">Stavební povolení č.j. SÚ/018/019/10 a spis. zn. SÚ/018/019/2010/Ku ze dne </w:t>
            </w:r>
            <w:smartTag w:uri="urn:schemas-microsoft-com:office:smarttags" w:element="date">
              <w:smartTagPr>
                <w:attr w:name="ls" w:val="trans"/>
                <w:attr w:name="Month" w:val="3"/>
                <w:attr w:name="Day" w:val="3"/>
                <w:attr w:name="Year" w:val="2010"/>
              </w:smartTagPr>
              <w:r w:rsidRPr="001E64D5">
                <w:rPr>
                  <w:rFonts w:ascii="Arial" w:hAnsi="Arial"/>
                  <w:iCs/>
                  <w:sz w:val="16"/>
                </w:rPr>
                <w:t>3.3.2010</w:t>
              </w:r>
            </w:smartTag>
          </w:p>
          <w:p w:rsidR="00D325E2" w:rsidRDefault="00D325E2" w:rsidP="00101462">
            <w:pPr>
              <w:rPr>
                <w:rFonts w:ascii="Arial" w:hAnsi="Arial"/>
                <w:i/>
                <w:iCs/>
                <w:sz w:val="16"/>
                <w:highlight w:val="cyan"/>
              </w:rPr>
            </w:pPr>
          </w:p>
        </w:tc>
      </w:tr>
      <w:tr w:rsidR="00D325E2" w:rsidTr="00101462">
        <w:trPr>
          <w:trHeight w:val="259"/>
        </w:trPr>
        <w:tc>
          <w:tcPr>
            <w:tcW w:w="1800" w:type="dxa"/>
          </w:tcPr>
          <w:p w:rsidR="00D325E2" w:rsidRPr="003D4B07" w:rsidRDefault="00D325E2" w:rsidP="00101462">
            <w:pPr>
              <w:rPr>
                <w:rFonts w:ascii="Arial" w:hAnsi="Arial"/>
                <w:sz w:val="16"/>
                <w:highlight w:val="green"/>
              </w:rPr>
            </w:pPr>
            <w:r w:rsidRPr="003D4B07">
              <w:rPr>
                <w:rFonts w:ascii="Arial" w:hAnsi="Arial"/>
                <w:sz w:val="16"/>
                <w:highlight w:val="green"/>
              </w:rPr>
              <w:t>Zajištění financování - vlastní zdroje</w:t>
            </w:r>
          </w:p>
        </w:tc>
        <w:tc>
          <w:tcPr>
            <w:tcW w:w="7740" w:type="dxa"/>
          </w:tcPr>
          <w:p w:rsidR="00D325E2" w:rsidRPr="00C27CC7" w:rsidRDefault="00D325E2" w:rsidP="00101462">
            <w:pPr>
              <w:rPr>
                <w:rFonts w:ascii="Arial" w:hAnsi="Arial"/>
                <w:iCs/>
                <w:sz w:val="16"/>
              </w:rPr>
            </w:pPr>
            <w:r>
              <w:rPr>
                <w:rFonts w:ascii="Arial" w:hAnsi="Arial"/>
                <w:iCs/>
                <w:sz w:val="16"/>
              </w:rPr>
              <w:t>5 411 tis. Kč</w:t>
            </w:r>
          </w:p>
        </w:tc>
      </w:tr>
      <w:tr w:rsidR="00D325E2" w:rsidTr="00101462">
        <w:trPr>
          <w:trHeight w:val="156"/>
        </w:trPr>
        <w:tc>
          <w:tcPr>
            <w:tcW w:w="1800" w:type="dxa"/>
          </w:tcPr>
          <w:p w:rsidR="00D325E2" w:rsidRPr="003D4B07" w:rsidRDefault="00D325E2" w:rsidP="00101462">
            <w:pPr>
              <w:rPr>
                <w:rFonts w:ascii="Arial" w:hAnsi="Arial"/>
                <w:sz w:val="16"/>
                <w:highlight w:val="green"/>
              </w:rPr>
            </w:pPr>
            <w:r w:rsidRPr="003D4B07">
              <w:rPr>
                <w:rFonts w:ascii="Arial" w:hAnsi="Arial"/>
                <w:sz w:val="16"/>
                <w:highlight w:val="green"/>
              </w:rPr>
              <w:t xml:space="preserve">Zahájení a průběh </w:t>
            </w:r>
            <w:r w:rsidRPr="003D4B07">
              <w:rPr>
                <w:rFonts w:ascii="Arial" w:hAnsi="Arial"/>
                <w:sz w:val="16"/>
                <w:highlight w:val="green"/>
              </w:rPr>
              <w:lastRenderedPageBreak/>
              <w:t>realizace</w:t>
            </w:r>
          </w:p>
        </w:tc>
        <w:tc>
          <w:tcPr>
            <w:tcW w:w="7740" w:type="dxa"/>
          </w:tcPr>
          <w:p w:rsidR="00D325E2" w:rsidRPr="00C27CC7" w:rsidRDefault="00D325E2" w:rsidP="00101462">
            <w:pPr>
              <w:jc w:val="both"/>
              <w:rPr>
                <w:rFonts w:ascii="Arial" w:hAnsi="Arial"/>
                <w:iCs/>
                <w:sz w:val="16"/>
              </w:rPr>
            </w:pPr>
            <w:smartTag w:uri="urn:schemas-microsoft-com:office:smarttags" w:element="date">
              <w:smartTagPr>
                <w:attr w:name="ls" w:val="trans"/>
                <w:attr w:name="Month" w:val="4"/>
                <w:attr w:name="Day" w:val="6"/>
                <w:attr w:name="Year" w:val="2012"/>
              </w:smartTagPr>
              <w:r w:rsidRPr="00C27CC7">
                <w:rPr>
                  <w:rFonts w:ascii="Arial" w:hAnsi="Arial"/>
                  <w:iCs/>
                  <w:sz w:val="16"/>
                </w:rPr>
                <w:lastRenderedPageBreak/>
                <w:t xml:space="preserve">6. </w:t>
              </w:r>
              <w:r>
                <w:rPr>
                  <w:rFonts w:ascii="Arial" w:hAnsi="Arial"/>
                  <w:iCs/>
                  <w:sz w:val="16"/>
                </w:rPr>
                <w:t>dubna 2012</w:t>
              </w:r>
            </w:smartTag>
          </w:p>
          <w:p w:rsidR="00D325E2" w:rsidRDefault="00D325E2" w:rsidP="00101462">
            <w:pPr>
              <w:jc w:val="both"/>
              <w:rPr>
                <w:rFonts w:ascii="Arial" w:hAnsi="Arial"/>
                <w:i/>
                <w:iCs/>
                <w:sz w:val="16"/>
                <w:highlight w:val="cyan"/>
              </w:rPr>
            </w:pPr>
          </w:p>
        </w:tc>
      </w:tr>
      <w:tr w:rsidR="00D325E2" w:rsidRPr="009F1303" w:rsidTr="00101462">
        <w:trPr>
          <w:trHeight w:val="140"/>
        </w:trPr>
        <w:tc>
          <w:tcPr>
            <w:tcW w:w="1800" w:type="dxa"/>
          </w:tcPr>
          <w:p w:rsidR="00D325E2" w:rsidRPr="003D4B07" w:rsidRDefault="00D325E2" w:rsidP="00101462">
            <w:pPr>
              <w:rPr>
                <w:rFonts w:ascii="Arial" w:hAnsi="Arial"/>
                <w:sz w:val="16"/>
                <w:highlight w:val="green"/>
              </w:rPr>
            </w:pPr>
            <w:r w:rsidRPr="003D4B07">
              <w:rPr>
                <w:rFonts w:ascii="Arial" w:hAnsi="Arial"/>
                <w:sz w:val="16"/>
                <w:highlight w:val="green"/>
              </w:rPr>
              <w:lastRenderedPageBreak/>
              <w:t>Projekt dokončen (datum)</w:t>
            </w:r>
          </w:p>
        </w:tc>
        <w:tc>
          <w:tcPr>
            <w:tcW w:w="7740" w:type="dxa"/>
          </w:tcPr>
          <w:p w:rsidR="00D325E2" w:rsidRPr="009F1303" w:rsidRDefault="00D325E2" w:rsidP="00101462">
            <w:pPr>
              <w:jc w:val="both"/>
              <w:rPr>
                <w:rFonts w:ascii="Arial" w:hAnsi="Arial"/>
                <w:iCs/>
                <w:sz w:val="16"/>
              </w:rPr>
            </w:pPr>
            <w:r w:rsidRPr="009F1303">
              <w:rPr>
                <w:rFonts w:ascii="Arial" w:hAnsi="Arial"/>
                <w:iCs/>
                <w:sz w:val="16"/>
              </w:rPr>
              <w:t>Výše uvedená dílčí část projektu ukončena 11. června 2012</w:t>
            </w:r>
          </w:p>
          <w:p w:rsidR="00D325E2" w:rsidRPr="009F1303" w:rsidRDefault="00D325E2" w:rsidP="00101462">
            <w:pPr>
              <w:rPr>
                <w:rFonts w:ascii="Arial" w:hAnsi="Arial"/>
                <w:i/>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52"/>
        </w:trPr>
        <w:tc>
          <w:tcPr>
            <w:tcW w:w="1800" w:type="dxa"/>
          </w:tcPr>
          <w:p w:rsidR="00D325E2" w:rsidRDefault="00D325E2" w:rsidP="00101462">
            <w:pPr>
              <w:jc w:val="both"/>
              <w:rPr>
                <w:rFonts w:ascii="Arial" w:hAnsi="Arial"/>
                <w:b/>
                <w:sz w:val="28"/>
              </w:rPr>
            </w:pPr>
            <w:bookmarkStart w:id="143" w:name="p3211"/>
            <w:r>
              <w:rPr>
                <w:rFonts w:ascii="Arial" w:hAnsi="Arial"/>
                <w:b/>
                <w:sz w:val="28"/>
              </w:rPr>
              <w:t>3.2.1.1.</w:t>
            </w:r>
            <w:bookmarkEnd w:id="143"/>
          </w:p>
        </w:tc>
        <w:tc>
          <w:tcPr>
            <w:tcW w:w="7740" w:type="dxa"/>
          </w:tcPr>
          <w:p w:rsidR="00D325E2" w:rsidRDefault="00D325E2" w:rsidP="00101462">
            <w:pPr>
              <w:jc w:val="both"/>
              <w:rPr>
                <w:rFonts w:ascii="Arial" w:hAnsi="Arial"/>
                <w:b/>
              </w:rPr>
            </w:pPr>
            <w:r>
              <w:rPr>
                <w:rFonts w:ascii="Arial" w:hAnsi="Arial"/>
                <w:b/>
              </w:rPr>
              <w:t>Projekt Obnova a využití areálu kláštera</w:t>
            </w:r>
          </w:p>
        </w:tc>
      </w:tr>
    </w:tbl>
    <w:p w:rsidR="00D325E2" w:rsidRDefault="00D76493" w:rsidP="00D325E2">
      <w:pPr>
        <w:pStyle w:val="Nzev"/>
        <w:jc w:val="right"/>
      </w:pPr>
      <w:hyperlink w:anchor="_Katalog_rozvojových_projektů" w:history="1">
        <w:r w:rsidR="00D325E2" w:rsidRPr="00AD3B47">
          <w:rPr>
            <w:rStyle w:val="Hypertextovodkaz"/>
          </w:rPr>
          <w:t>zp</w:t>
        </w:r>
        <w:bookmarkStart w:id="144" w:name="_Hlt104282593"/>
        <w:r w:rsidR="00D325E2" w:rsidRPr="00AD3B47">
          <w:rPr>
            <w:rStyle w:val="Hypertextovodkaz"/>
          </w:rPr>
          <w:t>ě</w:t>
        </w:r>
        <w:bookmarkEnd w:id="144"/>
        <w:r w:rsidR="00D325E2" w:rsidRPr="00AD3B47">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3993"/>
        <w:gridCol w:w="871"/>
        <w:gridCol w:w="1041"/>
        <w:gridCol w:w="1835"/>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Realizace obnovy kláštera včetně využití jednotlivých objektů: kostela Zvěstování Panny Marie, kaple sv. Anny (Pohřební kaple), kaple sv. Floriána, Glorietu, kapličky Pany Marie Bolestné, ohradních zdí, klášterní zahrady.</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96"/>
              </w:numPr>
              <w:jc w:val="both"/>
              <w:rPr>
                <w:rFonts w:ascii="Arial" w:hAnsi="Arial"/>
                <w:sz w:val="16"/>
              </w:rPr>
            </w:pPr>
            <w:r>
              <w:rPr>
                <w:rFonts w:ascii="Arial" w:hAnsi="Arial"/>
                <w:sz w:val="16"/>
              </w:rPr>
              <w:t>Realizace projektu obnova a podpora návštěvnosti regionálně významného barokního komplexu barokních památek (zámeckého areálu a areálu kláštera) v historické části města Ostrov, a to:</w:t>
            </w:r>
          </w:p>
          <w:p w:rsidR="00D325E2" w:rsidRDefault="00D325E2" w:rsidP="00101462">
            <w:pPr>
              <w:numPr>
                <w:ilvl w:val="0"/>
                <w:numId w:val="96"/>
              </w:numPr>
              <w:jc w:val="both"/>
              <w:rPr>
                <w:rFonts w:ascii="Arial" w:hAnsi="Arial"/>
                <w:sz w:val="16"/>
              </w:rPr>
            </w:pPr>
            <w:r>
              <w:rPr>
                <w:rFonts w:ascii="Arial" w:hAnsi="Arial"/>
                <w:sz w:val="16"/>
              </w:rPr>
              <w:t>rekonstrukce kostela Zvěstování Panny Marie,</w:t>
            </w:r>
          </w:p>
          <w:p w:rsidR="00D325E2" w:rsidRDefault="00D325E2" w:rsidP="00101462">
            <w:pPr>
              <w:numPr>
                <w:ilvl w:val="0"/>
                <w:numId w:val="96"/>
              </w:numPr>
              <w:jc w:val="both"/>
              <w:rPr>
                <w:rFonts w:ascii="Arial" w:hAnsi="Arial"/>
                <w:sz w:val="16"/>
              </w:rPr>
            </w:pPr>
            <w:r>
              <w:rPr>
                <w:rFonts w:ascii="Arial" w:hAnsi="Arial"/>
                <w:sz w:val="16"/>
              </w:rPr>
              <w:t>rekonstrukce kaple sv. Anny,</w:t>
            </w:r>
          </w:p>
          <w:p w:rsidR="00D325E2" w:rsidRDefault="00D325E2" w:rsidP="00101462">
            <w:pPr>
              <w:numPr>
                <w:ilvl w:val="0"/>
                <w:numId w:val="96"/>
              </w:numPr>
              <w:jc w:val="both"/>
              <w:rPr>
                <w:rFonts w:ascii="Arial" w:hAnsi="Arial"/>
                <w:sz w:val="16"/>
              </w:rPr>
            </w:pPr>
            <w:r>
              <w:rPr>
                <w:rFonts w:ascii="Arial" w:hAnsi="Arial"/>
                <w:sz w:val="16"/>
              </w:rPr>
              <w:t xml:space="preserve">rekonstrukce kaple sv. Floriána, </w:t>
            </w:r>
          </w:p>
          <w:p w:rsidR="00D325E2" w:rsidRDefault="00D325E2" w:rsidP="00101462">
            <w:pPr>
              <w:numPr>
                <w:ilvl w:val="0"/>
                <w:numId w:val="97"/>
              </w:numPr>
              <w:jc w:val="both"/>
              <w:rPr>
                <w:rFonts w:ascii="Arial" w:hAnsi="Arial"/>
                <w:sz w:val="16"/>
              </w:rPr>
            </w:pPr>
            <w:r>
              <w:rPr>
                <w:rFonts w:ascii="Arial" w:hAnsi="Arial"/>
                <w:sz w:val="16"/>
              </w:rPr>
              <w:t>rekonstrukce kaple Panny Marie Bolestné,</w:t>
            </w:r>
          </w:p>
          <w:p w:rsidR="00D325E2" w:rsidRDefault="00D325E2" w:rsidP="00101462">
            <w:pPr>
              <w:numPr>
                <w:ilvl w:val="0"/>
                <w:numId w:val="97"/>
              </w:numPr>
              <w:jc w:val="both"/>
              <w:rPr>
                <w:rFonts w:ascii="Arial" w:hAnsi="Arial"/>
                <w:sz w:val="16"/>
              </w:rPr>
            </w:pPr>
            <w:r>
              <w:rPr>
                <w:rFonts w:ascii="Arial" w:hAnsi="Arial"/>
                <w:sz w:val="16"/>
              </w:rPr>
              <w:t xml:space="preserve">rekonstrukce Glorietu, </w:t>
            </w:r>
          </w:p>
          <w:p w:rsidR="00D325E2" w:rsidRDefault="00D325E2" w:rsidP="00101462">
            <w:pPr>
              <w:numPr>
                <w:ilvl w:val="0"/>
                <w:numId w:val="97"/>
              </w:numPr>
              <w:jc w:val="both"/>
              <w:rPr>
                <w:rFonts w:ascii="Arial" w:hAnsi="Arial"/>
                <w:sz w:val="16"/>
              </w:rPr>
            </w:pPr>
            <w:r>
              <w:rPr>
                <w:rFonts w:ascii="Arial" w:hAnsi="Arial"/>
                <w:sz w:val="16"/>
              </w:rPr>
              <w:t xml:space="preserve">rekonstrukce klášterní zahrady, </w:t>
            </w:r>
          </w:p>
          <w:p w:rsidR="00D325E2" w:rsidRDefault="00D325E2" w:rsidP="00101462">
            <w:pPr>
              <w:numPr>
                <w:ilvl w:val="0"/>
                <w:numId w:val="97"/>
              </w:numPr>
              <w:jc w:val="both"/>
              <w:rPr>
                <w:rFonts w:ascii="Arial" w:hAnsi="Arial"/>
                <w:sz w:val="16"/>
              </w:rPr>
            </w:pPr>
            <w:r>
              <w:rPr>
                <w:rFonts w:ascii="Arial" w:hAnsi="Arial"/>
                <w:sz w:val="16"/>
              </w:rPr>
              <w:t>oprava ohradních zdí kláštera,</w:t>
            </w:r>
          </w:p>
          <w:p w:rsidR="00D325E2" w:rsidRDefault="00D325E2" w:rsidP="00101462">
            <w:pPr>
              <w:numPr>
                <w:ilvl w:val="0"/>
                <w:numId w:val="97"/>
              </w:numPr>
              <w:jc w:val="both"/>
              <w:rPr>
                <w:rFonts w:ascii="Arial" w:hAnsi="Arial"/>
                <w:sz w:val="16"/>
              </w:rPr>
            </w:pPr>
            <w:r>
              <w:rPr>
                <w:rFonts w:ascii="Arial" w:hAnsi="Arial"/>
                <w:sz w:val="16"/>
              </w:rPr>
              <w:t>výstavba Ekocentra v areálu kláštera (samostatný projekt),</w:t>
            </w:r>
          </w:p>
          <w:p w:rsidR="00D325E2" w:rsidRDefault="00D325E2" w:rsidP="00101462">
            <w:pPr>
              <w:numPr>
                <w:ilvl w:val="0"/>
                <w:numId w:val="97"/>
              </w:numPr>
              <w:jc w:val="both"/>
              <w:rPr>
                <w:rFonts w:ascii="Arial" w:hAnsi="Arial"/>
                <w:sz w:val="16"/>
              </w:rPr>
            </w:pPr>
            <w:r>
              <w:rPr>
                <w:rFonts w:ascii="Arial" w:hAnsi="Arial"/>
                <w:sz w:val="16"/>
              </w:rPr>
              <w:t>odstranění dožilých a ohrožujících staveb bývalých vojenských objektů,</w:t>
            </w:r>
          </w:p>
          <w:p w:rsidR="00D325E2" w:rsidRDefault="00D325E2" w:rsidP="00101462">
            <w:pPr>
              <w:numPr>
                <w:ilvl w:val="0"/>
                <w:numId w:val="97"/>
              </w:numPr>
              <w:jc w:val="both"/>
              <w:rPr>
                <w:rFonts w:ascii="Arial" w:hAnsi="Arial"/>
                <w:sz w:val="16"/>
              </w:rPr>
            </w:pPr>
            <w:r>
              <w:rPr>
                <w:rFonts w:ascii="Arial" w:hAnsi="Arial"/>
                <w:sz w:val="16"/>
              </w:rPr>
              <w:t>zahájení provozu v zrekonstruovaných objektech dle výše uvedeného projektu,</w:t>
            </w:r>
          </w:p>
          <w:p w:rsidR="00D325E2" w:rsidRDefault="00D325E2" w:rsidP="00101462">
            <w:pPr>
              <w:numPr>
                <w:ilvl w:val="0"/>
                <w:numId w:val="97"/>
              </w:numPr>
              <w:jc w:val="both"/>
              <w:rPr>
                <w:rFonts w:ascii="Arial" w:hAnsi="Arial"/>
                <w:sz w:val="16"/>
              </w:rPr>
            </w:pPr>
            <w:r>
              <w:rPr>
                <w:rFonts w:ascii="Arial" w:hAnsi="Arial"/>
                <w:sz w:val="16"/>
              </w:rPr>
              <w:t>odborná údržba objektů,</w:t>
            </w:r>
          </w:p>
          <w:p w:rsidR="00D325E2" w:rsidRDefault="00D325E2" w:rsidP="00101462">
            <w:pPr>
              <w:numPr>
                <w:ilvl w:val="0"/>
                <w:numId w:val="97"/>
              </w:numPr>
              <w:jc w:val="both"/>
              <w:rPr>
                <w:rFonts w:ascii="Arial" w:hAnsi="Arial"/>
                <w:sz w:val="16"/>
              </w:rPr>
            </w:pPr>
            <w:r>
              <w:rPr>
                <w:rFonts w:ascii="Arial" w:hAnsi="Arial"/>
                <w:sz w:val="16"/>
              </w:rPr>
              <w:t>propagace.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2005 – 2007</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 - udržitelnost, původně ORI, resp.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(OMM, OSMM, KS, OVS), DK,  MDDM, Galérie umění K. Vary</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 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109,5 mil"/>
              </w:smartTagPr>
              <w:r>
                <w:rPr>
                  <w:rFonts w:ascii="Arial" w:hAnsi="Arial"/>
                  <w:sz w:val="16"/>
                </w:rPr>
                <w:t>109,5 mil</w:t>
              </w:r>
            </w:smartTag>
            <w:r>
              <w:rPr>
                <w:rFonts w:ascii="Arial" w:hAnsi="Arial"/>
                <w:sz w:val="16"/>
              </w:rPr>
              <w:t>. Kč (</w:t>
            </w:r>
            <w:smartTag w:uri="urn:schemas-microsoft-com:office:smarttags" w:element="metricconverter">
              <w:smartTagPr>
                <w:attr w:name="ProductID" w:val="13,6 mil"/>
              </w:smartTagPr>
              <w:r>
                <w:rPr>
                  <w:rFonts w:ascii="Arial" w:hAnsi="Arial"/>
                  <w:sz w:val="16"/>
                </w:rPr>
                <w:t>13,6 mil</w:t>
              </w:r>
            </w:smartTag>
            <w:r>
              <w:rPr>
                <w:rFonts w:ascii="Arial" w:hAnsi="Arial"/>
                <w:sz w:val="16"/>
              </w:rPr>
              <w:t>. vlastní + 95,9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3993" w:type="dxa"/>
          </w:tcPr>
          <w:p w:rsidR="00D325E2" w:rsidRDefault="00D325E2" w:rsidP="00101462">
            <w:pPr>
              <w:rPr>
                <w:rFonts w:ascii="Arial" w:hAnsi="Arial"/>
                <w:sz w:val="16"/>
              </w:rPr>
            </w:pPr>
            <w:r>
              <w:rPr>
                <w:rFonts w:ascii="Arial" w:hAnsi="Arial"/>
                <w:sz w:val="16"/>
              </w:rPr>
              <w:t>Název ukazatele</w:t>
            </w:r>
          </w:p>
        </w:tc>
        <w:tc>
          <w:tcPr>
            <w:tcW w:w="871" w:type="dxa"/>
          </w:tcPr>
          <w:p w:rsidR="00D325E2" w:rsidRDefault="00D325E2" w:rsidP="00101462">
            <w:pPr>
              <w:rPr>
                <w:rFonts w:ascii="Arial" w:hAnsi="Arial"/>
                <w:sz w:val="16"/>
              </w:rPr>
            </w:pPr>
            <w:r>
              <w:rPr>
                <w:rFonts w:ascii="Arial" w:hAnsi="Arial"/>
                <w:sz w:val="16"/>
              </w:rPr>
              <w:t>Jednotka</w:t>
            </w:r>
          </w:p>
        </w:tc>
        <w:tc>
          <w:tcPr>
            <w:tcW w:w="1041" w:type="dxa"/>
          </w:tcPr>
          <w:p w:rsidR="00D325E2" w:rsidRDefault="00D325E2" w:rsidP="00101462">
            <w:pPr>
              <w:rPr>
                <w:rFonts w:ascii="Arial" w:hAnsi="Arial"/>
                <w:sz w:val="16"/>
              </w:rPr>
            </w:pPr>
            <w:r>
              <w:rPr>
                <w:rFonts w:ascii="Arial" w:hAnsi="Arial"/>
                <w:sz w:val="16"/>
              </w:rPr>
              <w:t>Výchozí hodnota</w:t>
            </w:r>
          </w:p>
        </w:tc>
        <w:tc>
          <w:tcPr>
            <w:tcW w:w="1835" w:type="dxa"/>
          </w:tcPr>
          <w:p w:rsidR="00D325E2" w:rsidRDefault="00D325E2" w:rsidP="00101462">
            <w:pPr>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3993" w:type="dxa"/>
          </w:tcPr>
          <w:p w:rsidR="00D325E2" w:rsidRDefault="00D325E2" w:rsidP="00101462">
            <w:pPr>
              <w:rPr>
                <w:rFonts w:ascii="Arial" w:hAnsi="Arial"/>
                <w:sz w:val="16"/>
              </w:rPr>
            </w:pPr>
            <w:r>
              <w:rPr>
                <w:rFonts w:ascii="Arial" w:hAnsi="Arial"/>
                <w:sz w:val="16"/>
              </w:rPr>
              <w:t>Zrekonstruované budovy či novostavby využité k základní občanské vybavenosti</w:t>
            </w:r>
          </w:p>
        </w:tc>
        <w:tc>
          <w:tcPr>
            <w:tcW w:w="871" w:type="dxa"/>
          </w:tcPr>
          <w:p w:rsidR="00D325E2" w:rsidRDefault="00D325E2" w:rsidP="00101462">
            <w:pPr>
              <w:jc w:val="right"/>
              <w:rPr>
                <w:rFonts w:ascii="Arial" w:hAnsi="Arial"/>
                <w:sz w:val="16"/>
              </w:rPr>
            </w:pPr>
            <w:r>
              <w:rPr>
                <w:rFonts w:ascii="Arial" w:hAnsi="Arial"/>
                <w:sz w:val="16"/>
              </w:rPr>
              <w:t>počet</w:t>
            </w:r>
          </w:p>
        </w:tc>
        <w:tc>
          <w:tcPr>
            <w:tcW w:w="1041" w:type="dxa"/>
          </w:tcPr>
          <w:p w:rsidR="00D325E2" w:rsidRDefault="00D325E2" w:rsidP="00101462">
            <w:pPr>
              <w:jc w:val="right"/>
              <w:rPr>
                <w:rFonts w:ascii="Arial" w:hAnsi="Arial"/>
                <w:sz w:val="16"/>
              </w:rPr>
            </w:pPr>
            <w:r>
              <w:rPr>
                <w:rFonts w:ascii="Arial" w:hAnsi="Arial"/>
                <w:sz w:val="16"/>
              </w:rPr>
              <w:t>0</w:t>
            </w:r>
          </w:p>
        </w:tc>
        <w:tc>
          <w:tcPr>
            <w:tcW w:w="1835" w:type="dxa"/>
          </w:tcPr>
          <w:p w:rsidR="00D325E2" w:rsidRDefault="00D325E2" w:rsidP="00101462">
            <w:pPr>
              <w:jc w:val="right"/>
              <w:rPr>
                <w:rFonts w:ascii="Arial" w:hAnsi="Arial"/>
                <w:sz w:val="16"/>
              </w:rPr>
            </w:pPr>
            <w:r>
              <w:rPr>
                <w:rFonts w:ascii="Arial" w:hAnsi="Arial"/>
                <w:sz w:val="16"/>
              </w:rPr>
              <w:t>8</w:t>
            </w:r>
          </w:p>
        </w:tc>
      </w:tr>
      <w:tr w:rsidR="00D325E2" w:rsidTr="00101462">
        <w:trPr>
          <w:cantSplit/>
          <w:trHeight w:val="170"/>
        </w:trPr>
        <w:tc>
          <w:tcPr>
            <w:tcW w:w="1800" w:type="dxa"/>
          </w:tcPr>
          <w:p w:rsidR="00D325E2" w:rsidRDefault="00D325E2" w:rsidP="00101462">
            <w:pPr>
              <w:rPr>
                <w:rFonts w:ascii="Arial" w:hAnsi="Arial"/>
                <w:b/>
                <w:sz w:val="16"/>
              </w:rPr>
            </w:pPr>
          </w:p>
        </w:tc>
        <w:tc>
          <w:tcPr>
            <w:tcW w:w="3993" w:type="dxa"/>
          </w:tcPr>
          <w:p w:rsidR="00D325E2" w:rsidRDefault="00D325E2" w:rsidP="00101462">
            <w:pPr>
              <w:rPr>
                <w:rFonts w:ascii="Arial" w:hAnsi="Arial"/>
                <w:sz w:val="16"/>
              </w:rPr>
            </w:pPr>
            <w:r>
              <w:rPr>
                <w:rFonts w:ascii="Arial" w:hAnsi="Arial"/>
                <w:sz w:val="16"/>
              </w:rPr>
              <w:t>Zrekonstruované kulturní památky</w:t>
            </w:r>
          </w:p>
        </w:tc>
        <w:tc>
          <w:tcPr>
            <w:tcW w:w="871" w:type="dxa"/>
          </w:tcPr>
          <w:p w:rsidR="00D325E2" w:rsidRDefault="00D325E2" w:rsidP="00101462">
            <w:pPr>
              <w:jc w:val="right"/>
              <w:rPr>
                <w:rFonts w:ascii="Arial" w:hAnsi="Arial"/>
                <w:sz w:val="16"/>
              </w:rPr>
            </w:pPr>
            <w:r>
              <w:rPr>
                <w:rFonts w:ascii="Arial" w:hAnsi="Arial"/>
                <w:sz w:val="16"/>
              </w:rPr>
              <w:t>počet</w:t>
            </w:r>
          </w:p>
        </w:tc>
        <w:tc>
          <w:tcPr>
            <w:tcW w:w="1041" w:type="dxa"/>
          </w:tcPr>
          <w:p w:rsidR="00D325E2" w:rsidRDefault="00D325E2" w:rsidP="00101462">
            <w:pPr>
              <w:pStyle w:val="FS-norm"/>
              <w:ind w:firstLine="0"/>
              <w:jc w:val="right"/>
              <w:rPr>
                <w:rFonts w:ascii="Arial" w:hAnsi="Arial"/>
                <w:sz w:val="16"/>
              </w:rPr>
            </w:pPr>
            <w:r>
              <w:rPr>
                <w:rFonts w:ascii="Arial" w:hAnsi="Arial"/>
                <w:sz w:val="16"/>
              </w:rPr>
              <w:t>1</w:t>
            </w:r>
          </w:p>
        </w:tc>
        <w:tc>
          <w:tcPr>
            <w:tcW w:w="1835" w:type="dxa"/>
          </w:tcPr>
          <w:p w:rsidR="00D325E2" w:rsidRDefault="00D325E2" w:rsidP="00101462">
            <w:pPr>
              <w:pStyle w:val="FS-norm"/>
              <w:ind w:firstLine="0"/>
              <w:jc w:val="right"/>
              <w:rPr>
                <w:rFonts w:ascii="Arial" w:hAnsi="Arial"/>
                <w:sz w:val="16"/>
              </w:rPr>
            </w:pPr>
            <w:r>
              <w:rPr>
                <w:rFonts w:ascii="Arial" w:hAnsi="Arial"/>
                <w:sz w:val="16"/>
              </w:rPr>
              <w:t>7</w:t>
            </w:r>
          </w:p>
        </w:tc>
      </w:tr>
      <w:tr w:rsidR="00D325E2" w:rsidTr="00101462">
        <w:trPr>
          <w:cantSplit/>
          <w:trHeight w:val="170"/>
        </w:trPr>
        <w:tc>
          <w:tcPr>
            <w:tcW w:w="1800" w:type="dxa"/>
          </w:tcPr>
          <w:p w:rsidR="00D325E2" w:rsidRDefault="00D325E2" w:rsidP="00101462">
            <w:pPr>
              <w:rPr>
                <w:rFonts w:ascii="Arial" w:hAnsi="Arial"/>
                <w:b/>
                <w:sz w:val="16"/>
              </w:rPr>
            </w:pPr>
          </w:p>
        </w:tc>
        <w:tc>
          <w:tcPr>
            <w:tcW w:w="3993" w:type="dxa"/>
          </w:tcPr>
          <w:p w:rsidR="00D325E2" w:rsidRDefault="00D325E2" w:rsidP="00101462">
            <w:pPr>
              <w:rPr>
                <w:rFonts w:ascii="Arial" w:hAnsi="Arial"/>
                <w:sz w:val="16"/>
              </w:rPr>
            </w:pPr>
            <w:r>
              <w:rPr>
                <w:rFonts w:ascii="Arial" w:hAnsi="Arial"/>
                <w:sz w:val="16"/>
              </w:rPr>
              <w:t>Upravená veřejná prostranství včetně zeleně a vodních ploch</w:t>
            </w:r>
          </w:p>
        </w:tc>
        <w:tc>
          <w:tcPr>
            <w:tcW w:w="871" w:type="dxa"/>
          </w:tcPr>
          <w:p w:rsidR="00D325E2" w:rsidRDefault="00D325E2" w:rsidP="00101462">
            <w:pPr>
              <w:pStyle w:val="FS-norm"/>
              <w:ind w:firstLine="0"/>
              <w:jc w:val="right"/>
              <w:rPr>
                <w:rFonts w:ascii="Arial" w:hAnsi="Arial"/>
                <w:sz w:val="16"/>
                <w:vertAlign w:val="superscript"/>
              </w:rPr>
            </w:pPr>
            <w:r>
              <w:rPr>
                <w:rFonts w:ascii="Arial" w:hAnsi="Arial"/>
                <w:sz w:val="16"/>
              </w:rPr>
              <w:t>m</w:t>
            </w:r>
            <w:r>
              <w:rPr>
                <w:rFonts w:ascii="Arial" w:hAnsi="Arial"/>
                <w:sz w:val="16"/>
                <w:vertAlign w:val="superscript"/>
              </w:rPr>
              <w:t>2</w:t>
            </w:r>
          </w:p>
        </w:tc>
        <w:tc>
          <w:tcPr>
            <w:tcW w:w="1041" w:type="dxa"/>
          </w:tcPr>
          <w:p w:rsidR="00D325E2" w:rsidRDefault="00D325E2" w:rsidP="00101462">
            <w:pPr>
              <w:pStyle w:val="FS-norm"/>
              <w:ind w:firstLine="0"/>
              <w:jc w:val="right"/>
              <w:rPr>
                <w:rFonts w:ascii="Arial" w:hAnsi="Arial"/>
                <w:sz w:val="16"/>
              </w:rPr>
            </w:pPr>
            <w:r>
              <w:rPr>
                <w:rFonts w:ascii="Arial" w:hAnsi="Arial"/>
                <w:sz w:val="16"/>
              </w:rPr>
              <w:t>70.000</w:t>
            </w:r>
          </w:p>
        </w:tc>
        <w:tc>
          <w:tcPr>
            <w:tcW w:w="1835" w:type="dxa"/>
          </w:tcPr>
          <w:p w:rsidR="00D325E2" w:rsidRDefault="00D325E2" w:rsidP="00101462">
            <w:pPr>
              <w:pStyle w:val="FS-norm"/>
              <w:ind w:firstLine="0"/>
              <w:jc w:val="right"/>
              <w:rPr>
                <w:rFonts w:ascii="Arial" w:hAnsi="Arial"/>
                <w:sz w:val="16"/>
              </w:rPr>
            </w:pPr>
            <w:r>
              <w:rPr>
                <w:rFonts w:ascii="Arial" w:hAnsi="Arial"/>
                <w:sz w:val="16"/>
              </w:rPr>
              <w:t>122.000</w:t>
            </w:r>
          </w:p>
        </w:tc>
      </w:tr>
      <w:tr w:rsidR="00D325E2" w:rsidTr="00101462">
        <w:trPr>
          <w:cantSplit/>
          <w:trHeight w:val="170"/>
        </w:trPr>
        <w:tc>
          <w:tcPr>
            <w:tcW w:w="1800" w:type="dxa"/>
          </w:tcPr>
          <w:p w:rsidR="00D325E2" w:rsidRDefault="00D325E2" w:rsidP="00101462">
            <w:pPr>
              <w:rPr>
                <w:rFonts w:ascii="Arial" w:hAnsi="Arial"/>
                <w:b/>
                <w:sz w:val="16"/>
              </w:rPr>
            </w:pPr>
          </w:p>
        </w:tc>
        <w:tc>
          <w:tcPr>
            <w:tcW w:w="3993" w:type="dxa"/>
          </w:tcPr>
          <w:p w:rsidR="00D325E2" w:rsidRDefault="00D325E2" w:rsidP="00101462">
            <w:pPr>
              <w:pStyle w:val="FS-norm"/>
              <w:ind w:firstLine="0"/>
              <w:rPr>
                <w:rFonts w:ascii="Arial" w:hAnsi="Arial"/>
                <w:sz w:val="16"/>
              </w:rPr>
            </w:pPr>
            <w:r>
              <w:rPr>
                <w:rFonts w:ascii="Arial" w:hAnsi="Arial"/>
                <w:sz w:val="16"/>
              </w:rPr>
              <w:t xml:space="preserve">Počet vytvořených hrubých pracovních míst - </w:t>
            </w:r>
          </w:p>
        </w:tc>
        <w:tc>
          <w:tcPr>
            <w:tcW w:w="871" w:type="dxa"/>
          </w:tcPr>
          <w:p w:rsidR="00D325E2" w:rsidRDefault="00D325E2" w:rsidP="00101462">
            <w:pPr>
              <w:pStyle w:val="FS-norm"/>
              <w:ind w:firstLine="0"/>
              <w:jc w:val="right"/>
              <w:rPr>
                <w:rFonts w:ascii="Arial" w:hAnsi="Arial"/>
                <w:sz w:val="16"/>
              </w:rPr>
            </w:pPr>
            <w:r>
              <w:rPr>
                <w:rFonts w:ascii="Arial" w:hAnsi="Arial"/>
                <w:sz w:val="16"/>
              </w:rPr>
              <w:t>počet</w:t>
            </w:r>
          </w:p>
        </w:tc>
        <w:tc>
          <w:tcPr>
            <w:tcW w:w="1041" w:type="dxa"/>
          </w:tcPr>
          <w:p w:rsidR="00D325E2" w:rsidRDefault="00D325E2" w:rsidP="00101462">
            <w:pPr>
              <w:jc w:val="right"/>
              <w:rPr>
                <w:rFonts w:ascii="Arial" w:hAnsi="Arial"/>
                <w:sz w:val="16"/>
              </w:rPr>
            </w:pPr>
            <w:r>
              <w:rPr>
                <w:rFonts w:ascii="Arial" w:hAnsi="Arial"/>
                <w:sz w:val="16"/>
              </w:rPr>
              <w:t>0</w:t>
            </w:r>
          </w:p>
        </w:tc>
        <w:tc>
          <w:tcPr>
            <w:tcW w:w="1835" w:type="dxa"/>
          </w:tcPr>
          <w:p w:rsidR="00D325E2" w:rsidRDefault="00D325E2" w:rsidP="00101462">
            <w:pPr>
              <w:jc w:val="right"/>
              <w:rPr>
                <w:rFonts w:ascii="Arial" w:hAnsi="Arial"/>
                <w:sz w:val="16"/>
              </w:rPr>
            </w:pPr>
            <w:r>
              <w:rPr>
                <w:rFonts w:ascii="Arial" w:hAnsi="Arial"/>
                <w:sz w:val="16"/>
              </w:rPr>
              <w:t>7</w:t>
            </w:r>
          </w:p>
        </w:tc>
      </w:tr>
      <w:tr w:rsidR="00D325E2" w:rsidTr="00101462">
        <w:trPr>
          <w:cantSplit/>
          <w:trHeight w:val="170"/>
        </w:trPr>
        <w:tc>
          <w:tcPr>
            <w:tcW w:w="1800" w:type="dxa"/>
          </w:tcPr>
          <w:p w:rsidR="00D325E2" w:rsidRDefault="00D325E2" w:rsidP="00101462">
            <w:pPr>
              <w:rPr>
                <w:rFonts w:ascii="Arial" w:hAnsi="Arial"/>
                <w:b/>
                <w:sz w:val="16"/>
              </w:rPr>
            </w:pPr>
          </w:p>
        </w:tc>
        <w:tc>
          <w:tcPr>
            <w:tcW w:w="3993" w:type="dxa"/>
          </w:tcPr>
          <w:p w:rsidR="00D325E2" w:rsidRDefault="00D325E2" w:rsidP="00101462">
            <w:pPr>
              <w:rPr>
                <w:rFonts w:ascii="Arial" w:hAnsi="Arial"/>
                <w:sz w:val="16"/>
              </w:rPr>
            </w:pPr>
            <w:r>
              <w:rPr>
                <w:rFonts w:ascii="Arial" w:hAnsi="Arial"/>
                <w:sz w:val="16"/>
              </w:rPr>
              <w:t>Demolice objektů v území</w:t>
            </w:r>
          </w:p>
        </w:tc>
        <w:tc>
          <w:tcPr>
            <w:tcW w:w="871" w:type="dxa"/>
          </w:tcPr>
          <w:p w:rsidR="00D325E2" w:rsidRDefault="00D325E2" w:rsidP="00101462">
            <w:pPr>
              <w:pStyle w:val="FS-norm"/>
              <w:ind w:firstLine="0"/>
              <w:jc w:val="right"/>
              <w:rPr>
                <w:rFonts w:ascii="Arial" w:hAnsi="Arial"/>
                <w:sz w:val="16"/>
              </w:rPr>
            </w:pPr>
            <w:r>
              <w:rPr>
                <w:rFonts w:ascii="Arial" w:hAnsi="Arial"/>
                <w:sz w:val="16"/>
              </w:rPr>
              <w:t>počet</w:t>
            </w:r>
          </w:p>
        </w:tc>
        <w:tc>
          <w:tcPr>
            <w:tcW w:w="1041" w:type="dxa"/>
          </w:tcPr>
          <w:p w:rsidR="00D325E2" w:rsidRDefault="00D325E2" w:rsidP="00101462">
            <w:pPr>
              <w:pStyle w:val="FS-norm"/>
              <w:ind w:firstLine="0"/>
              <w:jc w:val="right"/>
              <w:rPr>
                <w:rFonts w:ascii="Arial" w:hAnsi="Arial"/>
                <w:sz w:val="16"/>
              </w:rPr>
            </w:pPr>
            <w:r>
              <w:rPr>
                <w:rFonts w:ascii="Arial" w:hAnsi="Arial"/>
                <w:sz w:val="16"/>
              </w:rPr>
              <w:t>0</w:t>
            </w:r>
          </w:p>
        </w:tc>
        <w:tc>
          <w:tcPr>
            <w:tcW w:w="1835" w:type="dxa"/>
          </w:tcPr>
          <w:p w:rsidR="00D325E2" w:rsidRDefault="00D325E2" w:rsidP="00101462">
            <w:pPr>
              <w:pStyle w:val="FS-norm"/>
              <w:ind w:firstLine="0"/>
              <w:jc w:val="right"/>
              <w:rPr>
                <w:rFonts w:ascii="Arial" w:hAnsi="Arial"/>
                <w:sz w:val="16"/>
              </w:rPr>
            </w:pPr>
            <w:r>
              <w:rPr>
                <w:rFonts w:ascii="Arial" w:hAnsi="Arial"/>
                <w:sz w:val="16"/>
              </w:rPr>
              <w:t>11</w:t>
            </w:r>
          </w:p>
        </w:tc>
      </w:tr>
      <w:tr w:rsidR="00D325E2" w:rsidTr="00101462">
        <w:trPr>
          <w:cantSplit/>
          <w:trHeight w:val="170"/>
        </w:trPr>
        <w:tc>
          <w:tcPr>
            <w:tcW w:w="1800" w:type="dxa"/>
          </w:tcPr>
          <w:p w:rsidR="00D325E2" w:rsidRDefault="00D325E2" w:rsidP="00101462">
            <w:pPr>
              <w:rPr>
                <w:rFonts w:ascii="Arial" w:hAnsi="Arial"/>
                <w:b/>
                <w:sz w:val="16"/>
              </w:rPr>
            </w:pPr>
          </w:p>
        </w:tc>
        <w:tc>
          <w:tcPr>
            <w:tcW w:w="3993" w:type="dxa"/>
          </w:tcPr>
          <w:p w:rsidR="00D325E2" w:rsidRDefault="00D325E2" w:rsidP="00101462">
            <w:pPr>
              <w:rPr>
                <w:rFonts w:ascii="Arial" w:hAnsi="Arial"/>
                <w:sz w:val="16"/>
              </w:rPr>
            </w:pPr>
            <w:r>
              <w:rPr>
                <w:rFonts w:ascii="Arial" w:hAnsi="Arial"/>
                <w:sz w:val="16"/>
              </w:rPr>
              <w:t>Obnova technické infrastruktury v území</w:t>
            </w:r>
          </w:p>
        </w:tc>
        <w:tc>
          <w:tcPr>
            <w:tcW w:w="871" w:type="dxa"/>
          </w:tcPr>
          <w:p w:rsidR="00D325E2" w:rsidRDefault="00D325E2" w:rsidP="00101462">
            <w:pPr>
              <w:pStyle w:val="FS-norm"/>
              <w:ind w:firstLine="0"/>
              <w:jc w:val="right"/>
              <w:rPr>
                <w:rFonts w:ascii="Arial" w:hAnsi="Arial"/>
                <w:sz w:val="16"/>
              </w:rPr>
            </w:pPr>
            <w:r>
              <w:rPr>
                <w:rFonts w:ascii="Arial" w:hAnsi="Arial"/>
                <w:sz w:val="16"/>
              </w:rPr>
              <w:t>m</w:t>
            </w:r>
          </w:p>
        </w:tc>
        <w:tc>
          <w:tcPr>
            <w:tcW w:w="1041" w:type="dxa"/>
          </w:tcPr>
          <w:p w:rsidR="00D325E2" w:rsidRDefault="00D325E2" w:rsidP="00101462">
            <w:pPr>
              <w:pStyle w:val="FS-norm"/>
              <w:ind w:firstLine="0"/>
              <w:jc w:val="right"/>
              <w:rPr>
                <w:rFonts w:ascii="Arial" w:hAnsi="Arial"/>
                <w:sz w:val="16"/>
              </w:rPr>
            </w:pPr>
            <w:r>
              <w:rPr>
                <w:rFonts w:ascii="Arial" w:hAnsi="Arial"/>
                <w:sz w:val="16"/>
              </w:rPr>
              <w:t>0</w:t>
            </w:r>
          </w:p>
        </w:tc>
        <w:tc>
          <w:tcPr>
            <w:tcW w:w="1835" w:type="dxa"/>
          </w:tcPr>
          <w:p w:rsidR="00D325E2" w:rsidRDefault="00D325E2" w:rsidP="00101462">
            <w:pPr>
              <w:pStyle w:val="FS-norm"/>
              <w:ind w:firstLine="0"/>
              <w:jc w:val="right"/>
              <w:rPr>
                <w:rFonts w:ascii="Arial" w:hAnsi="Arial"/>
                <w:sz w:val="16"/>
              </w:rPr>
            </w:pPr>
            <w:r>
              <w:rPr>
                <w:rFonts w:ascii="Arial" w:hAnsi="Arial"/>
                <w:sz w:val="16"/>
              </w:rPr>
              <w:t>3.000</w:t>
            </w:r>
          </w:p>
        </w:tc>
      </w:tr>
      <w:tr w:rsidR="00D325E2" w:rsidTr="00101462">
        <w:tc>
          <w:tcPr>
            <w:tcW w:w="1800" w:type="dxa"/>
          </w:tcPr>
          <w:p w:rsidR="00D325E2" w:rsidRDefault="00D325E2" w:rsidP="00101462">
            <w:pPr>
              <w:jc w:val="both"/>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Projekt bude realizován v rámci Projektu obnova a podpora návštěvnosti regionálně významného barokního komplexu barokních památek (zámeckého areálu a areálu kláštera) v historické části města Ostrov, na který město Ostrov bude čerpat finanční podporu z programu SROP.</w:t>
            </w:r>
          </w:p>
        </w:tc>
      </w:tr>
    </w:tbl>
    <w:p w:rsidR="00D325E2" w:rsidRDefault="00D325E2" w:rsidP="00D325E2">
      <w:pPr>
        <w:jc w:val="both"/>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326"/>
        </w:trPr>
        <w:tc>
          <w:tcPr>
            <w:tcW w:w="1800" w:type="dxa"/>
          </w:tcPr>
          <w:p w:rsidR="00D325E2" w:rsidRDefault="00D325E2" w:rsidP="00101462">
            <w:pPr>
              <w:jc w:val="both"/>
              <w:rPr>
                <w:rFonts w:ascii="Arial" w:hAnsi="Arial"/>
                <w:b/>
                <w:sz w:val="16"/>
              </w:rPr>
            </w:pPr>
            <w:r>
              <w:rPr>
                <w:rFonts w:ascii="Arial" w:hAnsi="Arial"/>
                <w:b/>
                <w:sz w:val="16"/>
              </w:rPr>
              <w:t>Plnění za rok 2006:</w:t>
            </w:r>
          </w:p>
          <w:p w:rsidR="00D325E2" w:rsidRDefault="00D325E2" w:rsidP="00101462">
            <w:pPr>
              <w:jc w:val="both"/>
              <w:rPr>
                <w:rFonts w:ascii="Arial" w:hAnsi="Arial"/>
                <w:i/>
                <w:sz w:val="16"/>
              </w:rPr>
            </w:pPr>
            <w:r>
              <w:rPr>
                <w:rFonts w:ascii="Arial" w:hAnsi="Arial"/>
                <w:i/>
                <w:sz w:val="16"/>
              </w:rPr>
              <w:t xml:space="preserve">za plnění odpovídá: </w:t>
            </w:r>
          </w:p>
          <w:p w:rsidR="00D325E2" w:rsidRDefault="00D325E2" w:rsidP="00101462">
            <w:pPr>
              <w:jc w:val="both"/>
              <w:rPr>
                <w:rFonts w:ascii="Arial" w:hAnsi="Arial"/>
                <w:i/>
                <w:sz w:val="16"/>
              </w:rPr>
            </w:pPr>
            <w:r>
              <w:rPr>
                <w:rFonts w:ascii="Arial" w:hAnsi="Arial"/>
                <w:i/>
                <w:sz w:val="16"/>
              </w:rPr>
              <w:t xml:space="preserve">Odbor investic, </w:t>
            </w:r>
          </w:p>
          <w:p w:rsidR="00D325E2" w:rsidRDefault="00D325E2" w:rsidP="00101462">
            <w:pPr>
              <w:jc w:val="both"/>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sz w:val="16"/>
              </w:rPr>
            </w:pPr>
            <w:r>
              <w:rPr>
                <w:rFonts w:ascii="Arial" w:hAnsi="Arial"/>
                <w:sz w:val="16"/>
              </w:rPr>
              <w:t>Projekt je součástí Projektu Historický Ostrov a měl by být dokončen v září 2007.</w:t>
            </w:r>
          </w:p>
          <w:p w:rsidR="00D325E2" w:rsidRDefault="00D325E2" w:rsidP="00101462">
            <w:pPr>
              <w:jc w:val="both"/>
              <w:rPr>
                <w:rFonts w:ascii="Arial" w:hAnsi="Arial"/>
                <w:sz w:val="16"/>
              </w:rPr>
            </w:pPr>
            <w:r w:rsidRPr="00315E54">
              <w:rPr>
                <w:rFonts w:ascii="Arial" w:hAnsi="Arial"/>
                <w:color w:val="0000FF"/>
                <w:sz w:val="16"/>
              </w:rPr>
              <w:t>V návaznosti na tento projekt, na základě poznatků získaných v průběhu jeho přípravy, a na základě nových informací navrhujeme katalog projektů rozšířit o nový projekt s označením 3.2.1.6. Využití zámeckých budov pro potřeby města</w:t>
            </w:r>
          </w:p>
        </w:tc>
      </w:tr>
      <w:tr w:rsidR="00D325E2" w:rsidTr="00101462">
        <w:trPr>
          <w:trHeight w:val="174"/>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SROP</w:t>
            </w:r>
          </w:p>
        </w:tc>
      </w:tr>
      <w:tr w:rsidR="00D325E2" w:rsidTr="00101462">
        <w:trPr>
          <w:trHeight w:val="142"/>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Dotace od státu (12,5 %) a Evropské unie (75 %)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pStyle w:val="Zkladntext3"/>
              <w:ind w:left="650" w:hanging="650"/>
              <w:jc w:val="left"/>
              <w:rPr>
                <w:rFonts w:ascii="Arial" w:hAnsi="Arial"/>
                <w:color w:val="auto"/>
                <w:sz w:val="16"/>
              </w:rPr>
            </w:pPr>
            <w:r>
              <w:rPr>
                <w:rFonts w:ascii="Arial" w:hAnsi="Arial"/>
                <w:color w:val="auto"/>
                <w:sz w:val="16"/>
              </w:rPr>
              <w:t xml:space="preserve">náklady na realizaci </w:t>
            </w:r>
            <w:smartTag w:uri="urn:schemas-microsoft-com:office:smarttags" w:element="metricconverter">
              <w:smartTagPr>
                <w:attr w:name="ProductID" w:val="95,5 mil"/>
              </w:smartTagPr>
              <w:r>
                <w:rPr>
                  <w:rFonts w:ascii="Arial" w:hAnsi="Arial"/>
                  <w:color w:val="auto"/>
                  <w:sz w:val="16"/>
                </w:rPr>
                <w:t>95,5 mil</w:t>
              </w:r>
            </w:smartTag>
            <w:r>
              <w:rPr>
                <w:rFonts w:ascii="Arial" w:hAnsi="Arial"/>
                <w:color w:val="auto"/>
                <w:sz w:val="16"/>
              </w:rPr>
              <w:t>. Kč</w:t>
            </w:r>
          </w:p>
          <w:p w:rsidR="00D325E2" w:rsidRDefault="00D325E2" w:rsidP="00101462">
            <w:pPr>
              <w:rPr>
                <w:rFonts w:ascii="Arial" w:hAnsi="Arial"/>
                <w:sz w:val="16"/>
              </w:rPr>
            </w:pPr>
            <w:r>
              <w:rPr>
                <w:rFonts w:ascii="Arial" w:hAnsi="Arial"/>
                <w:sz w:val="16"/>
              </w:rPr>
              <w:t xml:space="preserve">financováno v rámci projektu "Historický Ostrov" - fondy EU 75%, státní rozpočet 12,5%, </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SROP</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zdroje města 12,5%</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dokončeno září 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iCs/>
                <w:sz w:val="16"/>
              </w:rPr>
            </w:pPr>
            <w:r>
              <w:rPr>
                <w:rFonts w:ascii="Arial" w:hAnsi="Arial"/>
                <w:iCs/>
                <w:sz w:val="16"/>
              </w:rPr>
              <w:t xml:space="preserve">Klášterní areál v Ostrově si pomalu získává oblibu u návštěvníků místních, ale i u hostů nedalekých lázní (Jáchymov, Karlovy Vary) a příhraničí SRN. Největší zájem je o celkovou prohoídku areálu s výkladem průvodce (2.310 osob), nezanedbatelný je ale i počet osob, které se zajímají o prohlídku kostela Zvěstování Panny Marie se zapůjčeným tiskovým materiálem (666 osob) v několika jazykových mutacích. V rámci rozšíření výuky navštěvují klášterní areál i školní třídy, které se věku přiměřenou formou dozvídají více o dějinách svého bydliště. </w:t>
            </w:r>
          </w:p>
          <w:p w:rsidR="00D325E2" w:rsidRDefault="00D325E2" w:rsidP="00101462">
            <w:pPr>
              <w:jc w:val="both"/>
              <w:rPr>
                <w:rFonts w:ascii="Arial" w:hAnsi="Arial"/>
                <w:iCs/>
                <w:sz w:val="16"/>
                <w:u w:val="single"/>
              </w:rPr>
            </w:pPr>
            <w:r>
              <w:rPr>
                <w:rFonts w:ascii="Arial" w:hAnsi="Arial"/>
                <w:iCs/>
                <w:sz w:val="16"/>
                <w:u w:val="single"/>
              </w:rPr>
              <w:t xml:space="preserve">Prohlídky areálu: </w:t>
            </w:r>
          </w:p>
          <w:p w:rsidR="00D325E2" w:rsidRDefault="00D325E2" w:rsidP="00101462">
            <w:pPr>
              <w:jc w:val="both"/>
              <w:rPr>
                <w:rFonts w:ascii="Arial" w:hAnsi="Arial"/>
                <w:iCs/>
                <w:sz w:val="16"/>
              </w:rPr>
            </w:pPr>
            <w:r>
              <w:rPr>
                <w:rFonts w:ascii="Arial" w:hAnsi="Arial"/>
                <w:iCs/>
                <w:sz w:val="16"/>
              </w:rPr>
              <w:lastRenderedPageBreak/>
              <w:t xml:space="preserve">Slavnostní zahájení + Michaelská pouť , Den otevřených památek, Dalším využitím kostela je pořádání koncertů, kterých se v roce 2008 zúčastnilo (1.007 osob) velmi spokojených návštěvníků. </w:t>
            </w:r>
          </w:p>
          <w:p w:rsidR="00D325E2" w:rsidRDefault="00D325E2" w:rsidP="00101462">
            <w:pPr>
              <w:jc w:val="both"/>
              <w:rPr>
                <w:rFonts w:ascii="Arial" w:hAnsi="Arial"/>
                <w:iCs/>
                <w:sz w:val="16"/>
                <w:u w:val="single"/>
              </w:rPr>
            </w:pPr>
            <w:r>
              <w:rPr>
                <w:rFonts w:ascii="Arial" w:hAnsi="Arial"/>
                <w:iCs/>
                <w:sz w:val="16"/>
                <w:u w:val="single"/>
              </w:rPr>
              <w:t xml:space="preserve">Koncerty: </w:t>
            </w:r>
          </w:p>
          <w:p w:rsidR="00D325E2" w:rsidRDefault="00D325E2" w:rsidP="00101462">
            <w:pPr>
              <w:jc w:val="both"/>
              <w:rPr>
                <w:rFonts w:ascii="Arial" w:hAnsi="Arial"/>
                <w:iCs/>
                <w:sz w:val="16"/>
              </w:rPr>
            </w:pPr>
            <w:r>
              <w:rPr>
                <w:rFonts w:ascii="Arial" w:hAnsi="Arial"/>
                <w:iCs/>
                <w:sz w:val="16"/>
              </w:rPr>
              <w:t>Václav Hudeček, Jablkoň, K poctě J. C. F. Fischera, Orbis pictus, Jaroslav Svěcený, Pěvecký koncert – Gymnázium Ostrov, Schola Gregoriana Pragensis, Slavné maličkosti světových mistrů, DaD kvintet s večerní  prohlídkou, Čtvero ročních období v podání Karlovarského symfonického orchestru</w:t>
            </w:r>
          </w:p>
          <w:p w:rsidR="00D325E2" w:rsidRDefault="00D325E2" w:rsidP="00101462">
            <w:pPr>
              <w:jc w:val="both"/>
              <w:rPr>
                <w:rFonts w:ascii="Arial" w:hAnsi="Arial"/>
                <w:iCs/>
                <w:sz w:val="16"/>
              </w:rPr>
            </w:pPr>
            <w:r>
              <w:rPr>
                <w:rFonts w:ascii="Arial" w:hAnsi="Arial"/>
                <w:iCs/>
                <w:sz w:val="16"/>
              </w:rPr>
              <w:t xml:space="preserve">Adventní koncert Souboru pražských trubačů, Velmi důležitou roli v získávání návštěvníků hraje výstavní činnost. V roce 2008 navštívilo výstavy v klášteře 4.889 dospělých i dětských zájemců. </w:t>
            </w:r>
          </w:p>
          <w:p w:rsidR="00D325E2" w:rsidRDefault="00D325E2" w:rsidP="00101462">
            <w:pPr>
              <w:jc w:val="both"/>
              <w:rPr>
                <w:rFonts w:ascii="Arial" w:hAnsi="Arial"/>
                <w:iCs/>
                <w:sz w:val="16"/>
                <w:u w:val="single"/>
              </w:rPr>
            </w:pPr>
            <w:r>
              <w:rPr>
                <w:rFonts w:ascii="Arial" w:hAnsi="Arial"/>
                <w:iCs/>
                <w:sz w:val="16"/>
                <w:u w:val="single"/>
              </w:rPr>
              <w:t xml:space="preserve">Výstavy: </w:t>
            </w:r>
          </w:p>
          <w:p w:rsidR="00D325E2" w:rsidRDefault="00D325E2" w:rsidP="00101462">
            <w:pPr>
              <w:jc w:val="both"/>
              <w:rPr>
                <w:rFonts w:ascii="Arial" w:hAnsi="Arial"/>
                <w:iCs/>
                <w:sz w:val="16"/>
              </w:rPr>
            </w:pPr>
            <w:r>
              <w:rPr>
                <w:rFonts w:ascii="Arial" w:hAnsi="Arial"/>
                <w:iCs/>
                <w:sz w:val="16"/>
              </w:rPr>
              <w:t>Výstava Betlémů, Architektura 50. let 20. století, Ostrovský fotoklub, Putování sošky P. Marie Věrné</w:t>
            </w:r>
          </w:p>
          <w:p w:rsidR="00D325E2" w:rsidRDefault="00D325E2" w:rsidP="00101462">
            <w:pPr>
              <w:jc w:val="both"/>
              <w:rPr>
                <w:rFonts w:ascii="Arial" w:hAnsi="Arial"/>
                <w:iCs/>
                <w:sz w:val="16"/>
              </w:rPr>
            </w:pPr>
            <w:r>
              <w:rPr>
                <w:rFonts w:ascii="Arial" w:hAnsi="Arial"/>
                <w:iCs/>
                <w:sz w:val="16"/>
              </w:rPr>
              <w:t>Mattoniho Kyselka , Jak se rodí večerníčky</w:t>
            </w:r>
          </w:p>
          <w:p w:rsidR="00D325E2" w:rsidRDefault="00D325E2" w:rsidP="00101462">
            <w:pPr>
              <w:jc w:val="both"/>
              <w:rPr>
                <w:rFonts w:ascii="Arial" w:hAnsi="Arial"/>
                <w:iCs/>
                <w:sz w:val="16"/>
                <w:u w:val="single"/>
              </w:rPr>
            </w:pPr>
            <w:r>
              <w:rPr>
                <w:rFonts w:ascii="Arial" w:hAnsi="Arial"/>
                <w:iCs/>
                <w:sz w:val="16"/>
                <w:u w:val="single"/>
              </w:rPr>
              <w:t>Destinační managament:</w:t>
            </w:r>
          </w:p>
          <w:p w:rsidR="00D325E2" w:rsidRDefault="00D325E2" w:rsidP="00101462">
            <w:pPr>
              <w:jc w:val="both"/>
              <w:rPr>
                <w:rFonts w:ascii="Arial" w:hAnsi="Arial"/>
                <w:iCs/>
                <w:sz w:val="16"/>
              </w:rPr>
            </w:pPr>
            <w:r>
              <w:rPr>
                <w:rFonts w:ascii="Arial" w:hAnsi="Arial"/>
                <w:iCs/>
                <w:sz w:val="16"/>
              </w:rPr>
              <w:t xml:space="preserve">V rámci této činnosti proběhl v klášteře v roce 2008 seminář průvodců cestovních kanceláří, pracovníků informačních center v regionu a novinářů. Zájemci byli seznámeni s historií Posvátného okrsku, byl promítnut dokument o rekonstrukci areálu. Účastí na veletrzích cestovního ruchu GO a Regiontour v Brně a Holiday World v Praze byla rozšířena propagace do celé republiky – do informačních center, cestovních kanceláří a zájmových turistických organizací. Klášterní areál byl dále propagován v rámci projektu „Pozvánka do Ostrova“. Mimo jiné tak vznikl další barevný prospekt, který je distribuován nejen v karlovarském kraji, ale i do příhraničí SRN a bude i v další sezóně sloužit k propagaci historické části města Ostrov. </w:t>
            </w:r>
          </w:p>
          <w:p w:rsidR="00D325E2" w:rsidRDefault="00D325E2" w:rsidP="00101462">
            <w:pPr>
              <w:jc w:val="both"/>
              <w:rPr>
                <w:rFonts w:ascii="Arial" w:hAnsi="Arial"/>
                <w:iCs/>
                <w:sz w:val="16"/>
                <w:u w:val="single"/>
              </w:rPr>
            </w:pPr>
            <w:r>
              <w:rPr>
                <w:rFonts w:ascii="Arial" w:hAnsi="Arial"/>
                <w:iCs/>
                <w:sz w:val="16"/>
                <w:u w:val="single"/>
              </w:rPr>
              <w:t>Cizí akce – pronájmy:</w:t>
            </w:r>
          </w:p>
          <w:p w:rsidR="00D325E2" w:rsidRDefault="00D325E2" w:rsidP="00101462">
            <w:pPr>
              <w:jc w:val="both"/>
              <w:rPr>
                <w:rFonts w:ascii="Arial" w:hAnsi="Arial"/>
                <w:iCs/>
                <w:sz w:val="16"/>
              </w:rPr>
            </w:pPr>
            <w:r>
              <w:rPr>
                <w:rFonts w:ascii="Arial" w:hAnsi="Arial"/>
                <w:iCs/>
                <w:sz w:val="16"/>
              </w:rPr>
              <w:t xml:space="preserve">Seminář Rozvoj venkova, Vyhlášení nejlepších žáků škol Karlovarského kraje, Koncert – Ateliér Jurica, s. r. o., Koncert sdružení Mateřské centrum, Výstava prací žáků ZUŠ, Festival Mitte Europa, J. Pfeiffer – Vodnářský zvon – koncert, Luboš Šimek – Souznění, J. Kottek – koncert, Pronájem ZUŠ Ostrov 3x – absolventské koncerty, Pronájem Gymnázium Ostrov – předávání vysvědčení, Pronájem SPŠ Ostrov- předávání vysvědčení, Svatba v Einsiedelnské kapli, Svatba v kapli sv. Floriána, Adventní setkání stavebníků Karlovarského kraje, </w:t>
            </w:r>
          </w:p>
          <w:p w:rsidR="00D325E2" w:rsidRDefault="00D325E2" w:rsidP="00101462">
            <w:pPr>
              <w:jc w:val="both"/>
              <w:rPr>
                <w:rFonts w:ascii="Arial" w:hAnsi="Arial"/>
                <w:iCs/>
                <w:sz w:val="16"/>
              </w:rPr>
            </w:pPr>
            <w:r>
              <w:rPr>
                <w:rFonts w:ascii="Arial" w:hAnsi="Arial"/>
                <w:iCs/>
                <w:sz w:val="16"/>
              </w:rPr>
              <w:t xml:space="preserve">Z výše uvedeného přehledu vyplývá, že klášterní areál při nejrůznějších příležitostech navštívilo za první rok provozu 11.790 osob. Nejúspěšnějšími výstavami byly Mattoniho Kyselka a v těsném závěsu pak ostrovské Betlémy. K nejúspěšnějším koncertům patřila vystoupení houslových virtuosů Václava Hudečka a Jaroslava Svěceného. </w:t>
            </w:r>
          </w:p>
          <w:p w:rsidR="00D325E2" w:rsidRDefault="00D325E2" w:rsidP="00101462">
            <w:pPr>
              <w:jc w:val="both"/>
              <w:rPr>
                <w:rFonts w:ascii="Arial" w:hAnsi="Arial"/>
                <w:b/>
                <w:i/>
                <w:iCs/>
                <w:sz w:val="16"/>
              </w:rPr>
            </w:pPr>
            <w:r>
              <w:rPr>
                <w:rFonts w:ascii="Arial" w:hAnsi="Arial"/>
                <w:iCs/>
                <w:sz w:val="16"/>
              </w:rPr>
              <w:t>Objekt kláštera navštěvují zájemci jak ve dnech pracovních, tak o víkendech. V pracovních dnech jsou to hlavně skupiny turistů a školní třídy, o víkendech jednotlivci, rodiny s dětmi a zahraniční turisté z okolních regionů. Byla navázána spolupráce s cestovními kancelářemi, které objednávají prohlídky objektů pro skupiny návštěvníků (převážně z blízkých lázní – Karlových Varů, Jáchymova, Mariánských Lázní, Františkových Lázní). Díky promyšlené dramaturgii výstav koncertů přicházejí lidé do těchto prostor opakovaně, tudíž se klášterní areál pomalu stává neodmyslitelnou součástí kulturního dění v Ostrově. Gabriele Wiechert za Sulzbachu, pravnučka skladatele J. C. F. Fischera, navštívila areál letos v květnu.</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iCs/>
                <w:sz w:val="16"/>
              </w:rPr>
              <w:t xml:space="preserve">Dům kultury Ostrov, Mírové nám. 733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b/>
                <w:i/>
                <w:iCs/>
                <w:sz w:val="16"/>
              </w:rPr>
            </w:pPr>
            <w:r>
              <w:rPr>
                <w:rFonts w:ascii="Arial" w:hAnsi="Arial" w:cs="Arial"/>
                <w:sz w:val="16"/>
                <w:szCs w:val="16"/>
              </w:rPr>
              <w:t xml:space="preserve">Výstava Betlémů ostrovských sběratelů již tradičně ukončila další sezónu ostrovského klášterního areálu. Když se na podzim 2009 připravovaly údaje k pravidelné hodnotící zprávě pro orgány EU, bylo konstatován jmírný pokles návštěvnosti, který kopíroval stav cestovního ruchu v celé republice. Závěr roku však přinesl zásadní zvrat a konečná čísla dokonce předčila původní očekávání. Celková návštěvnost ostrovského kláštera za rok 2009 překonala návštěvnost v roce 2008 téměř o 2.000 diváků. K tomuto výsledku přispělo několik akcí. Především to byly Klášterní slavnosti, které se konaly v květnu 2009. Před koncem roku k úspěšnému završení sezóny přispěly dvě velice úspěšné výstavy. Neuvěřitelných bezmála tisíc návštěvníků přilákaly obrázky Emmy Srncové a tradičně výborné výsledky překonala výstava Betlémů ostrovských sběratelů. Na nejrůznější druhy betlémů se přišlo podívat téměř 1.700 malých i velkých návštěvníků. Vedle úspěšných výstav byla druhá polovina roku bohatá také na zajímavé koncerty. Příjemným překvapením byl téměř vyprodaný koncert Evy Henychové. Konec prázdnin patřil DaD kvintetu, jehož koncert byl podruhé spojen s večerní prohlídkou kláštera. V předvečer Michaelské pouti do kláštera zavítal Dobrý večer Quintet a ke státnímu svátku České republiky zahrál Karlovarský symfonický orchestr výběr skladeb W. A. Mozarta a jiných klasiků světové hudby. Adventní čas neznamenal pro klášterní prostory vůbec zklidnění. Naopak milovníci hudby mohli opět vychutnat hudební výkony DaD kvintetu, tentokrát při jejich adventním koncertu s názvem Den přeslavný jest nám přišel. V klášterním kostele zazněl také zpěv sboru ostrovského gymnázia a na konec adventu přijali pozvání pražští sólisté. Na tomto koncertu vystoupil nadějný houslista z Ostrova Petr Brodec, žák ostrovské ZUŠ, kterého vyzvala ke spolupráci paní Jarmila Žilková, tak, jak to dělával její otec, uznávaný český hudebník a pedagog Václav Žilka. Klášterní areál vedle kulturních akcí otevřel dveře také k nejrůznějším společenským i soukromým akcím. Předávala se zde vysvědčení žákům ostrovských škol, uskutečnily se zde uzavřené firemní akce </w:t>
            </w:r>
            <w:r>
              <w:rPr>
                <w:rFonts w:ascii="Arial" w:hAnsi="Arial" w:cs="Arial"/>
                <w:sz w:val="16"/>
                <w:szCs w:val="16"/>
              </w:rPr>
              <w:br/>
              <w:t xml:space="preserve">a v neposlední řadě neodolalo několik dvojic snoubenců říci si své „ano“ v některém z prostorů ostrovského kláštera. Kromě místa zajímavých kulturních akcí se Klášterní areál v Ostrově pomalu ale jistě stává vyhledávanou barokní památkou. Návštěvníci přijíždějí nejen z různých koutů České republiky, ale také ze zahraničí. Mezi návštěvníky se objevili turisté z Německa, ze Slovenska, Rakouska, Holandska, Francie, Anglie, Ruska, Indie, Nového Zélandu, USA a dokonce i z Japonska. Největší nápor turistů je tradičně v letních měsících. Velkou část návštěvníků tvoří lázeňští hosté z Jáchymova a početnou skupinou věrných návštěvníků kláštera představují žáci základních i středních škol nejen z Ostrova, ale i z okolí. Pro návštěvníky je připravený výklad v českém nebo německém jazyce a pro turisty hovořící anglicky nebo rusky jsou k dispozici průvodcovské listy v těchto jazycích.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Dům kultury Ostrov, Mírové nám. 733</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1.095 000,-- Kč příspěvek na činnost – z rozpočtu města</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ind w:right="110"/>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Pr="00642C32" w:rsidRDefault="00D325E2" w:rsidP="00101462">
            <w:pPr>
              <w:jc w:val="both"/>
              <w:outlineLvl w:val="0"/>
              <w:rPr>
                <w:rFonts w:ascii="Arial" w:hAnsi="Arial" w:cs="Arial"/>
                <w:b/>
                <w:sz w:val="16"/>
                <w:szCs w:val="16"/>
              </w:rPr>
            </w:pPr>
            <w:r w:rsidRPr="00642C32">
              <w:rPr>
                <w:rFonts w:ascii="Arial" w:hAnsi="Arial" w:cs="Arial"/>
                <w:b/>
                <w:sz w:val="16"/>
                <w:szCs w:val="16"/>
              </w:rPr>
              <w:t xml:space="preserve">Prohlídky areálu </w:t>
            </w:r>
          </w:p>
          <w:p w:rsidR="00D325E2" w:rsidRPr="00642C32" w:rsidRDefault="00D325E2" w:rsidP="00101462">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544"/>
            </w:tblGrid>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bez průvodce</w:t>
                  </w:r>
                </w:p>
              </w:tc>
              <w:tc>
                <w:tcPr>
                  <w:tcW w:w="3544"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436</w:t>
                  </w:r>
                </w:p>
              </w:tc>
            </w:tr>
            <w:tr w:rsidR="00D325E2" w:rsidRPr="00642C32" w:rsidTr="00101462">
              <w:tc>
                <w:tcPr>
                  <w:tcW w:w="5778"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S průvodcem</w:t>
                  </w:r>
                </w:p>
              </w:tc>
              <w:tc>
                <w:tcPr>
                  <w:tcW w:w="3544"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2341</w:t>
                  </w:r>
                </w:p>
              </w:tc>
            </w:tr>
            <w:tr w:rsidR="00D325E2" w:rsidRPr="00642C32" w:rsidTr="00101462">
              <w:tc>
                <w:tcPr>
                  <w:tcW w:w="5778" w:type="dxa"/>
                  <w:shd w:val="clear" w:color="auto" w:fill="F3F3F3"/>
                </w:tcPr>
                <w:p w:rsidR="00D325E2" w:rsidRPr="00642C32" w:rsidRDefault="00D325E2" w:rsidP="00101462">
                  <w:pPr>
                    <w:jc w:val="both"/>
                    <w:rPr>
                      <w:rFonts w:ascii="Arial" w:hAnsi="Arial" w:cs="Arial"/>
                      <w:b/>
                      <w:sz w:val="16"/>
                      <w:szCs w:val="16"/>
                    </w:rPr>
                  </w:pPr>
                  <w:r w:rsidRPr="00642C32">
                    <w:rPr>
                      <w:rFonts w:ascii="Arial" w:hAnsi="Arial" w:cs="Arial"/>
                      <w:b/>
                      <w:sz w:val="16"/>
                      <w:szCs w:val="16"/>
                    </w:rPr>
                    <w:t xml:space="preserve">Celkem </w:t>
                  </w:r>
                </w:p>
              </w:tc>
              <w:tc>
                <w:tcPr>
                  <w:tcW w:w="3544" w:type="dxa"/>
                  <w:shd w:val="clear" w:color="auto" w:fill="F3F3F3"/>
                </w:tcPr>
                <w:p w:rsidR="00D325E2" w:rsidRPr="00642C32" w:rsidRDefault="00D325E2" w:rsidP="00101462">
                  <w:pPr>
                    <w:jc w:val="both"/>
                    <w:rPr>
                      <w:rFonts w:ascii="Arial" w:hAnsi="Arial" w:cs="Arial"/>
                      <w:b/>
                      <w:sz w:val="16"/>
                      <w:szCs w:val="16"/>
                    </w:rPr>
                  </w:pPr>
                </w:p>
              </w:tc>
            </w:tr>
          </w:tbl>
          <w:p w:rsidR="00D325E2" w:rsidRPr="00642C32" w:rsidRDefault="00D325E2" w:rsidP="00101462">
            <w:pPr>
              <w:jc w:val="both"/>
              <w:rPr>
                <w:rFonts w:ascii="Arial" w:hAnsi="Arial" w:cs="Arial"/>
                <w:sz w:val="16"/>
                <w:szCs w:val="16"/>
              </w:rPr>
            </w:pPr>
          </w:p>
          <w:p w:rsidR="00D325E2" w:rsidRPr="00642C32" w:rsidRDefault="00D325E2" w:rsidP="00101462">
            <w:pPr>
              <w:jc w:val="both"/>
              <w:outlineLvl w:val="0"/>
              <w:rPr>
                <w:rFonts w:ascii="Arial" w:hAnsi="Arial" w:cs="Arial"/>
                <w:b/>
                <w:sz w:val="16"/>
                <w:szCs w:val="16"/>
              </w:rPr>
            </w:pPr>
            <w:r w:rsidRPr="00642C32">
              <w:rPr>
                <w:rFonts w:ascii="Arial" w:hAnsi="Arial" w:cs="Arial"/>
                <w:b/>
                <w:sz w:val="16"/>
                <w:szCs w:val="16"/>
              </w:rPr>
              <w:t>Koncerty</w:t>
            </w:r>
          </w:p>
          <w:p w:rsidR="00D325E2" w:rsidRPr="00642C32" w:rsidRDefault="00D325E2" w:rsidP="00101462">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402"/>
            </w:tblGrid>
            <w:tr w:rsidR="00D325E2" w:rsidRPr="00642C32" w:rsidTr="00101462">
              <w:trPr>
                <w:trHeight w:val="279"/>
              </w:trPr>
              <w:tc>
                <w:tcPr>
                  <w:tcW w:w="5778" w:type="dxa"/>
                </w:tcPr>
                <w:p w:rsidR="00D325E2" w:rsidRPr="00642C32" w:rsidRDefault="00D325E2" w:rsidP="00101462">
                  <w:pPr>
                    <w:tabs>
                      <w:tab w:val="left" w:pos="1530"/>
                    </w:tabs>
                    <w:jc w:val="both"/>
                    <w:rPr>
                      <w:rFonts w:ascii="Arial" w:hAnsi="Arial" w:cs="Arial"/>
                      <w:sz w:val="16"/>
                      <w:szCs w:val="16"/>
                    </w:rPr>
                  </w:pPr>
                  <w:r w:rsidRPr="00642C32">
                    <w:rPr>
                      <w:rFonts w:ascii="Arial" w:hAnsi="Arial" w:cs="Arial"/>
                      <w:sz w:val="16"/>
                      <w:szCs w:val="16"/>
                    </w:rPr>
                    <w:t>Koncert KSO</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77</w:t>
                  </w:r>
                </w:p>
              </w:tc>
            </w:tr>
            <w:tr w:rsidR="00D325E2" w:rsidRPr="00642C32" w:rsidTr="00101462">
              <w:trPr>
                <w:trHeight w:val="279"/>
              </w:trPr>
              <w:tc>
                <w:tcPr>
                  <w:tcW w:w="5778" w:type="dxa"/>
                </w:tcPr>
                <w:p w:rsidR="00D325E2" w:rsidRPr="00642C32" w:rsidRDefault="00D325E2" w:rsidP="00101462">
                  <w:pPr>
                    <w:tabs>
                      <w:tab w:val="left" w:pos="1530"/>
                    </w:tabs>
                    <w:jc w:val="both"/>
                    <w:rPr>
                      <w:rFonts w:ascii="Arial" w:hAnsi="Arial" w:cs="Arial"/>
                      <w:sz w:val="16"/>
                      <w:szCs w:val="16"/>
                    </w:rPr>
                  </w:pPr>
                  <w:smartTag w:uri="urn:schemas-microsoft-com:office:smarttags" w:element="PersonName">
                    <w:smartTagPr>
                      <w:attr w:name="ProductID" w:val="DaD kvintet"/>
                    </w:smartTagPr>
                    <w:r w:rsidRPr="00642C32">
                      <w:rPr>
                        <w:rFonts w:ascii="Arial" w:hAnsi="Arial" w:cs="Arial"/>
                        <w:sz w:val="16"/>
                        <w:szCs w:val="16"/>
                      </w:rPr>
                      <w:t>DaD kvintet</w:t>
                    </w:r>
                  </w:smartTag>
                  <w:r w:rsidRPr="00642C32">
                    <w:rPr>
                      <w:rFonts w:ascii="Arial" w:hAnsi="Arial" w:cs="Arial"/>
                      <w:sz w:val="16"/>
                      <w:szCs w:val="16"/>
                    </w:rPr>
                    <w:t xml:space="preserve"> II.adventní koncert</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109</w:t>
                  </w:r>
                </w:p>
              </w:tc>
            </w:tr>
            <w:tr w:rsidR="00D325E2" w:rsidRPr="00642C32" w:rsidTr="00101462">
              <w:trPr>
                <w:trHeight w:val="279"/>
              </w:trPr>
              <w:tc>
                <w:tcPr>
                  <w:tcW w:w="5778" w:type="dxa"/>
                </w:tcPr>
                <w:p w:rsidR="00D325E2" w:rsidRPr="00642C32" w:rsidRDefault="00D325E2" w:rsidP="00101462">
                  <w:pPr>
                    <w:tabs>
                      <w:tab w:val="left" w:pos="1530"/>
                    </w:tabs>
                    <w:jc w:val="both"/>
                    <w:rPr>
                      <w:rFonts w:ascii="Arial" w:hAnsi="Arial" w:cs="Arial"/>
                      <w:sz w:val="16"/>
                      <w:szCs w:val="16"/>
                    </w:rPr>
                  </w:pPr>
                  <w:r w:rsidRPr="00642C32">
                    <w:rPr>
                      <w:rFonts w:ascii="Arial" w:hAnsi="Arial" w:cs="Arial"/>
                      <w:sz w:val="16"/>
                      <w:szCs w:val="16"/>
                    </w:rPr>
                    <w:t>Adventní koncert Pražských sólistů</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161</w:t>
                  </w:r>
                </w:p>
              </w:tc>
            </w:tr>
            <w:tr w:rsidR="00D325E2" w:rsidRPr="00642C32" w:rsidTr="00101462">
              <w:trPr>
                <w:trHeight w:val="279"/>
              </w:trPr>
              <w:tc>
                <w:tcPr>
                  <w:tcW w:w="5778" w:type="dxa"/>
                </w:tcPr>
                <w:p w:rsidR="00D325E2" w:rsidRPr="00642C32" w:rsidRDefault="00D325E2" w:rsidP="00101462">
                  <w:pPr>
                    <w:tabs>
                      <w:tab w:val="left" w:pos="1530"/>
                    </w:tabs>
                    <w:jc w:val="both"/>
                    <w:rPr>
                      <w:rFonts w:ascii="Arial" w:hAnsi="Arial" w:cs="Arial"/>
                      <w:sz w:val="16"/>
                      <w:szCs w:val="16"/>
                    </w:rPr>
                  </w:pPr>
                  <w:r w:rsidRPr="00642C32">
                    <w:rPr>
                      <w:rFonts w:ascii="Arial" w:hAnsi="Arial" w:cs="Arial"/>
                      <w:sz w:val="16"/>
                      <w:szCs w:val="16"/>
                    </w:rPr>
                    <w:t>Žijeme s vámi</w:t>
                  </w:r>
                  <w:r w:rsidRPr="00642C32">
                    <w:rPr>
                      <w:rFonts w:ascii="Arial" w:hAnsi="Arial" w:cs="Arial"/>
                      <w:sz w:val="16"/>
                      <w:szCs w:val="16"/>
                    </w:rPr>
                    <w:tab/>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41</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Zuzana Stirská &amp; Gospel Time</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181</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K poctě J.C.F. Fischera</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41</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Cantica – velikonoční koncert</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53</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Quo Vadis</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20</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Kvarteto města Brna</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19</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Cambridgeshire &amp;Peterborough, Anglie</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65</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Adamusovo trio</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45</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Ukradené viloncello</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20</w:t>
                  </w:r>
                </w:p>
              </w:tc>
            </w:tr>
            <w:tr w:rsidR="00D325E2" w:rsidRPr="00642C32" w:rsidTr="00101462">
              <w:tc>
                <w:tcPr>
                  <w:tcW w:w="5778"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Richard Pachman.cz</w:t>
                  </w:r>
                </w:p>
              </w:tc>
              <w:tc>
                <w:tcPr>
                  <w:tcW w:w="3402"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60</w:t>
                  </w:r>
                </w:p>
              </w:tc>
            </w:tr>
            <w:tr w:rsidR="00D325E2" w:rsidRPr="00642C32" w:rsidTr="00101462">
              <w:tc>
                <w:tcPr>
                  <w:tcW w:w="5778" w:type="dxa"/>
                  <w:shd w:val="clear" w:color="auto" w:fill="F3F3F3"/>
                </w:tcPr>
                <w:p w:rsidR="00D325E2" w:rsidRPr="00642C32" w:rsidRDefault="00D325E2" w:rsidP="00101462">
                  <w:pPr>
                    <w:jc w:val="both"/>
                    <w:rPr>
                      <w:rFonts w:ascii="Arial" w:hAnsi="Arial" w:cs="Arial"/>
                      <w:b/>
                      <w:sz w:val="16"/>
                      <w:szCs w:val="16"/>
                    </w:rPr>
                  </w:pPr>
                  <w:r w:rsidRPr="00642C32">
                    <w:rPr>
                      <w:rFonts w:ascii="Arial" w:hAnsi="Arial" w:cs="Arial"/>
                      <w:b/>
                      <w:sz w:val="16"/>
                      <w:szCs w:val="16"/>
                    </w:rPr>
                    <w:t xml:space="preserve">Celkem </w:t>
                  </w:r>
                </w:p>
              </w:tc>
              <w:tc>
                <w:tcPr>
                  <w:tcW w:w="3402" w:type="dxa"/>
                  <w:shd w:val="clear" w:color="auto" w:fill="F3F3F3"/>
                </w:tcPr>
                <w:p w:rsidR="00D325E2" w:rsidRPr="00642C32" w:rsidRDefault="00D325E2" w:rsidP="00101462">
                  <w:pPr>
                    <w:jc w:val="both"/>
                    <w:rPr>
                      <w:rFonts w:ascii="Arial" w:hAnsi="Arial" w:cs="Arial"/>
                      <w:b/>
                      <w:sz w:val="16"/>
                      <w:szCs w:val="16"/>
                    </w:rPr>
                  </w:pPr>
                  <w:r w:rsidRPr="00642C32">
                    <w:rPr>
                      <w:rFonts w:ascii="Arial" w:hAnsi="Arial" w:cs="Arial"/>
                      <w:b/>
                      <w:sz w:val="16"/>
                      <w:szCs w:val="16"/>
                    </w:rPr>
                    <w:t>892</w:t>
                  </w:r>
                </w:p>
              </w:tc>
            </w:tr>
          </w:tbl>
          <w:p w:rsidR="00D325E2" w:rsidRPr="00642C32" w:rsidRDefault="00D325E2" w:rsidP="00101462">
            <w:pPr>
              <w:jc w:val="both"/>
              <w:rPr>
                <w:rFonts w:ascii="Arial" w:hAnsi="Arial" w:cs="Arial"/>
                <w:sz w:val="16"/>
                <w:szCs w:val="16"/>
              </w:rPr>
            </w:pPr>
          </w:p>
          <w:p w:rsidR="00D325E2" w:rsidRPr="00642C32" w:rsidRDefault="00D325E2" w:rsidP="00101462">
            <w:pPr>
              <w:jc w:val="both"/>
              <w:outlineLvl w:val="0"/>
              <w:rPr>
                <w:rFonts w:ascii="Arial" w:hAnsi="Arial" w:cs="Arial"/>
                <w:b/>
                <w:sz w:val="16"/>
                <w:szCs w:val="16"/>
              </w:rPr>
            </w:pPr>
            <w:r w:rsidRPr="00642C32">
              <w:rPr>
                <w:rFonts w:ascii="Arial" w:hAnsi="Arial" w:cs="Arial"/>
                <w:b/>
                <w:sz w:val="16"/>
                <w:szCs w:val="16"/>
              </w:rPr>
              <w:t>Výstavy</w:t>
            </w:r>
          </w:p>
          <w:p w:rsidR="00D325E2" w:rsidRPr="00642C32" w:rsidRDefault="00D325E2" w:rsidP="00101462">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402"/>
            </w:tblGrid>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Kočkohrátky aneb hračky-kočky</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1294</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Ema a Bára Srncovy</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985</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Betlémy 2009/2010</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1717</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Žijeme s vámi</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112</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Tváře uranu</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457</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Technika a umění – ZUŠ Ostrov</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212</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Dřevořezby českých panovníků + výstava Porzellanstrasse</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890</w:t>
                  </w:r>
                </w:p>
              </w:tc>
            </w:tr>
            <w:tr w:rsidR="00D325E2" w:rsidRPr="00642C32" w:rsidTr="00101462">
              <w:tc>
                <w:tcPr>
                  <w:tcW w:w="5778"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Pohádková země + výstava 300let Einsiedelnské kaple</w:t>
                  </w:r>
                </w:p>
              </w:tc>
              <w:tc>
                <w:tcPr>
                  <w:tcW w:w="3402"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1658</w:t>
                  </w:r>
                </w:p>
              </w:tc>
            </w:tr>
            <w:tr w:rsidR="00D325E2" w:rsidRPr="00642C32" w:rsidTr="00101462">
              <w:tc>
                <w:tcPr>
                  <w:tcW w:w="5778"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Vitráže, sochy, obrazy + Výstava z letního čs. Německého setkání</w:t>
                  </w:r>
                </w:p>
              </w:tc>
              <w:tc>
                <w:tcPr>
                  <w:tcW w:w="3402"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348</w:t>
                  </w:r>
                </w:p>
              </w:tc>
            </w:tr>
            <w:tr w:rsidR="00D325E2" w:rsidRPr="00642C32" w:rsidTr="00101462">
              <w:tc>
                <w:tcPr>
                  <w:tcW w:w="5778" w:type="dxa"/>
                  <w:shd w:val="clear" w:color="auto" w:fill="F3F3F3"/>
                </w:tcPr>
                <w:p w:rsidR="00D325E2" w:rsidRPr="00642C32" w:rsidRDefault="00D325E2" w:rsidP="00101462">
                  <w:pPr>
                    <w:jc w:val="both"/>
                    <w:rPr>
                      <w:rFonts w:ascii="Arial" w:hAnsi="Arial" w:cs="Arial"/>
                      <w:b/>
                      <w:sz w:val="16"/>
                      <w:szCs w:val="16"/>
                    </w:rPr>
                  </w:pPr>
                  <w:r w:rsidRPr="00642C32">
                    <w:rPr>
                      <w:rFonts w:ascii="Arial" w:hAnsi="Arial" w:cs="Arial"/>
                      <w:b/>
                      <w:sz w:val="16"/>
                      <w:szCs w:val="16"/>
                    </w:rPr>
                    <w:t>Celkem</w:t>
                  </w:r>
                </w:p>
              </w:tc>
              <w:tc>
                <w:tcPr>
                  <w:tcW w:w="3402" w:type="dxa"/>
                  <w:shd w:val="clear" w:color="auto" w:fill="F3F3F3"/>
                </w:tcPr>
                <w:p w:rsidR="00D325E2" w:rsidRPr="00642C32" w:rsidRDefault="00D325E2" w:rsidP="00101462">
                  <w:pPr>
                    <w:jc w:val="both"/>
                    <w:rPr>
                      <w:rFonts w:ascii="Arial" w:hAnsi="Arial" w:cs="Arial"/>
                      <w:b/>
                      <w:sz w:val="16"/>
                      <w:szCs w:val="16"/>
                    </w:rPr>
                  </w:pPr>
                  <w:r w:rsidRPr="00642C32">
                    <w:rPr>
                      <w:rFonts w:ascii="Arial" w:hAnsi="Arial" w:cs="Arial"/>
                      <w:b/>
                      <w:sz w:val="16"/>
                      <w:szCs w:val="16"/>
                    </w:rPr>
                    <w:t>7673</w:t>
                  </w:r>
                </w:p>
              </w:tc>
            </w:tr>
          </w:tbl>
          <w:p w:rsidR="00D325E2" w:rsidRPr="00642C32" w:rsidRDefault="00D325E2" w:rsidP="00101462">
            <w:pPr>
              <w:jc w:val="both"/>
              <w:rPr>
                <w:rFonts w:ascii="Arial" w:hAnsi="Arial" w:cs="Arial"/>
                <w:sz w:val="16"/>
                <w:szCs w:val="16"/>
              </w:rPr>
            </w:pPr>
          </w:p>
          <w:p w:rsidR="00D325E2" w:rsidRPr="00642C32" w:rsidRDefault="00D325E2" w:rsidP="00101462">
            <w:pPr>
              <w:jc w:val="both"/>
              <w:rPr>
                <w:rFonts w:ascii="Arial" w:hAnsi="Arial" w:cs="Arial"/>
                <w:b/>
                <w:sz w:val="16"/>
                <w:szCs w:val="16"/>
              </w:rPr>
            </w:pPr>
          </w:p>
          <w:p w:rsidR="00D325E2" w:rsidRPr="00642C32" w:rsidRDefault="00D325E2" w:rsidP="00101462">
            <w:pPr>
              <w:jc w:val="both"/>
              <w:rPr>
                <w:rFonts w:ascii="Arial" w:hAnsi="Arial" w:cs="Arial"/>
                <w:sz w:val="16"/>
                <w:szCs w:val="16"/>
              </w:rPr>
            </w:pPr>
            <w:r w:rsidRPr="00642C32">
              <w:rPr>
                <w:rFonts w:ascii="Arial" w:hAnsi="Arial" w:cs="Arial"/>
                <w:b/>
                <w:sz w:val="16"/>
                <w:szCs w:val="16"/>
              </w:rPr>
              <w:t xml:space="preserve">Pronájmy                                                                                                               </w:t>
            </w:r>
            <w:r w:rsidRPr="00642C32">
              <w:rPr>
                <w:rFonts w:ascii="Arial" w:hAnsi="Arial" w:cs="Arial"/>
                <w:sz w:val="16"/>
                <w:szCs w:val="16"/>
              </w:rPr>
              <w:t>kvalifikovaný odhad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402"/>
            </w:tblGrid>
            <w:tr w:rsidR="00D325E2" w:rsidRPr="00642C32" w:rsidTr="00101462">
              <w:tc>
                <w:tcPr>
                  <w:tcW w:w="5778" w:type="dxa"/>
                </w:tcPr>
                <w:p w:rsidR="00D325E2" w:rsidRPr="00642C32" w:rsidRDefault="00D325E2" w:rsidP="00101462">
                  <w:pPr>
                    <w:jc w:val="both"/>
                    <w:rPr>
                      <w:rFonts w:ascii="Arial" w:hAnsi="Arial" w:cs="Arial"/>
                      <w:sz w:val="16"/>
                      <w:szCs w:val="16"/>
                    </w:rPr>
                  </w:pPr>
                  <w:smartTag w:uri="urn:schemas-microsoft-com:office:smarttags" w:element="PersonName">
                    <w:smartTagPr>
                      <w:attr w:name="ProductID" w:val="Gymnázium Ostrov –"/>
                    </w:smartTagPr>
                    <w:smartTag w:uri="urn:schemas-microsoft-com:office:smarttags" w:element="PersonName">
                      <w:smartTagPr>
                        <w:attr w:name="ProductID" w:val="Gymn￡zium Ostrov"/>
                      </w:smartTagPr>
                      <w:r w:rsidRPr="00642C32">
                        <w:rPr>
                          <w:rFonts w:ascii="Arial" w:hAnsi="Arial" w:cs="Arial"/>
                          <w:sz w:val="16"/>
                          <w:szCs w:val="16"/>
                        </w:rPr>
                        <w:t>Gymnázium Ostrov</w:t>
                      </w:r>
                    </w:smartTag>
                    <w:r w:rsidRPr="00642C32">
                      <w:rPr>
                        <w:rFonts w:ascii="Arial" w:hAnsi="Arial" w:cs="Arial"/>
                        <w:sz w:val="16"/>
                        <w:szCs w:val="16"/>
                      </w:rPr>
                      <w:t xml:space="preserve"> –</w:t>
                    </w:r>
                  </w:smartTag>
                  <w:r w:rsidRPr="00642C32">
                    <w:rPr>
                      <w:rFonts w:ascii="Arial" w:hAnsi="Arial" w:cs="Arial"/>
                      <w:sz w:val="16"/>
                      <w:szCs w:val="16"/>
                    </w:rPr>
                    <w:t>adventní koncert</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150</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Pronájem ČSOB</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40</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Jarní zpívání – Gymnázium Ostrov</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200</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 xml:space="preserve">Popelka Nazaretská </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65</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předávání vysvědčení SPŠ Ostrov (2x)</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300</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 xml:space="preserve">Vernisáž výstavy </w:t>
                  </w:r>
                  <w:smartTag w:uri="urn:schemas-microsoft-com:office:smarttags" w:element="PersonName">
                    <w:smartTagPr>
                      <w:attr w:name="ProductID" w:val="ZUŠ Ostrov Technika"/>
                    </w:smartTagPr>
                    <w:smartTag w:uri="urn:schemas-microsoft-com:office:smarttags" w:element="PersonName">
                      <w:smartTagPr>
                        <w:attr w:name="ProductID" w:val="ZUŠ Ostrov"/>
                      </w:smartTagPr>
                      <w:r w:rsidRPr="00642C32">
                        <w:rPr>
                          <w:rFonts w:ascii="Arial" w:hAnsi="Arial" w:cs="Arial"/>
                          <w:sz w:val="16"/>
                          <w:szCs w:val="16"/>
                        </w:rPr>
                        <w:t>ZUŠ Ostrov</w:t>
                      </w:r>
                    </w:smartTag>
                    <w:r w:rsidRPr="00642C32">
                      <w:rPr>
                        <w:rFonts w:ascii="Arial" w:hAnsi="Arial" w:cs="Arial"/>
                        <w:sz w:val="16"/>
                        <w:szCs w:val="16"/>
                      </w:rPr>
                      <w:t xml:space="preserve"> Technika</w:t>
                    </w:r>
                  </w:smartTag>
                  <w:r w:rsidRPr="00642C32">
                    <w:rPr>
                      <w:rFonts w:ascii="Arial" w:hAnsi="Arial" w:cs="Arial"/>
                      <w:sz w:val="16"/>
                      <w:szCs w:val="16"/>
                    </w:rPr>
                    <w:t xml:space="preserve"> a umění</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40</w:t>
                  </w:r>
                </w:p>
              </w:tc>
            </w:tr>
            <w:tr w:rsidR="00D325E2" w:rsidRPr="00642C32" w:rsidTr="00101462">
              <w:tc>
                <w:tcPr>
                  <w:tcW w:w="5778"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Setkání pěveckých sborů (</w:t>
                  </w:r>
                  <w:smartTag w:uri="urn:schemas-microsoft-com:office:smarttags" w:element="PersonName">
                    <w:smartTagPr>
                      <w:attr w:name="ProductID" w:val="Orbis Pictus"/>
                    </w:smartTagPr>
                    <w:r w:rsidRPr="00642C32">
                      <w:rPr>
                        <w:rFonts w:ascii="Arial" w:hAnsi="Arial" w:cs="Arial"/>
                        <w:sz w:val="16"/>
                        <w:szCs w:val="16"/>
                      </w:rPr>
                      <w:t>Orbis Pictus</w:t>
                    </w:r>
                  </w:smartTag>
                  <w:r w:rsidRPr="00642C32">
                    <w:rPr>
                      <w:rFonts w:ascii="Arial" w:hAnsi="Arial" w:cs="Arial"/>
                      <w:sz w:val="16"/>
                      <w:szCs w:val="16"/>
                    </w:rPr>
                    <w:t>)</w:t>
                  </w:r>
                </w:p>
              </w:tc>
              <w:tc>
                <w:tcPr>
                  <w:tcW w:w="3402" w:type="dxa"/>
                </w:tcPr>
                <w:p w:rsidR="00D325E2" w:rsidRPr="00642C32" w:rsidRDefault="00D325E2" w:rsidP="00101462">
                  <w:pPr>
                    <w:jc w:val="both"/>
                    <w:rPr>
                      <w:rFonts w:ascii="Arial" w:hAnsi="Arial" w:cs="Arial"/>
                      <w:sz w:val="16"/>
                      <w:szCs w:val="16"/>
                    </w:rPr>
                  </w:pPr>
                  <w:r w:rsidRPr="00642C32">
                    <w:rPr>
                      <w:rFonts w:ascii="Arial" w:hAnsi="Arial" w:cs="Arial"/>
                      <w:sz w:val="16"/>
                      <w:szCs w:val="16"/>
                    </w:rPr>
                    <w:t>200</w:t>
                  </w:r>
                </w:p>
              </w:tc>
            </w:tr>
            <w:tr w:rsidR="00D325E2" w:rsidRPr="00642C32" w:rsidTr="00101462">
              <w:tc>
                <w:tcPr>
                  <w:tcW w:w="5778"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 xml:space="preserve">Koncert </w:t>
                  </w:r>
                  <w:smartTag w:uri="urn:schemas-microsoft-com:office:smarttags" w:element="PersonName">
                    <w:smartTagPr>
                      <w:attr w:name="ProductID" w:val="ZUŠ Ostrov -"/>
                    </w:smartTagPr>
                    <w:r w:rsidRPr="00642C32">
                      <w:rPr>
                        <w:rFonts w:ascii="Arial" w:hAnsi="Arial" w:cs="Arial"/>
                        <w:sz w:val="16"/>
                        <w:szCs w:val="16"/>
                      </w:rPr>
                      <w:t>ZUŠ Ostrov -</w:t>
                    </w:r>
                  </w:smartTag>
                  <w:r w:rsidRPr="00642C32">
                    <w:rPr>
                      <w:rFonts w:ascii="Arial" w:hAnsi="Arial" w:cs="Arial"/>
                      <w:sz w:val="16"/>
                      <w:szCs w:val="16"/>
                    </w:rPr>
                    <w:t xml:space="preserve"> Technika a umění</w:t>
                  </w:r>
                </w:p>
              </w:tc>
              <w:tc>
                <w:tcPr>
                  <w:tcW w:w="3402"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30</w:t>
                  </w:r>
                </w:p>
              </w:tc>
            </w:tr>
            <w:tr w:rsidR="00D325E2" w:rsidRPr="00642C32" w:rsidTr="00101462">
              <w:tc>
                <w:tcPr>
                  <w:tcW w:w="5778"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Sojkovo vážně nevážné trio –kaple sv. Floriána</w:t>
                  </w:r>
                </w:p>
              </w:tc>
              <w:tc>
                <w:tcPr>
                  <w:tcW w:w="3402"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40</w:t>
                  </w:r>
                </w:p>
              </w:tc>
            </w:tr>
            <w:tr w:rsidR="00D325E2" w:rsidRPr="00642C32" w:rsidTr="00101462">
              <w:tc>
                <w:tcPr>
                  <w:tcW w:w="5778"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ZUŠ Ostrov- kaple sv. Floriána-koncert</w:t>
                  </w:r>
                </w:p>
              </w:tc>
              <w:tc>
                <w:tcPr>
                  <w:tcW w:w="3402"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30</w:t>
                  </w:r>
                </w:p>
              </w:tc>
            </w:tr>
            <w:tr w:rsidR="00D325E2" w:rsidRPr="00642C32" w:rsidTr="00101462">
              <w:tc>
                <w:tcPr>
                  <w:tcW w:w="5778"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předávání vysvědčení ZŠ J.V.Myslbeka</w:t>
                  </w:r>
                </w:p>
              </w:tc>
              <w:tc>
                <w:tcPr>
                  <w:tcW w:w="3402"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150</w:t>
                  </w:r>
                </w:p>
              </w:tc>
            </w:tr>
            <w:tr w:rsidR="00D325E2" w:rsidRPr="00642C32" w:rsidTr="00101462">
              <w:tc>
                <w:tcPr>
                  <w:tcW w:w="5778"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Festival Mitte Europa</w:t>
                  </w:r>
                </w:p>
              </w:tc>
              <w:tc>
                <w:tcPr>
                  <w:tcW w:w="3402"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100</w:t>
                  </w:r>
                </w:p>
              </w:tc>
            </w:tr>
            <w:tr w:rsidR="00D325E2" w:rsidRPr="00642C32" w:rsidTr="00101462">
              <w:tc>
                <w:tcPr>
                  <w:tcW w:w="5778"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Svatba 11 x</w:t>
                  </w:r>
                </w:p>
              </w:tc>
              <w:tc>
                <w:tcPr>
                  <w:tcW w:w="3402" w:type="dxa"/>
                  <w:tcBorders>
                    <w:bottom w:val="single" w:sz="4" w:space="0" w:color="auto"/>
                  </w:tcBorders>
                </w:tcPr>
                <w:p w:rsidR="00D325E2" w:rsidRPr="00642C32" w:rsidRDefault="00D325E2" w:rsidP="00101462">
                  <w:pPr>
                    <w:jc w:val="both"/>
                    <w:rPr>
                      <w:rFonts w:ascii="Arial" w:hAnsi="Arial" w:cs="Arial"/>
                      <w:sz w:val="16"/>
                      <w:szCs w:val="16"/>
                    </w:rPr>
                  </w:pPr>
                  <w:r w:rsidRPr="00642C32">
                    <w:rPr>
                      <w:rFonts w:ascii="Arial" w:hAnsi="Arial" w:cs="Arial"/>
                      <w:sz w:val="16"/>
                      <w:szCs w:val="16"/>
                    </w:rPr>
                    <w:t>490</w:t>
                  </w:r>
                </w:p>
              </w:tc>
            </w:tr>
            <w:tr w:rsidR="00D325E2" w:rsidRPr="00642C32" w:rsidTr="00101462">
              <w:tc>
                <w:tcPr>
                  <w:tcW w:w="5778" w:type="dxa"/>
                  <w:shd w:val="clear" w:color="auto" w:fill="F3F3F3"/>
                </w:tcPr>
                <w:p w:rsidR="00D325E2" w:rsidRPr="00642C32" w:rsidRDefault="00D325E2" w:rsidP="00101462">
                  <w:pPr>
                    <w:jc w:val="both"/>
                    <w:rPr>
                      <w:rFonts w:ascii="Arial" w:hAnsi="Arial" w:cs="Arial"/>
                      <w:b/>
                      <w:sz w:val="16"/>
                      <w:szCs w:val="16"/>
                    </w:rPr>
                  </w:pPr>
                  <w:r w:rsidRPr="00642C32">
                    <w:rPr>
                      <w:rFonts w:ascii="Arial" w:hAnsi="Arial" w:cs="Arial"/>
                      <w:b/>
                      <w:sz w:val="16"/>
                      <w:szCs w:val="16"/>
                    </w:rPr>
                    <w:t>Celkem</w:t>
                  </w:r>
                </w:p>
              </w:tc>
              <w:tc>
                <w:tcPr>
                  <w:tcW w:w="3402" w:type="dxa"/>
                  <w:shd w:val="clear" w:color="auto" w:fill="F3F3F3"/>
                </w:tcPr>
                <w:p w:rsidR="00D325E2" w:rsidRPr="00642C32" w:rsidRDefault="00D325E2" w:rsidP="00101462">
                  <w:pPr>
                    <w:jc w:val="both"/>
                    <w:rPr>
                      <w:rFonts w:ascii="Arial" w:hAnsi="Arial" w:cs="Arial"/>
                      <w:b/>
                      <w:sz w:val="16"/>
                      <w:szCs w:val="16"/>
                    </w:rPr>
                  </w:pPr>
                  <w:r w:rsidRPr="00642C32">
                    <w:rPr>
                      <w:rFonts w:ascii="Arial" w:hAnsi="Arial" w:cs="Arial"/>
                      <w:b/>
                      <w:sz w:val="16"/>
                      <w:szCs w:val="16"/>
                    </w:rPr>
                    <w:t>1835</w:t>
                  </w:r>
                </w:p>
              </w:tc>
            </w:tr>
          </w:tbl>
          <w:p w:rsidR="00D325E2" w:rsidRPr="00642C32" w:rsidRDefault="00D325E2" w:rsidP="00101462">
            <w:pPr>
              <w:jc w:val="both"/>
              <w:rPr>
                <w:rFonts w:ascii="Arial" w:hAnsi="Arial" w:cs="Arial"/>
                <w:sz w:val="16"/>
                <w:szCs w:val="16"/>
              </w:rPr>
            </w:pPr>
          </w:p>
          <w:p w:rsidR="00D325E2" w:rsidRPr="00642C32" w:rsidRDefault="00D325E2" w:rsidP="00101462">
            <w:pPr>
              <w:jc w:val="both"/>
              <w:rPr>
                <w:rFonts w:ascii="Arial" w:hAnsi="Arial" w:cs="Arial"/>
                <w:sz w:val="16"/>
                <w:szCs w:val="16"/>
              </w:rPr>
            </w:pPr>
            <w:r w:rsidRPr="00642C32">
              <w:rPr>
                <w:rFonts w:ascii="Arial" w:hAnsi="Arial" w:cs="Arial"/>
                <w:sz w:val="16"/>
                <w:szCs w:val="16"/>
              </w:rPr>
              <w:br/>
              <w:t>Objekt Kláštera navštěvují zájemci jak ve dnech pracovních</w:t>
            </w:r>
            <w:smartTag w:uri="urn:schemas-microsoft-com:office:smarttags" w:element="PersonName">
              <w:r w:rsidRPr="00642C32">
                <w:rPr>
                  <w:rFonts w:ascii="Arial" w:hAnsi="Arial" w:cs="Arial"/>
                  <w:sz w:val="16"/>
                  <w:szCs w:val="16"/>
                </w:rPr>
                <w:t>,</w:t>
              </w:r>
            </w:smartTag>
            <w:r w:rsidRPr="00642C32">
              <w:rPr>
                <w:rFonts w:ascii="Arial" w:hAnsi="Arial" w:cs="Arial"/>
                <w:sz w:val="16"/>
                <w:szCs w:val="16"/>
              </w:rPr>
              <w:t xml:space="preserve"> tak o víkendech. V pracovních dnech jsou to hlavně turistické skupiny a školní třídy</w:t>
            </w:r>
            <w:smartTag w:uri="urn:schemas-microsoft-com:office:smarttags" w:element="PersonName">
              <w:r w:rsidRPr="00642C32">
                <w:rPr>
                  <w:rFonts w:ascii="Arial" w:hAnsi="Arial" w:cs="Arial"/>
                  <w:sz w:val="16"/>
                  <w:szCs w:val="16"/>
                </w:rPr>
                <w:t>,</w:t>
              </w:r>
            </w:smartTag>
            <w:r w:rsidRPr="00642C32">
              <w:rPr>
                <w:rFonts w:ascii="Arial" w:hAnsi="Arial" w:cs="Arial"/>
                <w:sz w:val="16"/>
                <w:szCs w:val="16"/>
              </w:rPr>
              <w:t xml:space="preserve"> o víkendech jednotlivci</w:t>
            </w:r>
            <w:smartTag w:uri="urn:schemas-microsoft-com:office:smarttags" w:element="PersonName">
              <w:r w:rsidRPr="00642C32">
                <w:rPr>
                  <w:rFonts w:ascii="Arial" w:hAnsi="Arial" w:cs="Arial"/>
                  <w:sz w:val="16"/>
                  <w:szCs w:val="16"/>
                </w:rPr>
                <w:t>,</w:t>
              </w:r>
            </w:smartTag>
            <w:r w:rsidRPr="00642C32">
              <w:rPr>
                <w:rFonts w:ascii="Arial" w:hAnsi="Arial" w:cs="Arial"/>
                <w:sz w:val="16"/>
                <w:szCs w:val="16"/>
              </w:rPr>
              <w:t xml:space="preserve"> rodiny s dětmi a zahraniční turisté z okolních regionů. Spolupracují s námi také cestovní kanceláře a turistické organizace které objednávají prohlídky objektu pro skupiny návštěvníků. Také v letošním roce zavítali do kláštera zahraniční hosté z dalekých zemí, např. delegace Estonského ministerstva vnitra, soukromí zájemci např. až z Japonska.</w:t>
            </w:r>
          </w:p>
          <w:p w:rsidR="00D325E2" w:rsidRPr="00642C32" w:rsidRDefault="00D325E2" w:rsidP="00101462">
            <w:pPr>
              <w:jc w:val="both"/>
              <w:rPr>
                <w:rFonts w:ascii="Arial" w:hAnsi="Arial" w:cs="Arial"/>
                <w:sz w:val="16"/>
                <w:szCs w:val="16"/>
              </w:rPr>
            </w:pPr>
            <w:r w:rsidRPr="00642C32">
              <w:rPr>
                <w:rFonts w:ascii="Arial" w:hAnsi="Arial" w:cs="Arial"/>
                <w:sz w:val="16"/>
                <w:szCs w:val="16"/>
              </w:rPr>
              <w:t>V roce 2010 proběhly v klášterním areálu již podruhé klášterní slavnosti, bohužel nízká účast byla poznamenaná velmi špatným počasím.</w:t>
            </w:r>
          </w:p>
          <w:p w:rsidR="00D325E2" w:rsidRPr="00642C32" w:rsidRDefault="00D325E2" w:rsidP="00101462">
            <w:pPr>
              <w:jc w:val="both"/>
              <w:rPr>
                <w:rFonts w:ascii="Arial" w:hAnsi="Arial" w:cs="Arial"/>
                <w:sz w:val="16"/>
                <w:szCs w:val="16"/>
              </w:rPr>
            </w:pPr>
            <w:r w:rsidRPr="00642C32">
              <w:rPr>
                <w:rFonts w:ascii="Arial" w:hAnsi="Arial" w:cs="Arial"/>
                <w:sz w:val="16"/>
                <w:szCs w:val="16"/>
              </w:rPr>
              <w:t>V rámci přeshraniční spolupráce proběhla výstava Porzellanstrasse vystavovatelů z německého Selbu. Na základě jejich výzvy vznikl nový projekt Cesta porcelánu, k němuž byly vydány prospekty v českém a německém jazyce. Do projektu byla zapojena místa v Karlovarského kraje, kde se vystavuje nebo vyrábí porcelán a zapojila se i SPŠ sklářská a keramická v Karlových Varech. Klášter Ostrov se zapojil svou bohatou sbírkou porcelánu z bývalé porcelánky.</w:t>
            </w:r>
          </w:p>
          <w:p w:rsidR="00D325E2" w:rsidRPr="00642C32" w:rsidRDefault="00D325E2" w:rsidP="00101462">
            <w:pPr>
              <w:jc w:val="both"/>
              <w:rPr>
                <w:rFonts w:ascii="Arial" w:hAnsi="Arial" w:cs="Arial"/>
                <w:sz w:val="16"/>
                <w:szCs w:val="16"/>
              </w:rPr>
            </w:pPr>
            <w:r w:rsidRPr="00642C32">
              <w:rPr>
                <w:rFonts w:ascii="Arial" w:hAnsi="Arial" w:cs="Arial"/>
                <w:sz w:val="16"/>
                <w:szCs w:val="16"/>
              </w:rPr>
              <w:t xml:space="preserve">Nové návštěvníky získáváme každodenní osvětou na veřejnosti (seminář pro ostrovské obchodníky a podnikatele), účastí ne veletrzích cestovního ruchu (Regiontour Brno a Holiday World Praha),  informacemi na různých turistických webových stránkách a získáváním nových zkušeností na seminářích o možnostech </w:t>
            </w:r>
            <w:r w:rsidRPr="00642C32">
              <w:rPr>
                <w:rFonts w:ascii="Arial" w:hAnsi="Arial" w:cs="Arial"/>
                <w:sz w:val="16"/>
                <w:szCs w:val="16"/>
              </w:rPr>
              <w:lastRenderedPageBreak/>
              <w:t>využití klášterních prostor. Jsme již druhým rokem zapojeni do projektu 3K turistické karty. Po internetu probíhá výměna pozvánek na kulturní akce mezi turistickými informačními centry v Annaberg-Buchholz a Oberwiesenthalv BRD.</w:t>
            </w:r>
          </w:p>
          <w:p w:rsidR="00D325E2" w:rsidRPr="00642C32" w:rsidRDefault="00D325E2" w:rsidP="00101462">
            <w:pPr>
              <w:jc w:val="both"/>
              <w:rPr>
                <w:rFonts w:ascii="Arial" w:hAnsi="Arial" w:cs="Arial"/>
                <w:sz w:val="16"/>
                <w:szCs w:val="16"/>
              </w:rPr>
            </w:pPr>
            <w:r w:rsidRPr="00642C32">
              <w:rPr>
                <w:rFonts w:ascii="Arial" w:hAnsi="Arial" w:cs="Arial"/>
                <w:sz w:val="16"/>
                <w:szCs w:val="16"/>
              </w:rPr>
              <w:t>V letošním roce došlo k poměrně velkému nárůstu zájmu snoubenců o svatební obřad v kostele nebo kaplích.</w:t>
            </w:r>
          </w:p>
          <w:p w:rsidR="00D325E2" w:rsidRPr="00642C32" w:rsidRDefault="00D325E2" w:rsidP="00101462">
            <w:pPr>
              <w:jc w:val="both"/>
              <w:rPr>
                <w:rFonts w:ascii="Arial" w:hAnsi="Arial" w:cs="Arial"/>
                <w:sz w:val="16"/>
                <w:szCs w:val="16"/>
              </w:rPr>
            </w:pPr>
            <w:r w:rsidRPr="00642C32">
              <w:rPr>
                <w:rFonts w:ascii="Arial" w:hAnsi="Arial" w:cs="Arial"/>
                <w:sz w:val="16"/>
                <w:szCs w:val="16"/>
              </w:rPr>
              <w:t>Díky promyšlené dramaturgii výstav a koncertů přicházejí lidé do těchto prostor opakovaně</w:t>
            </w:r>
            <w:smartTag w:uri="urn:schemas-microsoft-com:office:smarttags" w:element="PersonName">
              <w:r w:rsidRPr="00642C32">
                <w:rPr>
                  <w:rFonts w:ascii="Arial" w:hAnsi="Arial" w:cs="Arial"/>
                  <w:sz w:val="16"/>
                  <w:szCs w:val="16"/>
                </w:rPr>
                <w:t>,</w:t>
              </w:r>
            </w:smartTag>
            <w:r w:rsidRPr="00642C32">
              <w:rPr>
                <w:rFonts w:ascii="Arial" w:hAnsi="Arial" w:cs="Arial"/>
                <w:sz w:val="16"/>
                <w:szCs w:val="16"/>
              </w:rPr>
              <w:t xml:space="preserve"> takže se klášterní areál pomalu stává neodmyslitelnou součástí kulturního dění v Ostrově. </w:t>
            </w:r>
          </w:p>
          <w:p w:rsidR="00D325E2" w:rsidRPr="00642C32" w:rsidRDefault="00D325E2" w:rsidP="00101462">
            <w:pPr>
              <w:jc w:val="both"/>
              <w:rPr>
                <w:rFonts w:ascii="Arial" w:hAnsi="Arial" w:cs="Arial"/>
                <w:sz w:val="16"/>
                <w:szCs w:val="16"/>
              </w:rPr>
            </w:pPr>
          </w:p>
          <w:p w:rsidR="00D325E2" w:rsidRPr="00642C32" w:rsidRDefault="00D325E2" w:rsidP="00101462">
            <w:pPr>
              <w:jc w:val="both"/>
              <w:rPr>
                <w:rFonts w:ascii="Arial" w:hAnsi="Arial" w:cs="Arial"/>
                <w:sz w:val="16"/>
                <w:szCs w:val="16"/>
              </w:rPr>
            </w:pPr>
            <w:r w:rsidRPr="00642C32">
              <w:rPr>
                <w:rFonts w:ascii="Arial" w:hAnsi="Arial" w:cs="Arial"/>
                <w:sz w:val="16"/>
                <w:szCs w:val="16"/>
              </w:rPr>
              <w:t xml:space="preserve">V roce 2010 se bohužel projevil vliv ekonomické krize i v návštěvnosti koncertů. I přes finanční podporu Městského úřadu Ostrov a odboru kultury Krajského úřadu v Karlových Varech </w:t>
            </w:r>
          </w:p>
          <w:p w:rsidR="00D325E2" w:rsidRDefault="00D325E2" w:rsidP="00101462">
            <w:pPr>
              <w:jc w:val="both"/>
              <w:rPr>
                <w:rFonts w:ascii="Arial" w:hAnsi="Arial"/>
                <w:b/>
                <w:i/>
                <w:iCs/>
                <w:sz w:val="16"/>
              </w:rPr>
            </w:pPr>
            <w:r w:rsidRPr="00642C32">
              <w:rPr>
                <w:rFonts w:ascii="Arial" w:hAnsi="Arial" w:cs="Arial"/>
                <w:sz w:val="16"/>
                <w:szCs w:val="16"/>
              </w:rPr>
              <w:t>se nepodařilo přilákat více návštěvníků koncertů. Je nutné uvažovat o změně repertoárového složení programů na příští rok. Určité riziko spatřujeme také v obsazení míst průvodkyň kláštera. Pracovní pozice je obsazena z jedné poloviny pracovnicí v důchodovém věku, ze druhé paní se dvěma malými dětmi. Zatím ale nedošlo k vážným komplikacím.</w:t>
            </w:r>
            <w:r>
              <w:rPr>
                <w:rFonts w:ascii="Arial" w:hAnsi="Arial" w:cs="Arial"/>
                <w:sz w:val="16"/>
                <w:szCs w:val="16"/>
              </w:rPr>
              <w:t xml:space="preserve"> </w:t>
            </w:r>
          </w:p>
        </w:tc>
      </w:tr>
      <w:tr w:rsidR="00D325E2" w:rsidRPr="00A33E9A"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Pr="00A33E9A" w:rsidRDefault="00D325E2" w:rsidP="00101462">
            <w:pPr>
              <w:rPr>
                <w:rFonts w:ascii="Arial" w:hAnsi="Arial"/>
                <w:iCs/>
                <w:sz w:val="16"/>
                <w:highlight w:val="cyan"/>
              </w:rPr>
            </w:pPr>
            <w:r w:rsidRPr="00A33E9A">
              <w:rPr>
                <w:rFonts w:ascii="Arial" w:hAnsi="Arial"/>
                <w:iCs/>
                <w:sz w:val="16"/>
              </w:rPr>
              <w:t>Dům kultury Ostrov, Mírové nám. 733</w:t>
            </w:r>
          </w:p>
        </w:tc>
      </w:tr>
      <w:tr w:rsidR="00D325E2" w:rsidRPr="0020132A"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20132A" w:rsidRDefault="00D325E2" w:rsidP="00101462">
            <w:pPr>
              <w:rPr>
                <w:rFonts w:ascii="Arial" w:hAnsi="Arial"/>
                <w:b/>
                <w:iCs/>
                <w:sz w:val="16"/>
                <w:highlight w:val="cyan"/>
              </w:rPr>
            </w:pPr>
            <w:r w:rsidRPr="0020132A">
              <w:rPr>
                <w:rFonts w:ascii="Arial" w:hAnsi="Arial"/>
                <w:b/>
                <w:iCs/>
                <w:sz w:val="16"/>
              </w:rPr>
              <w:t>980.000 Kč příspěvek zřizovatele</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A21D9C"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Pr="00A21D9C" w:rsidRDefault="00D325E2" w:rsidP="00101462">
            <w:pPr>
              <w:jc w:val="both"/>
              <w:rPr>
                <w:rFonts w:ascii="Arial" w:hAnsi="Arial" w:cs="Arial"/>
                <w:sz w:val="16"/>
                <w:szCs w:val="16"/>
                <w:u w:val="single"/>
              </w:rPr>
            </w:pPr>
            <w:r w:rsidRPr="00A21D9C">
              <w:rPr>
                <w:rFonts w:ascii="Arial" w:hAnsi="Arial" w:cs="Arial"/>
                <w:sz w:val="16"/>
                <w:szCs w:val="16"/>
                <w:highlight w:val="lightGray"/>
                <w:u w:val="single"/>
              </w:rPr>
              <w:t>Výstavy</w:t>
            </w:r>
            <w:r w:rsidRPr="00A21D9C">
              <w:rPr>
                <w:rFonts w:ascii="Arial" w:hAnsi="Arial" w:cs="Arial"/>
                <w:sz w:val="16"/>
                <w:szCs w:val="16"/>
                <w:u w:val="single"/>
              </w:rPr>
              <w:t xml:space="preserve"> </w:t>
            </w:r>
          </w:p>
          <w:p w:rsidR="00D325E2" w:rsidRPr="00A21D9C" w:rsidRDefault="00D325E2" w:rsidP="00101462">
            <w:pPr>
              <w:jc w:val="both"/>
              <w:rPr>
                <w:rFonts w:ascii="Arial" w:hAnsi="Arial" w:cs="Arial"/>
                <w:sz w:val="16"/>
                <w:szCs w:val="16"/>
              </w:rPr>
            </w:pPr>
            <w:r w:rsidRPr="00A21D9C">
              <w:rPr>
                <w:rFonts w:ascii="Arial" w:hAnsi="Arial" w:cs="Arial"/>
                <w:sz w:val="16"/>
                <w:szCs w:val="16"/>
              </w:rPr>
              <w:t>V letošním roce byla nejvíce divácky atraktivní výstava Modelová železnice, uspořádaná ve spolupráci se železničními modeláři ostrovského M</w:t>
            </w:r>
            <w:r>
              <w:rPr>
                <w:rFonts w:ascii="Arial" w:hAnsi="Arial" w:cs="Arial"/>
                <w:sz w:val="16"/>
                <w:szCs w:val="16"/>
              </w:rPr>
              <w:t>ěstského domu dětí a mládeže a K</w:t>
            </w:r>
            <w:r w:rsidRPr="00A21D9C">
              <w:rPr>
                <w:rFonts w:ascii="Arial" w:hAnsi="Arial" w:cs="Arial"/>
                <w:sz w:val="16"/>
                <w:szCs w:val="16"/>
              </w:rPr>
              <w:t>lubem železničářů v Kraslicích. Další velmi dobře navštívenou výstavou byly Dějiny českého udatného národa v obraze a tradičně mnoho zájemců přilákala na závěr roku výstava betlémů.</w:t>
            </w:r>
          </w:p>
          <w:p w:rsidR="00D325E2" w:rsidRPr="00A21D9C" w:rsidRDefault="00D325E2" w:rsidP="00101462">
            <w:pPr>
              <w:jc w:val="both"/>
              <w:rPr>
                <w:rFonts w:ascii="Arial" w:hAnsi="Arial" w:cs="Arial"/>
                <w:sz w:val="16"/>
                <w:szCs w:val="16"/>
              </w:rPr>
            </w:pPr>
            <w:r w:rsidRPr="00A21D9C">
              <w:rPr>
                <w:rFonts w:ascii="Arial" w:hAnsi="Arial" w:cs="Arial"/>
                <w:sz w:val="16"/>
                <w:szCs w:val="16"/>
              </w:rPr>
              <w:t>Potěšitelným faktem je, že ostrovské děti, které navštívily klášter se svojí školní třídou, přivádějí k nám své rodiče na další akce.</w:t>
            </w:r>
          </w:p>
          <w:p w:rsidR="00D325E2" w:rsidRPr="00A21D9C" w:rsidRDefault="00D325E2" w:rsidP="00101462">
            <w:pPr>
              <w:jc w:val="both"/>
              <w:rPr>
                <w:rFonts w:ascii="Arial" w:hAnsi="Arial" w:cs="Arial"/>
                <w:sz w:val="16"/>
                <w:szCs w:val="16"/>
              </w:rPr>
            </w:pPr>
          </w:p>
          <w:p w:rsidR="00D325E2" w:rsidRPr="00A21D9C" w:rsidRDefault="00D325E2" w:rsidP="00101462">
            <w:pPr>
              <w:jc w:val="both"/>
              <w:rPr>
                <w:rFonts w:ascii="Arial" w:hAnsi="Arial" w:cs="Arial"/>
                <w:sz w:val="16"/>
                <w:szCs w:val="16"/>
              </w:rPr>
            </w:pPr>
            <w:r w:rsidRPr="00A21D9C">
              <w:rPr>
                <w:rFonts w:ascii="Arial" w:hAnsi="Arial" w:cs="Arial"/>
                <w:sz w:val="16"/>
                <w:szCs w:val="16"/>
              </w:rPr>
              <w:t xml:space="preserve">Úspěšnost jednotlivých výstav </w:t>
            </w:r>
            <w:r>
              <w:rPr>
                <w:rFonts w:ascii="Arial" w:hAnsi="Arial" w:cs="Arial"/>
                <w:sz w:val="16"/>
                <w:szCs w:val="16"/>
              </w:rPr>
              <w:t>představuje následující tabulka o návštěvnosti: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402"/>
            </w:tblGrid>
            <w:tr w:rsidR="00D325E2" w:rsidRPr="00A21D9C" w:rsidTr="00101462">
              <w:tc>
                <w:tcPr>
                  <w:tcW w:w="5778" w:type="dxa"/>
                </w:tcPr>
                <w:p w:rsidR="00D325E2" w:rsidRPr="00A21D9C" w:rsidRDefault="00D325E2" w:rsidP="00101462">
                  <w:pPr>
                    <w:rPr>
                      <w:rFonts w:ascii="Arial" w:hAnsi="Arial" w:cs="Arial"/>
                      <w:sz w:val="16"/>
                      <w:szCs w:val="16"/>
                    </w:rPr>
                  </w:pPr>
                  <w:r w:rsidRPr="00A21D9C">
                    <w:rPr>
                      <w:rFonts w:ascii="Arial" w:hAnsi="Arial" w:cs="Arial"/>
                      <w:sz w:val="16"/>
                      <w:szCs w:val="16"/>
                    </w:rPr>
                    <w:t>Modelová železnice</w:t>
                  </w:r>
                </w:p>
              </w:tc>
              <w:tc>
                <w:tcPr>
                  <w:tcW w:w="3402" w:type="dxa"/>
                </w:tcPr>
                <w:p w:rsidR="00D325E2" w:rsidRPr="00A21D9C" w:rsidRDefault="00D325E2" w:rsidP="00101462">
                  <w:pPr>
                    <w:jc w:val="center"/>
                    <w:rPr>
                      <w:rFonts w:ascii="Arial" w:hAnsi="Arial" w:cs="Arial"/>
                      <w:sz w:val="16"/>
                      <w:szCs w:val="16"/>
                    </w:rPr>
                  </w:pPr>
                  <w:r w:rsidRPr="00A21D9C">
                    <w:rPr>
                      <w:rFonts w:ascii="Arial" w:hAnsi="Arial" w:cs="Arial"/>
                      <w:sz w:val="16"/>
                      <w:szCs w:val="16"/>
                    </w:rPr>
                    <w:t>3</w:t>
                  </w:r>
                  <w:r>
                    <w:rPr>
                      <w:rFonts w:ascii="Arial" w:hAnsi="Arial" w:cs="Arial"/>
                      <w:sz w:val="16"/>
                      <w:szCs w:val="16"/>
                    </w:rPr>
                    <w:t>.</w:t>
                  </w:r>
                  <w:r w:rsidRPr="00A21D9C">
                    <w:rPr>
                      <w:rFonts w:ascii="Arial" w:hAnsi="Arial" w:cs="Arial"/>
                      <w:sz w:val="16"/>
                      <w:szCs w:val="16"/>
                    </w:rPr>
                    <w:t>033</w:t>
                  </w:r>
                </w:p>
              </w:tc>
            </w:tr>
            <w:tr w:rsidR="00D325E2" w:rsidRPr="00A21D9C" w:rsidTr="00101462">
              <w:tc>
                <w:tcPr>
                  <w:tcW w:w="5778" w:type="dxa"/>
                </w:tcPr>
                <w:p w:rsidR="00D325E2" w:rsidRPr="00A21D9C" w:rsidRDefault="00D325E2" w:rsidP="00101462">
                  <w:pPr>
                    <w:rPr>
                      <w:rFonts w:ascii="Arial" w:hAnsi="Arial" w:cs="Arial"/>
                      <w:sz w:val="16"/>
                      <w:szCs w:val="16"/>
                    </w:rPr>
                  </w:pPr>
                  <w:r w:rsidRPr="00A21D9C">
                    <w:rPr>
                      <w:rFonts w:ascii="Arial" w:hAnsi="Arial" w:cs="Arial"/>
                      <w:sz w:val="16"/>
                      <w:szCs w:val="16"/>
                    </w:rPr>
                    <w:t>Jeruzalém</w:t>
                  </w:r>
                </w:p>
              </w:tc>
              <w:tc>
                <w:tcPr>
                  <w:tcW w:w="3402" w:type="dxa"/>
                </w:tcPr>
                <w:p w:rsidR="00D325E2" w:rsidRPr="00A21D9C" w:rsidRDefault="00D325E2" w:rsidP="00101462">
                  <w:pPr>
                    <w:jc w:val="center"/>
                    <w:rPr>
                      <w:rFonts w:ascii="Arial" w:hAnsi="Arial" w:cs="Arial"/>
                      <w:sz w:val="16"/>
                      <w:szCs w:val="16"/>
                    </w:rPr>
                  </w:pPr>
                  <w:r w:rsidRPr="00A21D9C">
                    <w:rPr>
                      <w:rFonts w:ascii="Arial" w:hAnsi="Arial" w:cs="Arial"/>
                      <w:sz w:val="16"/>
                      <w:szCs w:val="16"/>
                    </w:rPr>
                    <w:t>401</w:t>
                  </w:r>
                </w:p>
              </w:tc>
            </w:tr>
            <w:tr w:rsidR="00D325E2" w:rsidRPr="00A21D9C" w:rsidTr="00101462">
              <w:tc>
                <w:tcPr>
                  <w:tcW w:w="5778" w:type="dxa"/>
                </w:tcPr>
                <w:p w:rsidR="00D325E2" w:rsidRPr="00A21D9C" w:rsidRDefault="00D325E2" w:rsidP="00101462">
                  <w:pPr>
                    <w:rPr>
                      <w:rFonts w:ascii="Arial" w:hAnsi="Arial" w:cs="Arial"/>
                      <w:sz w:val="16"/>
                      <w:szCs w:val="16"/>
                    </w:rPr>
                  </w:pPr>
                  <w:r w:rsidRPr="00A21D9C">
                    <w:rPr>
                      <w:rFonts w:ascii="Arial" w:hAnsi="Arial" w:cs="Arial"/>
                      <w:sz w:val="16"/>
                      <w:szCs w:val="16"/>
                    </w:rPr>
                    <w:t>Dějiny udatného českého národa v obrazech</w:t>
                  </w:r>
                </w:p>
              </w:tc>
              <w:tc>
                <w:tcPr>
                  <w:tcW w:w="3402" w:type="dxa"/>
                </w:tcPr>
                <w:p w:rsidR="00D325E2" w:rsidRPr="00A21D9C" w:rsidRDefault="00D325E2" w:rsidP="00101462">
                  <w:pPr>
                    <w:jc w:val="center"/>
                    <w:rPr>
                      <w:rFonts w:ascii="Arial" w:hAnsi="Arial" w:cs="Arial"/>
                      <w:sz w:val="16"/>
                      <w:szCs w:val="16"/>
                    </w:rPr>
                  </w:pPr>
                  <w:r w:rsidRPr="00A21D9C">
                    <w:rPr>
                      <w:rFonts w:ascii="Arial" w:hAnsi="Arial" w:cs="Arial"/>
                      <w:sz w:val="16"/>
                      <w:szCs w:val="16"/>
                    </w:rPr>
                    <w:t>1</w:t>
                  </w:r>
                  <w:r>
                    <w:rPr>
                      <w:rFonts w:ascii="Arial" w:hAnsi="Arial" w:cs="Arial"/>
                      <w:sz w:val="16"/>
                      <w:szCs w:val="16"/>
                    </w:rPr>
                    <w:t>.</w:t>
                  </w:r>
                  <w:r w:rsidRPr="00A21D9C">
                    <w:rPr>
                      <w:rFonts w:ascii="Arial" w:hAnsi="Arial" w:cs="Arial"/>
                      <w:sz w:val="16"/>
                      <w:szCs w:val="16"/>
                    </w:rPr>
                    <w:t>375</w:t>
                  </w:r>
                </w:p>
              </w:tc>
            </w:tr>
            <w:tr w:rsidR="00D325E2" w:rsidRPr="00A21D9C" w:rsidTr="00101462">
              <w:tc>
                <w:tcPr>
                  <w:tcW w:w="5778" w:type="dxa"/>
                </w:tcPr>
                <w:p w:rsidR="00D325E2" w:rsidRPr="00A21D9C" w:rsidRDefault="00D325E2" w:rsidP="00101462">
                  <w:pPr>
                    <w:rPr>
                      <w:rFonts w:ascii="Arial" w:hAnsi="Arial" w:cs="Arial"/>
                      <w:sz w:val="16"/>
                      <w:szCs w:val="16"/>
                    </w:rPr>
                  </w:pPr>
                  <w:r w:rsidRPr="00A21D9C">
                    <w:rPr>
                      <w:rFonts w:ascii="Arial" w:hAnsi="Arial" w:cs="Arial"/>
                      <w:sz w:val="16"/>
                      <w:szCs w:val="16"/>
                    </w:rPr>
                    <w:t>Filmový kouzelník – Karel Zeman</w:t>
                  </w:r>
                </w:p>
              </w:tc>
              <w:tc>
                <w:tcPr>
                  <w:tcW w:w="3402" w:type="dxa"/>
                </w:tcPr>
                <w:p w:rsidR="00D325E2" w:rsidRPr="00A21D9C" w:rsidRDefault="00D325E2" w:rsidP="00101462">
                  <w:pPr>
                    <w:jc w:val="center"/>
                    <w:rPr>
                      <w:rFonts w:ascii="Arial" w:hAnsi="Arial" w:cs="Arial"/>
                      <w:sz w:val="16"/>
                      <w:szCs w:val="16"/>
                    </w:rPr>
                  </w:pPr>
                  <w:r w:rsidRPr="00A21D9C">
                    <w:rPr>
                      <w:rFonts w:ascii="Arial" w:hAnsi="Arial" w:cs="Arial"/>
                      <w:sz w:val="16"/>
                      <w:szCs w:val="16"/>
                    </w:rPr>
                    <w:t>452</w:t>
                  </w:r>
                </w:p>
              </w:tc>
            </w:tr>
            <w:tr w:rsidR="00D325E2" w:rsidRPr="00A21D9C" w:rsidTr="00101462">
              <w:tc>
                <w:tcPr>
                  <w:tcW w:w="5778" w:type="dxa"/>
                  <w:tcBorders>
                    <w:bottom w:val="single" w:sz="4" w:space="0" w:color="auto"/>
                  </w:tcBorders>
                </w:tcPr>
                <w:p w:rsidR="00D325E2" w:rsidRPr="00A21D9C" w:rsidRDefault="00D325E2" w:rsidP="00101462">
                  <w:pPr>
                    <w:rPr>
                      <w:rFonts w:ascii="Arial" w:hAnsi="Arial" w:cs="Arial"/>
                      <w:sz w:val="16"/>
                      <w:szCs w:val="16"/>
                    </w:rPr>
                  </w:pPr>
                  <w:r w:rsidRPr="00A21D9C">
                    <w:rPr>
                      <w:rFonts w:ascii="Arial" w:hAnsi="Arial" w:cs="Arial"/>
                      <w:sz w:val="16"/>
                      <w:szCs w:val="16"/>
                    </w:rPr>
                    <w:t>Vlasta Kahovcová</w:t>
                  </w:r>
                  <w:r>
                    <w:rPr>
                      <w:rFonts w:ascii="Arial" w:hAnsi="Arial" w:cs="Arial"/>
                      <w:sz w:val="16"/>
                      <w:szCs w:val="16"/>
                    </w:rPr>
                    <w:t xml:space="preserve"> – obrazy </w:t>
                  </w:r>
                </w:p>
              </w:tc>
              <w:tc>
                <w:tcPr>
                  <w:tcW w:w="3402" w:type="dxa"/>
                  <w:tcBorders>
                    <w:bottom w:val="single" w:sz="4" w:space="0" w:color="auto"/>
                  </w:tcBorders>
                </w:tcPr>
                <w:p w:rsidR="00D325E2" w:rsidRPr="00A21D9C" w:rsidRDefault="00D325E2" w:rsidP="00101462">
                  <w:pPr>
                    <w:jc w:val="center"/>
                    <w:rPr>
                      <w:rFonts w:ascii="Arial" w:hAnsi="Arial" w:cs="Arial"/>
                      <w:sz w:val="16"/>
                      <w:szCs w:val="16"/>
                    </w:rPr>
                  </w:pPr>
                  <w:r w:rsidRPr="00A21D9C">
                    <w:rPr>
                      <w:rFonts w:ascii="Arial" w:hAnsi="Arial" w:cs="Arial"/>
                      <w:sz w:val="16"/>
                      <w:szCs w:val="16"/>
                    </w:rPr>
                    <w:t>496</w:t>
                  </w:r>
                </w:p>
              </w:tc>
            </w:tr>
            <w:tr w:rsidR="00D325E2" w:rsidRPr="00A21D9C" w:rsidTr="00101462">
              <w:tc>
                <w:tcPr>
                  <w:tcW w:w="5778" w:type="dxa"/>
                  <w:tcBorders>
                    <w:bottom w:val="single" w:sz="4" w:space="0" w:color="auto"/>
                  </w:tcBorders>
                </w:tcPr>
                <w:p w:rsidR="00D325E2" w:rsidRPr="00A21D9C" w:rsidRDefault="00D325E2" w:rsidP="00101462">
                  <w:pPr>
                    <w:rPr>
                      <w:rFonts w:ascii="Arial" w:hAnsi="Arial" w:cs="Arial"/>
                      <w:sz w:val="16"/>
                      <w:szCs w:val="16"/>
                    </w:rPr>
                  </w:pPr>
                  <w:r w:rsidRPr="00A21D9C">
                    <w:rPr>
                      <w:rFonts w:ascii="Arial" w:hAnsi="Arial" w:cs="Arial"/>
                      <w:sz w:val="16"/>
                      <w:szCs w:val="16"/>
                    </w:rPr>
                    <w:t>Technika a umění ZUŠ Ostrov</w:t>
                  </w:r>
                </w:p>
              </w:tc>
              <w:tc>
                <w:tcPr>
                  <w:tcW w:w="3402" w:type="dxa"/>
                  <w:tcBorders>
                    <w:bottom w:val="single" w:sz="4" w:space="0" w:color="auto"/>
                  </w:tcBorders>
                </w:tcPr>
                <w:p w:rsidR="00D325E2" w:rsidRPr="00A21D9C" w:rsidRDefault="00D325E2" w:rsidP="00101462">
                  <w:pPr>
                    <w:jc w:val="center"/>
                    <w:rPr>
                      <w:rFonts w:ascii="Arial" w:hAnsi="Arial" w:cs="Arial"/>
                      <w:sz w:val="16"/>
                      <w:szCs w:val="16"/>
                    </w:rPr>
                  </w:pPr>
                  <w:r w:rsidRPr="00A21D9C">
                    <w:rPr>
                      <w:rFonts w:ascii="Arial" w:hAnsi="Arial" w:cs="Arial"/>
                      <w:sz w:val="16"/>
                      <w:szCs w:val="16"/>
                    </w:rPr>
                    <w:t>114</w:t>
                  </w:r>
                </w:p>
              </w:tc>
            </w:tr>
            <w:tr w:rsidR="00D325E2" w:rsidRPr="00A21D9C" w:rsidTr="00101462">
              <w:tc>
                <w:tcPr>
                  <w:tcW w:w="5778" w:type="dxa"/>
                  <w:tcBorders>
                    <w:bottom w:val="single" w:sz="4" w:space="0" w:color="auto"/>
                  </w:tcBorders>
                </w:tcPr>
                <w:p w:rsidR="00D325E2" w:rsidRPr="00A21D9C" w:rsidRDefault="00D325E2" w:rsidP="00101462">
                  <w:pPr>
                    <w:rPr>
                      <w:rFonts w:ascii="Arial" w:hAnsi="Arial" w:cs="Arial"/>
                      <w:sz w:val="16"/>
                      <w:szCs w:val="16"/>
                    </w:rPr>
                  </w:pPr>
                  <w:r w:rsidRPr="00A21D9C">
                    <w:rPr>
                      <w:rFonts w:ascii="Arial" w:hAnsi="Arial" w:cs="Arial"/>
                      <w:sz w:val="16"/>
                      <w:szCs w:val="16"/>
                    </w:rPr>
                    <w:t>Betlémy leden 2010 + prosinec 2011</w:t>
                  </w:r>
                </w:p>
              </w:tc>
              <w:tc>
                <w:tcPr>
                  <w:tcW w:w="3402" w:type="dxa"/>
                  <w:tcBorders>
                    <w:bottom w:val="single" w:sz="4" w:space="0" w:color="auto"/>
                  </w:tcBorders>
                </w:tcPr>
                <w:p w:rsidR="00D325E2" w:rsidRPr="00A21D9C" w:rsidRDefault="00D325E2" w:rsidP="00101462">
                  <w:pPr>
                    <w:jc w:val="center"/>
                    <w:rPr>
                      <w:rFonts w:ascii="Arial" w:hAnsi="Arial" w:cs="Arial"/>
                      <w:sz w:val="16"/>
                      <w:szCs w:val="16"/>
                    </w:rPr>
                  </w:pPr>
                  <w:r w:rsidRPr="00A21D9C">
                    <w:rPr>
                      <w:rFonts w:ascii="Arial" w:hAnsi="Arial" w:cs="Arial"/>
                      <w:sz w:val="16"/>
                      <w:szCs w:val="16"/>
                    </w:rPr>
                    <w:t>1</w:t>
                  </w:r>
                  <w:r>
                    <w:rPr>
                      <w:rFonts w:ascii="Arial" w:hAnsi="Arial" w:cs="Arial"/>
                      <w:sz w:val="16"/>
                      <w:szCs w:val="16"/>
                    </w:rPr>
                    <w:t>.</w:t>
                  </w:r>
                  <w:r w:rsidRPr="00A21D9C">
                    <w:rPr>
                      <w:rFonts w:ascii="Arial" w:hAnsi="Arial" w:cs="Arial"/>
                      <w:sz w:val="16"/>
                      <w:szCs w:val="16"/>
                    </w:rPr>
                    <w:t>328</w:t>
                  </w:r>
                </w:p>
              </w:tc>
            </w:tr>
            <w:tr w:rsidR="00D325E2" w:rsidRPr="00A21D9C" w:rsidTr="00101462">
              <w:tc>
                <w:tcPr>
                  <w:tcW w:w="5778" w:type="dxa"/>
                  <w:shd w:val="clear" w:color="auto" w:fill="F3F3F3"/>
                </w:tcPr>
                <w:p w:rsidR="00D325E2" w:rsidRPr="00A21D9C" w:rsidRDefault="00D325E2" w:rsidP="00101462">
                  <w:pPr>
                    <w:rPr>
                      <w:rFonts w:ascii="Arial" w:hAnsi="Arial" w:cs="Arial"/>
                      <w:b/>
                      <w:sz w:val="16"/>
                      <w:szCs w:val="16"/>
                    </w:rPr>
                  </w:pPr>
                  <w:r w:rsidRPr="00A21D9C">
                    <w:rPr>
                      <w:rFonts w:ascii="Arial" w:hAnsi="Arial" w:cs="Arial"/>
                      <w:b/>
                      <w:sz w:val="16"/>
                      <w:szCs w:val="16"/>
                    </w:rPr>
                    <w:t>Celkem</w:t>
                  </w:r>
                </w:p>
              </w:tc>
              <w:tc>
                <w:tcPr>
                  <w:tcW w:w="3402" w:type="dxa"/>
                  <w:shd w:val="clear" w:color="auto" w:fill="F3F3F3"/>
                </w:tcPr>
                <w:p w:rsidR="00D325E2" w:rsidRPr="00A21D9C" w:rsidRDefault="00D325E2" w:rsidP="00101462">
                  <w:pPr>
                    <w:jc w:val="center"/>
                    <w:rPr>
                      <w:rFonts w:ascii="Arial" w:hAnsi="Arial" w:cs="Arial"/>
                      <w:b/>
                      <w:sz w:val="16"/>
                      <w:szCs w:val="16"/>
                    </w:rPr>
                  </w:pPr>
                  <w:r w:rsidRPr="00A21D9C">
                    <w:rPr>
                      <w:rFonts w:ascii="Arial" w:hAnsi="Arial" w:cs="Arial"/>
                      <w:b/>
                      <w:sz w:val="16"/>
                      <w:szCs w:val="16"/>
                    </w:rPr>
                    <w:t>7</w:t>
                  </w:r>
                  <w:r>
                    <w:rPr>
                      <w:rFonts w:ascii="Arial" w:hAnsi="Arial" w:cs="Arial"/>
                      <w:b/>
                      <w:sz w:val="16"/>
                      <w:szCs w:val="16"/>
                    </w:rPr>
                    <w:t>.</w:t>
                  </w:r>
                  <w:r w:rsidRPr="00A21D9C">
                    <w:rPr>
                      <w:rFonts w:ascii="Arial" w:hAnsi="Arial" w:cs="Arial"/>
                      <w:b/>
                      <w:sz w:val="16"/>
                      <w:szCs w:val="16"/>
                    </w:rPr>
                    <w:t>199</w:t>
                  </w:r>
                </w:p>
              </w:tc>
            </w:tr>
          </w:tbl>
          <w:p w:rsidR="00D325E2" w:rsidRPr="00A21D9C" w:rsidRDefault="00D325E2" w:rsidP="00101462">
            <w:pPr>
              <w:jc w:val="both"/>
              <w:rPr>
                <w:rFonts w:ascii="Arial" w:hAnsi="Arial" w:cs="Arial"/>
                <w:sz w:val="16"/>
                <w:szCs w:val="16"/>
              </w:rPr>
            </w:pPr>
          </w:p>
          <w:p w:rsidR="00D325E2" w:rsidRPr="00A21D9C" w:rsidRDefault="00D325E2" w:rsidP="00101462">
            <w:pPr>
              <w:jc w:val="both"/>
              <w:rPr>
                <w:rFonts w:ascii="Arial" w:hAnsi="Arial" w:cs="Arial"/>
                <w:sz w:val="16"/>
                <w:szCs w:val="16"/>
                <w:u w:val="single"/>
              </w:rPr>
            </w:pPr>
            <w:r w:rsidRPr="00A21D9C">
              <w:rPr>
                <w:rFonts w:ascii="Arial" w:hAnsi="Arial" w:cs="Arial"/>
                <w:sz w:val="16"/>
                <w:szCs w:val="16"/>
                <w:highlight w:val="lightGray"/>
                <w:u w:val="single"/>
              </w:rPr>
              <w:t>Klášterní slavnosti</w:t>
            </w:r>
          </w:p>
          <w:p w:rsidR="00D325E2" w:rsidRPr="00A21D9C" w:rsidRDefault="00D325E2" w:rsidP="00101462">
            <w:pPr>
              <w:jc w:val="both"/>
              <w:rPr>
                <w:rFonts w:ascii="Arial" w:hAnsi="Arial" w:cs="Arial"/>
                <w:sz w:val="16"/>
                <w:szCs w:val="16"/>
              </w:rPr>
            </w:pPr>
            <w:r w:rsidRPr="00A21D9C">
              <w:rPr>
                <w:rFonts w:ascii="Arial" w:hAnsi="Arial" w:cs="Arial"/>
                <w:sz w:val="16"/>
                <w:szCs w:val="16"/>
              </w:rPr>
              <w:t>V květnu letošního roku proběhly již potřetí klášterní slavnosti. Díky dobré propagaci a pěknému počasí se podařilo přilákat mnohem více zájemců nežli v loňském roce (1614 platících návštěvníků).</w:t>
            </w:r>
          </w:p>
          <w:p w:rsidR="00D325E2" w:rsidRPr="00A21D9C" w:rsidRDefault="00D325E2" w:rsidP="00101462">
            <w:pPr>
              <w:jc w:val="both"/>
              <w:rPr>
                <w:rFonts w:ascii="Arial" w:hAnsi="Arial" w:cs="Arial"/>
                <w:sz w:val="16"/>
                <w:szCs w:val="16"/>
              </w:rPr>
            </w:pPr>
          </w:p>
          <w:p w:rsidR="00D325E2" w:rsidRPr="00A21D9C" w:rsidRDefault="00D325E2" w:rsidP="00101462">
            <w:pPr>
              <w:rPr>
                <w:rFonts w:ascii="Arial" w:hAnsi="Arial" w:cs="Arial"/>
                <w:sz w:val="16"/>
                <w:szCs w:val="16"/>
                <w:u w:val="single"/>
              </w:rPr>
            </w:pPr>
            <w:r w:rsidRPr="00A21D9C">
              <w:rPr>
                <w:rFonts w:ascii="Arial" w:hAnsi="Arial" w:cs="Arial"/>
                <w:sz w:val="16"/>
                <w:szCs w:val="16"/>
                <w:highlight w:val="lightGray"/>
                <w:u w:val="single"/>
              </w:rPr>
              <w:t>Svatby a pronájmy</w:t>
            </w:r>
          </w:p>
          <w:p w:rsidR="00D325E2" w:rsidRPr="00A21D9C" w:rsidRDefault="00D325E2" w:rsidP="00101462">
            <w:pPr>
              <w:jc w:val="both"/>
              <w:rPr>
                <w:rFonts w:ascii="Arial" w:hAnsi="Arial" w:cs="Arial"/>
                <w:sz w:val="16"/>
                <w:szCs w:val="16"/>
              </w:rPr>
            </w:pPr>
            <w:r w:rsidRPr="00A21D9C">
              <w:rPr>
                <w:rFonts w:ascii="Arial" w:hAnsi="Arial" w:cs="Arial"/>
                <w:sz w:val="16"/>
                <w:szCs w:val="16"/>
              </w:rPr>
              <w:t xml:space="preserve">V letošním roce se projevil téměř stejný zájem o pořádání svateb v klášteře jako v loňském roce (o jednu méně), také zájem o pronájmy na uspořádání společenských akcí zůstává především u ostrovských škol </w:t>
            </w:r>
            <w:r>
              <w:rPr>
                <w:rFonts w:ascii="Arial" w:hAnsi="Arial" w:cs="Arial"/>
                <w:sz w:val="16"/>
                <w:szCs w:val="16"/>
              </w:rPr>
              <w:br/>
            </w:r>
            <w:r w:rsidRPr="00A21D9C">
              <w:rPr>
                <w:rFonts w:ascii="Arial" w:hAnsi="Arial" w:cs="Arial"/>
                <w:sz w:val="16"/>
                <w:szCs w:val="16"/>
              </w:rPr>
              <w:t>a organizací.</w:t>
            </w:r>
          </w:p>
          <w:p w:rsidR="00D325E2" w:rsidRPr="00A21D9C" w:rsidRDefault="00D325E2" w:rsidP="00101462">
            <w:pPr>
              <w:jc w:val="both"/>
              <w:rPr>
                <w:rFonts w:ascii="Arial" w:hAnsi="Arial" w:cs="Arial"/>
                <w:sz w:val="16"/>
                <w:szCs w:val="16"/>
              </w:rPr>
            </w:pPr>
            <w:r w:rsidRPr="00A21D9C">
              <w:rPr>
                <w:rFonts w:ascii="Arial" w:hAnsi="Arial" w:cs="Arial"/>
                <w:sz w:val="16"/>
                <w:szCs w:val="16"/>
              </w:rPr>
              <w:t xml:space="preserve">                                                                                                                            </w:t>
            </w:r>
            <w:r>
              <w:rPr>
                <w:rFonts w:ascii="Arial" w:hAnsi="Arial" w:cs="Arial"/>
                <w:sz w:val="16"/>
                <w:szCs w:val="16"/>
              </w:rPr>
              <w:t xml:space="preserve">           </w:t>
            </w:r>
            <w:r w:rsidRPr="00A21D9C">
              <w:rPr>
                <w:rFonts w:ascii="Arial" w:hAnsi="Arial" w:cs="Arial"/>
                <w:sz w:val="16"/>
                <w:szCs w:val="16"/>
              </w:rPr>
              <w:t>kvalifikovaný odhad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402"/>
            </w:tblGrid>
            <w:tr w:rsidR="00D325E2" w:rsidRPr="00A21D9C" w:rsidTr="00101462">
              <w:tc>
                <w:tcPr>
                  <w:tcW w:w="5778" w:type="dxa"/>
                </w:tcPr>
                <w:p w:rsidR="00D325E2" w:rsidRPr="00A21D9C" w:rsidRDefault="00D325E2" w:rsidP="00101462">
                  <w:pPr>
                    <w:rPr>
                      <w:rFonts w:ascii="Arial" w:hAnsi="Arial" w:cs="Arial"/>
                      <w:sz w:val="16"/>
                      <w:szCs w:val="16"/>
                    </w:rPr>
                  </w:pPr>
                  <w:r w:rsidRPr="00A21D9C">
                    <w:rPr>
                      <w:rFonts w:ascii="Arial" w:hAnsi="Arial" w:cs="Arial"/>
                      <w:sz w:val="16"/>
                      <w:szCs w:val="16"/>
                    </w:rPr>
                    <w:t>Svatby 10 x</w:t>
                  </w:r>
                </w:p>
              </w:tc>
              <w:tc>
                <w:tcPr>
                  <w:tcW w:w="3402" w:type="dxa"/>
                </w:tcPr>
                <w:p w:rsidR="00D325E2" w:rsidRPr="00A21D9C" w:rsidRDefault="00D325E2" w:rsidP="00101462">
                  <w:pPr>
                    <w:jc w:val="center"/>
                    <w:rPr>
                      <w:rFonts w:ascii="Arial" w:hAnsi="Arial" w:cs="Arial"/>
                      <w:sz w:val="16"/>
                      <w:szCs w:val="16"/>
                    </w:rPr>
                  </w:pPr>
                  <w:r w:rsidRPr="00A21D9C">
                    <w:rPr>
                      <w:rFonts w:ascii="Arial" w:hAnsi="Arial" w:cs="Arial"/>
                      <w:sz w:val="16"/>
                      <w:szCs w:val="16"/>
                    </w:rPr>
                    <w:t>500</w:t>
                  </w:r>
                </w:p>
              </w:tc>
            </w:tr>
            <w:tr w:rsidR="00D325E2" w:rsidRPr="00A21D9C" w:rsidTr="00101462">
              <w:tc>
                <w:tcPr>
                  <w:tcW w:w="5778" w:type="dxa"/>
                </w:tcPr>
                <w:p w:rsidR="00D325E2" w:rsidRPr="00A21D9C" w:rsidRDefault="00D325E2" w:rsidP="00101462">
                  <w:pPr>
                    <w:rPr>
                      <w:rFonts w:ascii="Arial" w:hAnsi="Arial" w:cs="Arial"/>
                      <w:sz w:val="16"/>
                      <w:szCs w:val="16"/>
                    </w:rPr>
                  </w:pPr>
                  <w:r w:rsidRPr="00A21D9C">
                    <w:rPr>
                      <w:rFonts w:ascii="Arial" w:hAnsi="Arial" w:cs="Arial"/>
                      <w:sz w:val="16"/>
                      <w:szCs w:val="16"/>
                    </w:rPr>
                    <w:t>ZŠ Masarykova</w:t>
                  </w:r>
                </w:p>
              </w:tc>
              <w:tc>
                <w:tcPr>
                  <w:tcW w:w="3402" w:type="dxa"/>
                </w:tcPr>
                <w:p w:rsidR="00D325E2" w:rsidRPr="00A21D9C" w:rsidRDefault="00D325E2" w:rsidP="00101462">
                  <w:pPr>
                    <w:jc w:val="center"/>
                    <w:rPr>
                      <w:rFonts w:ascii="Arial" w:hAnsi="Arial" w:cs="Arial"/>
                      <w:sz w:val="16"/>
                      <w:szCs w:val="16"/>
                    </w:rPr>
                  </w:pPr>
                  <w:r w:rsidRPr="00A21D9C">
                    <w:rPr>
                      <w:rFonts w:ascii="Arial" w:hAnsi="Arial" w:cs="Arial"/>
                      <w:sz w:val="16"/>
                      <w:szCs w:val="16"/>
                    </w:rPr>
                    <w:t>150</w:t>
                  </w:r>
                </w:p>
              </w:tc>
            </w:tr>
            <w:tr w:rsidR="00D325E2" w:rsidRPr="00A21D9C" w:rsidTr="00101462">
              <w:tc>
                <w:tcPr>
                  <w:tcW w:w="5778" w:type="dxa"/>
                </w:tcPr>
                <w:p w:rsidR="00D325E2" w:rsidRPr="00A21D9C" w:rsidRDefault="00D325E2" w:rsidP="00101462">
                  <w:pPr>
                    <w:rPr>
                      <w:rFonts w:ascii="Arial" w:hAnsi="Arial" w:cs="Arial"/>
                      <w:sz w:val="16"/>
                      <w:szCs w:val="16"/>
                    </w:rPr>
                  </w:pPr>
                  <w:r w:rsidRPr="00A21D9C">
                    <w:rPr>
                      <w:rFonts w:ascii="Arial" w:hAnsi="Arial" w:cs="Arial"/>
                      <w:sz w:val="16"/>
                      <w:szCs w:val="16"/>
                    </w:rPr>
                    <w:t>SPŠ Ostrov 2 x</w:t>
                  </w:r>
                </w:p>
              </w:tc>
              <w:tc>
                <w:tcPr>
                  <w:tcW w:w="3402" w:type="dxa"/>
                </w:tcPr>
                <w:p w:rsidR="00D325E2" w:rsidRPr="00A21D9C" w:rsidRDefault="00D325E2" w:rsidP="00101462">
                  <w:pPr>
                    <w:jc w:val="center"/>
                    <w:rPr>
                      <w:rFonts w:ascii="Arial" w:hAnsi="Arial" w:cs="Arial"/>
                      <w:sz w:val="16"/>
                      <w:szCs w:val="16"/>
                    </w:rPr>
                  </w:pPr>
                  <w:r w:rsidRPr="00A21D9C">
                    <w:rPr>
                      <w:rFonts w:ascii="Arial" w:hAnsi="Arial" w:cs="Arial"/>
                      <w:sz w:val="16"/>
                      <w:szCs w:val="16"/>
                    </w:rPr>
                    <w:t>350</w:t>
                  </w:r>
                </w:p>
              </w:tc>
            </w:tr>
            <w:tr w:rsidR="00D325E2" w:rsidRPr="00A21D9C" w:rsidTr="00101462">
              <w:tc>
                <w:tcPr>
                  <w:tcW w:w="5778" w:type="dxa"/>
                </w:tcPr>
                <w:p w:rsidR="00D325E2" w:rsidRPr="00A21D9C" w:rsidRDefault="00D325E2" w:rsidP="00101462">
                  <w:pPr>
                    <w:rPr>
                      <w:rFonts w:ascii="Arial" w:hAnsi="Arial" w:cs="Arial"/>
                      <w:sz w:val="16"/>
                      <w:szCs w:val="16"/>
                    </w:rPr>
                  </w:pPr>
                  <w:r w:rsidRPr="00A21D9C">
                    <w:rPr>
                      <w:rFonts w:ascii="Arial" w:hAnsi="Arial" w:cs="Arial"/>
                      <w:sz w:val="16"/>
                      <w:szCs w:val="16"/>
                    </w:rPr>
                    <w:t>Jarní zpívání Gymnázium Ostrov</w:t>
                  </w:r>
                </w:p>
              </w:tc>
              <w:tc>
                <w:tcPr>
                  <w:tcW w:w="3402" w:type="dxa"/>
                </w:tcPr>
                <w:p w:rsidR="00D325E2" w:rsidRPr="00A21D9C" w:rsidRDefault="00D325E2" w:rsidP="00101462">
                  <w:pPr>
                    <w:jc w:val="center"/>
                    <w:rPr>
                      <w:rFonts w:ascii="Arial" w:hAnsi="Arial" w:cs="Arial"/>
                      <w:sz w:val="16"/>
                      <w:szCs w:val="16"/>
                    </w:rPr>
                  </w:pPr>
                  <w:r w:rsidRPr="00A21D9C">
                    <w:rPr>
                      <w:rFonts w:ascii="Arial" w:hAnsi="Arial" w:cs="Arial"/>
                      <w:sz w:val="16"/>
                      <w:szCs w:val="16"/>
                    </w:rPr>
                    <w:t>200</w:t>
                  </w:r>
                </w:p>
              </w:tc>
            </w:tr>
            <w:tr w:rsidR="00D325E2" w:rsidRPr="00A21D9C" w:rsidTr="00101462">
              <w:tc>
                <w:tcPr>
                  <w:tcW w:w="5778" w:type="dxa"/>
                </w:tcPr>
                <w:p w:rsidR="00D325E2" w:rsidRPr="00A21D9C" w:rsidRDefault="00D325E2" w:rsidP="00101462">
                  <w:pPr>
                    <w:rPr>
                      <w:rFonts w:ascii="Arial" w:hAnsi="Arial" w:cs="Arial"/>
                      <w:sz w:val="16"/>
                      <w:szCs w:val="16"/>
                    </w:rPr>
                  </w:pPr>
                  <w:r w:rsidRPr="00A21D9C">
                    <w:rPr>
                      <w:rFonts w:ascii="Arial" w:hAnsi="Arial" w:cs="Arial"/>
                      <w:sz w:val="16"/>
                      <w:szCs w:val="16"/>
                    </w:rPr>
                    <w:t>ČSOB</w:t>
                  </w:r>
                </w:p>
              </w:tc>
              <w:tc>
                <w:tcPr>
                  <w:tcW w:w="3402" w:type="dxa"/>
                </w:tcPr>
                <w:p w:rsidR="00D325E2" w:rsidRPr="00A21D9C" w:rsidRDefault="00D325E2" w:rsidP="00101462">
                  <w:pPr>
                    <w:jc w:val="center"/>
                    <w:rPr>
                      <w:rFonts w:ascii="Arial" w:hAnsi="Arial" w:cs="Arial"/>
                      <w:sz w:val="16"/>
                      <w:szCs w:val="16"/>
                    </w:rPr>
                  </w:pPr>
                  <w:r w:rsidRPr="00A21D9C">
                    <w:rPr>
                      <w:rFonts w:ascii="Arial" w:hAnsi="Arial" w:cs="Arial"/>
                      <w:sz w:val="16"/>
                      <w:szCs w:val="16"/>
                    </w:rPr>
                    <w:t>40</w:t>
                  </w:r>
                </w:p>
              </w:tc>
            </w:tr>
            <w:tr w:rsidR="00D325E2" w:rsidRPr="00A21D9C" w:rsidTr="00101462">
              <w:tc>
                <w:tcPr>
                  <w:tcW w:w="5778" w:type="dxa"/>
                  <w:tcBorders>
                    <w:bottom w:val="single" w:sz="4" w:space="0" w:color="auto"/>
                  </w:tcBorders>
                </w:tcPr>
                <w:p w:rsidR="00D325E2" w:rsidRPr="00A21D9C" w:rsidRDefault="00D325E2" w:rsidP="00101462">
                  <w:pPr>
                    <w:rPr>
                      <w:rFonts w:ascii="Arial" w:hAnsi="Arial" w:cs="Arial"/>
                      <w:sz w:val="16"/>
                      <w:szCs w:val="16"/>
                    </w:rPr>
                  </w:pPr>
                  <w:r w:rsidRPr="00A21D9C">
                    <w:rPr>
                      <w:rFonts w:ascii="Arial" w:hAnsi="Arial" w:cs="Arial"/>
                      <w:sz w:val="16"/>
                      <w:szCs w:val="16"/>
                    </w:rPr>
                    <w:t>Festival Mitte Europa</w:t>
                  </w:r>
                </w:p>
              </w:tc>
              <w:tc>
                <w:tcPr>
                  <w:tcW w:w="3402" w:type="dxa"/>
                  <w:tcBorders>
                    <w:bottom w:val="single" w:sz="4" w:space="0" w:color="auto"/>
                  </w:tcBorders>
                </w:tcPr>
                <w:p w:rsidR="00D325E2" w:rsidRPr="00A21D9C" w:rsidRDefault="00D325E2" w:rsidP="00101462">
                  <w:pPr>
                    <w:jc w:val="center"/>
                    <w:rPr>
                      <w:rFonts w:ascii="Arial" w:hAnsi="Arial" w:cs="Arial"/>
                      <w:sz w:val="16"/>
                      <w:szCs w:val="16"/>
                    </w:rPr>
                  </w:pPr>
                  <w:r w:rsidRPr="00A21D9C">
                    <w:rPr>
                      <w:rFonts w:ascii="Arial" w:hAnsi="Arial" w:cs="Arial"/>
                      <w:sz w:val="16"/>
                      <w:szCs w:val="16"/>
                    </w:rPr>
                    <w:t>70</w:t>
                  </w:r>
                </w:p>
              </w:tc>
            </w:tr>
            <w:tr w:rsidR="00D325E2" w:rsidRPr="00A21D9C" w:rsidTr="00101462">
              <w:tc>
                <w:tcPr>
                  <w:tcW w:w="5778" w:type="dxa"/>
                  <w:tcBorders>
                    <w:bottom w:val="single" w:sz="4" w:space="0" w:color="auto"/>
                  </w:tcBorders>
                </w:tcPr>
                <w:p w:rsidR="00D325E2" w:rsidRPr="00A21D9C" w:rsidRDefault="00D325E2" w:rsidP="00101462">
                  <w:pPr>
                    <w:rPr>
                      <w:rFonts w:ascii="Arial" w:hAnsi="Arial" w:cs="Arial"/>
                      <w:sz w:val="16"/>
                      <w:szCs w:val="16"/>
                    </w:rPr>
                  </w:pPr>
                  <w:r w:rsidRPr="00A21D9C">
                    <w:rPr>
                      <w:rFonts w:ascii="Arial" w:hAnsi="Arial" w:cs="Arial"/>
                      <w:sz w:val="16"/>
                      <w:szCs w:val="16"/>
                    </w:rPr>
                    <w:t>Vernisáž výstavy ZUŠ Ostrov</w:t>
                  </w:r>
                </w:p>
              </w:tc>
              <w:tc>
                <w:tcPr>
                  <w:tcW w:w="3402" w:type="dxa"/>
                  <w:tcBorders>
                    <w:bottom w:val="single" w:sz="4" w:space="0" w:color="auto"/>
                  </w:tcBorders>
                </w:tcPr>
                <w:p w:rsidR="00D325E2" w:rsidRPr="00A21D9C" w:rsidRDefault="00D325E2" w:rsidP="00101462">
                  <w:pPr>
                    <w:jc w:val="center"/>
                    <w:rPr>
                      <w:rFonts w:ascii="Arial" w:hAnsi="Arial" w:cs="Arial"/>
                      <w:sz w:val="16"/>
                      <w:szCs w:val="16"/>
                    </w:rPr>
                  </w:pPr>
                  <w:r w:rsidRPr="00A21D9C">
                    <w:rPr>
                      <w:rFonts w:ascii="Arial" w:hAnsi="Arial" w:cs="Arial"/>
                      <w:sz w:val="16"/>
                      <w:szCs w:val="16"/>
                    </w:rPr>
                    <w:t>20</w:t>
                  </w:r>
                </w:p>
              </w:tc>
            </w:tr>
            <w:tr w:rsidR="00D325E2" w:rsidRPr="00A21D9C" w:rsidTr="00101462">
              <w:tc>
                <w:tcPr>
                  <w:tcW w:w="5778" w:type="dxa"/>
                  <w:tcBorders>
                    <w:bottom w:val="single" w:sz="4" w:space="0" w:color="auto"/>
                  </w:tcBorders>
                </w:tcPr>
                <w:p w:rsidR="00D325E2" w:rsidRPr="00A21D9C" w:rsidRDefault="00D325E2" w:rsidP="00101462">
                  <w:pPr>
                    <w:rPr>
                      <w:rFonts w:ascii="Arial" w:hAnsi="Arial" w:cs="Arial"/>
                      <w:sz w:val="16"/>
                      <w:szCs w:val="16"/>
                    </w:rPr>
                  </w:pPr>
                  <w:r w:rsidRPr="00A21D9C">
                    <w:rPr>
                      <w:rFonts w:ascii="Arial" w:hAnsi="Arial" w:cs="Arial"/>
                      <w:sz w:val="16"/>
                      <w:szCs w:val="16"/>
                    </w:rPr>
                    <w:t xml:space="preserve">Doprovodné koncerty k výstavě </w:t>
                  </w:r>
                  <w:smartTag w:uri="urn:schemas-microsoft-com:office:smarttags" w:element="PersonName">
                    <w:smartTagPr>
                      <w:attr w:name="ProductID" w:val="ZUŠ Ostrov 3"/>
                    </w:smartTagPr>
                    <w:smartTag w:uri="urn:schemas-microsoft-com:office:smarttags" w:element="PersonName">
                      <w:smartTagPr>
                        <w:attr w:name="ProductID" w:val="ZUŠ Ostrov"/>
                      </w:smartTagPr>
                      <w:r w:rsidRPr="00A21D9C">
                        <w:rPr>
                          <w:rFonts w:ascii="Arial" w:hAnsi="Arial" w:cs="Arial"/>
                          <w:sz w:val="16"/>
                          <w:szCs w:val="16"/>
                        </w:rPr>
                        <w:t>ZUŠ Ostrov</w:t>
                      </w:r>
                    </w:smartTag>
                    <w:r w:rsidRPr="00A21D9C">
                      <w:rPr>
                        <w:rFonts w:ascii="Arial" w:hAnsi="Arial" w:cs="Arial"/>
                        <w:sz w:val="16"/>
                        <w:szCs w:val="16"/>
                      </w:rPr>
                      <w:t xml:space="preserve"> 3</w:t>
                    </w:r>
                  </w:smartTag>
                  <w:r w:rsidRPr="00A21D9C">
                    <w:rPr>
                      <w:rFonts w:ascii="Arial" w:hAnsi="Arial" w:cs="Arial"/>
                      <w:sz w:val="16"/>
                      <w:szCs w:val="16"/>
                    </w:rPr>
                    <w:t xml:space="preserve"> x</w:t>
                  </w:r>
                </w:p>
              </w:tc>
              <w:tc>
                <w:tcPr>
                  <w:tcW w:w="3402" w:type="dxa"/>
                  <w:tcBorders>
                    <w:bottom w:val="single" w:sz="4" w:space="0" w:color="auto"/>
                  </w:tcBorders>
                </w:tcPr>
                <w:p w:rsidR="00D325E2" w:rsidRPr="00A21D9C" w:rsidRDefault="00D325E2" w:rsidP="00101462">
                  <w:pPr>
                    <w:jc w:val="center"/>
                    <w:rPr>
                      <w:rFonts w:ascii="Arial" w:hAnsi="Arial" w:cs="Arial"/>
                      <w:sz w:val="16"/>
                      <w:szCs w:val="16"/>
                    </w:rPr>
                  </w:pPr>
                  <w:r w:rsidRPr="00A21D9C">
                    <w:rPr>
                      <w:rFonts w:ascii="Arial" w:hAnsi="Arial" w:cs="Arial"/>
                      <w:sz w:val="16"/>
                      <w:szCs w:val="16"/>
                    </w:rPr>
                    <w:t>90</w:t>
                  </w:r>
                </w:p>
              </w:tc>
            </w:tr>
            <w:tr w:rsidR="00D325E2" w:rsidRPr="00A21D9C" w:rsidTr="00101462">
              <w:tc>
                <w:tcPr>
                  <w:tcW w:w="5778" w:type="dxa"/>
                  <w:shd w:val="clear" w:color="auto" w:fill="F3F3F3"/>
                </w:tcPr>
                <w:p w:rsidR="00D325E2" w:rsidRPr="00A21D9C" w:rsidRDefault="00D325E2" w:rsidP="00101462">
                  <w:pPr>
                    <w:rPr>
                      <w:rFonts w:ascii="Arial" w:hAnsi="Arial" w:cs="Arial"/>
                      <w:b/>
                      <w:sz w:val="16"/>
                      <w:szCs w:val="16"/>
                    </w:rPr>
                  </w:pPr>
                  <w:r w:rsidRPr="00A21D9C">
                    <w:rPr>
                      <w:rFonts w:ascii="Arial" w:hAnsi="Arial" w:cs="Arial"/>
                      <w:b/>
                      <w:sz w:val="16"/>
                      <w:szCs w:val="16"/>
                    </w:rPr>
                    <w:t>Celkem</w:t>
                  </w:r>
                </w:p>
              </w:tc>
              <w:tc>
                <w:tcPr>
                  <w:tcW w:w="3402" w:type="dxa"/>
                  <w:shd w:val="clear" w:color="auto" w:fill="F3F3F3"/>
                </w:tcPr>
                <w:p w:rsidR="00D325E2" w:rsidRPr="00A21D9C" w:rsidRDefault="00D325E2" w:rsidP="00101462">
                  <w:pPr>
                    <w:jc w:val="center"/>
                    <w:rPr>
                      <w:rFonts w:ascii="Arial" w:hAnsi="Arial" w:cs="Arial"/>
                      <w:b/>
                      <w:sz w:val="16"/>
                      <w:szCs w:val="16"/>
                    </w:rPr>
                  </w:pPr>
                  <w:r w:rsidRPr="00A21D9C">
                    <w:rPr>
                      <w:rFonts w:ascii="Arial" w:hAnsi="Arial" w:cs="Arial"/>
                      <w:b/>
                      <w:sz w:val="16"/>
                      <w:szCs w:val="16"/>
                    </w:rPr>
                    <w:t>1</w:t>
                  </w:r>
                  <w:r>
                    <w:rPr>
                      <w:rFonts w:ascii="Arial" w:hAnsi="Arial" w:cs="Arial"/>
                      <w:b/>
                      <w:sz w:val="16"/>
                      <w:szCs w:val="16"/>
                    </w:rPr>
                    <w:t>.</w:t>
                  </w:r>
                  <w:r w:rsidRPr="00A21D9C">
                    <w:rPr>
                      <w:rFonts w:ascii="Arial" w:hAnsi="Arial" w:cs="Arial"/>
                      <w:b/>
                      <w:sz w:val="16"/>
                      <w:szCs w:val="16"/>
                    </w:rPr>
                    <w:t>420</w:t>
                  </w:r>
                </w:p>
              </w:tc>
            </w:tr>
          </w:tbl>
          <w:p w:rsidR="00D325E2" w:rsidRPr="00A21D9C" w:rsidRDefault="00D325E2" w:rsidP="00101462">
            <w:pPr>
              <w:jc w:val="both"/>
              <w:rPr>
                <w:rFonts w:ascii="Arial" w:hAnsi="Arial" w:cs="Arial"/>
                <w:sz w:val="16"/>
                <w:szCs w:val="16"/>
              </w:rPr>
            </w:pPr>
          </w:p>
          <w:p w:rsidR="00D325E2" w:rsidRPr="00E83D69" w:rsidRDefault="00D325E2" w:rsidP="00101462">
            <w:pPr>
              <w:jc w:val="both"/>
              <w:rPr>
                <w:rFonts w:ascii="Arial" w:hAnsi="Arial" w:cs="Arial"/>
                <w:b/>
                <w:sz w:val="16"/>
                <w:szCs w:val="16"/>
              </w:rPr>
            </w:pPr>
            <w:r w:rsidRPr="00E83D69">
              <w:rPr>
                <w:rFonts w:ascii="Arial" w:hAnsi="Arial" w:cs="Arial"/>
                <w:b/>
                <w:sz w:val="16"/>
                <w:szCs w:val="16"/>
              </w:rPr>
              <w:t>Celkový počet</w:t>
            </w:r>
            <w:r>
              <w:rPr>
                <w:rFonts w:ascii="Arial" w:hAnsi="Arial" w:cs="Arial"/>
                <w:b/>
                <w:sz w:val="16"/>
                <w:szCs w:val="16"/>
              </w:rPr>
              <w:t xml:space="preserve"> návštěvníků v roce 2011 byl 11.</w:t>
            </w:r>
            <w:r w:rsidRPr="00E83D69">
              <w:rPr>
                <w:rFonts w:ascii="Arial" w:hAnsi="Arial" w:cs="Arial"/>
                <w:b/>
                <w:sz w:val="16"/>
                <w:szCs w:val="16"/>
              </w:rPr>
              <w:t>408 osob.</w:t>
            </w:r>
          </w:p>
          <w:p w:rsidR="00D325E2" w:rsidRPr="00A21D9C" w:rsidRDefault="00D325E2" w:rsidP="00101462">
            <w:pPr>
              <w:jc w:val="both"/>
              <w:rPr>
                <w:rFonts w:ascii="Arial" w:hAnsi="Arial" w:cs="Arial"/>
                <w:b/>
                <w:sz w:val="16"/>
                <w:szCs w:val="16"/>
              </w:rPr>
            </w:pPr>
          </w:p>
          <w:p w:rsidR="00D325E2" w:rsidRPr="00A21D9C" w:rsidRDefault="00D325E2" w:rsidP="00101462">
            <w:pPr>
              <w:jc w:val="both"/>
              <w:rPr>
                <w:rFonts w:ascii="Arial" w:hAnsi="Arial" w:cs="Arial"/>
                <w:sz w:val="16"/>
                <w:szCs w:val="16"/>
                <w:u w:val="single"/>
              </w:rPr>
            </w:pPr>
            <w:r w:rsidRPr="00A21D9C">
              <w:rPr>
                <w:rFonts w:ascii="Arial" w:hAnsi="Arial" w:cs="Arial"/>
                <w:sz w:val="16"/>
                <w:szCs w:val="16"/>
                <w:highlight w:val="lightGray"/>
                <w:u w:val="single"/>
              </w:rPr>
              <w:t>Destinační management</w:t>
            </w:r>
          </w:p>
          <w:p w:rsidR="00D325E2" w:rsidRDefault="00D325E2" w:rsidP="00101462">
            <w:pPr>
              <w:jc w:val="both"/>
              <w:rPr>
                <w:rFonts w:ascii="Arial" w:hAnsi="Arial" w:cs="Arial"/>
                <w:sz w:val="16"/>
                <w:szCs w:val="16"/>
              </w:rPr>
            </w:pPr>
            <w:r w:rsidRPr="00A21D9C">
              <w:rPr>
                <w:rFonts w:ascii="Arial" w:hAnsi="Arial" w:cs="Arial"/>
                <w:sz w:val="16"/>
                <w:szCs w:val="16"/>
              </w:rPr>
              <w:t>Také v roce 2011 jsme se zúčastnili veletrhů cestovního ruchu</w:t>
            </w:r>
            <w:r w:rsidRPr="00A21D9C">
              <w:rPr>
                <w:rFonts w:ascii="Arial" w:hAnsi="Arial" w:cs="Arial"/>
                <w:b/>
                <w:sz w:val="16"/>
                <w:szCs w:val="16"/>
              </w:rPr>
              <w:t xml:space="preserve"> </w:t>
            </w:r>
            <w:r w:rsidRPr="00A21D9C">
              <w:rPr>
                <w:rFonts w:ascii="Arial" w:hAnsi="Arial" w:cs="Arial"/>
                <w:sz w:val="16"/>
                <w:szCs w:val="16"/>
              </w:rPr>
              <w:t xml:space="preserve">Regiontour v Brně a Holliday World v Praze a burzy přeshraniční výměny </w:t>
            </w:r>
            <w:r>
              <w:rPr>
                <w:rFonts w:ascii="Arial" w:hAnsi="Arial" w:cs="Arial"/>
                <w:sz w:val="16"/>
                <w:szCs w:val="16"/>
              </w:rPr>
              <w:t xml:space="preserve">propagačních </w:t>
            </w:r>
            <w:r w:rsidRPr="00A21D9C">
              <w:rPr>
                <w:rFonts w:ascii="Arial" w:hAnsi="Arial" w:cs="Arial"/>
                <w:sz w:val="16"/>
                <w:szCs w:val="16"/>
              </w:rPr>
              <w:t>materiálů v Chebu. Na jmenovaných akcích probíhá jednak propagace Ostrova prostřednictvím předávání propagačních materiálů,</w:t>
            </w:r>
            <w:r>
              <w:rPr>
                <w:rFonts w:ascii="Arial" w:hAnsi="Arial" w:cs="Arial"/>
                <w:sz w:val="16"/>
                <w:szCs w:val="16"/>
              </w:rPr>
              <w:t xml:space="preserve"> jednak</w:t>
            </w:r>
            <w:r w:rsidRPr="00A21D9C">
              <w:rPr>
                <w:rFonts w:ascii="Arial" w:hAnsi="Arial" w:cs="Arial"/>
                <w:sz w:val="16"/>
                <w:szCs w:val="16"/>
              </w:rPr>
              <w:t xml:space="preserve"> výměna zkušeností </w:t>
            </w:r>
            <w:r>
              <w:rPr>
                <w:rFonts w:ascii="Arial" w:hAnsi="Arial" w:cs="Arial"/>
                <w:sz w:val="16"/>
                <w:szCs w:val="16"/>
              </w:rPr>
              <w:br/>
            </w:r>
            <w:r w:rsidRPr="00A21D9C">
              <w:rPr>
                <w:rFonts w:ascii="Arial" w:hAnsi="Arial" w:cs="Arial"/>
                <w:sz w:val="16"/>
                <w:szCs w:val="16"/>
              </w:rPr>
              <w:t>a informací mezi jednotlivými informačními centry, cestovními kancelářemi, zájmovými turistickými organizacemi atd.</w:t>
            </w:r>
          </w:p>
          <w:p w:rsidR="00D325E2" w:rsidRPr="00A21D9C" w:rsidRDefault="00D325E2" w:rsidP="00101462">
            <w:pPr>
              <w:jc w:val="both"/>
              <w:rPr>
                <w:rFonts w:ascii="Arial" w:hAnsi="Arial" w:cs="Arial"/>
                <w:sz w:val="16"/>
                <w:szCs w:val="16"/>
              </w:rPr>
            </w:pPr>
          </w:p>
          <w:p w:rsidR="00D325E2" w:rsidRDefault="00D325E2" w:rsidP="00101462">
            <w:pPr>
              <w:jc w:val="both"/>
              <w:rPr>
                <w:rFonts w:ascii="Arial" w:hAnsi="Arial"/>
                <w:b/>
                <w:i/>
                <w:iCs/>
                <w:sz w:val="16"/>
              </w:rPr>
            </w:pPr>
            <w:r w:rsidRPr="00A21D9C">
              <w:rPr>
                <w:rFonts w:ascii="Arial" w:hAnsi="Arial" w:cs="Arial"/>
                <w:sz w:val="16"/>
                <w:szCs w:val="16"/>
              </w:rPr>
              <w:t>V letošním roce byly dokončeny práce na novém propagačním letáku „Ostrov – město památek“, do kterého byly zahrnuty již informa</w:t>
            </w:r>
            <w:r>
              <w:rPr>
                <w:rFonts w:ascii="Arial" w:hAnsi="Arial" w:cs="Arial"/>
                <w:sz w:val="16"/>
                <w:szCs w:val="16"/>
              </w:rPr>
              <w:t xml:space="preserve">ce o nově opraveném </w:t>
            </w:r>
            <w:r w:rsidRPr="00A21D9C">
              <w:rPr>
                <w:rFonts w:ascii="Arial" w:hAnsi="Arial" w:cs="Arial"/>
                <w:sz w:val="16"/>
                <w:szCs w:val="16"/>
              </w:rPr>
              <w:t>Paláci princů.</w:t>
            </w:r>
            <w:r>
              <w:rPr>
                <w:rFonts w:ascii="Arial" w:hAnsi="Arial" w:cs="Arial"/>
                <w:sz w:val="16"/>
                <w:szCs w:val="16"/>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A21D9C" w:rsidRDefault="00D325E2" w:rsidP="00101462">
            <w:pPr>
              <w:rPr>
                <w:rFonts w:ascii="Arial" w:hAnsi="Arial"/>
                <w:iCs/>
                <w:sz w:val="16"/>
                <w:highlight w:val="cyan"/>
              </w:rPr>
            </w:pPr>
            <w:r w:rsidRPr="00A21D9C">
              <w:rPr>
                <w:rFonts w:ascii="Arial" w:hAnsi="Arial"/>
                <w:iCs/>
                <w:sz w:val="16"/>
              </w:rPr>
              <w:t xml:space="preserve">Dům kultury Ostrov, Mírové nám. 733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847AFC" w:rsidRDefault="00D325E2" w:rsidP="00101462">
            <w:pPr>
              <w:rPr>
                <w:rFonts w:ascii="Arial" w:hAnsi="Arial"/>
                <w:iCs/>
                <w:sz w:val="16"/>
                <w:highlight w:val="cyan"/>
              </w:rPr>
            </w:pPr>
            <w:r w:rsidRPr="00A97EE8">
              <w:rPr>
                <w:rFonts w:ascii="Arial" w:hAnsi="Arial"/>
                <w:b/>
                <w:iCs/>
                <w:sz w:val="16"/>
              </w:rPr>
              <w:t>1.085 tis. Kč</w:t>
            </w:r>
            <w:r>
              <w:rPr>
                <w:rFonts w:ascii="Arial" w:hAnsi="Arial"/>
                <w:iCs/>
                <w:sz w:val="16"/>
              </w:rPr>
              <w:t xml:space="preserve"> příspěvek zřizovatele</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sidRPr="003D4B07">
              <w:rPr>
                <w:rFonts w:ascii="Arial" w:hAnsi="Arial"/>
                <w:b/>
                <w:sz w:val="16"/>
                <w:highlight w:val="green"/>
              </w:rPr>
              <w:t xml:space="preserve">Plnění za rok 2012:    </w:t>
            </w:r>
            <w:r w:rsidRPr="003D4B07">
              <w:rPr>
                <w:rFonts w:ascii="Arial" w:hAnsi="Arial"/>
                <w:i/>
                <w:sz w:val="16"/>
                <w:highlight w:val="green"/>
              </w:rPr>
              <w:lastRenderedPageBreak/>
              <w:t>za plnění odpovídá: Odbor  kancelář starosty a vnitřní správy, ved. odboru Mgr. Lucie Mildorfová</w:t>
            </w:r>
          </w:p>
        </w:tc>
        <w:tc>
          <w:tcPr>
            <w:tcW w:w="7740" w:type="dxa"/>
          </w:tcPr>
          <w:p w:rsidR="00D325E2" w:rsidRPr="003455AD" w:rsidRDefault="00D325E2" w:rsidP="00101462">
            <w:pPr>
              <w:jc w:val="both"/>
              <w:rPr>
                <w:rFonts w:ascii="Arial" w:hAnsi="Arial"/>
                <w:sz w:val="16"/>
                <w:szCs w:val="16"/>
                <w:u w:val="single"/>
              </w:rPr>
            </w:pPr>
            <w:r w:rsidRPr="003455AD">
              <w:rPr>
                <w:rFonts w:ascii="Arial" w:hAnsi="Arial"/>
                <w:sz w:val="16"/>
                <w:szCs w:val="16"/>
                <w:highlight w:val="lightGray"/>
                <w:u w:val="single"/>
              </w:rPr>
              <w:lastRenderedPageBreak/>
              <w:t>Klášterní areál</w:t>
            </w:r>
          </w:p>
          <w:p w:rsidR="00D325E2" w:rsidRPr="00E04ED3" w:rsidRDefault="00D325E2" w:rsidP="00101462">
            <w:pPr>
              <w:jc w:val="both"/>
              <w:rPr>
                <w:rFonts w:ascii="Arial" w:hAnsi="Arial"/>
                <w:sz w:val="16"/>
                <w:szCs w:val="16"/>
              </w:rPr>
            </w:pPr>
            <w:r w:rsidRPr="00E04ED3">
              <w:rPr>
                <w:rFonts w:ascii="Arial" w:hAnsi="Arial"/>
                <w:sz w:val="16"/>
                <w:szCs w:val="16"/>
              </w:rPr>
              <w:lastRenderedPageBreak/>
              <w:t xml:space="preserve">Rok 2012 byl již šestým rokem fungování Klášterního areálu coby kulturně - společenského zařízení města Ostrova. Klášterní areál si získal dobré jméno a dalo by se říci, že si Ostrovští již zvykli navštěvovat kulturní akce, hlavně výstavy. </w:t>
            </w:r>
          </w:p>
          <w:p w:rsidR="00D325E2" w:rsidRPr="00E04ED3" w:rsidRDefault="00D325E2" w:rsidP="00101462">
            <w:pPr>
              <w:jc w:val="both"/>
              <w:rPr>
                <w:rFonts w:ascii="Arial" w:hAnsi="Arial"/>
                <w:sz w:val="16"/>
                <w:szCs w:val="16"/>
              </w:rPr>
            </w:pPr>
            <w:r w:rsidRPr="00E04ED3">
              <w:rPr>
                <w:rFonts w:ascii="Arial" w:hAnsi="Arial"/>
                <w:sz w:val="16"/>
                <w:szCs w:val="16"/>
              </w:rPr>
              <w:t>Klášter navštěvují také zájemci o historii regionu, kteří se s touto oblastí seznamují prohlídkou stálé expozice v sakristii kostela Zvěstování Panny Marie a na obou kůrech kostela. V části výstavky ostrovského porcelánu byly v létě 2012 vyměněny některé exponáty, takže expozice byla oživena dosud nevystavenými porcelánovými výrobky z depozitáře.</w:t>
            </w:r>
          </w:p>
          <w:p w:rsidR="00D325E2" w:rsidRPr="00E04ED3" w:rsidRDefault="00D325E2" w:rsidP="00101462">
            <w:pPr>
              <w:jc w:val="both"/>
              <w:rPr>
                <w:rFonts w:ascii="Arial" w:hAnsi="Arial"/>
                <w:sz w:val="16"/>
                <w:szCs w:val="16"/>
              </w:rPr>
            </w:pPr>
            <w:r w:rsidRPr="00E04ED3">
              <w:rPr>
                <w:rFonts w:ascii="Arial" w:hAnsi="Arial"/>
                <w:sz w:val="16"/>
                <w:szCs w:val="16"/>
              </w:rPr>
              <w:t>Zájemci o celkovou prohlídku kláštera mají stále možnost navštívit s výkladem průvodkyně všechny přístupné prostory -  kostel Zvěstování Panny Marie, kaple sv. Anny, sv. Floriána a P. M. Einsiedelnské.</w:t>
            </w:r>
          </w:p>
          <w:p w:rsidR="00D325E2" w:rsidRDefault="00D325E2" w:rsidP="00101462">
            <w:pPr>
              <w:jc w:val="both"/>
              <w:rPr>
                <w:rFonts w:ascii="Arial" w:hAnsi="Arial"/>
                <w:sz w:val="16"/>
                <w:szCs w:val="16"/>
              </w:rPr>
            </w:pPr>
            <w:r w:rsidRPr="00E04ED3">
              <w:rPr>
                <w:rFonts w:ascii="Arial" w:hAnsi="Arial"/>
                <w:sz w:val="16"/>
                <w:szCs w:val="16"/>
              </w:rPr>
              <w:t>Nemalou část činnosti tvoří pronájmy v klášteře. Již tradičně probíhají v kostele slavnostní předávání vysvědčení ostrovských škol, stálý je také zájem snoubenců o svatební obřady jak v kostele, tak i v Einsiedelnské kapli.</w:t>
            </w:r>
          </w:p>
          <w:p w:rsidR="00D325E2" w:rsidRPr="00F46D38" w:rsidRDefault="00D325E2" w:rsidP="00101462">
            <w:pPr>
              <w:jc w:val="both"/>
              <w:rPr>
                <w:rFonts w:ascii="Arial" w:hAnsi="Arial"/>
                <w:sz w:val="16"/>
                <w:szCs w:val="16"/>
                <w:u w:val="single"/>
              </w:rPr>
            </w:pPr>
            <w:r w:rsidRPr="003455AD">
              <w:rPr>
                <w:rFonts w:ascii="Arial" w:hAnsi="Arial"/>
                <w:sz w:val="16"/>
                <w:szCs w:val="16"/>
                <w:highlight w:val="lightGray"/>
                <w:u w:val="single"/>
              </w:rPr>
              <w:t>Průvodcovská činnost</w:t>
            </w:r>
          </w:p>
          <w:p w:rsidR="00D325E2" w:rsidRPr="00E04ED3" w:rsidRDefault="00D325E2" w:rsidP="00101462">
            <w:pPr>
              <w:jc w:val="both"/>
              <w:rPr>
                <w:rFonts w:ascii="Arial" w:hAnsi="Arial"/>
                <w:sz w:val="16"/>
                <w:szCs w:val="16"/>
              </w:rPr>
            </w:pPr>
            <w:r w:rsidRPr="00E04ED3">
              <w:rPr>
                <w:rFonts w:ascii="Arial" w:hAnsi="Arial"/>
                <w:sz w:val="16"/>
                <w:szCs w:val="16"/>
              </w:rPr>
              <w:t>Průvodkyně</w:t>
            </w:r>
            <w:r w:rsidR="00F52DA5">
              <w:rPr>
                <w:rFonts w:ascii="Arial" w:hAnsi="Arial"/>
                <w:sz w:val="16"/>
                <w:szCs w:val="16"/>
              </w:rPr>
              <w:t xml:space="preserve"> </w:t>
            </w:r>
            <w:r w:rsidRPr="00E04ED3">
              <w:rPr>
                <w:rFonts w:ascii="Arial" w:hAnsi="Arial"/>
                <w:sz w:val="16"/>
                <w:szCs w:val="16"/>
              </w:rPr>
              <w:t>kláštera, neustále studují historii našeho města a získávají tak nové poznatky. V letošním roce se podařilo vystopovat dokonce místo v USA, kde se nalézá originál životopisu sv. Hedviky. Kopie tohoto vzácného svazku je vystavena v sakristii kostela.</w:t>
            </w:r>
          </w:p>
          <w:p w:rsidR="00D325E2" w:rsidRPr="00E04ED3" w:rsidRDefault="00D325E2" w:rsidP="00101462">
            <w:pPr>
              <w:jc w:val="both"/>
              <w:rPr>
                <w:rFonts w:ascii="Arial" w:hAnsi="Arial"/>
                <w:sz w:val="16"/>
                <w:szCs w:val="16"/>
              </w:rPr>
            </w:pPr>
            <w:r w:rsidRPr="00E04ED3">
              <w:rPr>
                <w:rFonts w:ascii="Arial" w:hAnsi="Arial"/>
                <w:sz w:val="16"/>
                <w:szCs w:val="16"/>
              </w:rPr>
              <w:t>Další velkou zajímavostí je navrácení historicky cenného praporu ostrovského ostrostřeleckého spolku do výstavní vitríny na 1. kůru kostela poté, co byla dovybavena klimatizační jednotkou.</w:t>
            </w:r>
          </w:p>
          <w:p w:rsidR="00D325E2" w:rsidRPr="00E04ED3" w:rsidRDefault="00D325E2" w:rsidP="00101462">
            <w:pPr>
              <w:jc w:val="both"/>
              <w:rPr>
                <w:rFonts w:ascii="Arial" w:hAnsi="Arial"/>
                <w:sz w:val="16"/>
                <w:szCs w:val="16"/>
              </w:rPr>
            </w:pPr>
            <w:r w:rsidRPr="00E04ED3">
              <w:rPr>
                <w:rFonts w:ascii="Arial" w:hAnsi="Arial"/>
                <w:sz w:val="16"/>
                <w:szCs w:val="16"/>
              </w:rPr>
              <w:t xml:space="preserve">Přestože většina obyvatel Ostrova již klášter navštívila, opakovaně se vracejí a přivádějí také své známé </w:t>
            </w:r>
            <w:r>
              <w:rPr>
                <w:rFonts w:ascii="Arial" w:hAnsi="Arial"/>
                <w:sz w:val="16"/>
                <w:szCs w:val="16"/>
              </w:rPr>
              <w:br/>
            </w:r>
            <w:r w:rsidRPr="00E04ED3">
              <w:rPr>
                <w:rFonts w:ascii="Arial" w:hAnsi="Arial"/>
                <w:sz w:val="16"/>
                <w:szCs w:val="16"/>
              </w:rPr>
              <w:t>a rodinné příslušníky ze vzdálenějších míst České republiky. Velkou část návštěvníků tvoří stále turisté z Německa (</w:t>
            </w:r>
            <w:r w:rsidRPr="00E04ED3">
              <w:rPr>
                <w:rFonts w:ascii="Arial" w:hAnsi="Arial" w:cs="Arial"/>
                <w:sz w:val="16"/>
                <w:szCs w:val="16"/>
              </w:rPr>
              <w:t>Drážďany, Düsseldorf, Baden-Baden, Berlin ale i Wunsiedel</w:t>
            </w:r>
            <w:r>
              <w:rPr>
                <w:rFonts w:ascii="Arial" w:hAnsi="Arial"/>
                <w:sz w:val="16"/>
                <w:szCs w:val="16"/>
              </w:rPr>
              <w:t xml:space="preserve"> )</w:t>
            </w:r>
            <w:r w:rsidR="00F52DA5">
              <w:rPr>
                <w:rFonts w:ascii="Arial" w:hAnsi="Arial"/>
                <w:sz w:val="16"/>
                <w:szCs w:val="16"/>
              </w:rPr>
              <w:t xml:space="preserve"> </w:t>
            </w:r>
            <w:r>
              <w:rPr>
                <w:rFonts w:ascii="Arial" w:hAnsi="Arial"/>
                <w:sz w:val="16"/>
                <w:szCs w:val="16"/>
              </w:rPr>
              <w:t xml:space="preserve">a </w:t>
            </w:r>
            <w:r w:rsidRPr="00E04ED3">
              <w:rPr>
                <w:rFonts w:ascii="Arial" w:hAnsi="Arial"/>
                <w:sz w:val="16"/>
                <w:szCs w:val="16"/>
              </w:rPr>
              <w:t xml:space="preserve">hosté z nedalekých lázní, převážně z Jáchymova. Kromě toho zavítali i návštěvníci ze vzdálenějších zemí, např. </w:t>
            </w:r>
            <w:r w:rsidRPr="00E04ED3">
              <w:rPr>
                <w:rFonts w:ascii="Arial" w:hAnsi="Arial" w:cs="Arial"/>
                <w:sz w:val="16"/>
                <w:szCs w:val="16"/>
              </w:rPr>
              <w:t>USA - Mississippi,</w:t>
            </w:r>
            <w:r>
              <w:rPr>
                <w:rFonts w:ascii="Arial" w:hAnsi="Arial" w:cs="Arial"/>
                <w:sz w:val="16"/>
                <w:szCs w:val="16"/>
              </w:rPr>
              <w:br/>
            </w:r>
            <w:r w:rsidRPr="00E04ED3">
              <w:rPr>
                <w:rFonts w:ascii="Arial" w:hAnsi="Arial" w:cs="Arial"/>
                <w:sz w:val="16"/>
                <w:szCs w:val="16"/>
              </w:rPr>
              <w:t xml:space="preserve"> z Řecka - Patrasu, Jihoafrické republiky, Polska - Kladska, Anglie - Kentu, Londýna, Švédska, Holandska, Ruska.</w:t>
            </w:r>
          </w:p>
          <w:p w:rsidR="00D325E2" w:rsidRPr="00E04ED3" w:rsidRDefault="00D325E2" w:rsidP="00101462">
            <w:pPr>
              <w:jc w:val="both"/>
              <w:rPr>
                <w:rFonts w:ascii="Arial" w:hAnsi="Arial"/>
                <w:sz w:val="16"/>
                <w:szCs w:val="16"/>
              </w:rPr>
            </w:pPr>
            <w:r>
              <w:rPr>
                <w:rFonts w:ascii="Arial" w:hAnsi="Arial"/>
                <w:sz w:val="16"/>
                <w:szCs w:val="16"/>
              </w:rPr>
              <w:t xml:space="preserve">V hlavní turistické sezóně </w:t>
            </w:r>
            <w:r w:rsidRPr="00E04ED3">
              <w:rPr>
                <w:rFonts w:ascii="Arial" w:hAnsi="Arial"/>
                <w:sz w:val="16"/>
                <w:szCs w:val="16"/>
              </w:rPr>
              <w:t xml:space="preserve">stoupá návštěvnost a přijíždějí k nám skupiny turistů z celé republiky. </w:t>
            </w:r>
          </w:p>
          <w:p w:rsidR="00D325E2" w:rsidRPr="00F46D38" w:rsidRDefault="00D325E2" w:rsidP="00101462">
            <w:pPr>
              <w:jc w:val="both"/>
              <w:rPr>
                <w:rFonts w:ascii="Arial" w:hAnsi="Arial"/>
                <w:sz w:val="16"/>
                <w:szCs w:val="16"/>
                <w:u w:val="single"/>
              </w:rPr>
            </w:pPr>
            <w:r w:rsidRPr="003455AD">
              <w:rPr>
                <w:rFonts w:ascii="Arial" w:hAnsi="Arial"/>
                <w:sz w:val="16"/>
                <w:szCs w:val="16"/>
                <w:highlight w:val="lightGray"/>
                <w:u w:val="single"/>
              </w:rPr>
              <w:t>Koncerty</w:t>
            </w:r>
          </w:p>
          <w:p w:rsidR="00D325E2" w:rsidRDefault="00D325E2" w:rsidP="00101462">
            <w:pPr>
              <w:jc w:val="both"/>
              <w:rPr>
                <w:rFonts w:ascii="Arial" w:hAnsi="Arial"/>
                <w:sz w:val="16"/>
                <w:szCs w:val="16"/>
              </w:rPr>
            </w:pPr>
            <w:r w:rsidRPr="00E04ED3">
              <w:rPr>
                <w:rFonts w:ascii="Arial" w:hAnsi="Arial"/>
                <w:sz w:val="16"/>
                <w:szCs w:val="16"/>
              </w:rPr>
              <w:t xml:space="preserve">Také letošní polovina koncertní sezony byla návštěvnicky slabší, na podzim se zájem veřejnosti zvýšil a dalo by se říci, že nejvyšší byl na konec roku. Nejvíce navštíveným byl adventní koncert Česká mše vánoční a také koncert Hvězdné muzikály byl vyprodán. V červenci zavítal do kláštera velký studentský orchestr z Anglie se světoznámým dirigentem Petrem Ashem, v této tradici bychom chtěli pokračovat. </w:t>
            </w:r>
          </w:p>
          <w:p w:rsidR="00D325E2" w:rsidRPr="00E04ED3" w:rsidRDefault="00D325E2" w:rsidP="00101462">
            <w:pPr>
              <w:jc w:val="both"/>
              <w:rPr>
                <w:rFonts w:ascii="Arial" w:hAnsi="Arial"/>
                <w:sz w:val="16"/>
                <w:szCs w:val="16"/>
              </w:rPr>
            </w:pPr>
            <w:r w:rsidRPr="00E04ED3">
              <w:rPr>
                <w:rFonts w:ascii="Arial" w:hAnsi="Arial"/>
                <w:sz w:val="16"/>
                <w:szCs w:val="16"/>
              </w:rPr>
              <w:t xml:space="preserve">Výstavy </w:t>
            </w:r>
          </w:p>
          <w:p w:rsidR="00D325E2" w:rsidRPr="00E04ED3" w:rsidRDefault="00D325E2" w:rsidP="00101462">
            <w:pPr>
              <w:jc w:val="both"/>
              <w:rPr>
                <w:rFonts w:ascii="Arial" w:hAnsi="Arial"/>
                <w:color w:val="3366FF"/>
                <w:sz w:val="16"/>
                <w:szCs w:val="16"/>
              </w:rPr>
            </w:pPr>
            <w:r w:rsidRPr="00E04ED3">
              <w:rPr>
                <w:rFonts w:ascii="Arial" w:hAnsi="Arial"/>
                <w:sz w:val="16"/>
                <w:szCs w:val="16"/>
              </w:rPr>
              <w:t>Letošní sezona byla zahájena velmi navštěvovanou výstavou Sladký život s čokoládou, do které</w:t>
            </w:r>
            <w:r w:rsidRPr="00E04ED3">
              <w:rPr>
                <w:rFonts w:ascii="Arial" w:hAnsi="Arial"/>
                <w:color w:val="3366FF"/>
                <w:sz w:val="16"/>
                <w:szCs w:val="16"/>
              </w:rPr>
              <w:t xml:space="preserve"> </w:t>
            </w:r>
            <w:r w:rsidRPr="00E04ED3">
              <w:rPr>
                <w:rFonts w:ascii="Arial" w:hAnsi="Arial"/>
                <w:sz w:val="16"/>
                <w:szCs w:val="16"/>
              </w:rPr>
              <w:t xml:space="preserve">přispěla sponzorsky i místní výrobna čokolády a své výrobky zapůjčilo učňovské středisko karlovarského hotelu PUPP. Velký zájem návštěvníků zaznamenala také výstava Jiří Trnka, která byla součástí 44. ročníku Dětského filmového a televizního festivalu Oty Hofmana. </w:t>
            </w:r>
          </w:p>
          <w:p w:rsidR="00D325E2" w:rsidRPr="00F46D38" w:rsidRDefault="00D325E2" w:rsidP="00101462">
            <w:pPr>
              <w:jc w:val="both"/>
              <w:rPr>
                <w:rFonts w:ascii="Arial" w:hAnsi="Arial"/>
                <w:sz w:val="16"/>
                <w:szCs w:val="16"/>
                <w:u w:val="single"/>
              </w:rPr>
            </w:pPr>
            <w:r w:rsidRPr="003455AD">
              <w:rPr>
                <w:rFonts w:ascii="Arial" w:hAnsi="Arial"/>
                <w:sz w:val="16"/>
                <w:szCs w:val="16"/>
                <w:highlight w:val="lightGray"/>
                <w:u w:val="single"/>
              </w:rPr>
              <w:t>Klášterní slavnosti</w:t>
            </w:r>
          </w:p>
          <w:p w:rsidR="00D325E2" w:rsidRPr="00E04ED3" w:rsidRDefault="00D325E2" w:rsidP="00101462">
            <w:pPr>
              <w:jc w:val="both"/>
              <w:rPr>
                <w:rFonts w:ascii="Arial" w:hAnsi="Arial"/>
                <w:color w:val="3366FF"/>
                <w:sz w:val="16"/>
                <w:szCs w:val="16"/>
              </w:rPr>
            </w:pPr>
            <w:r w:rsidRPr="00E04ED3">
              <w:rPr>
                <w:rFonts w:ascii="Arial" w:hAnsi="Arial"/>
                <w:sz w:val="16"/>
                <w:szCs w:val="16"/>
              </w:rPr>
              <w:t>V květnu letošního roku proběhly již počtvrté Klášterní slavnosti. Bohužel pro nepřízeň počasí nebyla návštěvnost tak velká jako v předchozích letech, přišlo i přes dobrou propagaci pouze 721 platících diváků.</w:t>
            </w:r>
          </w:p>
          <w:p w:rsidR="00D325E2" w:rsidRPr="00F46D38" w:rsidRDefault="00D325E2" w:rsidP="00101462">
            <w:pPr>
              <w:jc w:val="both"/>
              <w:rPr>
                <w:rFonts w:ascii="Arial" w:hAnsi="Arial"/>
                <w:sz w:val="16"/>
                <w:szCs w:val="16"/>
                <w:u w:val="single"/>
              </w:rPr>
            </w:pPr>
            <w:r w:rsidRPr="003455AD">
              <w:rPr>
                <w:rFonts w:ascii="Arial" w:hAnsi="Arial"/>
                <w:sz w:val="16"/>
                <w:szCs w:val="16"/>
                <w:highlight w:val="lightGray"/>
                <w:u w:val="single"/>
              </w:rPr>
              <w:t>Svatby a pronájmy</w:t>
            </w:r>
          </w:p>
          <w:p w:rsidR="00D325E2" w:rsidRDefault="00D325E2" w:rsidP="00101462">
            <w:pPr>
              <w:jc w:val="both"/>
              <w:rPr>
                <w:rFonts w:ascii="Arial" w:hAnsi="Arial"/>
                <w:b/>
                <w:i/>
                <w:iCs/>
                <w:sz w:val="16"/>
              </w:rPr>
            </w:pPr>
            <w:r w:rsidRPr="00E04ED3">
              <w:rPr>
                <w:rFonts w:ascii="Arial" w:hAnsi="Arial"/>
                <w:sz w:val="16"/>
                <w:szCs w:val="16"/>
              </w:rPr>
              <w:t>Zájem o svatby a pronájmy k různým společenským příležitostem přetrvává téměř ve stejném počtu jako v předchozím roce. Bohužel z důvodu nepříznivých podmínek tepelných se nedaří rozšířit zájem také mimo letní měsíce.</w:t>
            </w:r>
            <w:r>
              <w:rPr>
                <w:rFonts w:ascii="Arial" w:hAnsi="Arial"/>
                <w:sz w:val="16"/>
                <w:szCs w:val="16"/>
              </w:rPr>
              <w:t xml:space="preserve"> </w:t>
            </w:r>
          </w:p>
        </w:tc>
      </w:tr>
      <w:tr w:rsidR="00D325E2" w:rsidTr="00101462">
        <w:trPr>
          <w:trHeight w:val="162"/>
        </w:trPr>
        <w:tc>
          <w:tcPr>
            <w:tcW w:w="1800" w:type="dxa"/>
          </w:tcPr>
          <w:p w:rsidR="00D325E2" w:rsidRPr="003D4B07" w:rsidRDefault="00D325E2" w:rsidP="00101462">
            <w:pPr>
              <w:rPr>
                <w:rFonts w:ascii="Arial" w:hAnsi="Arial"/>
                <w:sz w:val="16"/>
                <w:highlight w:val="green"/>
              </w:rPr>
            </w:pPr>
            <w:r w:rsidRPr="003D4B07">
              <w:rPr>
                <w:rFonts w:ascii="Arial" w:hAnsi="Arial"/>
                <w:sz w:val="16"/>
                <w:highlight w:val="green"/>
              </w:rPr>
              <w:lastRenderedPageBreak/>
              <w:t>Partner projektu</w:t>
            </w:r>
          </w:p>
        </w:tc>
        <w:tc>
          <w:tcPr>
            <w:tcW w:w="7740" w:type="dxa"/>
          </w:tcPr>
          <w:p w:rsidR="00D325E2" w:rsidRDefault="00D325E2" w:rsidP="00101462">
            <w:pPr>
              <w:rPr>
                <w:rFonts w:ascii="Arial" w:hAnsi="Arial"/>
                <w:i/>
                <w:iCs/>
                <w:sz w:val="16"/>
                <w:highlight w:val="cyan"/>
              </w:rPr>
            </w:pPr>
            <w:r w:rsidRPr="00A21D9C">
              <w:rPr>
                <w:rFonts w:ascii="Arial" w:hAnsi="Arial"/>
                <w:iCs/>
                <w:sz w:val="16"/>
              </w:rPr>
              <w:t>Dům kultury Ostrov, Mírové nám. 733</w:t>
            </w:r>
          </w:p>
        </w:tc>
      </w:tr>
      <w:tr w:rsidR="00D325E2" w:rsidTr="00101462">
        <w:trPr>
          <w:trHeight w:val="259"/>
        </w:trPr>
        <w:tc>
          <w:tcPr>
            <w:tcW w:w="1800" w:type="dxa"/>
          </w:tcPr>
          <w:p w:rsidR="00D325E2" w:rsidRPr="003D4B07" w:rsidRDefault="00D325E2" w:rsidP="00101462">
            <w:pPr>
              <w:rPr>
                <w:rFonts w:ascii="Arial" w:hAnsi="Arial"/>
                <w:sz w:val="16"/>
                <w:highlight w:val="green"/>
              </w:rPr>
            </w:pPr>
            <w:r w:rsidRPr="003D4B07">
              <w:rPr>
                <w:rFonts w:ascii="Arial" w:hAnsi="Arial"/>
                <w:sz w:val="16"/>
                <w:highlight w:val="green"/>
              </w:rPr>
              <w:t>Zajištění financování - vlastní zdroje</w:t>
            </w:r>
          </w:p>
        </w:tc>
        <w:tc>
          <w:tcPr>
            <w:tcW w:w="7740" w:type="dxa"/>
          </w:tcPr>
          <w:p w:rsidR="00D325E2" w:rsidRPr="00387967" w:rsidRDefault="00D325E2" w:rsidP="00101462">
            <w:pPr>
              <w:rPr>
                <w:rFonts w:ascii="Arial" w:hAnsi="Arial"/>
                <w:b/>
                <w:iCs/>
                <w:sz w:val="16"/>
                <w:highlight w:val="cyan"/>
              </w:rPr>
            </w:pPr>
            <w:r w:rsidRPr="00387967">
              <w:rPr>
                <w:rFonts w:ascii="Arial" w:hAnsi="Arial"/>
                <w:b/>
                <w:iCs/>
                <w:sz w:val="16"/>
              </w:rPr>
              <w:t>973 tis. Kč</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52"/>
        </w:trPr>
        <w:tc>
          <w:tcPr>
            <w:tcW w:w="1800" w:type="dxa"/>
          </w:tcPr>
          <w:p w:rsidR="00D325E2" w:rsidRDefault="00D325E2" w:rsidP="00101462">
            <w:pPr>
              <w:jc w:val="both"/>
              <w:rPr>
                <w:rFonts w:ascii="Arial" w:hAnsi="Arial"/>
                <w:b/>
                <w:sz w:val="28"/>
              </w:rPr>
            </w:pPr>
            <w:bookmarkStart w:id="145" w:name="p3212"/>
            <w:r>
              <w:rPr>
                <w:rFonts w:ascii="Arial" w:hAnsi="Arial"/>
                <w:b/>
                <w:color w:val="000000"/>
                <w:sz w:val="28"/>
              </w:rPr>
              <w:t>3.2.1.2.</w:t>
            </w:r>
            <w:bookmarkEnd w:id="145"/>
          </w:p>
        </w:tc>
        <w:tc>
          <w:tcPr>
            <w:tcW w:w="7740" w:type="dxa"/>
          </w:tcPr>
          <w:p w:rsidR="00D325E2" w:rsidRDefault="00D325E2" w:rsidP="00101462">
            <w:pPr>
              <w:jc w:val="both"/>
              <w:rPr>
                <w:rFonts w:ascii="Arial" w:hAnsi="Arial"/>
                <w:b/>
              </w:rPr>
            </w:pPr>
            <w:r>
              <w:rPr>
                <w:rFonts w:ascii="Arial" w:hAnsi="Arial"/>
                <w:b/>
                <w:color w:val="000000"/>
              </w:rPr>
              <w:t>Projekt rekonstrukce Zámeckého parku</w:t>
            </w:r>
          </w:p>
        </w:tc>
      </w:tr>
    </w:tbl>
    <w:p w:rsidR="00D325E2" w:rsidRDefault="00D325E2" w:rsidP="00D325E2">
      <w:pPr>
        <w:pStyle w:val="Nzev"/>
        <w:jc w:val="right"/>
      </w:pPr>
      <w:r>
        <w:t xml:space="preserve">     </w:t>
      </w:r>
      <w:hyperlink w:anchor="_Katalog_rozvojových_projektů" w:history="1">
        <w:r w:rsidRPr="00AD3B47">
          <w:rPr>
            <w:rStyle w:val="Hypertextovodkaz"/>
          </w:rPr>
          <w:t>z</w:t>
        </w:r>
        <w:bookmarkStart w:id="146" w:name="_Hlt104630333"/>
        <w:r w:rsidRPr="00AD3B47">
          <w:rPr>
            <w:rStyle w:val="Hypertextovodkaz"/>
          </w:rPr>
          <w:t>p</w:t>
        </w:r>
        <w:bookmarkStart w:id="147" w:name="_Hlt104630894"/>
        <w:bookmarkEnd w:id="146"/>
        <w:r w:rsidRPr="00AD3B47">
          <w:rPr>
            <w:rStyle w:val="Hypertextovodkaz"/>
          </w:rPr>
          <w:t>ě</w:t>
        </w:r>
        <w:bookmarkEnd w:id="147"/>
        <w:r w:rsidRPr="00AD3B47">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340"/>
        <w:gridCol w:w="1211"/>
        <w:gridCol w:w="1895"/>
        <w:gridCol w:w="2294"/>
      </w:tblGrid>
      <w:tr w:rsidR="00D325E2" w:rsidTr="00101462">
        <w:trPr>
          <w:trHeight w:val="569"/>
        </w:trPr>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Realizace obnovy zámecké zahrady, výstavba a obnova cest, osazení nového mobiliáře, veřejného osvětlení, výsadba nových stromů a keřů.</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98"/>
              </w:numPr>
              <w:jc w:val="both"/>
              <w:rPr>
                <w:rFonts w:ascii="Arial" w:hAnsi="Arial"/>
                <w:sz w:val="16"/>
              </w:rPr>
            </w:pPr>
            <w:r>
              <w:rPr>
                <w:rFonts w:ascii="Arial" w:hAnsi="Arial"/>
                <w:sz w:val="16"/>
              </w:rPr>
              <w:t>Realizace projektu obnova a podpora návštěvnosti regionálně významného barokního komplexu barokních památek (zámeckého areálu a areálu kláštera) v historické části města Ostrov, a to:</w:t>
            </w:r>
          </w:p>
          <w:p w:rsidR="00D325E2" w:rsidRDefault="00D325E2" w:rsidP="00101462">
            <w:pPr>
              <w:numPr>
                <w:ilvl w:val="0"/>
                <w:numId w:val="98"/>
              </w:numPr>
              <w:jc w:val="both"/>
              <w:rPr>
                <w:rFonts w:ascii="Arial" w:hAnsi="Arial"/>
                <w:sz w:val="16"/>
              </w:rPr>
            </w:pPr>
            <w:r>
              <w:rPr>
                <w:rFonts w:ascii="Arial" w:hAnsi="Arial"/>
                <w:sz w:val="16"/>
              </w:rPr>
              <w:t>obnova jednotlivých částí zámeckého parku,</w:t>
            </w:r>
          </w:p>
          <w:p w:rsidR="00D325E2" w:rsidRDefault="00D325E2" w:rsidP="00101462">
            <w:pPr>
              <w:numPr>
                <w:ilvl w:val="0"/>
                <w:numId w:val="98"/>
              </w:numPr>
              <w:jc w:val="both"/>
              <w:rPr>
                <w:rFonts w:ascii="Arial" w:hAnsi="Arial"/>
                <w:sz w:val="16"/>
              </w:rPr>
            </w:pPr>
            <w:r>
              <w:rPr>
                <w:rFonts w:ascii="Arial" w:hAnsi="Arial"/>
                <w:sz w:val="16"/>
              </w:rPr>
              <w:t>rozvojová profesionální údržba nových výsadeb,</w:t>
            </w:r>
          </w:p>
          <w:p w:rsidR="00D325E2" w:rsidRDefault="00D325E2" w:rsidP="00101462">
            <w:pPr>
              <w:numPr>
                <w:ilvl w:val="0"/>
                <w:numId w:val="98"/>
              </w:numPr>
              <w:jc w:val="both"/>
              <w:rPr>
                <w:rFonts w:ascii="Arial" w:hAnsi="Arial"/>
                <w:sz w:val="16"/>
              </w:rPr>
            </w:pPr>
            <w:r>
              <w:rPr>
                <w:rFonts w:ascii="Arial" w:hAnsi="Arial"/>
                <w:sz w:val="16"/>
              </w:rPr>
              <w:t>provoz parku včetně "ostrahy".</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2005 – 2007</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(OSMM - udržitelnost, původně ORI, resp. OI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34,1 mil"/>
              </w:smartTagPr>
              <w:r>
                <w:rPr>
                  <w:rFonts w:ascii="Arial" w:hAnsi="Arial"/>
                  <w:sz w:val="16"/>
                </w:rPr>
                <w:t>34,1 mil</w:t>
              </w:r>
            </w:smartTag>
            <w:r>
              <w:rPr>
                <w:rFonts w:ascii="Arial" w:hAnsi="Arial"/>
                <w:sz w:val="16"/>
              </w:rPr>
              <w:t>. Kč (</w:t>
            </w:r>
            <w:smartTag w:uri="urn:schemas-microsoft-com:office:smarttags" w:element="metricconverter">
              <w:smartTagPr>
                <w:attr w:name="ProductID" w:val="28,9 mil"/>
              </w:smartTagPr>
              <w:r>
                <w:rPr>
                  <w:rFonts w:ascii="Arial" w:hAnsi="Arial"/>
                  <w:sz w:val="16"/>
                </w:rPr>
                <w:t>28,9 mil</w:t>
              </w:r>
            </w:smartTag>
            <w:r>
              <w:rPr>
                <w:rFonts w:ascii="Arial" w:hAnsi="Arial"/>
                <w:sz w:val="16"/>
              </w:rPr>
              <w:t xml:space="preserve">. cizí + </w:t>
            </w:r>
            <w:smartTag w:uri="urn:schemas-microsoft-com:office:smarttags" w:element="metricconverter">
              <w:smartTagPr>
                <w:attr w:name="ProductID" w:val="5,2 mil"/>
              </w:smartTagPr>
              <w:r>
                <w:rPr>
                  <w:rFonts w:ascii="Arial" w:hAnsi="Arial"/>
                  <w:sz w:val="16"/>
                </w:rPr>
                <w:t>5,2 mil</w:t>
              </w:r>
            </w:smartTag>
            <w:r>
              <w:rPr>
                <w:rFonts w:ascii="Arial" w:hAnsi="Arial"/>
                <w:sz w:val="16"/>
              </w:rPr>
              <w:t>. vlastní zdroje)</w:t>
            </w:r>
          </w:p>
        </w:tc>
      </w:tr>
      <w:tr w:rsidR="00D325E2" w:rsidTr="00101462">
        <w:trPr>
          <w:cantSplit/>
          <w:trHeight w:val="232"/>
        </w:trPr>
        <w:tc>
          <w:tcPr>
            <w:tcW w:w="1800" w:type="dxa"/>
          </w:tcPr>
          <w:p w:rsidR="00D325E2" w:rsidRDefault="00D325E2" w:rsidP="00101462">
            <w:pPr>
              <w:rPr>
                <w:rFonts w:ascii="Arial" w:hAnsi="Arial"/>
                <w:b/>
                <w:sz w:val="16"/>
              </w:rPr>
            </w:pPr>
            <w:r>
              <w:rPr>
                <w:rFonts w:ascii="Arial" w:hAnsi="Arial"/>
                <w:b/>
                <w:sz w:val="16"/>
              </w:rPr>
              <w:t>Monitorovací ukazatele</w:t>
            </w:r>
          </w:p>
        </w:tc>
        <w:tc>
          <w:tcPr>
            <w:tcW w:w="2340" w:type="dxa"/>
          </w:tcPr>
          <w:p w:rsidR="00D325E2" w:rsidRDefault="00D325E2" w:rsidP="00101462">
            <w:pPr>
              <w:jc w:val="both"/>
              <w:rPr>
                <w:rFonts w:ascii="Arial" w:hAnsi="Arial"/>
                <w:sz w:val="16"/>
              </w:rPr>
            </w:pPr>
            <w:r>
              <w:rPr>
                <w:rFonts w:ascii="Arial" w:hAnsi="Arial"/>
                <w:sz w:val="16"/>
              </w:rPr>
              <w:t>Název ukazatele</w:t>
            </w:r>
          </w:p>
        </w:tc>
        <w:tc>
          <w:tcPr>
            <w:tcW w:w="121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2"/>
        </w:trPr>
        <w:tc>
          <w:tcPr>
            <w:tcW w:w="1800" w:type="dxa"/>
            <w:vMerge w:val="restart"/>
          </w:tcPr>
          <w:p w:rsidR="00D325E2" w:rsidRDefault="00D325E2" w:rsidP="00101462">
            <w:pPr>
              <w:rPr>
                <w:rFonts w:ascii="Arial" w:hAnsi="Arial"/>
                <w:b/>
                <w:sz w:val="16"/>
              </w:rPr>
            </w:pPr>
          </w:p>
        </w:tc>
        <w:tc>
          <w:tcPr>
            <w:tcW w:w="2340" w:type="dxa"/>
          </w:tcPr>
          <w:p w:rsidR="00D325E2" w:rsidRDefault="00D325E2" w:rsidP="00101462">
            <w:pPr>
              <w:rPr>
                <w:rFonts w:ascii="Arial" w:hAnsi="Arial"/>
                <w:sz w:val="16"/>
              </w:rPr>
            </w:pPr>
            <w:r>
              <w:rPr>
                <w:rFonts w:ascii="Arial" w:hAnsi="Arial"/>
                <w:sz w:val="16"/>
              </w:rPr>
              <w:t>Upravená veřejná prostranství včetně zeleně a vodních ploch</w:t>
            </w:r>
          </w:p>
        </w:tc>
        <w:tc>
          <w:tcPr>
            <w:tcW w:w="1211" w:type="dxa"/>
          </w:tcPr>
          <w:p w:rsidR="00D325E2" w:rsidRDefault="00D325E2" w:rsidP="00101462">
            <w:pPr>
              <w:jc w:val="both"/>
              <w:rPr>
                <w:rFonts w:ascii="Arial" w:hAnsi="Arial"/>
                <w:sz w:val="16"/>
              </w:rPr>
            </w:pPr>
            <w:r>
              <w:rPr>
                <w:rFonts w:ascii="Arial" w:hAnsi="Arial"/>
                <w:sz w:val="16"/>
              </w:rPr>
              <w:t>m2</w:t>
            </w:r>
          </w:p>
        </w:tc>
        <w:tc>
          <w:tcPr>
            <w:tcW w:w="1895" w:type="dxa"/>
          </w:tcPr>
          <w:p w:rsidR="00D325E2" w:rsidRDefault="00D325E2" w:rsidP="00101462">
            <w:pPr>
              <w:pStyle w:val="FS-norm"/>
              <w:ind w:firstLine="0"/>
              <w:jc w:val="right"/>
              <w:rPr>
                <w:rFonts w:ascii="Arial" w:hAnsi="Arial"/>
                <w:sz w:val="16"/>
              </w:rPr>
            </w:pPr>
            <w:r>
              <w:rPr>
                <w:rFonts w:ascii="Arial" w:hAnsi="Arial"/>
                <w:sz w:val="16"/>
              </w:rPr>
              <w:t>70.000</w:t>
            </w:r>
          </w:p>
        </w:tc>
        <w:tc>
          <w:tcPr>
            <w:tcW w:w="2294" w:type="dxa"/>
          </w:tcPr>
          <w:p w:rsidR="00D325E2" w:rsidRDefault="00D325E2" w:rsidP="00101462">
            <w:pPr>
              <w:pStyle w:val="FS-norm"/>
              <w:ind w:firstLine="0"/>
              <w:jc w:val="right"/>
              <w:rPr>
                <w:rFonts w:ascii="Arial" w:hAnsi="Arial"/>
                <w:sz w:val="16"/>
              </w:rPr>
            </w:pPr>
            <w:r>
              <w:rPr>
                <w:rFonts w:ascii="Arial" w:hAnsi="Arial"/>
                <w:sz w:val="16"/>
              </w:rPr>
              <w:t>122.000</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340" w:type="dxa"/>
          </w:tcPr>
          <w:p w:rsidR="00D325E2" w:rsidRDefault="00D325E2" w:rsidP="00101462">
            <w:pPr>
              <w:rPr>
                <w:rFonts w:ascii="Arial" w:hAnsi="Arial"/>
                <w:sz w:val="16"/>
              </w:rPr>
            </w:pPr>
            <w:r>
              <w:rPr>
                <w:rFonts w:ascii="Arial" w:hAnsi="Arial"/>
                <w:sz w:val="16"/>
              </w:rPr>
              <w:t>Zrekonstruované kulturní památky</w:t>
            </w:r>
          </w:p>
        </w:tc>
        <w:tc>
          <w:tcPr>
            <w:tcW w:w="1211"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right"/>
              <w:rPr>
                <w:rFonts w:ascii="Arial" w:hAnsi="Arial"/>
                <w:sz w:val="16"/>
              </w:rPr>
            </w:pPr>
            <w:r>
              <w:rPr>
                <w:rFonts w:ascii="Arial" w:hAnsi="Arial"/>
                <w:sz w:val="16"/>
              </w:rPr>
              <w:t>0</w:t>
            </w:r>
          </w:p>
        </w:tc>
        <w:tc>
          <w:tcPr>
            <w:tcW w:w="2294" w:type="dxa"/>
          </w:tcPr>
          <w:p w:rsidR="00D325E2" w:rsidRDefault="00D325E2" w:rsidP="00101462">
            <w:pPr>
              <w:jc w:val="right"/>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Projekt bude realizován v rámci Projektu obnova a podpora návštěvnosti regionálně významného barokního komplexu barokních památek (zámeckého areálu a areálu kláštera) v historické části města Ostrov, na který město Ostrov bude čerpat finanční podporu z programu SROP.</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lastRenderedPageBreak/>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sz w:val="16"/>
              </w:rPr>
            </w:pPr>
            <w:r>
              <w:rPr>
                <w:rFonts w:ascii="Arial" w:hAnsi="Arial"/>
                <w:sz w:val="16"/>
              </w:rPr>
              <w:t>Projekt je součástí Projektu Historický Ostrov a měl by být dokončen v září 2007.</w:t>
            </w:r>
          </w:p>
          <w:p w:rsidR="00D325E2" w:rsidRPr="00315E54" w:rsidRDefault="00D325E2" w:rsidP="00101462">
            <w:pPr>
              <w:jc w:val="both"/>
              <w:rPr>
                <w:rFonts w:ascii="Arial" w:hAnsi="Arial"/>
                <w:color w:val="0000FF"/>
                <w:sz w:val="16"/>
              </w:rPr>
            </w:pPr>
            <w:r w:rsidRPr="00315E54">
              <w:rPr>
                <w:rFonts w:ascii="Arial" w:hAnsi="Arial"/>
                <w:color w:val="0000FF"/>
                <w:sz w:val="16"/>
              </w:rPr>
              <w:t>V návaznosti na tento projekt, na základě poznatků získaných v průběhu jeho přípravy, a na základě nových informací navrhujeme katalog projektů rozšířit o nový projekt s označením 3.2.1.6. Využití zámeckých budov pro potřeby měst.</w:t>
            </w:r>
          </w:p>
        </w:tc>
      </w:tr>
      <w:tr w:rsidR="00D325E2" w:rsidTr="00101462">
        <w:trPr>
          <w:trHeight w:val="152"/>
        </w:trPr>
        <w:tc>
          <w:tcPr>
            <w:tcW w:w="1800" w:type="dxa"/>
          </w:tcPr>
          <w:p w:rsidR="00D325E2" w:rsidRDefault="00D325E2" w:rsidP="00101462">
            <w:pPr>
              <w:rPr>
                <w:rFonts w:ascii="Arial" w:hAnsi="Arial"/>
                <w:sz w:val="16"/>
              </w:rPr>
            </w:pPr>
            <w:r>
              <w:rPr>
                <w:rFonts w:ascii="Arial" w:hAnsi="Arial"/>
                <w:sz w:val="16"/>
              </w:rPr>
              <w:t xml:space="preserve">Vztah projektu k op. programu </w:t>
            </w:r>
          </w:p>
        </w:tc>
        <w:tc>
          <w:tcPr>
            <w:tcW w:w="7740" w:type="dxa"/>
          </w:tcPr>
          <w:p w:rsidR="00D325E2" w:rsidRDefault="00D325E2" w:rsidP="00101462">
            <w:pPr>
              <w:rPr>
                <w:rFonts w:ascii="Arial" w:hAnsi="Arial"/>
                <w:sz w:val="16"/>
              </w:rPr>
            </w:pPr>
            <w:r>
              <w:rPr>
                <w:rFonts w:ascii="Arial" w:hAnsi="Arial"/>
                <w:sz w:val="16"/>
              </w:rPr>
              <w:t>SROP</w:t>
            </w:r>
          </w:p>
        </w:tc>
      </w:tr>
      <w:tr w:rsidR="00D325E2" w:rsidTr="00101462">
        <w:trPr>
          <w:trHeight w:val="153"/>
        </w:trPr>
        <w:tc>
          <w:tcPr>
            <w:tcW w:w="1800" w:type="dxa"/>
          </w:tcPr>
          <w:p w:rsidR="00D325E2" w:rsidRDefault="00D325E2" w:rsidP="00101462">
            <w:pPr>
              <w:rPr>
                <w:rFonts w:ascii="Arial" w:hAnsi="Arial"/>
                <w:sz w:val="16"/>
              </w:rPr>
            </w:pPr>
            <w:r>
              <w:rPr>
                <w:rFonts w:ascii="Arial" w:hAnsi="Arial"/>
                <w:sz w:val="16"/>
              </w:rPr>
              <w:t>cizí zdroje</w:t>
            </w:r>
          </w:p>
        </w:tc>
        <w:tc>
          <w:tcPr>
            <w:tcW w:w="7740" w:type="dxa"/>
          </w:tcPr>
          <w:p w:rsidR="00D325E2" w:rsidRDefault="00D325E2" w:rsidP="00101462">
            <w:pPr>
              <w:rPr>
                <w:rFonts w:ascii="Arial" w:hAnsi="Arial"/>
                <w:sz w:val="16"/>
              </w:rPr>
            </w:pPr>
            <w:r>
              <w:rPr>
                <w:rFonts w:ascii="Arial" w:hAnsi="Arial"/>
                <w:sz w:val="16"/>
              </w:rPr>
              <w:t>Dotace od státu (12,5 %) a Evropské unie (75 %)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pStyle w:val="Zkladntext3"/>
              <w:jc w:val="left"/>
              <w:rPr>
                <w:rFonts w:ascii="Arial" w:hAnsi="Arial"/>
                <w:color w:val="auto"/>
                <w:sz w:val="16"/>
              </w:rPr>
            </w:pPr>
            <w:r>
              <w:rPr>
                <w:rFonts w:ascii="Arial" w:hAnsi="Arial"/>
                <w:color w:val="auto"/>
                <w:sz w:val="16"/>
              </w:rPr>
              <w:t xml:space="preserve">financováno v rámci projektu "Historický Ostrov" - fondy EU 75%, státní rozpočet 12,5%, </w:t>
            </w:r>
          </w:p>
          <w:p w:rsidR="00D325E2" w:rsidRDefault="00D325E2" w:rsidP="00101462">
            <w:pPr>
              <w:rPr>
                <w:rFonts w:ascii="Arial" w:hAnsi="Arial"/>
                <w:sz w:val="16"/>
              </w:rPr>
            </w:pP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 programu </w:t>
            </w:r>
          </w:p>
        </w:tc>
        <w:tc>
          <w:tcPr>
            <w:tcW w:w="7740" w:type="dxa"/>
          </w:tcPr>
          <w:p w:rsidR="00D325E2" w:rsidRDefault="00D325E2" w:rsidP="00101462">
            <w:pPr>
              <w:rPr>
                <w:rFonts w:ascii="Arial" w:hAnsi="Arial"/>
                <w:sz w:val="16"/>
              </w:rPr>
            </w:pPr>
            <w:r>
              <w:rPr>
                <w:rFonts w:ascii="Arial" w:hAnsi="Arial"/>
                <w:sz w:val="16"/>
              </w:rPr>
              <w:t>SROP</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 xml:space="preserve">náklady na realizaci </w:t>
            </w:r>
            <w:smartTag w:uri="urn:schemas-microsoft-com:office:smarttags" w:element="metricconverter">
              <w:smartTagPr>
                <w:attr w:name="ProductID" w:val="25,6 mil"/>
              </w:smartTagPr>
              <w:r>
                <w:rPr>
                  <w:rFonts w:ascii="Arial" w:hAnsi="Arial"/>
                  <w:sz w:val="16"/>
                </w:rPr>
                <w:t>25,6 mil</w:t>
              </w:r>
            </w:smartTag>
            <w:r>
              <w:rPr>
                <w:rFonts w:ascii="Arial" w:hAnsi="Arial"/>
                <w:sz w:val="16"/>
              </w:rPr>
              <w:t>. Kč, zdroje města 12,5%</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dokončeno září 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správy majetku města, </w:t>
            </w:r>
          </w:p>
          <w:p w:rsidR="00D325E2" w:rsidRDefault="00D325E2" w:rsidP="00101462">
            <w:pPr>
              <w:rPr>
                <w:rFonts w:ascii="Arial" w:hAnsi="Arial"/>
                <w:b/>
                <w:sz w:val="16"/>
              </w:rPr>
            </w:pPr>
            <w:r>
              <w:rPr>
                <w:rFonts w:ascii="Arial" w:hAnsi="Arial"/>
                <w:i/>
                <w:sz w:val="16"/>
              </w:rPr>
              <w:t>ved. odboru Lumír Pála</w:t>
            </w:r>
            <w:r>
              <w:rPr>
                <w:rFonts w:ascii="Arial" w:hAnsi="Arial"/>
                <w:b/>
                <w:sz w:val="16"/>
              </w:rPr>
              <w:t xml:space="preserve"> </w:t>
            </w:r>
          </w:p>
        </w:tc>
        <w:tc>
          <w:tcPr>
            <w:tcW w:w="7740" w:type="dxa"/>
          </w:tcPr>
          <w:p w:rsidR="00D325E2" w:rsidRDefault="00D325E2" w:rsidP="00101462">
            <w:pPr>
              <w:jc w:val="both"/>
              <w:rPr>
                <w:rFonts w:ascii="Arial" w:hAnsi="Arial"/>
                <w:b/>
                <w:i/>
                <w:iCs/>
                <w:sz w:val="16"/>
              </w:rPr>
            </w:pPr>
            <w:r>
              <w:rPr>
                <w:rFonts w:ascii="Arial" w:hAnsi="Arial"/>
                <w:iCs/>
                <w:sz w:val="16"/>
              </w:rPr>
              <w:t>V rámci udržitelnosti projektu probíhá běžná údržba zeleně a opravy, popřípadě doplňování mobiliáře, toto zajišťuje správce, na nově vzniklé výsadby ( vzniklé v rámci rekonstrukce Zámeckého parku)se vztahuje následná péče, která je zajišťována  do konce roku 2010 zhotovitelskými firmami.</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rozvoje a územního plánování, </w:t>
            </w:r>
          </w:p>
          <w:p w:rsidR="00D325E2" w:rsidRDefault="00D325E2" w:rsidP="00101462">
            <w:pPr>
              <w:jc w:val="right"/>
              <w:rPr>
                <w:rFonts w:ascii="Arial" w:hAnsi="Arial"/>
                <w:i/>
                <w:sz w:val="16"/>
              </w:rPr>
            </w:pPr>
            <w:r>
              <w:rPr>
                <w:rFonts w:ascii="Arial" w:hAnsi="Arial"/>
                <w:i/>
                <w:sz w:val="16"/>
              </w:rPr>
              <w:t>ved. odboru Ing. A. Fürbachová</w:t>
            </w:r>
          </w:p>
          <w:p w:rsidR="00D325E2" w:rsidRDefault="00D325E2" w:rsidP="00101462">
            <w:pPr>
              <w:jc w:val="right"/>
              <w:rPr>
                <w:rFonts w:ascii="Arial" w:hAnsi="Arial"/>
                <w:i/>
                <w:sz w:val="16"/>
              </w:rPr>
            </w:pPr>
            <w:r>
              <w:rPr>
                <w:rFonts w:ascii="Arial" w:hAnsi="Arial"/>
                <w:i/>
                <w:sz w:val="16"/>
              </w:rPr>
              <w:t xml:space="preserve">Odbor správy majetku města ., </w:t>
            </w:r>
          </w:p>
          <w:p w:rsidR="00D325E2" w:rsidRDefault="00D325E2" w:rsidP="00101462">
            <w:pPr>
              <w:jc w:val="right"/>
              <w:rPr>
                <w:rFonts w:ascii="Arial" w:hAnsi="Arial"/>
                <w:i/>
                <w:sz w:val="16"/>
              </w:rPr>
            </w:pPr>
            <w:r>
              <w:rPr>
                <w:rFonts w:ascii="Arial" w:hAnsi="Arial"/>
                <w:i/>
                <w:sz w:val="16"/>
              </w:rPr>
              <w:t xml:space="preserve">ved. odboru : </w:t>
            </w:r>
          </w:p>
          <w:p w:rsidR="00D325E2" w:rsidRDefault="00D325E2" w:rsidP="00101462">
            <w:pPr>
              <w:jc w:val="right"/>
              <w:rPr>
                <w:rFonts w:ascii="Arial" w:hAnsi="Arial"/>
                <w:b/>
                <w:sz w:val="16"/>
              </w:rPr>
            </w:pPr>
            <w:r>
              <w:rPr>
                <w:rFonts w:ascii="Arial" w:hAnsi="Arial"/>
                <w:i/>
                <w:sz w:val="16"/>
              </w:rPr>
              <w:t>Lumír Pála.</w:t>
            </w:r>
          </w:p>
        </w:tc>
        <w:tc>
          <w:tcPr>
            <w:tcW w:w="7740" w:type="dxa"/>
          </w:tcPr>
          <w:p w:rsidR="00D325E2" w:rsidRDefault="00D325E2" w:rsidP="00101462">
            <w:pPr>
              <w:rPr>
                <w:rFonts w:ascii="Arial" w:hAnsi="Arial"/>
                <w:iCs/>
                <w:sz w:val="16"/>
              </w:rPr>
            </w:pPr>
            <w:r>
              <w:rPr>
                <w:rFonts w:ascii="Arial" w:hAnsi="Arial"/>
                <w:iCs/>
                <w:sz w:val="16"/>
              </w:rPr>
              <w:t xml:space="preserve">ORÚP: Na konci roku 2009 byl ve spolupráci ORÚP a OŽP připraven projekt Zámecký park Ostrov - pěstební opatření a nové výsadby, zahrnující kácení a ošetření stromů včetně nových výsadeb. Na projekt  byla podána žádost o dotaci do Operačního programu Životní prostředí Prioritní osa 6 - Zlepšování stavu přírody a krajiny, Oblast podpory 6.5 Podpora regenerace urbanizované krajiny. Zda byla dotace na projekt přidělena bude známo až v r 2010.        </w:t>
            </w:r>
          </w:p>
          <w:p w:rsidR="00D325E2" w:rsidRDefault="00D325E2" w:rsidP="00101462">
            <w:pPr>
              <w:rPr>
                <w:rFonts w:ascii="Arial" w:hAnsi="Arial"/>
                <w:iCs/>
                <w:sz w:val="16"/>
              </w:rPr>
            </w:pPr>
            <w:r>
              <w:rPr>
                <w:rFonts w:ascii="Arial" w:hAnsi="Arial"/>
                <w:iCs/>
                <w:sz w:val="16"/>
              </w:rPr>
              <w:t>OSMM: Průběžnou údržbu zeleně a případné doplňování mobiliáře zajišťuje správce Zámeckého parku. V rámci rekonstrukce Zámeckého parku proběhla údržba vzniklých výsadeb dle uzavřených smluv. V roce 2010 smlouvy se zhotoviteli na údržbu vzniklých výsadeb končí. Následně proběhne výběrové řízení na zhotovitele díla, který bude nadále provádět údržbu vzniklých výsadeb v Zámeckém parku.</w:t>
            </w:r>
          </w:p>
          <w:p w:rsidR="00D325E2" w:rsidRDefault="00D325E2" w:rsidP="00101462">
            <w:pPr>
              <w:rPr>
                <w:rFonts w:ascii="Arial" w:hAnsi="Arial"/>
                <w:iCs/>
                <w:sz w:val="16"/>
              </w:rPr>
            </w:pPr>
            <w:r>
              <w:rPr>
                <w:rFonts w:ascii="Arial" w:hAnsi="Arial"/>
                <w:iCs/>
                <w:sz w:val="16"/>
              </w:rPr>
              <w:t xml:space="preserve">                                                        </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iCs/>
                <w:sz w:val="16"/>
              </w:rPr>
            </w:pPr>
            <w:r>
              <w:rPr>
                <w:rFonts w:ascii="Arial" w:hAnsi="Arial"/>
                <w:iCs/>
                <w:sz w:val="16"/>
              </w:rPr>
              <w:t>Operační program Životní prostředí - podána žádost o dotaci</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highlight w:val="cyan"/>
              </w:rPr>
            </w:pPr>
            <w:r>
              <w:rPr>
                <w:rFonts w:ascii="Arial" w:hAnsi="Arial"/>
                <w:sz w:val="16"/>
              </w:rPr>
              <w:t xml:space="preserve">Zpracována projektová dokumentace pro realizaci projektu </w:t>
            </w:r>
            <w:r>
              <w:rPr>
                <w:rFonts w:ascii="Arial" w:hAnsi="Arial"/>
                <w:iCs/>
                <w:sz w:val="16"/>
              </w:rPr>
              <w:t>Zámecký park Ostrov - pěstební opatření a nové výsadby (70 tis. Kč) a posudek  ocenění dřevní hmoty vzniklé při realizaci záměru (11,5 tis. Kč)</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highlight w:val="cyan"/>
              </w:rPr>
            </w:pPr>
            <w:r>
              <w:rPr>
                <w:rFonts w:ascii="Arial" w:hAnsi="Arial"/>
                <w:sz w:val="16"/>
              </w:rPr>
              <w:t xml:space="preserve">Předpokládané celkové náklady činí </w:t>
            </w:r>
            <w:smartTag w:uri="urn:schemas-microsoft-com:office:smarttags" w:element="metricconverter">
              <w:smartTagPr>
                <w:attr w:name="ProductID" w:val="5,5 mil"/>
              </w:smartTagPr>
              <w:r>
                <w:rPr>
                  <w:rFonts w:ascii="Arial" w:hAnsi="Arial"/>
                  <w:sz w:val="16"/>
                </w:rPr>
                <w:t>5,5 mil</w:t>
              </w:r>
            </w:smartTag>
            <w:r>
              <w:rPr>
                <w:rFonts w:ascii="Arial" w:hAnsi="Arial"/>
                <w:sz w:val="16"/>
              </w:rPr>
              <w:t xml:space="preserve"> Kč z čeho vlastní zdroje činí </w:t>
            </w:r>
            <w:smartTag w:uri="urn:schemas-microsoft-com:office:smarttags" w:element="metricconverter">
              <w:smartTagPr>
                <w:attr w:name="ProductID" w:val="0,56 mil"/>
              </w:smartTagPr>
              <w:r>
                <w:rPr>
                  <w:rFonts w:ascii="Arial" w:hAnsi="Arial"/>
                  <w:sz w:val="16"/>
                </w:rPr>
                <w:t>0,56 mil</w:t>
              </w:r>
            </w:smartTag>
            <w:r>
              <w:rPr>
                <w:rFonts w:ascii="Arial" w:hAnsi="Arial"/>
                <w:sz w:val="16"/>
              </w:rPr>
              <w:t>. Kč (</w:t>
            </w:r>
            <w:r>
              <w:rPr>
                <w:rFonts w:ascii="Arial" w:hAnsi="Arial" w:cs="Arial"/>
                <w:sz w:val="16"/>
                <w:szCs w:val="16"/>
              </w:rPr>
              <w:t xml:space="preserve">projekt </w:t>
            </w:r>
            <w:r>
              <w:rPr>
                <w:rFonts w:ascii="Arial" w:hAnsi="Arial"/>
                <w:iCs/>
                <w:sz w:val="16"/>
              </w:rPr>
              <w:t>Zámecký park Ostrov - pěstební opatření a nové výsadby</w:t>
            </w:r>
            <w:r>
              <w:rPr>
                <w:rFonts w:ascii="Arial" w:hAnsi="Arial" w:cs="Arial"/>
                <w:sz w:val="16"/>
                <w:szCs w:val="16"/>
              </w:rPr>
              <w:t>)</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highlight w:val="cyan"/>
              </w:rPr>
            </w:pPr>
            <w:r>
              <w:rPr>
                <w:rFonts w:ascii="Arial" w:hAnsi="Arial"/>
                <w:sz w:val="16"/>
              </w:rPr>
              <w:t xml:space="preserve">Předpokládaná výše dotace činí 90 % způsobilých výdajů </w:t>
            </w:r>
            <w:smartTag w:uri="urn:schemas-microsoft-com:office:smarttags" w:element="metricconverter">
              <w:smartTagPr>
                <w:attr w:name="ProductID" w:val="5 mil"/>
              </w:smartTagPr>
              <w:r>
                <w:rPr>
                  <w:rFonts w:ascii="Arial" w:hAnsi="Arial"/>
                  <w:sz w:val="16"/>
                </w:rPr>
                <w:t>5 mil</w:t>
              </w:r>
            </w:smartTag>
            <w:r>
              <w:rPr>
                <w:rFonts w:ascii="Arial" w:hAnsi="Arial"/>
                <w:sz w:val="16"/>
              </w:rPr>
              <w:t xml:space="preserve"> Kč (</w:t>
            </w:r>
            <w:r>
              <w:rPr>
                <w:rFonts w:ascii="Arial" w:hAnsi="Arial" w:cs="Arial"/>
                <w:sz w:val="16"/>
                <w:szCs w:val="16"/>
              </w:rPr>
              <w:t xml:space="preserve">projekt </w:t>
            </w:r>
            <w:r>
              <w:rPr>
                <w:rFonts w:ascii="Arial" w:hAnsi="Arial"/>
                <w:iCs/>
                <w:sz w:val="16"/>
              </w:rPr>
              <w:t>Zámecký park Ostrov - pěstební opatření a nové výsadby</w:t>
            </w:r>
            <w:r>
              <w:rPr>
                <w:rFonts w:ascii="Arial" w:hAnsi="Arial" w:cs="Arial"/>
                <w:sz w:val="16"/>
                <w:szCs w:val="16"/>
              </w:rPr>
              <w:t>)</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OSMM</w:t>
            </w:r>
          </w:p>
          <w:p w:rsidR="00D325E2" w:rsidRDefault="00D325E2" w:rsidP="00101462">
            <w:pPr>
              <w:ind w:right="110"/>
              <w:rPr>
                <w:rFonts w:ascii="Arial" w:hAnsi="Arial"/>
                <w:b/>
                <w:sz w:val="16"/>
              </w:rPr>
            </w:pPr>
            <w:r>
              <w:rPr>
                <w:rFonts w:ascii="Arial" w:hAnsi="Arial"/>
                <w:i/>
                <w:sz w:val="16"/>
              </w:rPr>
              <w:t>ved. odboru Lumír Pála</w:t>
            </w:r>
          </w:p>
        </w:tc>
        <w:tc>
          <w:tcPr>
            <w:tcW w:w="7740" w:type="dxa"/>
          </w:tcPr>
          <w:p w:rsidR="00D325E2" w:rsidRDefault="00D325E2" w:rsidP="00101462">
            <w:pPr>
              <w:rPr>
                <w:rFonts w:ascii="Arial" w:hAnsi="Arial"/>
                <w:iCs/>
                <w:sz w:val="16"/>
              </w:rPr>
            </w:pPr>
            <w:r>
              <w:rPr>
                <w:rFonts w:ascii="Arial" w:hAnsi="Arial"/>
                <w:iCs/>
                <w:sz w:val="16"/>
              </w:rPr>
              <w:t xml:space="preserve">V červnu roku 2010 byla přidělená  dotace na akci „Zámecký park Ostrov – pěstební opatření a nové výsadby. Na základě této skutečnosti proběhlo výběrové řízení na zhotovitele prací na výše uvedenou akci. Zhotovitel díla je již znám a je s ním uzavřena  smlouva o dílo.  V souvislostí s akcí bylo nutné oslovit autorský a technický dozor. </w:t>
            </w:r>
          </w:p>
          <w:p w:rsidR="00D325E2" w:rsidRDefault="00D325E2" w:rsidP="00101462">
            <w:pPr>
              <w:rPr>
                <w:rFonts w:ascii="Arial" w:hAnsi="Arial"/>
                <w:iCs/>
                <w:sz w:val="16"/>
              </w:rPr>
            </w:pPr>
            <w:r>
              <w:rPr>
                <w:rFonts w:ascii="Arial" w:hAnsi="Arial"/>
                <w:iCs/>
                <w:sz w:val="16"/>
              </w:rPr>
              <w:t xml:space="preserve">Projekt zahrnuje: </w:t>
            </w:r>
          </w:p>
          <w:p w:rsidR="00D325E2" w:rsidRDefault="00D325E2" w:rsidP="00101462">
            <w:pPr>
              <w:rPr>
                <w:rFonts w:ascii="Arial" w:hAnsi="Arial"/>
                <w:iCs/>
                <w:sz w:val="16"/>
              </w:rPr>
            </w:pPr>
            <w:r>
              <w:rPr>
                <w:rFonts w:ascii="Arial" w:hAnsi="Arial"/>
                <w:iCs/>
                <w:sz w:val="16"/>
              </w:rPr>
              <w:t xml:space="preserve">-doplnění chybějících stromů </w:t>
            </w:r>
          </w:p>
          <w:p w:rsidR="00D325E2" w:rsidRDefault="00D325E2" w:rsidP="00101462">
            <w:pPr>
              <w:rPr>
                <w:rFonts w:ascii="Arial" w:hAnsi="Arial"/>
                <w:iCs/>
                <w:sz w:val="16"/>
              </w:rPr>
            </w:pPr>
            <w:r>
              <w:rPr>
                <w:rFonts w:ascii="Arial" w:hAnsi="Arial"/>
                <w:iCs/>
                <w:sz w:val="16"/>
              </w:rPr>
              <w:t xml:space="preserve">-zvýšení biodiverzity </w:t>
            </w:r>
          </w:p>
          <w:p w:rsidR="00D325E2" w:rsidRDefault="00D325E2" w:rsidP="00101462">
            <w:pPr>
              <w:rPr>
                <w:rFonts w:ascii="Arial" w:hAnsi="Arial" w:cs="Arial"/>
                <w:bCs/>
                <w:sz w:val="16"/>
                <w:szCs w:val="16"/>
              </w:rPr>
            </w:pPr>
            <w:r>
              <w:rPr>
                <w:rFonts w:ascii="Arial" w:hAnsi="Arial"/>
                <w:iCs/>
                <w:sz w:val="16"/>
              </w:rPr>
              <w:t>-</w:t>
            </w:r>
            <w:r w:rsidRPr="005D6ED8">
              <w:rPr>
                <w:rFonts w:ascii="Arial" w:hAnsi="Arial" w:cs="Arial"/>
                <w:sz w:val="16"/>
                <w:szCs w:val="16"/>
              </w:rPr>
              <w:t xml:space="preserve">zachování estetických hodnot </w:t>
            </w:r>
            <w:r w:rsidRPr="005D6ED8">
              <w:rPr>
                <w:rFonts w:ascii="Arial" w:hAnsi="Arial" w:cs="Arial"/>
                <w:bCs/>
                <w:sz w:val="16"/>
                <w:szCs w:val="16"/>
              </w:rPr>
              <w:t>zlepšujících kvalitu života člověka v urbanizované krajině</w:t>
            </w:r>
          </w:p>
          <w:p w:rsidR="00D325E2" w:rsidRDefault="00D325E2" w:rsidP="00101462">
            <w:pPr>
              <w:rPr>
                <w:rFonts w:ascii="Arial" w:hAnsi="Arial"/>
                <w:b/>
                <w:i/>
                <w:iCs/>
                <w:sz w:val="16"/>
              </w:rPr>
            </w:pPr>
            <w:r>
              <w:rPr>
                <w:rFonts w:ascii="Arial" w:hAnsi="Arial" w:cs="Arial"/>
                <w:bCs/>
                <w:sz w:val="16"/>
                <w:szCs w:val="16"/>
              </w:rPr>
              <w:t>-zlepšení bezpečnosti v Zámeckém parku</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sidRPr="00A51AF9">
              <w:rPr>
                <w:rFonts w:ascii="Arial" w:hAnsi="Arial"/>
                <w:i/>
                <w:iCs/>
                <w:sz w:val="16"/>
              </w:rPr>
              <w:t xml:space="preserve">Operační program </w:t>
            </w:r>
            <w:r>
              <w:rPr>
                <w:rFonts w:ascii="Arial" w:hAnsi="Arial"/>
                <w:i/>
                <w:iCs/>
                <w:sz w:val="16"/>
              </w:rPr>
              <w:t>životního prostředí, EVROPSKÁ UNIE Fond soudržnosti Evropský fond pro regionální rozvoj Pro vzduch a přírodu.</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i/>
                <w:iCs/>
                <w:sz w:val="16"/>
                <w:highlight w:val="cyan"/>
              </w:rPr>
            </w:pPr>
            <w:r w:rsidRPr="00C764CB">
              <w:rPr>
                <w:rFonts w:ascii="Arial" w:hAnsi="Arial"/>
                <w:i/>
                <w:iCs/>
                <w:sz w:val="16"/>
              </w:rPr>
              <w:t xml:space="preserve">Dotace EU:4 </w:t>
            </w:r>
            <w:smartTag w:uri="urn:schemas-microsoft-com:office:smarttags" w:element="phone">
              <w:smartTagPr>
                <w:attr w:uri="urn:schemas-microsoft-com:office:office" w:name="ls" w:val="trans"/>
              </w:smartTagPr>
              <w:r w:rsidRPr="00C764CB">
                <w:rPr>
                  <w:rFonts w:ascii="Arial" w:hAnsi="Arial"/>
                  <w:i/>
                  <w:iCs/>
                  <w:sz w:val="16"/>
                </w:rPr>
                <w:t>571 777</w:t>
              </w:r>
            </w:smartTag>
            <w:r w:rsidRPr="00C764CB">
              <w:rPr>
                <w:rFonts w:ascii="Arial" w:hAnsi="Arial"/>
                <w:i/>
                <w:iCs/>
                <w:sz w:val="16"/>
              </w:rPr>
              <w:t xml:space="preserve">,-Kč   85%,  Datace SFŽP ČR: </w:t>
            </w:r>
            <w:smartTag w:uri="urn:schemas-microsoft-com:office:smarttags" w:element="phone">
              <w:smartTagPr>
                <w:attr w:uri="urn:schemas-microsoft-com:office:office" w:name="ls" w:val="trans"/>
              </w:smartTagPr>
              <w:r w:rsidRPr="00C764CB">
                <w:rPr>
                  <w:rFonts w:ascii="Arial" w:hAnsi="Arial"/>
                  <w:i/>
                  <w:iCs/>
                  <w:sz w:val="16"/>
                </w:rPr>
                <w:t>268 928</w:t>
              </w:r>
            </w:smartTag>
            <w:r w:rsidRPr="00C764CB">
              <w:rPr>
                <w:rFonts w:ascii="Arial" w:hAnsi="Arial"/>
                <w:i/>
                <w:iCs/>
                <w:sz w:val="16"/>
              </w:rPr>
              <w:t xml:space="preserve">,-Kč  5%,  Příspěvek příjemce dotace </w:t>
            </w:r>
            <w:smartTag w:uri="urn:schemas-microsoft-com:office:smarttags" w:element="phone">
              <w:smartTagPr>
                <w:attr w:uri="urn:schemas-microsoft-com:office:office" w:name="ls" w:val="trans"/>
              </w:smartTagPr>
              <w:r w:rsidRPr="00C764CB">
                <w:rPr>
                  <w:rFonts w:ascii="Arial" w:hAnsi="Arial"/>
                  <w:i/>
                  <w:iCs/>
                  <w:sz w:val="16"/>
                </w:rPr>
                <w:t>537 857</w:t>
              </w:r>
            </w:smartTag>
            <w:r w:rsidRPr="00C764CB">
              <w:rPr>
                <w:rFonts w:ascii="Arial" w:hAnsi="Arial"/>
                <w:i/>
                <w:iCs/>
                <w:sz w:val="16"/>
              </w:rPr>
              <w:t>,-Kč 10%</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p w:rsidR="00D325E2" w:rsidRDefault="00D325E2" w:rsidP="00101462">
            <w:pPr>
              <w:rPr>
                <w:rFonts w:ascii="Arial" w:hAnsi="Arial"/>
                <w:sz w:val="16"/>
              </w:rPr>
            </w:pPr>
          </w:p>
        </w:tc>
        <w:tc>
          <w:tcPr>
            <w:tcW w:w="7740" w:type="dxa"/>
          </w:tcPr>
          <w:p w:rsidR="00D325E2" w:rsidRDefault="00D325E2" w:rsidP="00101462">
            <w:pPr>
              <w:rPr>
                <w:rFonts w:ascii="Arial" w:hAnsi="Arial" w:cs="Arial"/>
                <w:color w:val="000000"/>
                <w:sz w:val="16"/>
                <w:szCs w:val="16"/>
              </w:rPr>
            </w:pPr>
            <w:r w:rsidRPr="004A1B31">
              <w:rPr>
                <w:rFonts w:ascii="Arial" w:hAnsi="Arial" w:cs="Arial"/>
                <w:color w:val="000000"/>
                <w:sz w:val="16"/>
                <w:szCs w:val="16"/>
              </w:rPr>
              <w:t>Pěstební opatření u stromů v  městském parku v  Ostrově včetně následné revitalizace stromového patra“, vycházející ze zpracovaného znaleckého posudku „Revize stavu stromů v  městském parku v  Ostrově se zaměřením na posouzení jejich provozní bezpečnosti, fyziologické vitality a další perspektivy funkčního setrvání na dané lokalit1ě včetně návrhu opatření u jednotlivých stromů“</w:t>
            </w:r>
            <w:r>
              <w:rPr>
                <w:rFonts w:ascii="Arial" w:hAnsi="Arial" w:cs="Arial"/>
                <w:color w:val="000000"/>
                <w:sz w:val="16"/>
                <w:szCs w:val="16"/>
              </w:rPr>
              <w:t xml:space="preserve"> </w:t>
            </w:r>
          </w:p>
          <w:p w:rsidR="00D325E2" w:rsidRDefault="00D325E2" w:rsidP="00101462">
            <w:pPr>
              <w:rPr>
                <w:rFonts w:ascii="Arial" w:hAnsi="Arial"/>
                <w:i/>
                <w:iCs/>
                <w:sz w:val="16"/>
                <w:highlight w:val="cyan"/>
              </w:rPr>
            </w:pPr>
            <w:r>
              <w:rPr>
                <w:rFonts w:ascii="Arial" w:hAnsi="Arial" w:cs="Arial"/>
                <w:color w:val="000000"/>
                <w:sz w:val="16"/>
                <w:szCs w:val="16"/>
              </w:rPr>
              <w:t>Náklady na projekt 70 000,-Kč vč.DPH</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p w:rsidR="00D325E2" w:rsidRDefault="00D325E2" w:rsidP="00101462">
            <w:pPr>
              <w:rPr>
                <w:rFonts w:ascii="Arial" w:hAnsi="Arial"/>
                <w:sz w:val="16"/>
              </w:rPr>
            </w:pPr>
          </w:p>
        </w:tc>
        <w:tc>
          <w:tcPr>
            <w:tcW w:w="7740" w:type="dxa"/>
          </w:tcPr>
          <w:p w:rsidR="00D325E2" w:rsidRPr="00315E54" w:rsidRDefault="00D325E2" w:rsidP="00101462">
            <w:pPr>
              <w:rPr>
                <w:rFonts w:ascii="Arial" w:hAnsi="Arial"/>
                <w:iCs/>
                <w:sz w:val="16"/>
                <w:highlight w:val="cyan"/>
              </w:rPr>
            </w:pPr>
            <w:r w:rsidRPr="00315E54">
              <w:rPr>
                <w:rFonts w:ascii="Arial" w:hAnsi="Arial"/>
                <w:iCs/>
                <w:sz w:val="16"/>
              </w:rPr>
              <w:t>Na akci byla zpracována stude proveditelnosti  součástí studie je inventarizace dřevin, zásahy dle naléhavosti, osazovací plány, seznam stromů, výsadba stromů, opatření a kácení. Součástí studie proveditelnosti, je zpracovaný  finanční a časový harmonogram prací</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sidRPr="005C3FD3">
              <w:rPr>
                <w:rFonts w:ascii="Arial" w:hAnsi="Arial" w:cs="Arial"/>
                <w:sz w:val="16"/>
                <w:szCs w:val="16"/>
              </w:rPr>
              <w:t xml:space="preserve">Projekt zahrnuje doplnění chybějících stromů v Zámeckém parku po předchozím kácení poškozených stromů z důvodu jejich provozní bezpečnosti, s cílem zvýšení biodiverzity a zachování estetických hodnot </w:t>
            </w:r>
            <w:r w:rsidRPr="005C3FD3">
              <w:rPr>
                <w:rFonts w:ascii="Arial" w:hAnsi="Arial" w:cs="Arial"/>
                <w:bCs/>
                <w:sz w:val="16"/>
                <w:szCs w:val="16"/>
              </w:rPr>
              <w:t>zlepšujících kvalitu života člověka v urbanizované krajině a</w:t>
            </w:r>
            <w:r w:rsidRPr="005C3FD3">
              <w:rPr>
                <w:rFonts w:ascii="Arial" w:hAnsi="Arial" w:cs="Arial"/>
                <w:sz w:val="16"/>
                <w:szCs w:val="16"/>
              </w:rPr>
              <w:t xml:space="preserve"> obnovy historické kompozice a druhové skladby historického, památkově chráněného parku.</w:t>
            </w:r>
            <w:r w:rsidRPr="005C3FD3">
              <w:rPr>
                <w:rFonts w:ascii="Arial" w:hAnsi="Arial" w:cs="Arial"/>
                <w:color w:val="000000"/>
                <w:sz w:val="16"/>
                <w:szCs w:val="16"/>
              </w:rPr>
              <w:t xml:space="preserve"> Opatření je realizováno uvnitř zastavěného území města a zcela leží v ÚSES dle schválené ÚPD města Ostrov (biocentrum lokální funční č. 32) a současně je </w:t>
            </w:r>
            <w:r w:rsidRPr="005C3FD3">
              <w:rPr>
                <w:rFonts w:ascii="Arial" w:hAnsi="Arial" w:cs="Arial"/>
                <w:color w:val="000000"/>
                <w:sz w:val="16"/>
                <w:szCs w:val="16"/>
              </w:rPr>
              <w:lastRenderedPageBreak/>
              <w:t>nemovitou kulturní památkou. Záměr tak uceleně řeší opatření v zastavěném území města v návaznosti na schválenou ÚPD</w:t>
            </w:r>
            <w:r>
              <w:rPr>
                <w:color w:val="000000"/>
                <w:sz w:val="22"/>
                <w:szCs w:val="22"/>
              </w:rPr>
              <w:t>.</w:t>
            </w:r>
          </w:p>
        </w:tc>
      </w:tr>
      <w:tr w:rsidR="00D325E2" w:rsidTr="00101462">
        <w:trPr>
          <w:trHeight w:val="110"/>
        </w:trPr>
        <w:tc>
          <w:tcPr>
            <w:tcW w:w="1800" w:type="dxa"/>
          </w:tcPr>
          <w:p w:rsidR="00D325E2" w:rsidRDefault="00D325E2" w:rsidP="00101462">
            <w:pPr>
              <w:rPr>
                <w:rFonts w:ascii="Arial" w:hAnsi="Arial"/>
                <w:sz w:val="16"/>
              </w:rPr>
            </w:pPr>
            <w:r>
              <w:rPr>
                <w:rFonts w:ascii="Arial" w:hAnsi="Arial"/>
                <w:sz w:val="16"/>
              </w:rPr>
              <w:lastRenderedPageBreak/>
              <w:t>Rozhodnutí státní správy</w:t>
            </w:r>
          </w:p>
        </w:tc>
        <w:tc>
          <w:tcPr>
            <w:tcW w:w="7740" w:type="dxa"/>
          </w:tcPr>
          <w:p w:rsidR="00D325E2" w:rsidRDefault="00D325E2" w:rsidP="00101462">
            <w:pPr>
              <w:rPr>
                <w:rFonts w:ascii="Arial" w:hAnsi="Arial"/>
                <w:i/>
                <w:iCs/>
                <w:sz w:val="16"/>
                <w:highlight w:val="cyan"/>
              </w:rPr>
            </w:pPr>
            <w:r w:rsidRPr="00CF41A3">
              <w:rPr>
                <w:rFonts w:ascii="Arial" w:hAnsi="Arial" w:cs="Arial"/>
                <w:sz w:val="16"/>
                <w:szCs w:val="16"/>
              </w:rPr>
              <w:t xml:space="preserve">Odbor životního prostředí Městského úřadu v Ostrově, jako věcně a místně příslušný orgán dle zákona č. 114/1992 Sb. o ochraně přírody a krajiny vydal dne </w:t>
            </w:r>
            <w:smartTag w:uri="urn:schemas-microsoft-com:office:smarttags" w:element="date">
              <w:smartTagPr>
                <w:attr w:name="ls" w:val="trans"/>
                <w:attr w:name="Month" w:val="12"/>
                <w:attr w:name="Day" w:val="11"/>
                <w:attr w:name="Year" w:val="2009"/>
              </w:smartTagPr>
              <w:r w:rsidRPr="00CF41A3">
                <w:rPr>
                  <w:rFonts w:ascii="Arial" w:hAnsi="Arial" w:cs="Arial"/>
                  <w:sz w:val="16"/>
                  <w:szCs w:val="16"/>
                </w:rPr>
                <w:t>11.12.2009</w:t>
              </w:r>
            </w:smartTag>
            <w:r w:rsidRPr="00CF41A3">
              <w:rPr>
                <w:rFonts w:ascii="Arial" w:hAnsi="Arial" w:cs="Arial"/>
                <w:sz w:val="16"/>
                <w:szCs w:val="16"/>
              </w:rPr>
              <w:t xml:space="preserve"> pod č.j. ŽP/34907/09/roz. rozhodnutí o povolení ke kácení 64 ks dřevin rostoucích mimo les. Rozhodnutí nabylo právní moci dne </w:t>
            </w:r>
            <w:smartTag w:uri="urn:schemas-microsoft-com:office:smarttags" w:element="date">
              <w:smartTagPr>
                <w:attr w:name="ls" w:val="trans"/>
                <w:attr w:name="Month" w:val="12"/>
                <w:attr w:name="Day" w:val="11"/>
                <w:attr w:name="Year" w:val="2009"/>
              </w:smartTagPr>
              <w:r w:rsidRPr="00CF41A3">
                <w:rPr>
                  <w:rFonts w:ascii="Arial" w:hAnsi="Arial" w:cs="Arial"/>
                  <w:sz w:val="16"/>
                  <w:szCs w:val="16"/>
                </w:rPr>
                <w:t>11.12.2009.</w:t>
              </w:r>
            </w:smartTag>
            <w:r w:rsidRPr="00CF41A3">
              <w:rPr>
                <w:rFonts w:ascii="Arial" w:hAnsi="Arial" w:cs="Arial"/>
                <w:sz w:val="16"/>
                <w:szCs w:val="16"/>
              </w:rPr>
              <w:t xml:space="preserve">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315E54" w:rsidRDefault="00D325E2" w:rsidP="00101462">
            <w:pPr>
              <w:rPr>
                <w:rFonts w:ascii="Arial" w:hAnsi="Arial"/>
                <w:iCs/>
                <w:sz w:val="16"/>
                <w:highlight w:val="cyan"/>
              </w:rPr>
            </w:pPr>
            <w:r w:rsidRPr="00315E54">
              <w:rPr>
                <w:rFonts w:ascii="Arial" w:hAnsi="Arial"/>
                <w:iCs/>
                <w:sz w:val="16"/>
              </w:rPr>
              <w:t xml:space="preserve">Příspěvek příjemce dotace </w:t>
            </w:r>
            <w:smartTag w:uri="urn:schemas-microsoft-com:office:smarttags" w:element="phone">
              <w:smartTagPr>
                <w:attr w:uri="urn:schemas-microsoft-com:office:office" w:name="ls" w:val="trans"/>
              </w:smartTagPr>
              <w:r w:rsidRPr="00315E54">
                <w:rPr>
                  <w:rFonts w:ascii="Arial" w:hAnsi="Arial"/>
                  <w:iCs/>
                  <w:sz w:val="16"/>
                </w:rPr>
                <w:t>537 857</w:t>
              </w:r>
            </w:smartTag>
            <w:r w:rsidRPr="00315E54">
              <w:rPr>
                <w:rFonts w:ascii="Arial" w:hAnsi="Arial"/>
                <w:iCs/>
                <w:sz w:val="16"/>
              </w:rPr>
              <w:t>,-Kč 10%</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315E54" w:rsidRDefault="00D325E2" w:rsidP="00101462">
            <w:pPr>
              <w:rPr>
                <w:rFonts w:ascii="Arial" w:hAnsi="Arial"/>
                <w:iCs/>
                <w:sz w:val="16"/>
                <w:highlight w:val="cyan"/>
              </w:rPr>
            </w:pPr>
            <w:r w:rsidRPr="00315E54">
              <w:rPr>
                <w:rFonts w:ascii="Arial" w:hAnsi="Arial"/>
                <w:iCs/>
                <w:sz w:val="16"/>
              </w:rPr>
              <w:t xml:space="preserve">Dotace EU:4 </w:t>
            </w:r>
            <w:smartTag w:uri="urn:schemas-microsoft-com:office:smarttags" w:element="phone">
              <w:smartTagPr>
                <w:attr w:uri="urn:schemas-microsoft-com:office:office" w:name="ls" w:val="trans"/>
              </w:smartTagPr>
              <w:r w:rsidRPr="00315E54">
                <w:rPr>
                  <w:rFonts w:ascii="Arial" w:hAnsi="Arial"/>
                  <w:iCs/>
                  <w:sz w:val="16"/>
                </w:rPr>
                <w:t>571 777</w:t>
              </w:r>
            </w:smartTag>
            <w:r w:rsidRPr="00315E54">
              <w:rPr>
                <w:rFonts w:ascii="Arial" w:hAnsi="Arial"/>
                <w:iCs/>
                <w:sz w:val="16"/>
              </w:rPr>
              <w:t xml:space="preserve">,-Kč   85%,  Datace SFŽP ČR: </w:t>
            </w:r>
            <w:smartTag w:uri="urn:schemas-microsoft-com:office:smarttags" w:element="phone">
              <w:smartTagPr>
                <w:attr w:uri="urn:schemas-microsoft-com:office:office" w:name="ls" w:val="trans"/>
              </w:smartTagPr>
              <w:r w:rsidRPr="00315E54">
                <w:rPr>
                  <w:rFonts w:ascii="Arial" w:hAnsi="Arial"/>
                  <w:iCs/>
                  <w:sz w:val="16"/>
                </w:rPr>
                <w:t>268 928</w:t>
              </w:r>
            </w:smartTag>
            <w:r w:rsidRPr="00315E54">
              <w:rPr>
                <w:rFonts w:ascii="Arial" w:hAnsi="Arial"/>
                <w:iCs/>
                <w:sz w:val="16"/>
              </w:rPr>
              <w:t>,-Kč  5%</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315E54" w:rsidRDefault="00D325E2" w:rsidP="00101462">
            <w:pPr>
              <w:jc w:val="both"/>
              <w:rPr>
                <w:rFonts w:ascii="Arial" w:hAnsi="Arial"/>
                <w:iCs/>
                <w:sz w:val="16"/>
                <w:highlight w:val="cyan"/>
              </w:rPr>
            </w:pPr>
            <w:r w:rsidRPr="00315E54">
              <w:rPr>
                <w:rFonts w:ascii="Arial" w:hAnsi="Arial"/>
                <w:iCs/>
                <w:sz w:val="16"/>
              </w:rPr>
              <w:t>2011 - 2012</w:t>
            </w:r>
          </w:p>
          <w:p w:rsidR="00D325E2" w:rsidRPr="00315E54" w:rsidRDefault="00D325E2" w:rsidP="00101462">
            <w:pPr>
              <w:jc w:val="both"/>
              <w:rPr>
                <w:rFonts w:ascii="Arial" w:hAnsi="Arial"/>
                <w:iCs/>
                <w:sz w:val="16"/>
                <w:highlight w:val="cyan"/>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315E54" w:rsidRDefault="00D325E2" w:rsidP="00101462">
            <w:pPr>
              <w:jc w:val="both"/>
              <w:rPr>
                <w:rFonts w:ascii="Arial" w:hAnsi="Arial"/>
                <w:iCs/>
                <w:sz w:val="16"/>
              </w:rPr>
            </w:pPr>
            <w:r>
              <w:rPr>
                <w:rFonts w:ascii="Arial" w:hAnsi="Arial"/>
                <w:iCs/>
                <w:sz w:val="16"/>
              </w:rPr>
              <w:t xml:space="preserve">předpoklad </w:t>
            </w:r>
            <w:r w:rsidRPr="00315E54">
              <w:rPr>
                <w:rFonts w:ascii="Arial" w:hAnsi="Arial"/>
                <w:iCs/>
                <w:sz w:val="16"/>
              </w:rPr>
              <w:t>30.11.2012</w:t>
            </w:r>
          </w:p>
          <w:p w:rsidR="00D325E2" w:rsidRPr="00315E54" w:rsidRDefault="00D325E2" w:rsidP="00101462">
            <w:pPr>
              <w:rPr>
                <w:rFonts w:ascii="Arial" w:hAnsi="Arial"/>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MS</w:t>
            </w:r>
          </w:p>
          <w:p w:rsidR="00D325E2" w:rsidRDefault="00D325E2" w:rsidP="00101462">
            <w:pPr>
              <w:ind w:right="110"/>
              <w:rPr>
                <w:rFonts w:ascii="Arial" w:hAnsi="Arial"/>
                <w:b/>
                <w:sz w:val="16"/>
              </w:rPr>
            </w:pPr>
            <w:r>
              <w:rPr>
                <w:rFonts w:ascii="Arial" w:hAnsi="Arial"/>
                <w:i/>
                <w:sz w:val="16"/>
              </w:rPr>
              <w:t xml:space="preserve">ved. odboru Ing.Bohuslav Schneider </w:t>
            </w:r>
          </w:p>
        </w:tc>
        <w:tc>
          <w:tcPr>
            <w:tcW w:w="7740" w:type="dxa"/>
          </w:tcPr>
          <w:p w:rsidR="00D325E2" w:rsidRDefault="00D325E2" w:rsidP="00101462">
            <w:pPr>
              <w:ind w:left="110"/>
              <w:rPr>
                <w:rFonts w:ascii="Arial" w:hAnsi="Arial"/>
                <w:color w:val="000000"/>
                <w:sz w:val="16"/>
                <w:szCs w:val="16"/>
              </w:rPr>
            </w:pPr>
            <w:r>
              <w:rPr>
                <w:rFonts w:ascii="Arial" w:hAnsi="Arial"/>
                <w:iCs/>
                <w:sz w:val="16"/>
              </w:rPr>
              <w:t xml:space="preserve">Projekt  Zámecký park Ostrov – pěstební opatření a nové výsadby, započal v roce 2011 prováděním pěstebních opatření na stávajících dřevinách vč., kácení rizikových dřevin a frérování pařezů. Pěstební opatření zahrnovali zejména redukční řez, zdravotní řez, obvodová redukce, pružné a pevné vazby v korunách stromů.  </w:t>
            </w:r>
            <w:r>
              <w:rPr>
                <w:rFonts w:ascii="Arial" w:hAnsi="Arial"/>
                <w:color w:val="000000"/>
                <w:sz w:val="16"/>
                <w:szCs w:val="16"/>
              </w:rPr>
              <w:t>Podrobný postup prací byl zaznamenáván ve stavebním deníku, který  byl neustále k dispozici na staveništi a z konkrétního kontrolního dne byl  vždy sepsán zápis a zaktualizována tabulka pěstebních opatření. Zhotovitel i TDI má k dispozici  průběžnou fotodokumentaci</w:t>
            </w:r>
            <w:r>
              <w:rPr>
                <w:rFonts w:ascii="Arial" w:hAnsi="Arial"/>
                <w:color w:val="000000"/>
                <w:sz w:val="20"/>
              </w:rPr>
              <w:t xml:space="preserve">. </w:t>
            </w:r>
            <w:r>
              <w:rPr>
                <w:rFonts w:ascii="Arial" w:hAnsi="Arial"/>
                <w:color w:val="000000"/>
                <w:sz w:val="16"/>
                <w:szCs w:val="16"/>
              </w:rPr>
              <w:t xml:space="preserve">V průběhu roku bylo provedeno pěstební opatření u 177ks dřevin a  pokáceno bylo  46 ks  stromů. </w:t>
            </w: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F943D1" w:rsidRDefault="00D325E2" w:rsidP="00101462">
            <w:pPr>
              <w:ind w:right="110"/>
              <w:rPr>
                <w:rFonts w:ascii="Arial" w:hAnsi="Arial"/>
                <w:i/>
                <w:sz w:val="16"/>
                <w:highlight w:val="green"/>
              </w:rPr>
            </w:pPr>
            <w:r w:rsidRPr="00F943D1">
              <w:rPr>
                <w:rFonts w:ascii="Arial" w:hAnsi="Arial"/>
                <w:b/>
                <w:sz w:val="16"/>
                <w:highlight w:val="green"/>
              </w:rPr>
              <w:t xml:space="preserve">Plnění za rok 2012:    </w:t>
            </w:r>
            <w:r w:rsidRPr="00F943D1">
              <w:rPr>
                <w:rFonts w:ascii="Arial" w:hAnsi="Arial"/>
                <w:i/>
                <w:sz w:val="16"/>
                <w:highlight w:val="green"/>
              </w:rPr>
              <w:t>za plnění odpovídá: Odbor MS,</w:t>
            </w:r>
          </w:p>
          <w:p w:rsidR="00D325E2" w:rsidRPr="00F943D1" w:rsidRDefault="00D325E2" w:rsidP="00101462">
            <w:pPr>
              <w:ind w:right="110"/>
              <w:rPr>
                <w:rFonts w:ascii="Arial" w:hAnsi="Arial"/>
                <w:b/>
                <w:sz w:val="16"/>
                <w:highlight w:val="green"/>
              </w:rPr>
            </w:pPr>
            <w:r w:rsidRPr="00F943D1">
              <w:rPr>
                <w:rFonts w:ascii="Arial" w:hAnsi="Arial"/>
                <w:i/>
                <w:sz w:val="16"/>
                <w:highlight w:val="green"/>
              </w:rPr>
              <w:t>ved. odboru Ing. Bohuslav Schneider</w:t>
            </w:r>
          </w:p>
        </w:tc>
        <w:tc>
          <w:tcPr>
            <w:tcW w:w="7740" w:type="dxa"/>
          </w:tcPr>
          <w:p w:rsidR="00D325E2" w:rsidRPr="003F48B6" w:rsidRDefault="00D325E2" w:rsidP="00101462">
            <w:pPr>
              <w:tabs>
                <w:tab w:val="left" w:pos="1129"/>
              </w:tabs>
              <w:rPr>
                <w:rFonts w:ascii="Arial" w:hAnsi="Arial"/>
                <w:color w:val="000000"/>
                <w:sz w:val="16"/>
              </w:rPr>
            </w:pPr>
            <w:r w:rsidRPr="003F48B6">
              <w:rPr>
                <w:rFonts w:ascii="Arial" w:hAnsi="Arial"/>
                <w:color w:val="000000"/>
                <w:sz w:val="16"/>
              </w:rPr>
              <w:t>30.11.2012 byla dokončena realizace veřejné zakázky „Zámecký park Ostrov - Pěstební opatření a nové výsadby“ firmou PE-REZA. V průběhu roku byl řádně veden deník stavebních prací a proběhlo 6 kontrol. Kontrolní dny byly zaznamenány do protokolů. V rámci projektu bylo ošetřeno vazbou či řezem 355 kusů dřevin, z čehož u 5 kusů se i po provedeném opatření nepodařilo zlepšit jejich stav a vitalitu a proto musely být tyto stromy pokáceny. Celkem bylo tedy pokáceno 72 kusů stromů. Pařezy byly odfrézovány. Nové výsadby byly navrženy tak, aby svým počtem značně převýšily stromy odstraněné. Celkem bylo v parku vysazeno 100 nových stromů. Realizace byla dokončena dle harmonogramu.</w:t>
            </w:r>
          </w:p>
          <w:p w:rsidR="00D325E2" w:rsidRPr="00572B91" w:rsidRDefault="00D325E2" w:rsidP="00101462">
            <w:pPr>
              <w:tabs>
                <w:tab w:val="left" w:pos="1129"/>
              </w:tabs>
              <w:rPr>
                <w:rFonts w:ascii="Arial" w:hAnsi="Arial"/>
                <w:b/>
                <w:i/>
                <w:iCs/>
                <w:color w:val="000000"/>
                <w:sz w:val="16"/>
              </w:rPr>
            </w:pPr>
            <w:r w:rsidRPr="003F48B6">
              <w:rPr>
                <w:rFonts w:ascii="Arial" w:hAnsi="Arial"/>
                <w:iCs/>
                <w:color w:val="000000"/>
                <w:sz w:val="16"/>
              </w:rPr>
              <w:t>Na udržitelnosti projektu se podílí správce parku Jan Kasalý, který se řídí metodikou následné péče uvedenou v mandátním pokynu a vede řádně stavební deník.</w:t>
            </w:r>
            <w:r w:rsidRPr="00572B91">
              <w:rPr>
                <w:rFonts w:ascii="Arial" w:hAnsi="Arial"/>
                <w:iCs/>
                <w:color w:val="000000"/>
                <w:sz w:val="16"/>
              </w:rPr>
              <w:t xml:space="preserve"> </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F943D1" w:rsidRDefault="00D325E2" w:rsidP="00101462">
            <w:pPr>
              <w:ind w:right="110"/>
              <w:rPr>
                <w:rFonts w:ascii="Arial" w:hAnsi="Arial"/>
                <w:sz w:val="16"/>
                <w:highlight w:val="green"/>
              </w:rPr>
            </w:pPr>
            <w:r w:rsidRPr="00F943D1">
              <w:rPr>
                <w:rFonts w:ascii="Arial" w:hAnsi="Arial"/>
                <w:sz w:val="16"/>
                <w:highlight w:val="green"/>
              </w:rPr>
              <w:t xml:space="preserve">Vztah projektu k operačnímu programu </w:t>
            </w:r>
          </w:p>
        </w:tc>
        <w:tc>
          <w:tcPr>
            <w:tcW w:w="7740" w:type="dxa"/>
            <w:tcBorders>
              <w:top w:val="single" w:sz="4" w:space="0" w:color="auto"/>
              <w:left w:val="single" w:sz="4" w:space="0" w:color="auto"/>
              <w:bottom w:val="single" w:sz="4" w:space="0" w:color="auto"/>
              <w:right w:val="single" w:sz="4" w:space="0" w:color="auto"/>
            </w:tcBorders>
          </w:tcPr>
          <w:p w:rsidR="00D325E2" w:rsidRPr="0073117E" w:rsidRDefault="00D325E2" w:rsidP="00101462">
            <w:pPr>
              <w:tabs>
                <w:tab w:val="left" w:pos="1129"/>
              </w:tabs>
              <w:rPr>
                <w:rFonts w:ascii="Arial" w:hAnsi="Arial"/>
                <w:color w:val="000000"/>
                <w:sz w:val="16"/>
              </w:rPr>
            </w:pPr>
            <w:r>
              <w:rPr>
                <w:rFonts w:ascii="Arial" w:hAnsi="Arial"/>
                <w:color w:val="000000"/>
                <w:sz w:val="16"/>
              </w:rPr>
              <w:t>OPŽP</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F943D1" w:rsidRDefault="00D325E2" w:rsidP="00101462">
            <w:pPr>
              <w:ind w:right="110"/>
              <w:rPr>
                <w:rFonts w:ascii="Arial" w:hAnsi="Arial"/>
                <w:sz w:val="16"/>
                <w:highlight w:val="green"/>
              </w:rPr>
            </w:pPr>
            <w:r w:rsidRPr="00F943D1">
              <w:rPr>
                <w:rFonts w:ascii="Arial" w:hAnsi="Arial"/>
                <w:sz w:val="16"/>
                <w:highlight w:val="green"/>
              </w:rPr>
              <w:t>Zajištění financování - vlastní zdroje</w:t>
            </w:r>
          </w:p>
        </w:tc>
        <w:tc>
          <w:tcPr>
            <w:tcW w:w="7740" w:type="dxa"/>
            <w:tcBorders>
              <w:top w:val="single" w:sz="4" w:space="0" w:color="auto"/>
              <w:left w:val="single" w:sz="4" w:space="0" w:color="auto"/>
              <w:bottom w:val="single" w:sz="4" w:space="0" w:color="auto"/>
              <w:right w:val="single" w:sz="4" w:space="0" w:color="auto"/>
            </w:tcBorders>
          </w:tcPr>
          <w:p w:rsidR="00D325E2" w:rsidRPr="0073117E" w:rsidRDefault="00D325E2" w:rsidP="00101462">
            <w:pPr>
              <w:tabs>
                <w:tab w:val="left" w:pos="1129"/>
              </w:tabs>
              <w:rPr>
                <w:rFonts w:ascii="Arial" w:hAnsi="Arial"/>
                <w:color w:val="000000"/>
                <w:sz w:val="16"/>
              </w:rPr>
            </w:pPr>
            <w:r w:rsidRPr="0073117E">
              <w:rPr>
                <w:rFonts w:ascii="Arial" w:hAnsi="Arial"/>
                <w:color w:val="000000"/>
                <w:sz w:val="16"/>
              </w:rPr>
              <w:t>Celkové náklady cca 2,4 mil. Kč - z toho vlastní zdroje 10 % - cca 240 tis. Kč</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F943D1" w:rsidRDefault="00D325E2" w:rsidP="00101462">
            <w:pPr>
              <w:ind w:right="110"/>
              <w:rPr>
                <w:rFonts w:ascii="Arial" w:hAnsi="Arial"/>
                <w:sz w:val="16"/>
                <w:highlight w:val="green"/>
              </w:rPr>
            </w:pPr>
            <w:r w:rsidRPr="00F943D1">
              <w:rPr>
                <w:rFonts w:ascii="Arial" w:hAnsi="Arial"/>
                <w:sz w:val="16"/>
                <w:highlight w:val="green"/>
              </w:rPr>
              <w:t xml:space="preserve">      - cizí zdroje</w:t>
            </w:r>
          </w:p>
        </w:tc>
        <w:tc>
          <w:tcPr>
            <w:tcW w:w="7740" w:type="dxa"/>
            <w:tcBorders>
              <w:top w:val="single" w:sz="4" w:space="0" w:color="auto"/>
              <w:left w:val="single" w:sz="4" w:space="0" w:color="auto"/>
              <w:bottom w:val="single" w:sz="4" w:space="0" w:color="auto"/>
              <w:right w:val="single" w:sz="4" w:space="0" w:color="auto"/>
            </w:tcBorders>
          </w:tcPr>
          <w:p w:rsidR="00D325E2" w:rsidRPr="0073117E" w:rsidRDefault="00D325E2" w:rsidP="00101462">
            <w:pPr>
              <w:tabs>
                <w:tab w:val="left" w:pos="1129"/>
              </w:tabs>
              <w:rPr>
                <w:rFonts w:ascii="Arial" w:hAnsi="Arial"/>
                <w:color w:val="000000"/>
                <w:sz w:val="16"/>
              </w:rPr>
            </w:pPr>
            <w:r w:rsidRPr="0073117E">
              <w:rPr>
                <w:rFonts w:ascii="Arial" w:hAnsi="Arial"/>
                <w:color w:val="000000"/>
                <w:sz w:val="16"/>
              </w:rPr>
              <w:t>Dotace 85 % z fondů EU a 5 % ze Státního fondu životního prostředí - cca 2,2 mil. Kč</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F943D1" w:rsidRDefault="00D325E2" w:rsidP="00101462">
            <w:pPr>
              <w:ind w:right="110"/>
              <w:rPr>
                <w:rFonts w:ascii="Arial" w:hAnsi="Arial"/>
                <w:sz w:val="16"/>
                <w:highlight w:val="green"/>
              </w:rPr>
            </w:pPr>
            <w:r w:rsidRPr="00F943D1">
              <w:rPr>
                <w:rFonts w:ascii="Arial" w:hAnsi="Arial"/>
                <w:sz w:val="16"/>
                <w:highlight w:val="green"/>
              </w:rPr>
              <w:t>Zahájení a průběh realizace</w:t>
            </w:r>
          </w:p>
        </w:tc>
        <w:tc>
          <w:tcPr>
            <w:tcW w:w="7740" w:type="dxa"/>
            <w:tcBorders>
              <w:top w:val="single" w:sz="4" w:space="0" w:color="auto"/>
              <w:left w:val="single" w:sz="4" w:space="0" w:color="auto"/>
              <w:bottom w:val="single" w:sz="4" w:space="0" w:color="auto"/>
              <w:right w:val="single" w:sz="4" w:space="0" w:color="auto"/>
            </w:tcBorders>
          </w:tcPr>
          <w:p w:rsidR="00D325E2" w:rsidRPr="0073117E" w:rsidRDefault="00D325E2" w:rsidP="00101462">
            <w:pPr>
              <w:tabs>
                <w:tab w:val="left" w:pos="1129"/>
              </w:tabs>
              <w:rPr>
                <w:rFonts w:ascii="Arial" w:hAnsi="Arial"/>
                <w:color w:val="000000"/>
                <w:sz w:val="16"/>
              </w:rPr>
            </w:pPr>
            <w:r w:rsidRPr="0073117E">
              <w:rPr>
                <w:rFonts w:ascii="Arial" w:hAnsi="Arial"/>
                <w:color w:val="000000"/>
                <w:sz w:val="16"/>
              </w:rPr>
              <w:t>Práce byly zahájeny na počátku roku 2011 a dokončeny koncem roku 2012. V roce 2013 je očekáváno poskytnutí dotace za zrealizovaný projekt.</w:t>
            </w:r>
          </w:p>
        </w:tc>
      </w:tr>
      <w:tr w:rsidR="00D325E2" w:rsidRPr="00DE0C41"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F943D1" w:rsidRDefault="00D325E2" w:rsidP="00101462">
            <w:pPr>
              <w:ind w:right="110"/>
              <w:rPr>
                <w:rFonts w:ascii="Arial" w:hAnsi="Arial"/>
                <w:sz w:val="16"/>
                <w:highlight w:val="green"/>
              </w:rPr>
            </w:pPr>
            <w:r w:rsidRPr="00F943D1">
              <w:rPr>
                <w:rFonts w:ascii="Arial" w:hAnsi="Arial"/>
                <w:sz w:val="16"/>
                <w:highlight w:val="green"/>
              </w:rPr>
              <w:t>Projekt dokončen (datum)</w:t>
            </w:r>
          </w:p>
        </w:tc>
        <w:tc>
          <w:tcPr>
            <w:tcW w:w="7740" w:type="dxa"/>
            <w:tcBorders>
              <w:top w:val="single" w:sz="4" w:space="0" w:color="auto"/>
              <w:left w:val="single" w:sz="4" w:space="0" w:color="auto"/>
              <w:bottom w:val="single" w:sz="4" w:space="0" w:color="auto"/>
              <w:right w:val="single" w:sz="4" w:space="0" w:color="auto"/>
            </w:tcBorders>
          </w:tcPr>
          <w:p w:rsidR="00D325E2" w:rsidRPr="0073117E" w:rsidRDefault="00D325E2" w:rsidP="00101462">
            <w:pPr>
              <w:tabs>
                <w:tab w:val="left" w:pos="1129"/>
              </w:tabs>
              <w:rPr>
                <w:rFonts w:ascii="Arial" w:hAnsi="Arial"/>
                <w:color w:val="000000"/>
                <w:sz w:val="16"/>
              </w:rPr>
            </w:pPr>
            <w:r w:rsidRPr="00E41DC3">
              <w:rPr>
                <w:rFonts w:ascii="Arial" w:hAnsi="Arial"/>
                <w:b/>
                <w:color w:val="FF0000"/>
                <w:sz w:val="16"/>
              </w:rPr>
              <w:t>Vlastní práce v parku v rámci projektu podávaného do Operačního programu Životní prostředí byly dokončeny</w:t>
            </w:r>
            <w:r w:rsidRPr="0073117E">
              <w:rPr>
                <w:rFonts w:ascii="Arial" w:hAnsi="Arial"/>
                <w:color w:val="000000"/>
                <w:sz w:val="16"/>
              </w:rPr>
              <w:t>.</w:t>
            </w:r>
            <w:r>
              <w:rPr>
                <w:rFonts w:ascii="Arial" w:hAnsi="Arial"/>
                <w:color w:val="000000"/>
                <w:sz w:val="16"/>
              </w:rPr>
              <w:t xml:space="preserve"> </w:t>
            </w:r>
            <w:r w:rsidRPr="0073117E">
              <w:rPr>
                <w:rFonts w:ascii="Arial" w:hAnsi="Arial"/>
                <w:color w:val="000000"/>
                <w:sz w:val="16"/>
              </w:rPr>
              <w:t>V roce 2013 je očekáváno poskytnutí dotace za zrealizovaný projekt.</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52"/>
        </w:trPr>
        <w:tc>
          <w:tcPr>
            <w:tcW w:w="1800" w:type="dxa"/>
          </w:tcPr>
          <w:p w:rsidR="00D325E2" w:rsidRDefault="00D325E2" w:rsidP="00101462">
            <w:pPr>
              <w:jc w:val="both"/>
              <w:rPr>
                <w:rFonts w:ascii="Arial" w:hAnsi="Arial"/>
                <w:b/>
                <w:sz w:val="28"/>
              </w:rPr>
            </w:pPr>
            <w:bookmarkStart w:id="148" w:name="p3213"/>
            <w:r>
              <w:rPr>
                <w:rFonts w:ascii="Arial" w:hAnsi="Arial"/>
                <w:b/>
                <w:color w:val="000000"/>
                <w:sz w:val="28"/>
              </w:rPr>
              <w:t>3.2.1.3.</w:t>
            </w:r>
            <w:bookmarkEnd w:id="148"/>
          </w:p>
        </w:tc>
        <w:tc>
          <w:tcPr>
            <w:tcW w:w="7740" w:type="dxa"/>
          </w:tcPr>
          <w:p w:rsidR="00D325E2" w:rsidRDefault="00D325E2" w:rsidP="00101462">
            <w:pPr>
              <w:jc w:val="both"/>
              <w:rPr>
                <w:rFonts w:ascii="Arial" w:hAnsi="Arial"/>
                <w:b/>
              </w:rPr>
            </w:pPr>
            <w:r>
              <w:rPr>
                <w:rFonts w:ascii="Arial" w:hAnsi="Arial"/>
                <w:b/>
                <w:color w:val="000000"/>
              </w:rPr>
              <w:t>Projekt</w:t>
            </w:r>
            <w:r>
              <w:rPr>
                <w:rFonts w:ascii="Arial" w:hAnsi="Arial"/>
                <w:b/>
              </w:rPr>
              <w:t xml:space="preserve"> zřízení městského muzea</w:t>
            </w:r>
          </w:p>
        </w:tc>
      </w:tr>
    </w:tbl>
    <w:p w:rsidR="00D325E2" w:rsidRDefault="00D76493" w:rsidP="00D325E2">
      <w:pPr>
        <w:pStyle w:val="Nzev"/>
        <w:jc w:val="right"/>
      </w:pPr>
      <w:hyperlink w:anchor="_Katalog_rozvojových_projektů" w:history="1">
        <w:r w:rsidR="00D325E2" w:rsidRPr="00AD3B47">
          <w:rPr>
            <w:rStyle w:val="Hypertextovodkaz"/>
          </w:rPr>
          <w:t>z</w:t>
        </w:r>
        <w:bookmarkStart w:id="149" w:name="_Hlt104282682"/>
        <w:r w:rsidR="00D325E2" w:rsidRPr="00AD3B47">
          <w:rPr>
            <w:rStyle w:val="Hypertextovodkaz"/>
          </w:rPr>
          <w:t>p</w:t>
        </w:r>
        <w:bookmarkEnd w:id="149"/>
        <w:r w:rsidR="00D325E2" w:rsidRPr="00AD3B47">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Umístění trvalých expozic městského muzea o historii města ve  zrekonstruovaných památkových objektech, a to v kapli sv.Anny a v kostele Zvěstování Panny Marie a zároveň zde instalovat tematické výstavy z historie i současnosti města, jeho okolí, tradičních řemesel, vývoje stavební činnosti atd.</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99"/>
              </w:numPr>
              <w:rPr>
                <w:rFonts w:ascii="Arial" w:hAnsi="Arial"/>
                <w:sz w:val="16"/>
              </w:rPr>
            </w:pPr>
            <w:r>
              <w:rPr>
                <w:rFonts w:ascii="Arial" w:hAnsi="Arial"/>
                <w:sz w:val="16"/>
              </w:rPr>
              <w:t>realizace rekonstrukce kostela a kaple,</w:t>
            </w:r>
          </w:p>
          <w:p w:rsidR="00D325E2" w:rsidRDefault="00D325E2" w:rsidP="00101462">
            <w:pPr>
              <w:numPr>
                <w:ilvl w:val="0"/>
                <w:numId w:val="99"/>
              </w:numPr>
              <w:rPr>
                <w:rFonts w:ascii="Arial" w:hAnsi="Arial"/>
                <w:sz w:val="16"/>
              </w:rPr>
            </w:pPr>
            <w:r>
              <w:rPr>
                <w:rFonts w:ascii="Arial" w:hAnsi="Arial"/>
                <w:sz w:val="16"/>
              </w:rPr>
              <w:t>zpracování návrhu expozic,</w:t>
            </w:r>
          </w:p>
          <w:p w:rsidR="00D325E2" w:rsidRDefault="00D325E2" w:rsidP="00101462">
            <w:pPr>
              <w:numPr>
                <w:ilvl w:val="0"/>
                <w:numId w:val="99"/>
              </w:numPr>
              <w:rPr>
                <w:rFonts w:ascii="Arial" w:hAnsi="Arial"/>
                <w:sz w:val="16"/>
              </w:rPr>
            </w:pPr>
            <w:r>
              <w:rPr>
                <w:rFonts w:ascii="Arial" w:hAnsi="Arial"/>
                <w:sz w:val="16"/>
              </w:rPr>
              <w:t>realizace expozic,</w:t>
            </w:r>
          </w:p>
          <w:p w:rsidR="00D325E2" w:rsidRDefault="00D325E2" w:rsidP="00101462">
            <w:pPr>
              <w:numPr>
                <w:ilvl w:val="0"/>
                <w:numId w:val="99"/>
              </w:numPr>
              <w:rPr>
                <w:rFonts w:ascii="Arial" w:hAnsi="Arial"/>
                <w:sz w:val="16"/>
              </w:rPr>
            </w:pPr>
            <w:r>
              <w:rPr>
                <w:rFonts w:ascii="Arial" w:hAnsi="Arial"/>
                <w:sz w:val="16"/>
              </w:rPr>
              <w:t>zajištění osoby - kurátora výstav,</w:t>
            </w:r>
          </w:p>
          <w:p w:rsidR="00D325E2" w:rsidRDefault="00D325E2" w:rsidP="00101462">
            <w:pPr>
              <w:numPr>
                <w:ilvl w:val="0"/>
                <w:numId w:val="99"/>
              </w:numPr>
              <w:jc w:val="both"/>
              <w:rPr>
                <w:rFonts w:ascii="Arial" w:hAnsi="Arial"/>
                <w:sz w:val="16"/>
              </w:rPr>
            </w:pPr>
            <w:r>
              <w:rPr>
                <w:rFonts w:ascii="Arial" w:hAnsi="Arial"/>
                <w:sz w:val="16"/>
              </w:rPr>
              <w:t>propagace.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2007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(KS), MDDM, Spolek přátel města Ostrova</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2 mil"/>
              </w:smartTagPr>
              <w:r>
                <w:rPr>
                  <w:rFonts w:ascii="Arial" w:hAnsi="Arial"/>
                  <w:sz w:val="16"/>
                </w:rPr>
                <w:t>2 mil</w:t>
              </w:r>
            </w:smartTag>
            <w:r>
              <w:rPr>
                <w:rFonts w:ascii="Arial" w:hAnsi="Arial"/>
                <w:sz w:val="16"/>
              </w:rPr>
              <w:t>. Kč (</w:t>
            </w:r>
            <w:smartTag w:uri="urn:schemas-microsoft-com:office:smarttags" w:element="metricconverter">
              <w:smartTagPr>
                <w:attr w:name="ProductID" w:val="0,5 mil"/>
              </w:smartTagPr>
              <w:r>
                <w:rPr>
                  <w:rFonts w:ascii="Arial" w:hAnsi="Arial"/>
                  <w:sz w:val="16"/>
                </w:rPr>
                <w:t>0,5 mil</w:t>
              </w:r>
            </w:smartTag>
            <w:r>
              <w:rPr>
                <w:rFonts w:ascii="Arial" w:hAnsi="Arial"/>
                <w:sz w:val="16"/>
              </w:rPr>
              <w:t>. vlastní + 1,5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zřízení muzejních expozic</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2</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Navazuje na Projekt 3.2.2.1. Obnova a využití areálu kláštera</w:t>
            </w:r>
          </w:p>
          <w:p w:rsidR="00D325E2" w:rsidRDefault="00D325E2" w:rsidP="00101462">
            <w:pPr>
              <w:jc w:val="both"/>
              <w:rPr>
                <w:rFonts w:ascii="Arial" w:hAnsi="Arial"/>
                <w:sz w:val="16"/>
              </w:rPr>
            </w:pPr>
            <w:r>
              <w:rPr>
                <w:rFonts w:ascii="Arial" w:hAnsi="Arial"/>
                <w:sz w:val="16"/>
              </w:rPr>
              <w:t>Projekt bude realizován v rámci Projektu obnova a podpora návštěvnosti regionálně významného barokního komplexu barokních památek (zámeckého areálu a areálu kláštera) v historické části města Ostrov, na který město Ostrov bude čerpat finanční podporu z programu SROP.</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sz w:val="16"/>
              </w:rPr>
            </w:pPr>
            <w:r>
              <w:rPr>
                <w:rFonts w:ascii="Arial" w:hAnsi="Arial"/>
                <w:sz w:val="16"/>
              </w:rPr>
              <w:t>Projekt je součástí Projektu Historický Ostrov a měl by být dokončen v září 2007.</w:t>
            </w:r>
          </w:p>
          <w:p w:rsidR="00D325E2" w:rsidRPr="00E41DC3" w:rsidRDefault="00D325E2" w:rsidP="00101462">
            <w:pPr>
              <w:jc w:val="both"/>
              <w:rPr>
                <w:rFonts w:ascii="Arial" w:hAnsi="Arial"/>
                <w:color w:val="0000FF"/>
                <w:sz w:val="16"/>
              </w:rPr>
            </w:pPr>
            <w:r w:rsidRPr="00E41DC3">
              <w:rPr>
                <w:rFonts w:ascii="Arial" w:hAnsi="Arial"/>
                <w:color w:val="0000FF"/>
                <w:sz w:val="16"/>
              </w:rPr>
              <w:t>V návaznosti na tento projekt, na základě poznatků získaných v průběhu jeho přípravy, a na základě nových informací navrhujeme katalog projektů rozšířit o nový projekt s označením 3.2.1.6. Využití zámeckých budov pro potřeby města.</w:t>
            </w:r>
          </w:p>
        </w:tc>
      </w:tr>
      <w:tr w:rsidR="00D325E2" w:rsidTr="00101462">
        <w:trPr>
          <w:trHeight w:val="148"/>
        </w:trPr>
        <w:tc>
          <w:tcPr>
            <w:tcW w:w="1800" w:type="dxa"/>
          </w:tcPr>
          <w:p w:rsidR="00D325E2" w:rsidRDefault="00D325E2" w:rsidP="00101462">
            <w:pPr>
              <w:rPr>
                <w:rFonts w:ascii="Arial" w:hAnsi="Arial"/>
                <w:sz w:val="16"/>
              </w:rPr>
            </w:pPr>
            <w:r>
              <w:rPr>
                <w:rFonts w:ascii="Arial" w:hAnsi="Arial"/>
                <w:sz w:val="16"/>
              </w:rPr>
              <w:t xml:space="preserve">Vztah projektu </w:t>
            </w:r>
            <w:r>
              <w:rPr>
                <w:rFonts w:ascii="Arial" w:hAnsi="Arial"/>
                <w:sz w:val="16"/>
              </w:rPr>
              <w:lastRenderedPageBreak/>
              <w:t xml:space="preserve">k operačnímu programu </w:t>
            </w:r>
          </w:p>
        </w:tc>
        <w:tc>
          <w:tcPr>
            <w:tcW w:w="7740" w:type="dxa"/>
          </w:tcPr>
          <w:p w:rsidR="00D325E2" w:rsidRDefault="00D325E2" w:rsidP="00101462">
            <w:pPr>
              <w:rPr>
                <w:rFonts w:ascii="Arial" w:hAnsi="Arial"/>
                <w:sz w:val="16"/>
              </w:rPr>
            </w:pPr>
            <w:r>
              <w:rPr>
                <w:rFonts w:ascii="Arial" w:hAnsi="Arial"/>
                <w:sz w:val="16"/>
              </w:rPr>
              <w:lastRenderedPageBreak/>
              <w:t>SROP</w:t>
            </w:r>
          </w:p>
        </w:tc>
      </w:tr>
      <w:tr w:rsidR="00D325E2" w:rsidTr="00101462">
        <w:trPr>
          <w:trHeight w:val="144"/>
        </w:trPr>
        <w:tc>
          <w:tcPr>
            <w:tcW w:w="1800" w:type="dxa"/>
          </w:tcPr>
          <w:p w:rsidR="00D325E2" w:rsidRDefault="00D325E2" w:rsidP="00101462">
            <w:pPr>
              <w:rPr>
                <w:rFonts w:ascii="Arial" w:hAnsi="Arial"/>
                <w:sz w:val="16"/>
              </w:rPr>
            </w:pPr>
            <w:r>
              <w:rPr>
                <w:rFonts w:ascii="Arial" w:hAnsi="Arial"/>
                <w:sz w:val="16"/>
              </w:rPr>
              <w:lastRenderedPageBreak/>
              <w:t xml:space="preserve">                                  - cizí zdroje*</w:t>
            </w:r>
          </w:p>
        </w:tc>
        <w:tc>
          <w:tcPr>
            <w:tcW w:w="7740" w:type="dxa"/>
          </w:tcPr>
          <w:p w:rsidR="00D325E2" w:rsidRDefault="00D325E2" w:rsidP="00101462">
            <w:pPr>
              <w:rPr>
                <w:rFonts w:ascii="Arial" w:hAnsi="Arial"/>
                <w:sz w:val="16"/>
              </w:rPr>
            </w:pPr>
            <w:r>
              <w:rPr>
                <w:rFonts w:ascii="Arial" w:hAnsi="Arial"/>
                <w:sz w:val="16"/>
              </w:rPr>
              <w:t>Dotace od státu (12,5 %) a Evropské unie (75 %)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SROP</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pStyle w:val="Zkladntext3"/>
              <w:ind w:left="650" w:hanging="650"/>
              <w:jc w:val="left"/>
              <w:rPr>
                <w:rFonts w:ascii="Arial" w:hAnsi="Arial"/>
                <w:color w:val="auto"/>
                <w:sz w:val="16"/>
              </w:rPr>
            </w:pPr>
            <w:r>
              <w:rPr>
                <w:rFonts w:ascii="Arial" w:hAnsi="Arial"/>
                <w:color w:val="auto"/>
                <w:sz w:val="16"/>
              </w:rPr>
              <w:t xml:space="preserve">náklady na realizaci </w:t>
            </w:r>
            <w:smartTag w:uri="urn:schemas-microsoft-com:office:smarttags" w:element="metricconverter">
              <w:smartTagPr>
                <w:attr w:name="ProductID" w:val="4,7 mil"/>
              </w:smartTagPr>
              <w:r>
                <w:rPr>
                  <w:rFonts w:ascii="Arial" w:hAnsi="Arial"/>
                  <w:color w:val="auto"/>
                  <w:sz w:val="16"/>
                </w:rPr>
                <w:t>4,7 mil</w:t>
              </w:r>
            </w:smartTag>
            <w:r>
              <w:rPr>
                <w:rFonts w:ascii="Arial" w:hAnsi="Arial"/>
                <w:color w:val="auto"/>
                <w:sz w:val="16"/>
              </w:rPr>
              <w:t>. Kč, zdroje města 12,5%</w:t>
            </w:r>
          </w:p>
          <w:p w:rsidR="00D325E2" w:rsidRDefault="00D325E2" w:rsidP="00101462">
            <w:pPr>
              <w:pStyle w:val="Zkladntext3"/>
              <w:ind w:left="650" w:hanging="650"/>
              <w:jc w:val="left"/>
              <w:rPr>
                <w:rFonts w:ascii="Arial" w:hAnsi="Arial"/>
                <w:sz w:val="16"/>
              </w:rPr>
            </w:pP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pStyle w:val="Zkladntext3"/>
              <w:jc w:val="left"/>
              <w:rPr>
                <w:rFonts w:ascii="Arial" w:hAnsi="Arial"/>
                <w:sz w:val="16"/>
              </w:rPr>
            </w:pPr>
            <w:r>
              <w:rPr>
                <w:rFonts w:ascii="Arial" w:hAnsi="Arial"/>
                <w:sz w:val="16"/>
              </w:rPr>
              <w:t xml:space="preserve">financováno v rámci projektu "Historický Ostrov" - fondy EU 75%, státní rozpočet 12,5%, </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dokončeno září 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
                <w:iCs/>
                <w:sz w:val="16"/>
              </w:rPr>
            </w:pPr>
            <w:r>
              <w:rPr>
                <w:rFonts w:ascii="Arial" w:hAnsi="Arial"/>
                <w:i/>
                <w:iCs/>
                <w:sz w:val="16"/>
              </w:rPr>
              <w:t>projekt nebyl plněn</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rozvoje a územního plánování, </w:t>
            </w:r>
          </w:p>
          <w:p w:rsidR="00D325E2" w:rsidRDefault="00D325E2" w:rsidP="00101462">
            <w:pPr>
              <w:jc w:val="right"/>
              <w:rPr>
                <w:rFonts w:ascii="Arial" w:hAnsi="Arial"/>
                <w:i/>
                <w:sz w:val="16"/>
              </w:rPr>
            </w:pPr>
            <w:r>
              <w:rPr>
                <w:rFonts w:ascii="Arial" w:hAnsi="Arial"/>
                <w:i/>
                <w:sz w:val="16"/>
              </w:rPr>
              <w:t>ved. odboru Ing. A. Fürbachová</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Cs/>
                <w:sz w:val="16"/>
              </w:rPr>
            </w:pPr>
            <w:r>
              <w:rPr>
                <w:rFonts w:ascii="Arial" w:hAnsi="Arial"/>
                <w:bCs/>
                <w:sz w:val="16"/>
              </w:rPr>
              <w:t>V rámci projektu Stříbrná stezka - Silberstrasse - 1. investiční etapa byl připravován záměr využít vybrané prostory zámku pro expozici Ostrovsko a hornictví, konkrétně bývalou konírnu a krov čp. 245.</w:t>
            </w:r>
          </w:p>
          <w:p w:rsidR="00D325E2" w:rsidRDefault="00D325E2" w:rsidP="00101462">
            <w:pPr>
              <w:rPr>
                <w:rFonts w:ascii="Arial" w:hAnsi="Arial"/>
                <w:bCs/>
                <w:sz w:val="16"/>
              </w:rPr>
            </w:pPr>
            <w:r>
              <w:rPr>
                <w:rFonts w:ascii="Arial" w:hAnsi="Arial"/>
                <w:bCs/>
                <w:sz w:val="16"/>
              </w:rPr>
              <w:t>blíže viz projekt  3.2.1.6. Využití zámeckých budov pro potřeby města,</w:t>
            </w:r>
          </w:p>
          <w:p w:rsidR="00D325E2" w:rsidRDefault="00D325E2" w:rsidP="00101462">
            <w:pPr>
              <w:rPr>
                <w:rFonts w:ascii="Arial" w:hAnsi="Arial"/>
                <w:b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sz w:val="16"/>
              </w:rPr>
            </w:pPr>
            <w:r>
              <w:rPr>
                <w:rFonts w:ascii="Arial" w:hAnsi="Arial"/>
                <w:sz w:val="16"/>
              </w:rPr>
              <w:t xml:space="preserve">Projekt </w:t>
            </w:r>
            <w:r>
              <w:rPr>
                <w:rFonts w:ascii="Arial" w:hAnsi="Arial"/>
                <w:bCs/>
                <w:sz w:val="16"/>
              </w:rPr>
              <w:t>Stříbrná stezka - Silberstrasse - 1. investiční etapa má partnery na české straně B.Dar a Jáchymov, na německé straně Annaberg - Buchholz, Freiberg.</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Projekt by měl být podán do Cíle III - přeshraniční spolupráce v roce 2010.</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Studie potenciálu historických souvislostí Ostrovska a hornictví</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sz w:val="16"/>
              </w:rPr>
            </w:pPr>
            <w:r>
              <w:rPr>
                <w:rFonts w:ascii="Arial" w:hAnsi="Arial"/>
                <w:sz w:val="16"/>
              </w:rPr>
              <w:t>Studie proveditelnosti</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sz w:val="16"/>
              </w:rPr>
            </w:pPr>
            <w:r>
              <w:rPr>
                <w:rFonts w:ascii="Arial" w:hAnsi="Arial"/>
                <w:sz w:val="16"/>
              </w:rPr>
              <w:t>nerelevantní</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rPr>
            </w:pPr>
            <w:r>
              <w:rPr>
                <w:rFonts w:ascii="Arial" w:hAnsi="Arial"/>
                <w:sz w:val="16"/>
              </w:rPr>
              <w:t xml:space="preserve">zahájeno zpracování PD na stavební úpravy pro expozici v zámku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jc w:val="right"/>
              <w:rPr>
                <w:rFonts w:ascii="Arial" w:hAnsi="Arial"/>
                <w:i/>
                <w:sz w:val="16"/>
              </w:rPr>
            </w:pPr>
            <w:r>
              <w:rPr>
                <w:rFonts w:ascii="Arial" w:hAnsi="Arial"/>
                <w:b/>
                <w:sz w:val="16"/>
              </w:rPr>
              <w:t xml:space="preserve">Plnění za rok 2010:    </w:t>
            </w:r>
            <w:r>
              <w:rPr>
                <w:rFonts w:ascii="Arial" w:hAnsi="Arial"/>
                <w:i/>
                <w:sz w:val="16"/>
              </w:rPr>
              <w:t xml:space="preserve">za plnění odpovídá: Odbor investic </w:t>
            </w:r>
          </w:p>
          <w:p w:rsidR="00D325E2" w:rsidRDefault="00D325E2" w:rsidP="00101462">
            <w:pPr>
              <w:ind w:right="-70"/>
              <w:rPr>
                <w:rFonts w:ascii="Arial" w:hAnsi="Arial"/>
                <w:b/>
                <w:sz w:val="16"/>
              </w:rPr>
            </w:pPr>
            <w:r>
              <w:rPr>
                <w:rFonts w:ascii="Arial" w:hAnsi="Arial"/>
                <w:i/>
                <w:sz w:val="16"/>
              </w:rPr>
              <w:t xml:space="preserve">ved. Odboru Jiří Šuster </w:t>
            </w:r>
          </w:p>
        </w:tc>
        <w:tc>
          <w:tcPr>
            <w:tcW w:w="7740" w:type="dxa"/>
          </w:tcPr>
          <w:p w:rsidR="00D325E2" w:rsidRDefault="00D325E2" w:rsidP="00101462">
            <w:pPr>
              <w:rPr>
                <w:rFonts w:ascii="Arial" w:hAnsi="Arial"/>
                <w:bCs/>
                <w:sz w:val="16"/>
              </w:rPr>
            </w:pPr>
            <w:r>
              <w:rPr>
                <w:rFonts w:ascii="Arial" w:hAnsi="Arial"/>
                <w:bCs/>
                <w:sz w:val="16"/>
              </w:rPr>
              <w:t xml:space="preserve">V rámci projektu Stříbrná stezka - Silberstrasse -  I.investiční etapa byl uplatněn záměr využít vybraných prostor zámku pro expozici Ostrovsko a hornictví, konkrétně bývalou konírnu a krov čp. </w:t>
            </w:r>
            <w:smartTag w:uri="urn:schemas-microsoft-com:office:smarttags" w:element="metricconverter">
              <w:smartTagPr>
                <w:attr w:name="ProductID" w:val="245 a"/>
              </w:smartTagPr>
              <w:r>
                <w:rPr>
                  <w:rFonts w:ascii="Arial" w:hAnsi="Arial"/>
                  <w:bCs/>
                  <w:sz w:val="16"/>
                </w:rPr>
                <w:t>245 a</w:t>
              </w:r>
            </w:smartTag>
            <w:r>
              <w:rPr>
                <w:rFonts w:ascii="Arial" w:hAnsi="Arial"/>
                <w:bCs/>
                <w:sz w:val="16"/>
              </w:rPr>
              <w:t xml:space="preserve"> vybrané prostory části zámeckých budov, část E,F.</w:t>
            </w:r>
          </w:p>
          <w:p w:rsidR="00D325E2" w:rsidRPr="0066459E" w:rsidRDefault="00D325E2" w:rsidP="00101462">
            <w:pPr>
              <w:rPr>
                <w:rFonts w:ascii="Arial" w:hAnsi="Arial"/>
                <w:bCs/>
                <w:sz w:val="16"/>
              </w:rPr>
            </w:pPr>
            <w:r>
              <w:rPr>
                <w:rFonts w:ascii="Arial" w:hAnsi="Arial"/>
                <w:bCs/>
                <w:sz w:val="16"/>
              </w:rPr>
              <w:t xml:space="preserve">blíže viz projekt </w:t>
            </w:r>
            <w:r w:rsidRPr="0066459E">
              <w:rPr>
                <w:rFonts w:ascii="Arial" w:hAnsi="Arial"/>
                <w:bCs/>
                <w:sz w:val="16"/>
              </w:rPr>
              <w:t xml:space="preserve"> 3.2.1.6. Využití zámeckých budov pro potřeby města,</w:t>
            </w:r>
          </w:p>
          <w:p w:rsidR="00D325E2" w:rsidRDefault="00D325E2" w:rsidP="00101462">
            <w:pPr>
              <w:rPr>
                <w:rFonts w:ascii="Arial" w:hAnsi="Arial"/>
                <w:b/>
                <w:i/>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sz w:val="16"/>
              </w:rPr>
              <w:t xml:space="preserve">Projekt </w:t>
            </w:r>
            <w:r>
              <w:rPr>
                <w:rFonts w:ascii="Arial" w:hAnsi="Arial"/>
                <w:bCs/>
                <w:sz w:val="16"/>
              </w:rPr>
              <w:t>Stříbrná stezka - Silberstrasse - 1. investiční etapa má partnery na české straně B.Dar a Jáchymov, na německé straně Annaberg - Buchholz, Freiberg.</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i/>
                <w:iCs/>
                <w:sz w:val="16"/>
                <w:highlight w:val="cyan"/>
              </w:rPr>
            </w:pPr>
            <w:r>
              <w:rPr>
                <w:rFonts w:ascii="Arial" w:hAnsi="Arial"/>
                <w:sz w:val="16"/>
              </w:rPr>
              <w:t xml:space="preserve">Projekt být podán do Cíle III - přeshraniční spolupráce </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Pr="007A278B" w:rsidRDefault="00D325E2" w:rsidP="00101462">
            <w:pPr>
              <w:rPr>
                <w:rFonts w:ascii="Arial" w:hAnsi="Arial"/>
                <w:iCs/>
                <w:sz w:val="16"/>
                <w:highlight w:val="cyan"/>
              </w:rPr>
            </w:pPr>
            <w:r w:rsidRPr="007A278B">
              <w:rPr>
                <w:rFonts w:ascii="Arial" w:hAnsi="Arial"/>
                <w:iCs/>
                <w:sz w:val="16"/>
              </w:rPr>
              <w:t>Zpracovává se Libreto expozice</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Pr="00122F96" w:rsidRDefault="00D325E2" w:rsidP="00101462">
            <w:pPr>
              <w:rPr>
                <w:rFonts w:ascii="Arial" w:hAnsi="Arial"/>
                <w:iCs/>
                <w:sz w:val="16"/>
              </w:rPr>
            </w:pPr>
            <w:r w:rsidRPr="00122F96">
              <w:rPr>
                <w:rFonts w:ascii="Arial" w:hAnsi="Arial"/>
                <w:iCs/>
                <w:sz w:val="16"/>
              </w:rPr>
              <w:t>Zpracováno, vydáno stavební povolení</w:t>
            </w:r>
          </w:p>
          <w:p w:rsidR="00D325E2" w:rsidRDefault="00D325E2" w:rsidP="00101462">
            <w:pPr>
              <w:rPr>
                <w:rFonts w:ascii="Arial" w:hAnsi="Arial"/>
                <w:i/>
                <w:iCs/>
                <w:sz w:val="16"/>
              </w:rPr>
            </w:pPr>
          </w:p>
          <w:p w:rsidR="00D325E2" w:rsidRPr="00222D90" w:rsidRDefault="00D325E2" w:rsidP="00101462">
            <w:pPr>
              <w:rPr>
                <w:rFonts w:ascii="Arial" w:hAnsi="Arial"/>
                <w:i/>
                <w:iCs/>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 xml:space="preserve">Zajištění financování </w:t>
            </w:r>
          </w:p>
        </w:tc>
        <w:tc>
          <w:tcPr>
            <w:tcW w:w="7740" w:type="dxa"/>
          </w:tcPr>
          <w:p w:rsidR="00D325E2" w:rsidRPr="00222D90" w:rsidRDefault="00D325E2" w:rsidP="00101462">
            <w:pPr>
              <w:jc w:val="both"/>
              <w:rPr>
                <w:rFonts w:ascii="Arial" w:hAnsi="Arial"/>
                <w:i/>
                <w:iCs/>
                <w:sz w:val="16"/>
              </w:rPr>
            </w:pPr>
            <w:r>
              <w:rPr>
                <w:rFonts w:ascii="Arial" w:hAnsi="Arial"/>
                <w:iCs/>
                <w:sz w:val="16"/>
              </w:rPr>
              <w:t xml:space="preserve">Celkové náklady pro město Ostrov na </w:t>
            </w:r>
            <w:r>
              <w:rPr>
                <w:rFonts w:ascii="Arial" w:hAnsi="Arial"/>
                <w:bCs/>
                <w:sz w:val="16"/>
              </w:rPr>
              <w:t xml:space="preserve">projekt Stříbrná stezka - Silberstrasse -  I.investiční </w:t>
            </w:r>
            <w:r w:rsidRPr="001A62F4">
              <w:rPr>
                <w:rFonts w:ascii="Arial" w:hAnsi="Arial"/>
                <w:bCs/>
                <w:sz w:val="16"/>
              </w:rPr>
              <w:t xml:space="preserve">etapa </w:t>
            </w:r>
            <w:r w:rsidRPr="001A62F4">
              <w:rPr>
                <w:rFonts w:ascii="Arial" w:hAnsi="Arial"/>
                <w:iCs/>
                <w:sz w:val="16"/>
              </w:rPr>
              <w:t>činí 13.983 tis. Kč  a dotace bude poskytnuta ve výši 85% z ERDF. Vedoucím partnerem je město Boží Dar.</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122F96" w:rsidRDefault="00D325E2" w:rsidP="00101462">
            <w:pPr>
              <w:jc w:val="both"/>
              <w:rPr>
                <w:rFonts w:ascii="Arial" w:hAnsi="Arial"/>
                <w:iCs/>
                <w:sz w:val="16"/>
              </w:rPr>
            </w:pPr>
            <w:r w:rsidRPr="00122F96">
              <w:rPr>
                <w:rFonts w:ascii="Arial" w:hAnsi="Arial"/>
                <w:iCs/>
                <w:sz w:val="16"/>
              </w:rPr>
              <w:t>Po vypsání výběrového řízení na Veřejnou zakázku, zahájení 2011</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222D90" w:rsidRDefault="00D325E2" w:rsidP="00101462">
            <w:pPr>
              <w:jc w:val="both"/>
              <w:rPr>
                <w:rFonts w:ascii="Arial" w:hAnsi="Arial"/>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ORÚP Ing.Alexandra Fürbachová</w:t>
            </w:r>
          </w:p>
        </w:tc>
        <w:tc>
          <w:tcPr>
            <w:tcW w:w="7740" w:type="dxa"/>
          </w:tcPr>
          <w:p w:rsidR="00D325E2" w:rsidRPr="00182734" w:rsidRDefault="00D325E2" w:rsidP="00101462">
            <w:pPr>
              <w:rPr>
                <w:rFonts w:ascii="Arial" w:hAnsi="Arial"/>
                <w:iCs/>
                <w:sz w:val="16"/>
              </w:rPr>
            </w:pPr>
            <w:r w:rsidRPr="00182734">
              <w:rPr>
                <w:rFonts w:ascii="Arial" w:hAnsi="Arial"/>
                <w:iCs/>
                <w:sz w:val="16"/>
              </w:rPr>
              <w:t>V rámci projektu „Stříbrná stezka – Silberstrasse, 1. investiční etapa se zpracovává náplň muzejní expozice „Ostrovsko a hornictví“ pro ostrovský zámek (viz též 3.2.1.6.)</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F943D1" w:rsidRDefault="00D325E2" w:rsidP="00101462">
            <w:pPr>
              <w:ind w:right="110"/>
              <w:rPr>
                <w:rFonts w:ascii="Arial" w:hAnsi="Arial"/>
                <w:i/>
                <w:sz w:val="16"/>
                <w:highlight w:val="green"/>
              </w:rPr>
            </w:pPr>
            <w:r w:rsidRPr="00F943D1">
              <w:rPr>
                <w:rFonts w:ascii="Arial" w:hAnsi="Arial"/>
                <w:b/>
                <w:sz w:val="16"/>
                <w:highlight w:val="green"/>
              </w:rPr>
              <w:lastRenderedPageBreak/>
              <w:t xml:space="preserve">Plnění za rok 2012:    </w:t>
            </w:r>
            <w:r w:rsidRPr="00F943D1">
              <w:rPr>
                <w:rFonts w:ascii="Arial" w:hAnsi="Arial"/>
                <w:i/>
                <w:sz w:val="16"/>
                <w:highlight w:val="green"/>
              </w:rPr>
              <w:t>za plnění odpovídá: Odbor  investic,</w:t>
            </w:r>
          </w:p>
          <w:p w:rsidR="00D325E2" w:rsidRPr="00F943D1" w:rsidRDefault="00D325E2" w:rsidP="00101462">
            <w:pPr>
              <w:ind w:right="110"/>
              <w:rPr>
                <w:rFonts w:ascii="Arial" w:hAnsi="Arial"/>
                <w:b/>
                <w:sz w:val="16"/>
                <w:highlight w:val="green"/>
              </w:rPr>
            </w:pPr>
            <w:r w:rsidRPr="00F943D1">
              <w:rPr>
                <w:rFonts w:ascii="Arial" w:hAnsi="Arial"/>
                <w:i/>
                <w:sz w:val="16"/>
                <w:highlight w:val="green"/>
              </w:rPr>
              <w:t>ved. odboru Jiří Šuster</w:t>
            </w:r>
          </w:p>
        </w:tc>
        <w:tc>
          <w:tcPr>
            <w:tcW w:w="7740" w:type="dxa"/>
          </w:tcPr>
          <w:p w:rsidR="00D325E2" w:rsidRDefault="00D325E2" w:rsidP="00101462">
            <w:pPr>
              <w:rPr>
                <w:rFonts w:ascii="Arial" w:hAnsi="Arial"/>
                <w:iCs/>
                <w:sz w:val="16"/>
              </w:rPr>
            </w:pPr>
            <w:r w:rsidRPr="00182734">
              <w:rPr>
                <w:rFonts w:ascii="Arial" w:hAnsi="Arial"/>
                <w:iCs/>
                <w:sz w:val="16"/>
              </w:rPr>
              <w:t>V rámci projektu „Stříbrná stezka – Silberstrasse</w:t>
            </w:r>
            <w:r>
              <w:rPr>
                <w:rFonts w:ascii="Arial" w:hAnsi="Arial"/>
                <w:iCs/>
                <w:sz w:val="16"/>
              </w:rPr>
              <w:t>“</w:t>
            </w:r>
            <w:r w:rsidRPr="00182734">
              <w:rPr>
                <w:rFonts w:ascii="Arial" w:hAnsi="Arial"/>
                <w:iCs/>
                <w:sz w:val="16"/>
              </w:rPr>
              <w:t xml:space="preserve">, </w:t>
            </w:r>
            <w:r>
              <w:rPr>
                <w:rFonts w:ascii="Arial" w:hAnsi="Arial"/>
                <w:iCs/>
                <w:sz w:val="16"/>
              </w:rPr>
              <w:t>I</w:t>
            </w:r>
            <w:r w:rsidRPr="00182734">
              <w:rPr>
                <w:rFonts w:ascii="Arial" w:hAnsi="Arial"/>
                <w:iCs/>
                <w:sz w:val="16"/>
              </w:rPr>
              <w:t>. investiční etapa</w:t>
            </w:r>
            <w:r>
              <w:rPr>
                <w:rFonts w:ascii="Arial" w:hAnsi="Arial"/>
                <w:iCs/>
                <w:sz w:val="16"/>
              </w:rPr>
              <w:t xml:space="preserve"> probíhá realizace, dopraco</w:t>
            </w:r>
            <w:r w:rsidRPr="00182734">
              <w:rPr>
                <w:rFonts w:ascii="Arial" w:hAnsi="Arial"/>
                <w:iCs/>
                <w:sz w:val="16"/>
              </w:rPr>
              <w:t>vává se náplň muzejní expozice „Ostrovsko a hornictví“ pro ostrovský zámek (viz též 3.2.1.6.)</w:t>
            </w:r>
            <w:r>
              <w:rPr>
                <w:rFonts w:ascii="Arial" w:hAnsi="Arial"/>
                <w:iCs/>
                <w:sz w:val="16"/>
              </w:rPr>
              <w:t>, V rámci projektu Rekonstrukce zámku Ostrov probíhá realizace I.</w:t>
            </w:r>
            <w:r w:rsidRPr="00182734">
              <w:rPr>
                <w:rFonts w:ascii="Arial" w:hAnsi="Arial"/>
                <w:iCs/>
                <w:sz w:val="16"/>
              </w:rPr>
              <w:t xml:space="preserve"> etap</w:t>
            </w:r>
            <w:r>
              <w:rPr>
                <w:rFonts w:ascii="Arial" w:hAnsi="Arial"/>
                <w:iCs/>
                <w:sz w:val="16"/>
              </w:rPr>
              <w:t>y projektu</w:t>
            </w:r>
            <w:r w:rsidRPr="00182734">
              <w:rPr>
                <w:rFonts w:ascii="Arial" w:hAnsi="Arial"/>
                <w:iCs/>
                <w:sz w:val="16"/>
              </w:rPr>
              <w:t xml:space="preserve"> </w:t>
            </w:r>
            <w:r>
              <w:rPr>
                <w:rFonts w:ascii="Arial" w:hAnsi="Arial"/>
                <w:iCs/>
                <w:sz w:val="16"/>
              </w:rPr>
              <w:t>„</w:t>
            </w:r>
            <w:r w:rsidRPr="00182734">
              <w:rPr>
                <w:rFonts w:ascii="Arial" w:hAnsi="Arial"/>
                <w:iCs/>
                <w:sz w:val="16"/>
              </w:rPr>
              <w:t>Stříbrná stezka – Silberstrasse</w:t>
            </w:r>
            <w:r>
              <w:rPr>
                <w:rFonts w:ascii="Arial" w:hAnsi="Arial"/>
                <w:iCs/>
                <w:sz w:val="16"/>
              </w:rPr>
              <w:t>“</w:t>
            </w:r>
            <w:r w:rsidRPr="00182734">
              <w:rPr>
                <w:rFonts w:ascii="Arial" w:hAnsi="Arial"/>
                <w:iCs/>
                <w:sz w:val="16"/>
              </w:rPr>
              <w:t xml:space="preserve">, </w:t>
            </w:r>
            <w:r>
              <w:rPr>
                <w:rFonts w:ascii="Arial" w:hAnsi="Arial"/>
                <w:iCs/>
                <w:sz w:val="16"/>
              </w:rPr>
              <w:t xml:space="preserve">v rámci rekonstrukce zde bude trvalá expozice ve vztahu Ostrovsko a hornictví. </w:t>
            </w:r>
          </w:p>
          <w:p w:rsidR="00D325E2" w:rsidRPr="004376FA" w:rsidRDefault="00D325E2" w:rsidP="00101462">
            <w:pPr>
              <w:rPr>
                <w:rFonts w:ascii="Arial" w:hAnsi="Arial"/>
                <w:b/>
                <w:i/>
                <w:iCs/>
                <w:sz w:val="16"/>
              </w:rPr>
            </w:pPr>
            <w:r w:rsidRPr="004376FA">
              <w:rPr>
                <w:rFonts w:ascii="Arial" w:hAnsi="Arial"/>
                <w:iCs/>
                <w:sz w:val="16"/>
              </w:rPr>
              <w:t>ORÚP: do 31.12.2012 bylo proinvestováno celkem 6,175 mil Kč, příjem dotace (90%) očekáván v průběhu r. 2013</w:t>
            </w:r>
          </w:p>
        </w:tc>
      </w:tr>
      <w:tr w:rsidR="00D325E2" w:rsidTr="00101462">
        <w:trPr>
          <w:trHeight w:val="162"/>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Partner projektu</w:t>
            </w:r>
          </w:p>
          <w:p w:rsidR="00D325E2" w:rsidRPr="00F943D1" w:rsidRDefault="00D325E2" w:rsidP="00101462">
            <w:pPr>
              <w:rPr>
                <w:rFonts w:ascii="Arial" w:hAnsi="Arial"/>
                <w:sz w:val="16"/>
                <w:highlight w:val="green"/>
              </w:rPr>
            </w:pPr>
          </w:p>
        </w:tc>
        <w:tc>
          <w:tcPr>
            <w:tcW w:w="7740" w:type="dxa"/>
          </w:tcPr>
          <w:p w:rsidR="00D325E2" w:rsidRDefault="00D325E2" w:rsidP="00101462">
            <w:pPr>
              <w:rPr>
                <w:rFonts w:ascii="Arial" w:hAnsi="Arial"/>
                <w:i/>
                <w:iCs/>
                <w:sz w:val="16"/>
                <w:highlight w:val="cyan"/>
              </w:rPr>
            </w:pPr>
            <w:r>
              <w:rPr>
                <w:rFonts w:ascii="Arial" w:hAnsi="Arial"/>
                <w:sz w:val="16"/>
              </w:rPr>
              <w:t xml:space="preserve">Projekt </w:t>
            </w:r>
            <w:r>
              <w:rPr>
                <w:rFonts w:ascii="Arial" w:hAnsi="Arial"/>
                <w:bCs/>
                <w:sz w:val="16"/>
              </w:rPr>
              <w:t>Stříbrná stezka - Silberstrasse - 1. investiční etapa má partnery na české straně B.Dar a Jáchymov, na německé straně Annaberg - Buchholz, Freiberg</w:t>
            </w:r>
          </w:p>
        </w:tc>
      </w:tr>
      <w:tr w:rsidR="00D325E2" w:rsidTr="00101462">
        <w:trPr>
          <w:trHeight w:val="147"/>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 xml:space="preserve">Vztah projektu k operačnímu programu </w:t>
            </w:r>
          </w:p>
        </w:tc>
        <w:tc>
          <w:tcPr>
            <w:tcW w:w="7740" w:type="dxa"/>
          </w:tcPr>
          <w:p w:rsidR="00D325E2" w:rsidRDefault="00D325E2" w:rsidP="00101462">
            <w:pPr>
              <w:rPr>
                <w:rFonts w:ascii="Arial" w:hAnsi="Arial"/>
                <w:i/>
                <w:iCs/>
                <w:sz w:val="16"/>
                <w:highlight w:val="cyan"/>
              </w:rPr>
            </w:pPr>
            <w:r>
              <w:rPr>
                <w:rFonts w:ascii="Arial" w:hAnsi="Arial"/>
                <w:sz w:val="16"/>
              </w:rPr>
              <w:t>Projekt realizován v rámci Ziel3/ Cíle III - přeshraniční spolupráce</w:t>
            </w:r>
          </w:p>
        </w:tc>
      </w:tr>
      <w:tr w:rsidR="00D325E2" w:rsidTr="00101462">
        <w:trPr>
          <w:trHeight w:val="130"/>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Zpracovaná technická či jiná analýza</w:t>
            </w:r>
          </w:p>
        </w:tc>
        <w:tc>
          <w:tcPr>
            <w:tcW w:w="7740" w:type="dxa"/>
          </w:tcPr>
          <w:p w:rsidR="00D325E2" w:rsidRPr="004568FF" w:rsidRDefault="00D325E2" w:rsidP="00101462">
            <w:pPr>
              <w:rPr>
                <w:rFonts w:ascii="Arial" w:hAnsi="Arial"/>
                <w:iCs/>
                <w:sz w:val="16"/>
                <w:highlight w:val="cyan"/>
              </w:rPr>
            </w:pPr>
            <w:r w:rsidRPr="004568FF">
              <w:rPr>
                <w:rFonts w:ascii="Arial" w:hAnsi="Arial"/>
                <w:iCs/>
                <w:sz w:val="16"/>
              </w:rPr>
              <w:t>Realizuje se náplň expozice</w:t>
            </w:r>
          </w:p>
        </w:tc>
      </w:tr>
      <w:tr w:rsidR="00D325E2" w:rsidTr="00101462">
        <w:trPr>
          <w:trHeight w:val="94"/>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Proj. dok. ke staveb. řízení, stavební povolení</w:t>
            </w:r>
          </w:p>
        </w:tc>
        <w:tc>
          <w:tcPr>
            <w:tcW w:w="7740" w:type="dxa"/>
          </w:tcPr>
          <w:p w:rsidR="00D325E2" w:rsidRPr="004568FF" w:rsidRDefault="00D325E2" w:rsidP="00101462">
            <w:pPr>
              <w:rPr>
                <w:rFonts w:ascii="Arial" w:hAnsi="Arial"/>
                <w:iCs/>
                <w:sz w:val="16"/>
              </w:rPr>
            </w:pPr>
            <w:r>
              <w:rPr>
                <w:rFonts w:ascii="Arial" w:hAnsi="Arial"/>
                <w:iCs/>
                <w:sz w:val="16"/>
              </w:rPr>
              <w:t>Zpracována, Vydáno stavební povolení</w:t>
            </w:r>
          </w:p>
        </w:tc>
      </w:tr>
      <w:tr w:rsidR="00D325E2" w:rsidTr="00101462">
        <w:trPr>
          <w:trHeight w:val="259"/>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Zajištění financování - vlastní zdroje</w:t>
            </w:r>
          </w:p>
        </w:tc>
        <w:tc>
          <w:tcPr>
            <w:tcW w:w="7740" w:type="dxa"/>
          </w:tcPr>
          <w:p w:rsidR="00D325E2" w:rsidRDefault="00D325E2" w:rsidP="00101462">
            <w:pPr>
              <w:jc w:val="both"/>
              <w:rPr>
                <w:rFonts w:ascii="Arial" w:hAnsi="Arial"/>
                <w:iCs/>
                <w:sz w:val="16"/>
              </w:rPr>
            </w:pPr>
            <w:r>
              <w:rPr>
                <w:rFonts w:ascii="Arial" w:hAnsi="Arial"/>
                <w:iCs/>
                <w:sz w:val="16"/>
              </w:rPr>
              <w:t xml:space="preserve">Celkové náklady pro město Ostrov na </w:t>
            </w:r>
            <w:r>
              <w:rPr>
                <w:rFonts w:ascii="Arial" w:hAnsi="Arial"/>
                <w:bCs/>
                <w:sz w:val="16"/>
              </w:rPr>
              <w:t xml:space="preserve">projekt Stříbrná stezka - Silberstrasse -  I.investiční </w:t>
            </w:r>
            <w:r w:rsidRPr="001A62F4">
              <w:rPr>
                <w:rFonts w:ascii="Arial" w:hAnsi="Arial"/>
                <w:bCs/>
                <w:sz w:val="16"/>
              </w:rPr>
              <w:t xml:space="preserve">etapa </w:t>
            </w:r>
            <w:r w:rsidRPr="001A62F4">
              <w:rPr>
                <w:rFonts w:ascii="Arial" w:hAnsi="Arial"/>
                <w:iCs/>
                <w:sz w:val="16"/>
              </w:rPr>
              <w:t xml:space="preserve">činí 13.983 tis. Kč  </w:t>
            </w:r>
          </w:p>
          <w:p w:rsidR="00D325E2" w:rsidRPr="004568FF" w:rsidRDefault="00D325E2" w:rsidP="00101462">
            <w:pPr>
              <w:rPr>
                <w:rFonts w:ascii="Arial" w:hAnsi="Arial"/>
                <w:i/>
                <w:iCs/>
                <w:sz w:val="16"/>
              </w:rPr>
            </w:pPr>
            <w:r w:rsidRPr="001A62F4">
              <w:rPr>
                <w:rFonts w:ascii="Arial" w:hAnsi="Arial"/>
                <w:iCs/>
                <w:sz w:val="16"/>
              </w:rPr>
              <w:t>a dotace bude poskytnuta ve výši 85% z ERDF. Vedoucím partnerem je město Boží Dar.</w:t>
            </w:r>
          </w:p>
        </w:tc>
      </w:tr>
      <w:tr w:rsidR="00D325E2" w:rsidTr="00101462">
        <w:trPr>
          <w:trHeight w:val="158"/>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 cizí zdroje</w:t>
            </w:r>
          </w:p>
        </w:tc>
        <w:tc>
          <w:tcPr>
            <w:tcW w:w="7740" w:type="dxa"/>
          </w:tcPr>
          <w:p w:rsidR="00D325E2" w:rsidRPr="004568FF" w:rsidRDefault="00D325E2" w:rsidP="00101462">
            <w:pPr>
              <w:rPr>
                <w:rFonts w:ascii="Arial" w:hAnsi="Arial"/>
                <w:i/>
                <w:iCs/>
                <w:sz w:val="16"/>
              </w:rPr>
            </w:pPr>
            <w:r w:rsidRPr="001A62F4">
              <w:rPr>
                <w:rFonts w:ascii="Arial" w:hAnsi="Arial"/>
                <w:iCs/>
                <w:sz w:val="16"/>
              </w:rPr>
              <w:t>dotace bude poskytnuta ve výši 85% z ERDF. Vedoucím partnerem je město Boží Dar.</w:t>
            </w:r>
          </w:p>
        </w:tc>
      </w:tr>
      <w:tr w:rsidR="00D325E2" w:rsidTr="00101462">
        <w:trPr>
          <w:trHeight w:val="156"/>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Zahájení a průběh realizace</w:t>
            </w:r>
          </w:p>
        </w:tc>
        <w:tc>
          <w:tcPr>
            <w:tcW w:w="7740" w:type="dxa"/>
          </w:tcPr>
          <w:p w:rsidR="00D325E2" w:rsidRPr="004568FF" w:rsidRDefault="00D325E2" w:rsidP="00101462">
            <w:pPr>
              <w:jc w:val="both"/>
              <w:rPr>
                <w:rFonts w:ascii="Arial" w:hAnsi="Arial"/>
                <w:iCs/>
                <w:sz w:val="16"/>
              </w:rPr>
            </w:pPr>
            <w:r w:rsidRPr="004568FF">
              <w:rPr>
                <w:rFonts w:ascii="Arial" w:hAnsi="Arial"/>
                <w:iCs/>
                <w:sz w:val="16"/>
              </w:rPr>
              <w:t>05/2012</w:t>
            </w:r>
          </w:p>
        </w:tc>
      </w:tr>
      <w:tr w:rsidR="00D325E2" w:rsidTr="00101462">
        <w:trPr>
          <w:trHeight w:val="140"/>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Projekt dokončen (datum)</w:t>
            </w:r>
          </w:p>
        </w:tc>
        <w:tc>
          <w:tcPr>
            <w:tcW w:w="7740" w:type="dxa"/>
          </w:tcPr>
          <w:p w:rsidR="00D325E2" w:rsidRPr="00FF7B3A" w:rsidRDefault="00D325E2" w:rsidP="00101462">
            <w:pPr>
              <w:rPr>
                <w:rFonts w:ascii="Arial" w:hAnsi="Arial"/>
                <w:iCs/>
                <w:sz w:val="16"/>
              </w:rPr>
            </w:pPr>
            <w:r w:rsidRPr="00FF7B3A">
              <w:rPr>
                <w:rFonts w:ascii="Arial" w:hAnsi="Arial"/>
                <w:iCs/>
                <w:sz w:val="16"/>
              </w:rPr>
              <w:t>plán: 08/2013</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52"/>
        </w:trPr>
        <w:tc>
          <w:tcPr>
            <w:tcW w:w="1800" w:type="dxa"/>
          </w:tcPr>
          <w:p w:rsidR="00D325E2" w:rsidRDefault="00D325E2" w:rsidP="00101462">
            <w:pPr>
              <w:jc w:val="both"/>
              <w:rPr>
                <w:rFonts w:ascii="Arial" w:hAnsi="Arial"/>
                <w:b/>
                <w:sz w:val="28"/>
              </w:rPr>
            </w:pPr>
            <w:bookmarkStart w:id="150" w:name="p3214"/>
            <w:r>
              <w:rPr>
                <w:rFonts w:ascii="Arial" w:hAnsi="Arial"/>
                <w:b/>
                <w:sz w:val="28"/>
              </w:rPr>
              <w:t>3.2.1.4.</w:t>
            </w:r>
            <w:bookmarkEnd w:id="150"/>
          </w:p>
        </w:tc>
        <w:tc>
          <w:tcPr>
            <w:tcW w:w="7740" w:type="dxa"/>
          </w:tcPr>
          <w:p w:rsidR="00D325E2" w:rsidRDefault="00D325E2" w:rsidP="00101462">
            <w:pPr>
              <w:jc w:val="both"/>
              <w:rPr>
                <w:rFonts w:ascii="Arial" w:hAnsi="Arial"/>
                <w:b/>
              </w:rPr>
            </w:pPr>
            <w:r>
              <w:rPr>
                <w:rFonts w:ascii="Arial" w:hAnsi="Arial"/>
                <w:b/>
              </w:rPr>
              <w:t>Projekt obnovy a rekonstrukce kostela sv. Jakuba</w:t>
            </w:r>
          </w:p>
        </w:tc>
      </w:tr>
    </w:tbl>
    <w:p w:rsidR="00D325E2" w:rsidRDefault="00D76493" w:rsidP="00D325E2">
      <w:pPr>
        <w:pStyle w:val="Nzev"/>
        <w:jc w:val="right"/>
      </w:pPr>
      <w:hyperlink w:anchor="_Katalog_rozvojových_projektů" w:history="1">
        <w:r w:rsidR="00D325E2" w:rsidRPr="00AD3B47">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Oprava románského kostela sv. Jakuba - nejstaršího objektu ve městě - na městském hřbitově a jeho adaptace na smuteční síň či s jiným využitím, případně s víceúčelovým využitím (výstavy, tematické expozice apod.)</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100"/>
              </w:numPr>
              <w:jc w:val="both"/>
              <w:rPr>
                <w:rFonts w:ascii="Arial" w:hAnsi="Arial"/>
                <w:sz w:val="16"/>
              </w:rPr>
            </w:pPr>
            <w:r>
              <w:rPr>
                <w:rFonts w:ascii="Arial" w:hAnsi="Arial"/>
                <w:sz w:val="16"/>
              </w:rPr>
              <w:t>sběr dat o objektu (stavebně - historický průzkum, archeologický průzkum, restaurátorský průzkum),</w:t>
            </w:r>
          </w:p>
          <w:p w:rsidR="00D325E2" w:rsidRDefault="00D325E2" w:rsidP="00101462">
            <w:pPr>
              <w:numPr>
                <w:ilvl w:val="0"/>
                <w:numId w:val="100"/>
              </w:numPr>
              <w:jc w:val="both"/>
              <w:rPr>
                <w:rFonts w:ascii="Arial" w:hAnsi="Arial"/>
                <w:sz w:val="16"/>
              </w:rPr>
            </w:pPr>
            <w:r>
              <w:rPr>
                <w:rFonts w:ascii="Arial" w:hAnsi="Arial"/>
                <w:sz w:val="16"/>
              </w:rPr>
              <w:t>zpracování studie využití na smuteční síň, případně jiné víceúčelové využití, včetně finanční rozvahy,</w:t>
            </w:r>
          </w:p>
          <w:p w:rsidR="00D325E2" w:rsidRDefault="00D325E2" w:rsidP="00101462">
            <w:pPr>
              <w:numPr>
                <w:ilvl w:val="0"/>
                <w:numId w:val="100"/>
              </w:numPr>
              <w:jc w:val="both"/>
              <w:rPr>
                <w:rFonts w:ascii="Arial" w:hAnsi="Arial"/>
                <w:sz w:val="16"/>
              </w:rPr>
            </w:pPr>
            <w:r>
              <w:rPr>
                <w:rFonts w:ascii="Arial" w:hAnsi="Arial"/>
                <w:sz w:val="16"/>
              </w:rPr>
              <w:t>vlastní projektová příprava včetně restaurátorského záměru,</w:t>
            </w:r>
          </w:p>
          <w:p w:rsidR="00D325E2" w:rsidRDefault="00D325E2" w:rsidP="00101462">
            <w:pPr>
              <w:numPr>
                <w:ilvl w:val="0"/>
                <w:numId w:val="100"/>
              </w:numPr>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0"/>
                <w:numId w:val="100"/>
              </w:numPr>
              <w:jc w:val="both"/>
              <w:rPr>
                <w:rFonts w:ascii="Arial" w:hAnsi="Arial"/>
                <w:sz w:val="16"/>
              </w:rPr>
            </w:pPr>
            <w:r>
              <w:rPr>
                <w:rFonts w:ascii="Arial" w:hAnsi="Arial"/>
                <w:sz w:val="16"/>
              </w:rPr>
              <w:t>realizace,</w:t>
            </w:r>
          </w:p>
          <w:p w:rsidR="00D325E2" w:rsidRDefault="00D325E2" w:rsidP="00101462">
            <w:pPr>
              <w:numPr>
                <w:ilvl w:val="0"/>
                <w:numId w:val="100"/>
              </w:numPr>
              <w:jc w:val="both"/>
              <w:rPr>
                <w:rFonts w:ascii="Arial" w:hAnsi="Arial"/>
                <w:sz w:val="16"/>
              </w:rPr>
            </w:pPr>
            <w:r>
              <w:rPr>
                <w:rFonts w:ascii="Arial" w:hAnsi="Arial"/>
                <w:sz w:val="16"/>
              </w:rPr>
              <w:t>propagace.</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2007 – 2010</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MěÚ (OMM, OSMM, OKS)</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12 mil"/>
              </w:smartTagPr>
              <w:r>
                <w:rPr>
                  <w:rFonts w:ascii="Arial" w:hAnsi="Arial"/>
                  <w:sz w:val="16"/>
                </w:rPr>
                <w:t>12 mil</w:t>
              </w:r>
            </w:smartTag>
            <w:r>
              <w:rPr>
                <w:rFonts w:ascii="Arial" w:hAnsi="Arial"/>
                <w:sz w:val="16"/>
              </w:rPr>
              <w:t>. Kč (</w:t>
            </w:r>
            <w:smartTag w:uri="urn:schemas-microsoft-com:office:smarttags" w:element="metricconverter">
              <w:smartTagPr>
                <w:attr w:name="ProductID" w:val="6 mil"/>
              </w:smartTagPr>
              <w:r>
                <w:rPr>
                  <w:rFonts w:ascii="Arial" w:hAnsi="Arial"/>
                  <w:sz w:val="16"/>
                </w:rPr>
                <w:t>6 mil</w:t>
              </w:r>
            </w:smartTag>
            <w:r>
              <w:rPr>
                <w:rFonts w:ascii="Arial" w:hAnsi="Arial"/>
                <w:sz w:val="16"/>
              </w:rPr>
              <w:t xml:space="preserve">. vlastní + </w:t>
            </w:r>
            <w:smartTag w:uri="urn:schemas-microsoft-com:office:smarttags" w:element="metricconverter">
              <w:smartTagPr>
                <w:attr w:name="ProductID" w:val="6 mil"/>
              </w:smartTagPr>
              <w:r>
                <w:rPr>
                  <w:rFonts w:ascii="Arial" w:hAnsi="Arial"/>
                  <w:sz w:val="16"/>
                </w:rPr>
                <w:t>6 mil</w:t>
              </w:r>
            </w:smartTag>
            <w:r>
              <w:rPr>
                <w:rFonts w:ascii="Arial" w:hAnsi="Arial"/>
                <w:sz w:val="16"/>
              </w:rPr>
              <w:t>.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Zrekonstruovaná památka využité k  občanské vybavenosti</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sz w:val="16"/>
              </w:rPr>
            </w:pPr>
            <w:r>
              <w:rPr>
                <w:rFonts w:ascii="Arial" w:hAnsi="Arial"/>
                <w:sz w:val="16"/>
              </w:rPr>
              <w:t>Provedena druhá etapa – vnější odvlhčovací systém, přemístění hrobových míst, vnější terénní úpravy, restaurátorský průzkum interiéru, rekonstrukce vstupního portálu a oltáře restaurátorským způsobem.</w:t>
            </w:r>
          </w:p>
          <w:p w:rsidR="00D325E2" w:rsidRDefault="00D325E2" w:rsidP="00101462">
            <w:pPr>
              <w:rPr>
                <w:rFonts w:ascii="Arial" w:hAnsi="Arial"/>
                <w:sz w:val="16"/>
              </w:rPr>
            </w:pPr>
            <w:r>
              <w:rPr>
                <w:rFonts w:ascii="Arial" w:hAnsi="Arial"/>
                <w:sz w:val="16"/>
              </w:rPr>
              <w:t xml:space="preserve">Finanční objem – I. etapa (2005) ve výši 1,736.041,- Kč, z toho dotace z MK 868.020,- Kč. </w:t>
            </w:r>
          </w:p>
          <w:p w:rsidR="00D325E2" w:rsidRDefault="00D325E2" w:rsidP="00101462">
            <w:pPr>
              <w:rPr>
                <w:rFonts w:ascii="Arial" w:hAnsi="Arial"/>
                <w:sz w:val="16"/>
              </w:rPr>
            </w:pPr>
            <w:r>
              <w:rPr>
                <w:rFonts w:ascii="Arial" w:hAnsi="Arial"/>
                <w:sz w:val="16"/>
              </w:rPr>
              <w:t>Finanční objem – II. etapa (2006) ve výši 2,092.140,- Kč,</w:t>
            </w:r>
          </w:p>
          <w:p w:rsidR="00D325E2" w:rsidRDefault="00D325E2" w:rsidP="00101462">
            <w:pPr>
              <w:rPr>
                <w:rFonts w:ascii="Arial" w:hAnsi="Arial"/>
                <w:sz w:val="16"/>
              </w:rPr>
            </w:pPr>
            <w:r>
              <w:rPr>
                <w:rFonts w:ascii="Arial" w:hAnsi="Arial"/>
                <w:sz w:val="16"/>
              </w:rPr>
              <w:t>z toho  dotace 970.700,- Kč.</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pStyle w:val="Zkladntext3"/>
              <w:jc w:val="left"/>
              <w:rPr>
                <w:rFonts w:ascii="Arial" w:hAnsi="Arial"/>
                <w:color w:val="auto"/>
                <w:sz w:val="16"/>
              </w:rPr>
            </w:pPr>
            <w:r>
              <w:rPr>
                <w:rFonts w:ascii="Arial" w:hAnsi="Arial"/>
                <w:color w:val="auto"/>
                <w:sz w:val="16"/>
              </w:rPr>
              <w:t>náklady na 2.etapu činily</w:t>
            </w:r>
            <w:r>
              <w:rPr>
                <w:rFonts w:ascii="Arial" w:hAnsi="Arial"/>
                <w:color w:val="auto"/>
                <w:sz w:val="16"/>
              </w:rPr>
              <w:tab/>
              <w:t>2,896 tis. Kč</w:t>
            </w:r>
          </w:p>
          <w:p w:rsidR="00D325E2" w:rsidRDefault="00D325E2" w:rsidP="00101462">
            <w:pPr>
              <w:rPr>
                <w:rFonts w:ascii="Arial" w:hAnsi="Arial"/>
                <w:sz w:val="16"/>
              </w:rPr>
            </w:pP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cizí zdroje*</w:t>
            </w:r>
          </w:p>
        </w:tc>
        <w:tc>
          <w:tcPr>
            <w:tcW w:w="7740" w:type="dxa"/>
          </w:tcPr>
          <w:p w:rsidR="00D325E2" w:rsidRDefault="00D325E2" w:rsidP="00101462">
            <w:pPr>
              <w:rPr>
                <w:rFonts w:ascii="Arial" w:hAnsi="Arial"/>
                <w:sz w:val="16"/>
              </w:rPr>
            </w:pPr>
            <w:r>
              <w:rPr>
                <w:rFonts w:ascii="Arial" w:hAnsi="Arial"/>
                <w:sz w:val="16"/>
              </w:rPr>
              <w:t>dotace MK</w:t>
            </w:r>
            <w:r>
              <w:rPr>
                <w:rFonts w:ascii="Arial" w:hAnsi="Arial"/>
                <w:sz w:val="16"/>
              </w:rPr>
              <w:tab/>
            </w:r>
            <w:r>
              <w:rPr>
                <w:rFonts w:ascii="Arial" w:hAnsi="Arial"/>
                <w:sz w:val="16"/>
              </w:rPr>
              <w:tab/>
              <w:t>1,420 tis. Kč</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2. etapa dokončena v listopadu 2007, pro další roky zbývá vybavit interier</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Pr>
                <w:rFonts w:ascii="Arial" w:hAnsi="Arial"/>
                <w:iCs/>
                <w:sz w:val="16"/>
              </w:rPr>
              <w:t xml:space="preserve">projekt nebyl v r. 2008 připravována ani realizován.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iCs/>
                <w:sz w:val="16"/>
              </w:rPr>
            </w:pPr>
            <w:r>
              <w:rPr>
                <w:rFonts w:ascii="Arial" w:hAnsi="Arial"/>
                <w:iCs/>
                <w:sz w:val="16"/>
              </w:rPr>
              <w:t>Zpracovávala se projektová dokumentace na interiér kostela, bude dodána v 3/2010</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9E5DC0"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Jiří Šuster</w:t>
            </w:r>
          </w:p>
        </w:tc>
        <w:tc>
          <w:tcPr>
            <w:tcW w:w="7740" w:type="dxa"/>
          </w:tcPr>
          <w:p w:rsidR="00D325E2" w:rsidRPr="009E5DC0" w:rsidRDefault="00D325E2" w:rsidP="00101462">
            <w:pPr>
              <w:rPr>
                <w:rFonts w:ascii="Arial" w:hAnsi="Arial"/>
                <w:iCs/>
                <w:sz w:val="16"/>
              </w:rPr>
            </w:pPr>
            <w:r>
              <w:rPr>
                <w:rFonts w:ascii="Arial" w:hAnsi="Arial"/>
                <w:iCs/>
                <w:sz w:val="16"/>
              </w:rPr>
              <w:t xml:space="preserve">Stavba Kostel sv. Jakuba Většího, Ostrov, st. p.č. 303 - interiéry byla zahájena </w:t>
            </w:r>
            <w:smartTag w:uri="urn:schemas-microsoft-com:office:smarttags" w:element="date">
              <w:smartTagPr>
                <w:attr w:name="ls" w:val="trans"/>
                <w:attr w:name="Month" w:val="6"/>
                <w:attr w:name="Day" w:val="1"/>
                <w:attr w:name="Year" w:val="2010"/>
              </w:smartTagPr>
              <w:r>
                <w:rPr>
                  <w:rFonts w:ascii="Arial" w:hAnsi="Arial"/>
                  <w:iCs/>
                  <w:sz w:val="16"/>
                </w:rPr>
                <w:t>1.6.2010</w:t>
              </w:r>
            </w:smartTag>
            <w:r>
              <w:rPr>
                <w:rFonts w:ascii="Arial" w:hAnsi="Arial"/>
                <w:iCs/>
                <w:sz w:val="16"/>
              </w:rPr>
              <w:t xml:space="preserve"> – v současnosti probíhá a termín je prodloužen do </w:t>
            </w:r>
            <w:smartTag w:uri="urn:schemas-microsoft-com:office:smarttags" w:element="date">
              <w:smartTagPr>
                <w:attr w:name="ls" w:val="trans"/>
                <w:attr w:name="Month" w:val="2"/>
                <w:attr w:name="Day" w:val="28"/>
                <w:attr w:name="Year" w:val="2011"/>
              </w:smartTagPr>
              <w:r>
                <w:rPr>
                  <w:rFonts w:ascii="Arial" w:hAnsi="Arial"/>
                  <w:iCs/>
                  <w:sz w:val="16"/>
                </w:rPr>
                <w:t>28.2.2011</w:t>
              </w:r>
            </w:smartTag>
            <w:r>
              <w:rPr>
                <w:rFonts w:ascii="Arial" w:hAnsi="Arial"/>
                <w:iCs/>
                <w:sz w:val="16"/>
              </w:rPr>
              <w:t>, jedná se o demontáž, očištění a penetraci stávající dlažby a dodávky 10% nové dlažby, zajištění elementární těsnosti stávajících vstupních dveří a zhotovení mobiliáře – lavic, oltářního stolu, řečnického pultu a nosné konstrukce pro závěs, vč. závěsu. Dále bude vybudován vnitřní odvlhčovací kanál.</w:t>
            </w:r>
          </w:p>
        </w:tc>
      </w:tr>
      <w:tr w:rsidR="00D325E2" w:rsidRPr="00D33909"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iCs/>
                <w:sz w:val="16"/>
              </w:rPr>
            </w:pPr>
            <w:r w:rsidRPr="00D33909">
              <w:rPr>
                <w:rFonts w:ascii="Arial" w:hAnsi="Arial"/>
                <w:iCs/>
                <w:sz w:val="16"/>
              </w:rPr>
              <w:t xml:space="preserve">PD – „Kostel sv. Jakuba Většího, Ostrov, st. p.č. 303 </w:t>
            </w:r>
            <w:r>
              <w:rPr>
                <w:rFonts w:ascii="Arial" w:hAnsi="Arial"/>
                <w:iCs/>
                <w:sz w:val="16"/>
              </w:rPr>
              <w:t>–</w:t>
            </w:r>
            <w:r w:rsidRPr="00D33909">
              <w:rPr>
                <w:rFonts w:ascii="Arial" w:hAnsi="Arial"/>
                <w:iCs/>
                <w:sz w:val="16"/>
              </w:rPr>
              <w:t xml:space="preserve"> interiéry</w:t>
            </w:r>
            <w:r>
              <w:rPr>
                <w:rFonts w:ascii="Arial" w:hAnsi="Arial"/>
                <w:iCs/>
                <w:sz w:val="16"/>
              </w:rPr>
              <w:t>, zpracovanou firmou JURICA a.s., náklady na PD 59.381,- Kč. PD na na Sanace vlhkosti zdiva zpracovanou Ateliérem Soukup, Plzeň.</w:t>
            </w:r>
          </w:p>
          <w:p w:rsidR="00D325E2" w:rsidRDefault="00D325E2" w:rsidP="00101462">
            <w:pPr>
              <w:rPr>
                <w:rFonts w:ascii="Arial" w:hAnsi="Arial"/>
                <w:iCs/>
                <w:sz w:val="16"/>
              </w:rPr>
            </w:pPr>
            <w:r>
              <w:rPr>
                <w:rFonts w:ascii="Arial" w:hAnsi="Arial"/>
                <w:iCs/>
                <w:sz w:val="16"/>
              </w:rPr>
              <w:t>Interiéry – nepodléhá ohlášení</w:t>
            </w:r>
          </w:p>
          <w:p w:rsidR="00D325E2" w:rsidRPr="00D33909" w:rsidRDefault="00D325E2" w:rsidP="00101462">
            <w:pPr>
              <w:rPr>
                <w:rFonts w:ascii="Arial" w:hAnsi="Arial"/>
                <w:iCs/>
                <w:sz w:val="16"/>
                <w:highlight w:val="cyan"/>
              </w:rPr>
            </w:pPr>
            <w:r>
              <w:rPr>
                <w:rFonts w:ascii="Arial" w:hAnsi="Arial"/>
                <w:iCs/>
                <w:sz w:val="16"/>
              </w:rPr>
              <w:t xml:space="preserve">Vnitřní odvodňovací kanál – Stavební povolení č.j. výst/15204/06/Po ze dne </w:t>
            </w:r>
            <w:smartTag w:uri="urn:schemas-microsoft-com:office:smarttags" w:element="date">
              <w:smartTagPr>
                <w:attr w:name="ls" w:val="trans"/>
                <w:attr w:name="Month" w:val="6"/>
                <w:attr w:name="Day" w:val="19"/>
                <w:attr w:name="Year" w:val="2006"/>
              </w:smartTagPr>
              <w:r>
                <w:rPr>
                  <w:rFonts w:ascii="Arial" w:hAnsi="Arial"/>
                  <w:iCs/>
                  <w:sz w:val="16"/>
                </w:rPr>
                <w:t>19.6.2006</w:t>
              </w:r>
            </w:smartTag>
            <w:r>
              <w:rPr>
                <w:rFonts w:ascii="Arial" w:hAnsi="Arial"/>
                <w:iCs/>
                <w:sz w:val="16"/>
              </w:rPr>
              <w:t xml:space="preserve"> </w:t>
            </w:r>
          </w:p>
        </w:tc>
      </w:tr>
      <w:tr w:rsidR="00D325E2" w:rsidRPr="00D33909"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rPr>
            </w:pPr>
            <w:r w:rsidRPr="00D33909">
              <w:rPr>
                <w:rFonts w:ascii="Arial" w:hAnsi="Arial"/>
                <w:iCs/>
                <w:sz w:val="16"/>
              </w:rPr>
              <w:t>Interié</w:t>
            </w:r>
            <w:r>
              <w:rPr>
                <w:rFonts w:ascii="Arial" w:hAnsi="Arial"/>
                <w:iCs/>
                <w:sz w:val="16"/>
              </w:rPr>
              <w:t>ry – cena dle SOD 496.712,- Kč</w:t>
            </w:r>
          </w:p>
          <w:p w:rsidR="00D325E2" w:rsidRPr="00D33909" w:rsidRDefault="00D325E2" w:rsidP="00101462">
            <w:pPr>
              <w:rPr>
                <w:rFonts w:ascii="Arial" w:hAnsi="Arial"/>
                <w:iCs/>
                <w:sz w:val="16"/>
                <w:highlight w:val="cyan"/>
              </w:rPr>
            </w:pPr>
            <w:r>
              <w:rPr>
                <w:rFonts w:ascii="Arial" w:hAnsi="Arial"/>
                <w:iCs/>
                <w:sz w:val="16"/>
              </w:rPr>
              <w:t>Sanace vlhkosti zdiva – cena 305.453,-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B600E8" w:rsidRDefault="00D325E2" w:rsidP="00101462">
            <w:pPr>
              <w:jc w:val="both"/>
              <w:rPr>
                <w:rFonts w:ascii="Arial" w:hAnsi="Arial"/>
                <w:iCs/>
                <w:sz w:val="16"/>
              </w:rPr>
            </w:pPr>
            <w:smartTag w:uri="urn:schemas-microsoft-com:office:smarttags" w:element="date">
              <w:smartTagPr>
                <w:attr w:name="ls" w:val="trans"/>
                <w:attr w:name="Month" w:val="6"/>
                <w:attr w:name="Day" w:val="1"/>
                <w:attr w:name="Year" w:val="2010"/>
              </w:smartTagPr>
              <w:r w:rsidRPr="00B600E8">
                <w:rPr>
                  <w:rFonts w:ascii="Arial" w:hAnsi="Arial"/>
                  <w:iCs/>
                  <w:sz w:val="16"/>
                </w:rPr>
                <w:t>1.6.2010</w:t>
              </w:r>
            </w:smartTag>
          </w:p>
          <w:p w:rsidR="00D325E2" w:rsidRDefault="00D325E2" w:rsidP="00101462">
            <w:pPr>
              <w:jc w:val="both"/>
              <w:rPr>
                <w:rFonts w:ascii="Arial" w:hAnsi="Arial"/>
                <w:i/>
                <w:iCs/>
                <w:sz w:val="16"/>
                <w:highlight w:val="cyan"/>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B600E8" w:rsidRDefault="00D325E2" w:rsidP="00101462">
            <w:pPr>
              <w:jc w:val="both"/>
              <w:rPr>
                <w:rFonts w:ascii="Arial" w:hAnsi="Arial"/>
                <w:iCs/>
                <w:sz w:val="16"/>
              </w:rPr>
            </w:pPr>
            <w:r w:rsidRPr="00B600E8">
              <w:rPr>
                <w:rFonts w:ascii="Arial" w:hAnsi="Arial"/>
                <w:iCs/>
                <w:sz w:val="16"/>
              </w:rPr>
              <w:t xml:space="preserve">Dokončení </w:t>
            </w:r>
            <w:smartTag w:uri="urn:schemas-microsoft-com:office:smarttags" w:element="date">
              <w:smartTagPr>
                <w:attr w:name="ls" w:val="trans"/>
                <w:attr w:name="Month" w:val="2"/>
                <w:attr w:name="Day" w:val="28"/>
                <w:attr w:name="Year" w:val="2011"/>
              </w:smartTagPr>
              <w:r w:rsidRPr="00B600E8">
                <w:rPr>
                  <w:rFonts w:ascii="Arial" w:hAnsi="Arial"/>
                  <w:iCs/>
                  <w:sz w:val="16"/>
                </w:rPr>
                <w:t>28.2.2011</w:t>
              </w:r>
            </w:smartTag>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investic</w:t>
            </w:r>
          </w:p>
          <w:p w:rsidR="00D325E2" w:rsidRDefault="00D325E2" w:rsidP="00101462">
            <w:pPr>
              <w:ind w:right="110"/>
              <w:rPr>
                <w:rFonts w:ascii="Arial" w:hAnsi="Arial"/>
                <w:b/>
                <w:sz w:val="16"/>
              </w:rPr>
            </w:pPr>
            <w:r>
              <w:rPr>
                <w:rFonts w:ascii="Arial" w:hAnsi="Arial"/>
                <w:i/>
                <w:sz w:val="16"/>
              </w:rPr>
              <w:t>ved. odboru J. Šuster</w:t>
            </w:r>
          </w:p>
        </w:tc>
        <w:tc>
          <w:tcPr>
            <w:tcW w:w="7740" w:type="dxa"/>
          </w:tcPr>
          <w:p w:rsidR="00D325E2" w:rsidRPr="005B400C" w:rsidRDefault="00D325E2" w:rsidP="00101462">
            <w:pPr>
              <w:rPr>
                <w:rFonts w:ascii="Arial" w:hAnsi="Arial"/>
                <w:iCs/>
                <w:sz w:val="16"/>
              </w:rPr>
            </w:pPr>
            <w:r w:rsidRPr="005B400C">
              <w:rPr>
                <w:rFonts w:ascii="Arial" w:hAnsi="Arial"/>
                <w:iCs/>
                <w:sz w:val="16"/>
              </w:rPr>
              <w:t>Zřízení mříže u severního vstupu</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Pr="005B400C" w:rsidRDefault="00D325E2" w:rsidP="00101462">
            <w:pPr>
              <w:rPr>
                <w:rFonts w:ascii="Arial" w:hAnsi="Arial"/>
                <w:iCs/>
                <w:sz w:val="16"/>
                <w:highlight w:val="cyan"/>
              </w:rPr>
            </w:pPr>
            <w:r w:rsidRPr="005B400C">
              <w:rPr>
                <w:rFonts w:ascii="Arial" w:hAnsi="Arial"/>
                <w:iCs/>
                <w:sz w:val="16"/>
              </w:rPr>
              <w:t>nepodléhá ohlášení</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5B400C" w:rsidRDefault="00D325E2" w:rsidP="00101462">
            <w:pPr>
              <w:rPr>
                <w:rFonts w:ascii="Arial" w:hAnsi="Arial"/>
                <w:iCs/>
                <w:sz w:val="16"/>
                <w:highlight w:val="cyan"/>
              </w:rPr>
            </w:pPr>
            <w:r w:rsidRPr="005B400C">
              <w:rPr>
                <w:rFonts w:ascii="Arial" w:hAnsi="Arial"/>
                <w:iCs/>
                <w:sz w:val="16"/>
              </w:rPr>
              <w:t>36.800,- Kč vč. DPH</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5B400C" w:rsidRDefault="00D325E2" w:rsidP="00101462">
            <w:pPr>
              <w:jc w:val="both"/>
              <w:rPr>
                <w:rFonts w:ascii="Arial" w:hAnsi="Arial"/>
                <w:iCs/>
                <w:sz w:val="16"/>
              </w:rPr>
            </w:pPr>
            <w:r w:rsidRPr="005B400C">
              <w:rPr>
                <w:rFonts w:ascii="Arial" w:hAnsi="Arial"/>
                <w:iCs/>
                <w:sz w:val="16"/>
              </w:rPr>
              <w:t>10/2011</w:t>
            </w:r>
          </w:p>
          <w:p w:rsidR="00D325E2" w:rsidRPr="005B400C" w:rsidRDefault="00D325E2" w:rsidP="00101462">
            <w:pPr>
              <w:jc w:val="both"/>
              <w:rPr>
                <w:rFonts w:ascii="Arial" w:hAnsi="Arial"/>
                <w:iCs/>
                <w:sz w:val="16"/>
                <w:highlight w:val="cyan"/>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5B400C" w:rsidRDefault="00D325E2" w:rsidP="00101462">
            <w:pPr>
              <w:jc w:val="both"/>
              <w:rPr>
                <w:rFonts w:ascii="Arial" w:hAnsi="Arial"/>
                <w:iCs/>
                <w:sz w:val="16"/>
              </w:rPr>
            </w:pPr>
            <w:r w:rsidRPr="005B400C">
              <w:rPr>
                <w:rFonts w:ascii="Arial" w:hAnsi="Arial"/>
                <w:iCs/>
                <w:sz w:val="16"/>
              </w:rPr>
              <w:t>11/2011</w:t>
            </w:r>
          </w:p>
          <w:p w:rsidR="00D325E2" w:rsidRPr="005B400C" w:rsidRDefault="00D325E2" w:rsidP="00101462">
            <w:pPr>
              <w:rPr>
                <w:rFonts w:ascii="Arial" w:hAnsi="Arial"/>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F943D1" w:rsidRDefault="00D325E2" w:rsidP="00101462">
            <w:pPr>
              <w:ind w:right="110"/>
              <w:rPr>
                <w:rFonts w:ascii="Arial" w:hAnsi="Arial"/>
                <w:i/>
                <w:sz w:val="16"/>
                <w:highlight w:val="green"/>
              </w:rPr>
            </w:pPr>
            <w:r w:rsidRPr="00F943D1">
              <w:rPr>
                <w:rFonts w:ascii="Arial" w:hAnsi="Arial"/>
                <w:b/>
                <w:sz w:val="16"/>
                <w:highlight w:val="green"/>
              </w:rPr>
              <w:t xml:space="preserve">Plnění za rok 2012:    </w:t>
            </w:r>
            <w:r w:rsidRPr="00F943D1">
              <w:rPr>
                <w:rFonts w:ascii="Arial" w:hAnsi="Arial"/>
                <w:i/>
                <w:sz w:val="16"/>
                <w:highlight w:val="green"/>
              </w:rPr>
              <w:t>za plnění odpovídá: Odbor investic,</w:t>
            </w:r>
          </w:p>
          <w:p w:rsidR="00D325E2" w:rsidRPr="00F943D1" w:rsidRDefault="00D325E2" w:rsidP="00101462">
            <w:pPr>
              <w:ind w:right="110"/>
              <w:rPr>
                <w:rFonts w:ascii="Arial" w:hAnsi="Arial"/>
                <w:b/>
                <w:sz w:val="16"/>
                <w:highlight w:val="green"/>
              </w:rPr>
            </w:pPr>
            <w:r w:rsidRPr="00F943D1">
              <w:rPr>
                <w:rFonts w:ascii="Arial" w:hAnsi="Arial"/>
                <w:i/>
                <w:sz w:val="16"/>
                <w:highlight w:val="green"/>
              </w:rPr>
              <w:t>ved. odboru Jiří Šuster</w:t>
            </w:r>
          </w:p>
        </w:tc>
        <w:tc>
          <w:tcPr>
            <w:tcW w:w="7740" w:type="dxa"/>
          </w:tcPr>
          <w:p w:rsidR="00D325E2" w:rsidRPr="00F1295D" w:rsidRDefault="00D325E2" w:rsidP="00101462">
            <w:pPr>
              <w:rPr>
                <w:rFonts w:ascii="Arial" w:hAnsi="Arial"/>
                <w:iCs/>
                <w:sz w:val="16"/>
              </w:rPr>
            </w:pPr>
            <w:r>
              <w:rPr>
                <w:rFonts w:ascii="Arial" w:hAnsi="Arial"/>
                <w:iCs/>
                <w:sz w:val="16"/>
              </w:rPr>
              <w:t xml:space="preserve">Obnova kulturních památek – kostel sv. Jakuba Většího v Ostrově – prezentace fresek v kněžišti – restaurátorské a stavební práce – </w:t>
            </w:r>
            <w:smartTag w:uri="urn:schemas-microsoft-com:office:smarttags" w:element="metricconverter">
              <w:smartTagPr>
                <w:attr w:name="ProductID" w:val="1. a"/>
              </w:smartTagPr>
              <w:r>
                <w:rPr>
                  <w:rFonts w:ascii="Arial" w:hAnsi="Arial"/>
                  <w:iCs/>
                  <w:sz w:val="16"/>
                </w:rPr>
                <w:t>1. a</w:t>
              </w:r>
            </w:smartTag>
            <w:r>
              <w:rPr>
                <w:rFonts w:ascii="Arial" w:hAnsi="Arial"/>
                <w:iCs/>
                <w:sz w:val="16"/>
              </w:rPr>
              <w:t xml:space="preserve"> 2. etapa.</w:t>
            </w:r>
          </w:p>
        </w:tc>
      </w:tr>
      <w:tr w:rsidR="00D325E2" w:rsidTr="00101462">
        <w:trPr>
          <w:trHeight w:val="94"/>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Proj. dok. ke staveb. řízení, stavební povolení</w:t>
            </w:r>
          </w:p>
        </w:tc>
        <w:tc>
          <w:tcPr>
            <w:tcW w:w="7740" w:type="dxa"/>
          </w:tcPr>
          <w:p w:rsidR="00D325E2" w:rsidRDefault="00D325E2" w:rsidP="00101462">
            <w:pPr>
              <w:rPr>
                <w:rFonts w:ascii="Arial" w:hAnsi="Arial"/>
                <w:iCs/>
                <w:sz w:val="16"/>
              </w:rPr>
            </w:pPr>
            <w:r>
              <w:rPr>
                <w:rFonts w:ascii="Arial" w:hAnsi="Arial"/>
                <w:iCs/>
                <w:sz w:val="16"/>
              </w:rPr>
              <w:t>PD – Restaurátorská zpráva – zajištění sond v kněžišti – ak. mal. Ivana Kafková z </w:t>
            </w:r>
            <w:smartTag w:uri="urn:schemas-microsoft-com:office:smarttags" w:element="date">
              <w:smartTagPr>
                <w:attr w:name="ls" w:val="trans"/>
                <w:attr w:name="Month" w:val="8"/>
                <w:attr w:name="Day" w:val="30"/>
                <w:attr w:name="Year" w:val="2007"/>
              </w:smartTagPr>
              <w:r>
                <w:rPr>
                  <w:rFonts w:ascii="Arial" w:hAnsi="Arial"/>
                  <w:iCs/>
                  <w:sz w:val="16"/>
                </w:rPr>
                <w:t xml:space="preserve">30. 8. </w:t>
              </w:r>
              <w:smartTag w:uri="urn:schemas-microsoft-com:office:smarttags" w:element="metricconverter">
                <w:smartTagPr>
                  <w:attr w:name="ProductID" w:val="2007 a"/>
                </w:smartTagPr>
                <w:r>
                  <w:rPr>
                    <w:rFonts w:ascii="Arial" w:hAnsi="Arial"/>
                    <w:iCs/>
                    <w:sz w:val="16"/>
                  </w:rPr>
                  <w:t>2007</w:t>
                </w:r>
              </w:smartTag>
            </w:smartTag>
            <w:r>
              <w:rPr>
                <w:rFonts w:ascii="Arial" w:hAnsi="Arial"/>
                <w:iCs/>
                <w:sz w:val="16"/>
              </w:rPr>
              <w:t xml:space="preserve"> a Zpráva z restaurování omítek a zajištění sond v zakristii sv. Jakuba, zpracovanou Daliborem Stříškou archINTERIER s.r.o. a Jarmilem Plachým ak. sochařem.  Závazná stanoviska OMM/7395/07 ze dne </w:t>
            </w:r>
            <w:smartTag w:uri="urn:schemas-microsoft-com:office:smarttags" w:element="date">
              <w:smartTagPr>
                <w:attr w:name="ls" w:val="trans"/>
                <w:attr w:name="Month" w:val="4"/>
                <w:attr w:name="Day" w:val="17"/>
                <w:attr w:name="Year" w:val="2007"/>
              </w:smartTagPr>
              <w:r>
                <w:rPr>
                  <w:rFonts w:ascii="Arial" w:hAnsi="Arial"/>
                  <w:iCs/>
                  <w:sz w:val="16"/>
                </w:rPr>
                <w:t>17. 4. 2007</w:t>
              </w:r>
            </w:smartTag>
            <w:r>
              <w:rPr>
                <w:rFonts w:ascii="Arial" w:hAnsi="Arial"/>
                <w:iCs/>
                <w:sz w:val="16"/>
              </w:rPr>
              <w:t xml:space="preserve">, OMM/22930/07 ze dne </w:t>
            </w:r>
            <w:smartTag w:uri="urn:schemas-microsoft-com:office:smarttags" w:element="date">
              <w:smartTagPr>
                <w:attr w:name="ls" w:val="trans"/>
                <w:attr w:name="Month" w:val="11"/>
                <w:attr w:name="Day" w:val="20"/>
                <w:attr w:name="Year" w:val="2007"/>
              </w:smartTagPr>
              <w:r>
                <w:rPr>
                  <w:rFonts w:ascii="Arial" w:hAnsi="Arial"/>
                  <w:iCs/>
                  <w:sz w:val="16"/>
                </w:rPr>
                <w:t>20.11.2007</w:t>
              </w:r>
            </w:smartTag>
            <w:r>
              <w:rPr>
                <w:rFonts w:ascii="Arial" w:hAnsi="Arial"/>
                <w:iCs/>
                <w:sz w:val="16"/>
              </w:rPr>
              <w:t xml:space="preserve"> a OMM/22191/09 ze dne </w:t>
            </w:r>
            <w:smartTag w:uri="urn:schemas-microsoft-com:office:smarttags" w:element="date">
              <w:smartTagPr>
                <w:attr w:name="ls" w:val="trans"/>
                <w:attr w:name="Month" w:val="11"/>
                <w:attr w:name="Day" w:val="24"/>
                <w:attr w:name="Year" w:val="2006"/>
              </w:smartTagPr>
              <w:r>
                <w:rPr>
                  <w:rFonts w:ascii="Arial" w:hAnsi="Arial"/>
                  <w:iCs/>
                  <w:sz w:val="16"/>
                </w:rPr>
                <w:t>24. 11. 2006.</w:t>
              </w:r>
            </w:smartTag>
          </w:p>
          <w:p w:rsidR="00D325E2" w:rsidRPr="0085643B" w:rsidRDefault="00D325E2" w:rsidP="00101462">
            <w:pPr>
              <w:rPr>
                <w:rFonts w:ascii="Arial" w:hAnsi="Arial"/>
                <w:iCs/>
                <w:sz w:val="16"/>
                <w:highlight w:val="cyan"/>
              </w:rPr>
            </w:pPr>
            <w:r>
              <w:rPr>
                <w:rFonts w:ascii="Arial" w:hAnsi="Arial"/>
                <w:iCs/>
                <w:sz w:val="16"/>
              </w:rPr>
              <w:t xml:space="preserve">Souhlas s provedením ohlášené stavby výst./9493/07/Sch ze dne </w:t>
            </w:r>
            <w:smartTag w:uri="urn:schemas-microsoft-com:office:smarttags" w:element="date">
              <w:smartTagPr>
                <w:attr w:name="ls" w:val="trans"/>
                <w:attr w:name="Month" w:val="4"/>
                <w:attr w:name="Day" w:val="18"/>
                <w:attr w:name="Year" w:val="2007"/>
              </w:smartTagPr>
              <w:r>
                <w:rPr>
                  <w:rFonts w:ascii="Arial" w:hAnsi="Arial"/>
                  <w:iCs/>
                  <w:sz w:val="16"/>
                </w:rPr>
                <w:t>18. 4. 2007</w:t>
              </w:r>
            </w:smartTag>
            <w:r w:rsidRPr="0085643B">
              <w:rPr>
                <w:rFonts w:ascii="Arial" w:hAnsi="Arial"/>
                <w:iCs/>
                <w:sz w:val="16"/>
              </w:rPr>
              <w:t xml:space="preserve"> </w:t>
            </w:r>
          </w:p>
        </w:tc>
      </w:tr>
      <w:tr w:rsidR="00D325E2" w:rsidTr="00101462">
        <w:trPr>
          <w:trHeight w:val="259"/>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Zajištění financování - vlastní zdroje</w:t>
            </w:r>
          </w:p>
        </w:tc>
        <w:tc>
          <w:tcPr>
            <w:tcW w:w="7740" w:type="dxa"/>
          </w:tcPr>
          <w:p w:rsidR="00D325E2" w:rsidRPr="00493848" w:rsidRDefault="00D325E2" w:rsidP="00101462">
            <w:pPr>
              <w:rPr>
                <w:rFonts w:ascii="Arial" w:hAnsi="Arial"/>
                <w:iCs/>
                <w:sz w:val="16"/>
                <w:highlight w:val="cyan"/>
              </w:rPr>
            </w:pPr>
            <w:r>
              <w:rPr>
                <w:rFonts w:ascii="Arial" w:hAnsi="Arial"/>
                <w:iCs/>
                <w:sz w:val="16"/>
              </w:rPr>
              <w:t xml:space="preserve">95 </w:t>
            </w:r>
            <w:r w:rsidRPr="00493848">
              <w:rPr>
                <w:rFonts w:ascii="Arial" w:hAnsi="Arial"/>
                <w:iCs/>
                <w:sz w:val="16"/>
              </w:rPr>
              <w:t xml:space="preserve"> tis. Kč</w:t>
            </w:r>
          </w:p>
        </w:tc>
      </w:tr>
      <w:tr w:rsidR="00D325E2" w:rsidTr="00101462">
        <w:trPr>
          <w:trHeight w:val="158"/>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 xml:space="preserve"> - cizí zdroje</w:t>
            </w:r>
          </w:p>
        </w:tc>
        <w:tc>
          <w:tcPr>
            <w:tcW w:w="7740" w:type="dxa"/>
          </w:tcPr>
          <w:p w:rsidR="00D325E2" w:rsidRPr="0085643B" w:rsidRDefault="00D325E2" w:rsidP="00101462">
            <w:pPr>
              <w:rPr>
                <w:rFonts w:ascii="Arial" w:hAnsi="Arial"/>
                <w:iCs/>
                <w:sz w:val="16"/>
              </w:rPr>
            </w:pPr>
            <w:r w:rsidRPr="0085643B">
              <w:rPr>
                <w:rFonts w:ascii="Arial" w:hAnsi="Arial"/>
                <w:iCs/>
                <w:sz w:val="16"/>
              </w:rPr>
              <w:t>Dotace Ministerstva kultury ČR ve výši 613 tis. Kč</w:t>
            </w:r>
          </w:p>
          <w:p w:rsidR="00D325E2" w:rsidRDefault="00D325E2" w:rsidP="00101462">
            <w:pPr>
              <w:rPr>
                <w:rFonts w:ascii="Arial" w:hAnsi="Arial"/>
                <w:i/>
                <w:iCs/>
                <w:sz w:val="16"/>
                <w:highlight w:val="cyan"/>
              </w:rPr>
            </w:pPr>
          </w:p>
        </w:tc>
      </w:tr>
      <w:tr w:rsidR="00D325E2" w:rsidTr="00101462">
        <w:trPr>
          <w:trHeight w:val="156"/>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Zahájení a průběh realizace</w:t>
            </w:r>
          </w:p>
        </w:tc>
        <w:tc>
          <w:tcPr>
            <w:tcW w:w="7740" w:type="dxa"/>
          </w:tcPr>
          <w:p w:rsidR="00D325E2" w:rsidRPr="00493848" w:rsidRDefault="00D325E2" w:rsidP="00101462">
            <w:pPr>
              <w:jc w:val="both"/>
              <w:rPr>
                <w:rFonts w:ascii="Arial" w:hAnsi="Arial"/>
                <w:iCs/>
                <w:sz w:val="16"/>
              </w:rPr>
            </w:pPr>
            <w:smartTag w:uri="urn:schemas-microsoft-com:office:smarttags" w:element="date">
              <w:smartTagPr>
                <w:attr w:name="ls" w:val="trans"/>
                <w:attr w:name="Month" w:val="4"/>
                <w:attr w:name="Day" w:val="16"/>
                <w:attr w:name="Year" w:val="2012"/>
              </w:smartTagPr>
              <w:r>
                <w:rPr>
                  <w:rFonts w:ascii="Arial" w:hAnsi="Arial"/>
                  <w:iCs/>
                  <w:sz w:val="16"/>
                </w:rPr>
                <w:t>16. dubna 2012</w:t>
              </w:r>
            </w:smartTag>
            <w:r>
              <w:rPr>
                <w:rFonts w:ascii="Arial" w:hAnsi="Arial"/>
                <w:iCs/>
                <w:sz w:val="16"/>
              </w:rPr>
              <w:t xml:space="preserve"> </w:t>
            </w:r>
          </w:p>
          <w:p w:rsidR="00D325E2" w:rsidRDefault="00D325E2" w:rsidP="00101462">
            <w:pPr>
              <w:jc w:val="both"/>
              <w:rPr>
                <w:rFonts w:ascii="Arial" w:hAnsi="Arial"/>
                <w:i/>
                <w:iCs/>
                <w:sz w:val="16"/>
                <w:highlight w:val="cyan"/>
              </w:rPr>
            </w:pPr>
          </w:p>
        </w:tc>
      </w:tr>
      <w:tr w:rsidR="00D325E2" w:rsidRPr="005B400C" w:rsidTr="00101462">
        <w:trPr>
          <w:trHeight w:val="140"/>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Projekt dokončen (datum)</w:t>
            </w:r>
          </w:p>
        </w:tc>
        <w:tc>
          <w:tcPr>
            <w:tcW w:w="7740" w:type="dxa"/>
          </w:tcPr>
          <w:p w:rsidR="00D325E2" w:rsidRPr="005B400C" w:rsidRDefault="00D325E2" w:rsidP="00101462">
            <w:pPr>
              <w:jc w:val="both"/>
              <w:rPr>
                <w:rFonts w:ascii="Arial" w:hAnsi="Arial"/>
                <w:iCs/>
                <w:sz w:val="16"/>
              </w:rPr>
            </w:pPr>
            <w:r w:rsidRPr="005B400C">
              <w:rPr>
                <w:rFonts w:ascii="Arial" w:hAnsi="Arial"/>
                <w:iCs/>
                <w:sz w:val="16"/>
              </w:rPr>
              <w:t>Dílčí výše uvedená část projektu ukončena 12. července 2012</w:t>
            </w:r>
          </w:p>
          <w:p w:rsidR="00D325E2" w:rsidRPr="005B400C" w:rsidRDefault="00D325E2" w:rsidP="00101462">
            <w:pPr>
              <w:rPr>
                <w:rFonts w:ascii="Arial" w:hAnsi="Arial"/>
                <w:i/>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252"/>
        </w:trPr>
        <w:tc>
          <w:tcPr>
            <w:tcW w:w="1800" w:type="dxa"/>
          </w:tcPr>
          <w:p w:rsidR="00D325E2" w:rsidRDefault="00D325E2" w:rsidP="00101462">
            <w:pPr>
              <w:jc w:val="both"/>
              <w:rPr>
                <w:rFonts w:ascii="Arial" w:hAnsi="Arial"/>
                <w:b/>
                <w:sz w:val="28"/>
              </w:rPr>
            </w:pPr>
            <w:bookmarkStart w:id="151" w:name="p3215"/>
            <w:r>
              <w:rPr>
                <w:rFonts w:ascii="Arial" w:hAnsi="Arial"/>
                <w:b/>
                <w:sz w:val="28"/>
              </w:rPr>
              <w:t>3.2.1.5.</w:t>
            </w:r>
            <w:bookmarkEnd w:id="151"/>
          </w:p>
        </w:tc>
        <w:tc>
          <w:tcPr>
            <w:tcW w:w="7740" w:type="dxa"/>
          </w:tcPr>
          <w:p w:rsidR="00D325E2" w:rsidRDefault="00D325E2" w:rsidP="00101462">
            <w:pPr>
              <w:jc w:val="both"/>
              <w:rPr>
                <w:rFonts w:ascii="Arial" w:hAnsi="Arial"/>
                <w:b/>
              </w:rPr>
            </w:pPr>
            <w:r>
              <w:rPr>
                <w:rFonts w:ascii="Arial" w:hAnsi="Arial"/>
                <w:b/>
              </w:rPr>
              <w:t>Realizace sloupů vítězů „Ostrovské míle“</w:t>
            </w:r>
          </w:p>
        </w:tc>
      </w:tr>
    </w:tbl>
    <w:p w:rsidR="00D325E2" w:rsidRDefault="00D76493" w:rsidP="00D325E2">
      <w:pPr>
        <w:pStyle w:val="Nzev"/>
        <w:jc w:val="right"/>
      </w:pPr>
      <w:hyperlink w:anchor="_Katalog_rozvojových_projektů" w:history="1">
        <w:r w:rsidR="00D325E2" w:rsidRPr="00AD3B47">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Realizace sloupů s umístěním jmen ročníkových vítězů v zeleném pruhu Hlavní ulice na místě startu a cíle „Ostrovské míle“, dnes již tradičního běžeckého závodu, vedeného v kalendáři atletických akcí ČR.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spacing w:line="240" w:lineRule="atLeast"/>
              <w:jc w:val="both"/>
              <w:rPr>
                <w:rFonts w:ascii="Arial" w:hAnsi="Arial"/>
                <w:sz w:val="16"/>
              </w:rPr>
            </w:pPr>
            <w:r>
              <w:rPr>
                <w:rFonts w:ascii="Arial" w:hAnsi="Arial"/>
                <w:sz w:val="16"/>
              </w:rPr>
              <w:t>Projekt realizován jednorázově</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2007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300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Realizace sloupu</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lastRenderedPageBreak/>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rPr>
                <w:rFonts w:ascii="Arial" w:hAnsi="Arial"/>
                <w:b/>
                <w:sz w:val="16"/>
              </w:rPr>
            </w:pPr>
            <w:r>
              <w:rPr>
                <w:rFonts w:ascii="Arial" w:hAnsi="Arial"/>
                <w:sz w:val="16"/>
              </w:rPr>
              <w:t xml:space="preserve">Zadáno zpracování studie (návrh) na sloup vítězů firmě Jurica. Realizace odložena do doby vyjasnění zda tento závod bude pokračovat i v příštím období.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jc w:val="cente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rPr>
                <w:rFonts w:ascii="Arial" w:hAnsi="Arial"/>
                <w:sz w:val="16"/>
              </w:rPr>
            </w:pPr>
            <w:r>
              <w:rPr>
                <w:rFonts w:ascii="Arial" w:hAnsi="Arial"/>
                <w:sz w:val="16"/>
              </w:rPr>
              <w:t>Stav trvá.</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OMM, ved. Odboru Ing. Jana Urbánková</w:t>
            </w:r>
          </w:p>
        </w:tc>
        <w:tc>
          <w:tcPr>
            <w:tcW w:w="7740" w:type="dxa"/>
          </w:tcPr>
          <w:p w:rsidR="00D325E2" w:rsidRDefault="00D325E2" w:rsidP="00101462">
            <w:pPr>
              <w:jc w:val="both"/>
              <w:rPr>
                <w:rFonts w:ascii="Arial" w:hAnsi="Arial"/>
                <w:iCs/>
                <w:sz w:val="16"/>
              </w:rPr>
            </w:pPr>
            <w:r>
              <w:rPr>
                <w:rFonts w:ascii="Arial" w:hAnsi="Arial"/>
                <w:iCs/>
                <w:sz w:val="16"/>
              </w:rPr>
              <w:t>Sportovní akce tohoto typu nemusí být realizovány každoročně. Závisí na pořadatelích, zda tento závod uskuteční.</w:t>
            </w:r>
          </w:p>
          <w:p w:rsidR="00D325E2" w:rsidRPr="002D0449" w:rsidRDefault="00D325E2" w:rsidP="00101462">
            <w:pPr>
              <w:jc w:val="both"/>
              <w:rPr>
                <w:rFonts w:ascii="Arial" w:hAnsi="Arial"/>
                <w:i/>
                <w:iCs/>
                <w:color w:val="0000FF"/>
                <w:sz w:val="16"/>
                <w:szCs w:val="16"/>
              </w:rPr>
            </w:pPr>
            <w:r w:rsidRPr="002D0449">
              <w:rPr>
                <w:rFonts w:ascii="Arial" w:hAnsi="Arial"/>
                <w:iCs/>
                <w:color w:val="0000FF"/>
                <w:sz w:val="16"/>
                <w:szCs w:val="16"/>
              </w:rPr>
              <w:t xml:space="preserve">Akce není organizována a připravována Městem Ostrov a tudíž nelze její každoroční akci zaručit. Z tohoto důvodu doporučujeme v rámci aktualizace SPRMO pro rok </w:t>
            </w:r>
            <w:smartTag w:uri="urn:schemas-microsoft-com:office:smarttags" w:element="metricconverter">
              <w:smartTagPr>
                <w:attr w:name="ProductID" w:val="2009 a"/>
              </w:smartTagPr>
              <w:r w:rsidRPr="002D0449">
                <w:rPr>
                  <w:rFonts w:ascii="Arial" w:hAnsi="Arial"/>
                  <w:iCs/>
                  <w:color w:val="0000FF"/>
                  <w:sz w:val="16"/>
                  <w:szCs w:val="16"/>
                </w:rPr>
                <w:t>2009 a</w:t>
              </w:r>
            </w:smartTag>
            <w:r w:rsidRPr="002D0449">
              <w:rPr>
                <w:rFonts w:ascii="Arial" w:hAnsi="Arial"/>
                <w:iCs/>
                <w:color w:val="0000FF"/>
                <w:sz w:val="16"/>
                <w:szCs w:val="16"/>
              </w:rPr>
              <w:t xml:space="preserve"> roky následující tento projekt vyřadit ze  SPRMO. Realizace sloupu vítězů nemá vliv na pořádání sportovní akce. Sportovní akce může být podpořena v rámci projektu 1.7.2.1.</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79"/>
        </w:trPr>
        <w:tc>
          <w:tcPr>
            <w:tcW w:w="1800" w:type="dxa"/>
            <w:tcBorders>
              <w:top w:val="single" w:sz="4" w:space="0" w:color="auto"/>
              <w:bottom w:val="single" w:sz="4" w:space="0" w:color="auto"/>
            </w:tcBorders>
          </w:tcPr>
          <w:p w:rsidR="00D325E2" w:rsidRDefault="00D325E2" w:rsidP="00101462">
            <w:pPr>
              <w:rPr>
                <w:rFonts w:ascii="Arial" w:hAnsi="Arial"/>
                <w:b/>
                <w:color w:val="000000"/>
                <w:sz w:val="28"/>
              </w:rPr>
            </w:pPr>
            <w:bookmarkStart w:id="152" w:name="p3216" w:colFirst="0" w:colLast="0"/>
            <w:r>
              <w:rPr>
                <w:rFonts w:ascii="Arial" w:hAnsi="Arial"/>
                <w:b/>
                <w:sz w:val="28"/>
              </w:rPr>
              <w:t>3.2.1.6.</w:t>
            </w:r>
          </w:p>
        </w:tc>
        <w:tc>
          <w:tcPr>
            <w:tcW w:w="7740" w:type="dxa"/>
            <w:tcBorders>
              <w:top w:val="single" w:sz="4" w:space="0" w:color="auto"/>
              <w:bottom w:val="single" w:sz="4" w:space="0" w:color="auto"/>
            </w:tcBorders>
          </w:tcPr>
          <w:p w:rsidR="00D325E2" w:rsidRDefault="00D325E2" w:rsidP="00101462">
            <w:pPr>
              <w:rPr>
                <w:rFonts w:ascii="Arial" w:hAnsi="Arial"/>
                <w:b/>
              </w:rPr>
            </w:pPr>
            <w:r>
              <w:rPr>
                <w:rFonts w:ascii="Arial" w:hAnsi="Arial"/>
                <w:b/>
              </w:rPr>
              <w:t>Využití zámeckých budov pro potřeby města</w:t>
            </w:r>
          </w:p>
        </w:tc>
      </w:tr>
    </w:tbl>
    <w:bookmarkEnd w:id="152"/>
    <w:p w:rsidR="00D325E2" w:rsidRDefault="00D76493" w:rsidP="00D325E2">
      <w:pPr>
        <w:jc w:val="right"/>
        <w:rPr>
          <w:b/>
        </w:rPr>
      </w:pPr>
      <w:r>
        <w:rPr>
          <w:b/>
        </w:rPr>
        <w:fldChar w:fldCharType="begin"/>
      </w:r>
      <w:r w:rsidR="00AD3B47">
        <w:rPr>
          <w:b/>
        </w:rPr>
        <w:instrText xml:space="preserve"> HYPERLINK  \l "_Katalog_rozvojových_projektů" </w:instrText>
      </w:r>
      <w:r>
        <w:rPr>
          <w:b/>
        </w:rPr>
        <w:fldChar w:fldCharType="separate"/>
      </w:r>
      <w:r w:rsidR="00D325E2" w:rsidRPr="00AD3B47">
        <w:rPr>
          <w:rStyle w:val="Hypertextovodkaz"/>
          <w:b/>
        </w:rPr>
        <w:t>zpět</w:t>
      </w:r>
      <w:r>
        <w:rPr>
          <w:b/>
        </w:rPr>
        <w:fldChar w:fldCharType="end"/>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odsazen2"/>
              <w:tabs>
                <w:tab w:val="left" w:pos="0"/>
              </w:tabs>
              <w:ind w:left="0" w:firstLine="0"/>
              <w:jc w:val="both"/>
              <w:rPr>
                <w:rFonts w:ascii="Arial" w:hAnsi="Arial"/>
                <w:b w:val="0"/>
                <w:sz w:val="16"/>
              </w:rPr>
            </w:pPr>
            <w:r>
              <w:rPr>
                <w:rFonts w:ascii="Arial" w:hAnsi="Arial"/>
                <w:b w:val="0"/>
                <w:sz w:val="16"/>
              </w:rPr>
              <w:t>Cílem projektu je využít pro potřeby města zámecké budovy (zámek a Palác princů), oživit Staré město novými aktivitami a logicky zakončit obnovu a využití barokních památek města. Jednou z možností využití objektu zámku je pro účely veřejných služeb a městského úřadu (viz projekt 4.3.1.2. Sjednocení pracovišť MěÚ) a Paláce princů pro účely Městské knihovny (viz projekt 1.1.2.2.). Základním předpokladem pro realizaci tohoto projektu je získání budov do majetku města z majetku Karlovarského kraje.</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101"/>
              </w:numPr>
              <w:ind w:left="714" w:hanging="357"/>
              <w:jc w:val="both"/>
              <w:rPr>
                <w:rFonts w:ascii="Arial" w:hAnsi="Arial"/>
                <w:sz w:val="16"/>
              </w:rPr>
            </w:pPr>
            <w:r>
              <w:rPr>
                <w:rFonts w:ascii="Arial" w:hAnsi="Arial"/>
                <w:sz w:val="16"/>
              </w:rPr>
              <w:t>získání objektů do majetku města,</w:t>
            </w:r>
          </w:p>
          <w:p w:rsidR="00D325E2" w:rsidRDefault="00D325E2" w:rsidP="00101462">
            <w:pPr>
              <w:numPr>
                <w:ilvl w:val="0"/>
                <w:numId w:val="101"/>
              </w:numPr>
              <w:ind w:left="714" w:hanging="357"/>
              <w:jc w:val="both"/>
              <w:rPr>
                <w:rFonts w:ascii="Arial" w:hAnsi="Arial"/>
                <w:sz w:val="16"/>
              </w:rPr>
            </w:pPr>
            <w:r>
              <w:rPr>
                <w:rFonts w:ascii="Arial" w:hAnsi="Arial"/>
                <w:sz w:val="16"/>
              </w:rPr>
              <w:t>zpracování studie využití,</w:t>
            </w:r>
          </w:p>
          <w:p w:rsidR="00D325E2" w:rsidRDefault="00D325E2" w:rsidP="00101462">
            <w:pPr>
              <w:numPr>
                <w:ilvl w:val="0"/>
                <w:numId w:val="101"/>
              </w:numPr>
              <w:ind w:left="714" w:hanging="357"/>
              <w:jc w:val="both"/>
              <w:rPr>
                <w:rFonts w:ascii="Arial" w:hAnsi="Arial"/>
                <w:sz w:val="16"/>
              </w:rPr>
            </w:pPr>
            <w:r>
              <w:rPr>
                <w:rFonts w:ascii="Arial" w:hAnsi="Arial"/>
                <w:sz w:val="16"/>
              </w:rPr>
              <w:t>zpracování projektové dokumentace k ÚŘ, SŘ,</w:t>
            </w:r>
          </w:p>
          <w:p w:rsidR="00D325E2" w:rsidRDefault="00D325E2" w:rsidP="00101462">
            <w:pPr>
              <w:numPr>
                <w:ilvl w:val="0"/>
                <w:numId w:val="101"/>
              </w:numPr>
              <w:ind w:left="714" w:hanging="357"/>
              <w:jc w:val="both"/>
              <w:rPr>
                <w:rFonts w:ascii="Arial" w:hAnsi="Arial"/>
                <w:sz w:val="16"/>
              </w:rPr>
            </w:pPr>
            <w:r>
              <w:rPr>
                <w:rFonts w:ascii="Arial" w:hAnsi="Arial"/>
                <w:sz w:val="16"/>
              </w:rPr>
              <w:t>příprava žádosti včetně povinných příloh o spolufinancování projektu z národních zdrojů nebo SF EU či jiných zdrojů,</w:t>
            </w:r>
          </w:p>
          <w:p w:rsidR="00D325E2" w:rsidRDefault="00D325E2" w:rsidP="00101462">
            <w:pPr>
              <w:numPr>
                <w:ilvl w:val="0"/>
                <w:numId w:val="101"/>
              </w:numPr>
              <w:ind w:left="714" w:hanging="357"/>
              <w:jc w:val="both"/>
              <w:rPr>
                <w:rFonts w:ascii="Arial" w:hAnsi="Arial"/>
                <w:sz w:val="16"/>
              </w:rPr>
            </w:pPr>
            <w:r>
              <w:rPr>
                <w:rFonts w:ascii="Arial" w:hAnsi="Arial"/>
                <w:sz w:val="16"/>
              </w:rPr>
              <w:t>realizace stavby.</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2007 – 2013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(ORÚP, následně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Karlovarský kraj</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100 mil"/>
              </w:smartTagPr>
              <w:r>
                <w:rPr>
                  <w:rFonts w:ascii="Arial" w:hAnsi="Arial"/>
                  <w:sz w:val="16"/>
                </w:rPr>
                <w:t>100 mil</w:t>
              </w:r>
            </w:smartTag>
            <w:r>
              <w:rPr>
                <w:rFonts w:ascii="Arial" w:hAnsi="Arial"/>
                <w:sz w:val="16"/>
              </w:rPr>
              <w:t xml:space="preserve">.  Kč </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Realizace investice</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b/>
                <w:color w:val="FF0000"/>
                <w:sz w:val="16"/>
              </w:rPr>
            </w:pPr>
            <w:r>
              <w:rPr>
                <w:rFonts w:ascii="Arial" w:hAnsi="Arial"/>
                <w:b/>
                <w:color w:val="FF0000"/>
                <w:sz w:val="16"/>
              </w:rPr>
              <w:t xml:space="preserve">Na základě usnesení Rady města  č. 106/07 z </w:t>
            </w:r>
            <w:smartTag w:uri="urn:schemas-microsoft-com:office:smarttags" w:element="date">
              <w:smartTagPr>
                <w:attr w:name="ls" w:val="trans"/>
                <w:attr w:name="Month" w:val="2"/>
                <w:attr w:name="Day" w:val="13"/>
                <w:attr w:name="Year" w:val="2007"/>
              </w:smartTagPr>
              <w:r>
                <w:rPr>
                  <w:rFonts w:ascii="Arial" w:hAnsi="Arial"/>
                  <w:b/>
                  <w:color w:val="FF0000"/>
                  <w:sz w:val="16"/>
                </w:rPr>
                <w:t>13. 02. 2007</w:t>
              </w:r>
            </w:smartTag>
            <w:r>
              <w:rPr>
                <w:rFonts w:ascii="Arial" w:hAnsi="Arial"/>
                <w:b/>
                <w:color w:val="FF0000"/>
                <w:sz w:val="16"/>
              </w:rPr>
              <w:t xml:space="preserve"> byla tomuto projektu stanovena priorita </w:t>
            </w:r>
            <w:r>
              <w:rPr>
                <w:rFonts w:ascii="Arial" w:hAnsi="Arial"/>
                <w:b/>
                <w:color w:val="FF0000"/>
                <w:sz w:val="16"/>
              </w:rPr>
              <w:br/>
              <w:t>č. 1</w:t>
            </w:r>
          </w:p>
          <w:p w:rsidR="00D325E2" w:rsidRPr="002D0449" w:rsidRDefault="00D325E2" w:rsidP="00101462">
            <w:pPr>
              <w:jc w:val="both"/>
              <w:rPr>
                <w:rFonts w:ascii="Arial" w:hAnsi="Arial"/>
                <w:color w:val="0000FF"/>
                <w:sz w:val="16"/>
              </w:rPr>
            </w:pPr>
            <w:r w:rsidRPr="002D0449">
              <w:rPr>
                <w:rFonts w:ascii="Arial" w:hAnsi="Arial"/>
                <w:color w:val="0000FF"/>
                <w:sz w:val="16"/>
              </w:rPr>
              <w:t xml:space="preserve">Projekt zařazen do SPRMO v rámci aktualizace pro rok </w:t>
            </w:r>
            <w:smartTag w:uri="urn:schemas-microsoft-com:office:smarttags" w:element="metricconverter">
              <w:smartTagPr>
                <w:attr w:name="ProductID" w:val="2007 a"/>
              </w:smartTagPr>
              <w:r w:rsidRPr="002D0449">
                <w:rPr>
                  <w:rFonts w:ascii="Arial" w:hAnsi="Arial"/>
                  <w:color w:val="0000FF"/>
                  <w:sz w:val="16"/>
                </w:rPr>
                <w:t>2007 a</w:t>
              </w:r>
            </w:smartTag>
            <w:r w:rsidRPr="002D0449">
              <w:rPr>
                <w:rFonts w:ascii="Arial" w:hAnsi="Arial"/>
                <w:color w:val="0000FF"/>
                <w:sz w:val="16"/>
              </w:rPr>
              <w:t xml:space="preserve"> další roky.</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sz w:val="16"/>
              </w:rPr>
            </w:pPr>
            <w:r>
              <w:rPr>
                <w:rFonts w:ascii="Arial" w:hAnsi="Arial"/>
                <w:sz w:val="16"/>
              </w:rPr>
              <w:t>V roce 2007 bylo provedeno podrobné geodetické zaměření areálu a a zámeckých budov, zahájen byl mykologický , zpracována byla studie využití Zámku pro potřeby MěÚ  a Studie využití Paláce princů pro knihovnu, zahájen byl stavebně - historický průzkum objektů.</w:t>
            </w:r>
          </w:p>
          <w:p w:rsidR="00D325E2" w:rsidRDefault="00D325E2" w:rsidP="00101462">
            <w:pPr>
              <w:jc w:val="both"/>
              <w:rPr>
                <w:rFonts w:ascii="Arial" w:hAnsi="Arial"/>
                <w:sz w:val="16"/>
              </w:rPr>
            </w:pPr>
            <w:r>
              <w:rPr>
                <w:rFonts w:ascii="Arial" w:hAnsi="Arial"/>
                <w:sz w:val="16"/>
              </w:rPr>
              <w:t>V současné době se koordinují průzkumy objektu a připravují další související činnosti k budoucí realizaci.</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Karlovarský kraj, SPŠ Ostrov</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ROP</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318 tis. Kč na přípravné práce v r. 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RÚP, </w:t>
            </w:r>
          </w:p>
          <w:p w:rsidR="00D325E2" w:rsidRDefault="00D325E2" w:rsidP="00101462">
            <w:pPr>
              <w:rPr>
                <w:rFonts w:ascii="Arial" w:hAnsi="Arial"/>
                <w:b/>
                <w:sz w:val="16"/>
              </w:rPr>
            </w:pPr>
            <w:r>
              <w:rPr>
                <w:rFonts w:ascii="Arial" w:hAnsi="Arial"/>
                <w:i/>
                <w:sz w:val="16"/>
              </w:rPr>
              <w:t xml:space="preserve">ved. odboru Ing.Alexandra Fürbachová </w:t>
            </w:r>
          </w:p>
        </w:tc>
        <w:tc>
          <w:tcPr>
            <w:tcW w:w="7740" w:type="dxa"/>
          </w:tcPr>
          <w:p w:rsidR="00D325E2" w:rsidRDefault="00D325E2" w:rsidP="00101462">
            <w:pPr>
              <w:jc w:val="both"/>
              <w:rPr>
                <w:rFonts w:ascii="Arial" w:hAnsi="Arial" w:cs="Arial"/>
                <w:iCs/>
                <w:sz w:val="16"/>
              </w:rPr>
            </w:pPr>
            <w:r>
              <w:rPr>
                <w:rFonts w:ascii="Arial" w:hAnsi="Arial" w:cs="Arial"/>
                <w:iCs/>
                <w:sz w:val="16"/>
              </w:rPr>
              <w:t xml:space="preserve">Město Ostrov získalo objekt zámku a Paláce princů do svého majetku, v souvislosti s projektem Centrum technického vzdělávání Ostrov (blíže viz projekt 2.2.2.2.). Palác princů je připravován pro využití městské knihovny, zámek pro Městský úřad. Tomuto plánovanému využití a skutečnosti, že se jedná o památkové objekty, podléhá i postup přípravy. </w:t>
            </w:r>
          </w:p>
          <w:p w:rsidR="00D325E2" w:rsidRDefault="00D325E2" w:rsidP="00101462">
            <w:pPr>
              <w:jc w:val="both"/>
              <w:rPr>
                <w:rFonts w:ascii="Arial" w:hAnsi="Arial" w:cs="Arial"/>
                <w:sz w:val="16"/>
                <w:szCs w:val="16"/>
              </w:rPr>
            </w:pPr>
            <w:r>
              <w:rPr>
                <w:rFonts w:ascii="Arial" w:hAnsi="Arial" w:cs="Arial"/>
                <w:iCs/>
                <w:sz w:val="16"/>
              </w:rPr>
              <w:t xml:space="preserve">Stavba „Palác princů – stavební a památková obnova a přestavba na městskou knihovnu“, byla jako dílčí stavební akce  zařazena do projektu Historický Ostrov </w:t>
            </w:r>
            <w:smartTag w:uri="urn:schemas-microsoft-com:office:smarttags" w:element="metricconverter">
              <w:smartTagPr>
                <w:attr w:name="ProductID" w:val="2, a"/>
              </w:smartTagPr>
              <w:r>
                <w:rPr>
                  <w:rFonts w:ascii="Arial" w:hAnsi="Arial" w:cs="Arial"/>
                  <w:iCs/>
                  <w:sz w:val="16"/>
                </w:rPr>
                <w:t>2, a</w:t>
              </w:r>
            </w:smartTag>
            <w:r>
              <w:rPr>
                <w:rFonts w:ascii="Arial" w:hAnsi="Arial" w:cs="Arial"/>
                <w:iCs/>
                <w:sz w:val="16"/>
              </w:rPr>
              <w:t xml:space="preserve">  v rámci tohoto projektu  obdržela dotaci v rámci 2. výzvy Regionálního operačního programu NUTS II Severozápad.Pro tyto účely byla zpracována Studie provozů a vnitřních dispozic Paláce , Záměr na restaurování historických prvků, Restaurátorský průzkum omítek interiéru a fasády, Studie proveditelnosti a projektová dokumentace pro stavební povolení v podrobnostech pro provedení stavby. Bylo vydáno stavební povolení.</w:t>
            </w:r>
            <w:r>
              <w:rPr>
                <w:rFonts w:ascii="Arial" w:hAnsi="Arial" w:cs="Arial"/>
                <w:sz w:val="16"/>
                <w:szCs w:val="16"/>
              </w:rPr>
              <w:t xml:space="preserve"> č. j. výst./16390/08/Ji, nabytí právní moci </w:t>
            </w:r>
            <w:smartTag w:uri="urn:schemas-microsoft-com:office:smarttags" w:element="date">
              <w:smartTagPr>
                <w:attr w:name="ls" w:val="trans"/>
                <w:attr w:name="Month" w:val="10"/>
                <w:attr w:name="Day" w:val="7"/>
                <w:attr w:name="Year" w:val="2008"/>
              </w:smartTagPr>
              <w:r>
                <w:rPr>
                  <w:rFonts w:ascii="Arial" w:hAnsi="Arial" w:cs="Arial"/>
                  <w:sz w:val="16"/>
                  <w:szCs w:val="16"/>
                </w:rPr>
                <w:t>7. 10. 2008.</w:t>
              </w:r>
            </w:smartTag>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 xml:space="preserve">Pro objekt zámku je zpracována studie využití pro účely městského úřadu. Pro oba objekty proběhlo zaměření skutečného stavu, proveden mykologický průzkum, průzkum  stavu stavebních konstrukcí, stavebně - historický průzkum, pro objekt Paláce princů také proveden restaurátorský průzkum interiérů </w:t>
            </w:r>
            <w:r>
              <w:rPr>
                <w:rFonts w:ascii="Arial" w:hAnsi="Arial" w:cs="Arial"/>
                <w:sz w:val="16"/>
                <w:szCs w:val="16"/>
              </w:rPr>
              <w:br/>
            </w:r>
            <w:r>
              <w:rPr>
                <w:rFonts w:ascii="Arial" w:hAnsi="Arial" w:cs="Arial"/>
                <w:sz w:val="16"/>
                <w:szCs w:val="16"/>
              </w:rPr>
              <w:lastRenderedPageBreak/>
              <w:t>a exterierů.</w:t>
            </w: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Předpokládané náklady na realizaci:</w:t>
            </w: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 xml:space="preserve">Přestavba Paláce princů na městskou knihovnu činí cca </w:t>
            </w:r>
            <w:smartTag w:uri="urn:schemas-microsoft-com:office:smarttags" w:element="metricconverter">
              <w:smartTagPr>
                <w:attr w:name="ProductID" w:val="60 mil"/>
              </w:smartTagPr>
              <w:r>
                <w:rPr>
                  <w:rFonts w:ascii="Arial" w:hAnsi="Arial" w:cs="Arial"/>
                  <w:sz w:val="16"/>
                  <w:szCs w:val="16"/>
                </w:rPr>
                <w:t>60 mil</w:t>
              </w:r>
            </w:smartTag>
            <w:r>
              <w:rPr>
                <w:rFonts w:ascii="Arial" w:hAnsi="Arial" w:cs="Arial"/>
                <w:sz w:val="16"/>
                <w:szCs w:val="16"/>
              </w:rPr>
              <w:t>. Kč.</w:t>
            </w: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 xml:space="preserve">Rekonstrukce zámku - hrubý odhad </w:t>
            </w:r>
            <w:smartTag w:uri="urn:schemas-microsoft-com:office:smarttags" w:element="metricconverter">
              <w:smartTagPr>
                <w:attr w:name="ProductID" w:val="100 mil"/>
              </w:smartTagPr>
              <w:r>
                <w:rPr>
                  <w:rFonts w:ascii="Arial" w:hAnsi="Arial" w:cs="Arial"/>
                  <w:sz w:val="16"/>
                  <w:szCs w:val="16"/>
                </w:rPr>
                <w:t>100 mil</w:t>
              </w:r>
            </w:smartTag>
            <w:r>
              <w:rPr>
                <w:rFonts w:ascii="Arial" w:hAnsi="Arial" w:cs="Arial"/>
                <w:sz w:val="16"/>
                <w:szCs w:val="16"/>
              </w:rPr>
              <w:t>. Kč</w:t>
            </w:r>
          </w:p>
          <w:p w:rsidR="00D325E2" w:rsidRDefault="00D325E2" w:rsidP="00101462">
            <w:pPr>
              <w:autoSpaceDE w:val="0"/>
              <w:autoSpaceDN w:val="0"/>
              <w:adjustRightInd w:val="0"/>
              <w:jc w:val="both"/>
              <w:rPr>
                <w:rFonts w:ascii="Arial" w:hAnsi="Arial" w:cs="Arial"/>
                <w:sz w:val="16"/>
                <w:szCs w:val="16"/>
              </w:rPr>
            </w:pPr>
            <w:r>
              <w:rPr>
                <w:rFonts w:ascii="Arial" w:hAnsi="Arial" w:cs="Arial"/>
                <w:sz w:val="16"/>
                <w:szCs w:val="16"/>
              </w:rPr>
              <w:t xml:space="preserve">Průběžně se připravuje rekonstrukce tzv. Pohledové stěny v parku, která na zámeckou budovu navazuje. Dosavadní předpokládané náklady na realizaci činí cca </w:t>
            </w:r>
            <w:smartTag w:uri="urn:schemas-microsoft-com:office:smarttags" w:element="metricconverter">
              <w:smartTagPr>
                <w:attr w:name="ProductID" w:val="10 mil"/>
              </w:smartTagPr>
              <w:r>
                <w:rPr>
                  <w:rFonts w:ascii="Arial" w:hAnsi="Arial" w:cs="Arial"/>
                  <w:sz w:val="16"/>
                  <w:szCs w:val="16"/>
                </w:rPr>
                <w:t>10 mil</w:t>
              </w:r>
            </w:smartTag>
            <w:r>
              <w:rPr>
                <w:rFonts w:ascii="Arial" w:hAnsi="Arial" w:cs="Arial"/>
                <w:sz w:val="16"/>
                <w:szCs w:val="16"/>
              </w:rPr>
              <w:t>. Kč.</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sz w:val="16"/>
              </w:rPr>
              <w:t xml:space="preserve">Karlovarský kraj, SPŠ Ostrov                                          </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sz w:val="16"/>
              </w:rPr>
            </w:pPr>
            <w:r>
              <w:rPr>
                <w:rFonts w:ascii="Arial" w:hAnsi="Arial"/>
                <w:sz w:val="16"/>
              </w:rPr>
              <w:t>ROP NUTS II Severozápad</w:t>
            </w:r>
          </w:p>
          <w:p w:rsidR="00D325E2" w:rsidRDefault="00D325E2" w:rsidP="00101462">
            <w:pPr>
              <w:rPr>
                <w:rFonts w:ascii="Arial" w:hAnsi="Arial"/>
                <w:iCs/>
                <w:sz w:val="16"/>
                <w:highlight w:val="cyan"/>
              </w:rPr>
            </w:pP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rPr>
            </w:pPr>
            <w:r>
              <w:rPr>
                <w:rFonts w:ascii="Arial" w:hAnsi="Arial"/>
                <w:iCs/>
                <w:sz w:val="16"/>
              </w:rPr>
              <w:t>Realizováno:</w:t>
            </w:r>
          </w:p>
          <w:p w:rsidR="00D325E2" w:rsidRDefault="00D325E2" w:rsidP="00101462">
            <w:pPr>
              <w:rPr>
                <w:rFonts w:ascii="Arial" w:hAnsi="Arial"/>
                <w:iCs/>
                <w:sz w:val="16"/>
              </w:rPr>
            </w:pPr>
            <w:r>
              <w:rPr>
                <w:rFonts w:ascii="Arial" w:hAnsi="Arial"/>
                <w:iCs/>
                <w:sz w:val="16"/>
              </w:rPr>
              <w:t>- Zaměření skutečného stavu zámku Ostrov na p.p.č. 110/1, 110/2 a 185 ul. Jáchymovská, Ostrov – 216 tis.</w:t>
            </w:r>
          </w:p>
          <w:p w:rsidR="00D325E2" w:rsidRDefault="00D325E2" w:rsidP="00101462">
            <w:pPr>
              <w:rPr>
                <w:rFonts w:ascii="Arial" w:hAnsi="Arial"/>
                <w:iCs/>
                <w:sz w:val="16"/>
              </w:rPr>
            </w:pPr>
            <w:r>
              <w:rPr>
                <w:rFonts w:ascii="Arial" w:hAnsi="Arial"/>
                <w:iCs/>
                <w:sz w:val="16"/>
              </w:rPr>
              <w:t>- Odborné posouzení stavu konstrukcí zámku v Ostrově – 50 tis.</w:t>
            </w:r>
          </w:p>
          <w:p w:rsidR="00D325E2" w:rsidRDefault="00D325E2" w:rsidP="00101462">
            <w:pPr>
              <w:rPr>
                <w:rFonts w:ascii="Arial" w:hAnsi="Arial"/>
                <w:iCs/>
                <w:sz w:val="16"/>
              </w:rPr>
            </w:pPr>
            <w:r>
              <w:rPr>
                <w:rFonts w:ascii="Arial" w:hAnsi="Arial"/>
                <w:iCs/>
                <w:sz w:val="16"/>
              </w:rPr>
              <w:t>Realizuje se mykologický průzkum Zámku a Paláce princů</w:t>
            </w:r>
          </w:p>
          <w:p w:rsidR="00D325E2" w:rsidRDefault="00D325E2" w:rsidP="00101462">
            <w:pPr>
              <w:autoSpaceDE w:val="0"/>
              <w:autoSpaceDN w:val="0"/>
              <w:adjustRightInd w:val="0"/>
              <w:rPr>
                <w:rFonts w:ascii="Arial" w:hAnsi="Arial" w:cs="Arial"/>
                <w:sz w:val="16"/>
                <w:szCs w:val="16"/>
              </w:rPr>
            </w:pPr>
            <w:r>
              <w:rPr>
                <w:rFonts w:ascii="Arial" w:hAnsi="Arial"/>
                <w:iCs/>
                <w:sz w:val="16"/>
              </w:rPr>
              <w:t>Realizuje se Stavebně-historický průzkum Zámku a Paláce princů</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cs="Arial"/>
                <w:iCs/>
                <w:sz w:val="16"/>
                <w:highlight w:val="cyan"/>
              </w:rPr>
            </w:pPr>
            <w:r>
              <w:rPr>
                <w:rFonts w:ascii="Arial" w:hAnsi="Arial" w:cs="Arial"/>
                <w:sz w:val="16"/>
                <w:szCs w:val="16"/>
              </w:rPr>
              <w:t>pro projekt Historický Ostrov 2 je partnerem KSÚS KK, Karlovarský kraj, SPŠ Ostrov, Městská knihovna Ostrov</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pro projekt Historický Ostrov 2:</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Dotace: ROP NUTS II Severozápad</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Priorita 1: Regenerace a rozvoj Město Ostrov</w:t>
            </w:r>
          </w:p>
          <w:p w:rsidR="00D325E2" w:rsidRDefault="00D325E2" w:rsidP="00101462">
            <w:pPr>
              <w:rPr>
                <w:rFonts w:ascii="Arial" w:hAnsi="Arial" w:cs="Arial"/>
                <w:iCs/>
                <w:sz w:val="16"/>
                <w:highlight w:val="cyan"/>
              </w:rPr>
            </w:pPr>
            <w:r>
              <w:rPr>
                <w:rFonts w:ascii="Arial" w:hAnsi="Arial" w:cs="Arial"/>
                <w:sz w:val="16"/>
                <w:szCs w:val="16"/>
              </w:rPr>
              <w:t>Oblast podpory 1.2: Podpora revitalizace a regenerace středních a malých měst</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p w:rsidR="00D325E2" w:rsidRDefault="00D325E2" w:rsidP="00101462">
            <w:pPr>
              <w:rPr>
                <w:rFonts w:ascii="Arial" w:hAnsi="Arial"/>
                <w:sz w:val="16"/>
              </w:rPr>
            </w:pPr>
          </w:p>
        </w:tc>
        <w:tc>
          <w:tcPr>
            <w:tcW w:w="7740" w:type="dxa"/>
          </w:tcPr>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 Variantní studie provozů a vnitřních dispozic knihovny v Paláci princů - 65 tis.</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 Záměr na restaurování původních historických prvků Paláce princů - 28 tis</w:t>
            </w:r>
          </w:p>
          <w:p w:rsidR="00D325E2" w:rsidRDefault="00D325E2" w:rsidP="00101462">
            <w:pPr>
              <w:rPr>
                <w:rFonts w:ascii="Arial" w:hAnsi="Arial" w:cs="Arial"/>
                <w:iCs/>
                <w:sz w:val="16"/>
                <w:highlight w:val="cyan"/>
              </w:rPr>
            </w:pPr>
            <w:r>
              <w:rPr>
                <w:rFonts w:ascii="Arial" w:hAnsi="Arial" w:cs="Arial"/>
                <w:sz w:val="16"/>
                <w:szCs w:val="16"/>
              </w:rPr>
              <w:t>- Restaurátorský průzkum omítek interiéru a fasády Paláce princů Ostrov - 103 tis.</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cs="Arial"/>
                <w:iCs/>
                <w:sz w:val="16"/>
              </w:rPr>
            </w:pPr>
            <w:r>
              <w:rPr>
                <w:rFonts w:ascii="Arial" w:hAnsi="Arial" w:cs="Arial"/>
                <w:sz w:val="16"/>
                <w:szCs w:val="16"/>
              </w:rPr>
              <w:t>pro projekt Historický Ostrov 2 Studie proveditelnosti v rámci žádosti o dotaci na projekt Historický Ostrov II - 95 tis. (+ 238 tis. dopravní stavby)</w:t>
            </w:r>
          </w:p>
        </w:tc>
      </w:tr>
      <w:tr w:rsidR="00D325E2" w:rsidTr="00101462">
        <w:trPr>
          <w:trHeight w:val="127"/>
        </w:trPr>
        <w:tc>
          <w:tcPr>
            <w:tcW w:w="1800" w:type="dxa"/>
          </w:tcPr>
          <w:p w:rsidR="00D325E2" w:rsidRDefault="00D325E2" w:rsidP="00101462">
            <w:pPr>
              <w:rPr>
                <w:rFonts w:ascii="Arial" w:hAnsi="Arial"/>
                <w:sz w:val="16"/>
              </w:rPr>
            </w:pPr>
            <w:r>
              <w:rPr>
                <w:rFonts w:ascii="Arial" w:hAnsi="Arial"/>
                <w:sz w:val="16"/>
              </w:rPr>
              <w:t>Posouzení vlivu stavby na životní prostředí</w:t>
            </w:r>
          </w:p>
        </w:tc>
        <w:tc>
          <w:tcPr>
            <w:tcW w:w="7740" w:type="dxa"/>
          </w:tcPr>
          <w:p w:rsidR="00D325E2" w:rsidRDefault="00D325E2" w:rsidP="00101462">
            <w:pPr>
              <w:rPr>
                <w:rFonts w:ascii="Arial" w:hAnsi="Arial" w:cs="Arial"/>
                <w:iCs/>
                <w:sz w:val="16"/>
              </w:rPr>
            </w:pPr>
            <w:r>
              <w:rPr>
                <w:rFonts w:ascii="Arial" w:hAnsi="Arial" w:cs="Arial"/>
                <w:iCs/>
                <w:sz w:val="16"/>
              </w:rPr>
              <w:t>nebylo požadováno zpracování EIA</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 xml:space="preserve">pro Palác princů Stavební povolení č. j. výst./16390/08/Ji, nabytí právní moci </w:t>
            </w:r>
            <w:smartTag w:uri="urn:schemas-microsoft-com:office:smarttags" w:element="date">
              <w:smartTagPr>
                <w:attr w:name="ls" w:val="trans"/>
                <w:attr w:name="Month" w:val="10"/>
                <w:attr w:name="Day" w:val="7"/>
                <w:attr w:name="Year" w:val="2008"/>
              </w:smartTagPr>
              <w:r>
                <w:rPr>
                  <w:rFonts w:ascii="Arial" w:hAnsi="Arial" w:cs="Arial"/>
                  <w:sz w:val="16"/>
                  <w:szCs w:val="16"/>
                </w:rPr>
                <w:t>7. 10. 2008</w:t>
              </w:r>
            </w:smartTag>
          </w:p>
          <w:p w:rsidR="00D325E2" w:rsidRDefault="00D325E2" w:rsidP="00101462">
            <w:pPr>
              <w:rPr>
                <w:rFonts w:ascii="Arial" w:hAnsi="Arial" w:cs="Arial"/>
                <w:iCs/>
                <w:sz w:val="16"/>
                <w:highlight w:val="cyan"/>
              </w:rPr>
            </w:pPr>
          </w:p>
        </w:tc>
      </w:tr>
      <w:tr w:rsidR="00D325E2" w:rsidTr="00101462">
        <w:trPr>
          <w:trHeight w:val="485"/>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cs="Arial"/>
                <w:sz w:val="16"/>
                <w:szCs w:val="16"/>
              </w:rPr>
            </w:pPr>
            <w:r>
              <w:rPr>
                <w:rFonts w:ascii="Arial" w:hAnsi="Arial" w:cs="Arial"/>
                <w:sz w:val="16"/>
                <w:szCs w:val="16"/>
              </w:rPr>
              <w:t>pro projekt Historický Ostrov 2:</w:t>
            </w:r>
          </w:p>
          <w:p w:rsidR="00D325E2" w:rsidRDefault="00D325E2" w:rsidP="00101462">
            <w:pPr>
              <w:rPr>
                <w:rFonts w:ascii="Arial" w:hAnsi="Arial" w:cs="Arial"/>
                <w:iCs/>
                <w:sz w:val="16"/>
              </w:rPr>
            </w:pPr>
            <w:r>
              <w:rPr>
                <w:rFonts w:ascii="Arial" w:hAnsi="Arial" w:cs="Arial"/>
                <w:iCs/>
                <w:sz w:val="16"/>
              </w:rPr>
              <w:t xml:space="preserve">Celkové výdaje (náklady) za projekt   </w:t>
            </w:r>
            <w:smartTag w:uri="urn:schemas-microsoft-com:office:smarttags" w:element="metricconverter">
              <w:smartTagPr>
                <w:attr w:name="ProductID" w:val="89,9 mil"/>
              </w:smartTagPr>
              <w:r>
                <w:rPr>
                  <w:rFonts w:ascii="Arial" w:hAnsi="Arial" w:cs="Arial"/>
                  <w:iCs/>
                  <w:sz w:val="16"/>
                </w:rPr>
                <w:t>89,9 mil</w:t>
              </w:r>
            </w:smartTag>
            <w:r>
              <w:rPr>
                <w:rFonts w:ascii="Arial" w:hAnsi="Arial" w:cs="Arial"/>
                <w:iCs/>
                <w:sz w:val="16"/>
              </w:rPr>
              <w:t>. Kč,( Palác princů + dopravní stavby) Historický Ostrov 2</w:t>
            </w:r>
          </w:p>
          <w:p w:rsidR="00D325E2" w:rsidRDefault="00D325E2" w:rsidP="00101462">
            <w:pPr>
              <w:rPr>
                <w:rFonts w:ascii="Arial" w:hAnsi="Arial" w:cs="Arial"/>
                <w:iCs/>
                <w:sz w:val="16"/>
                <w:highlight w:val="cyan"/>
              </w:rPr>
            </w:pPr>
            <w:r>
              <w:rPr>
                <w:rFonts w:ascii="Arial" w:hAnsi="Arial" w:cs="Arial"/>
                <w:iCs/>
                <w:sz w:val="16"/>
              </w:rPr>
              <w:t xml:space="preserve">Vlastní podíl v rámci celkového projektu </w:t>
            </w:r>
            <w:smartTag w:uri="urn:schemas-microsoft-com:office:smarttags" w:element="metricconverter">
              <w:smartTagPr>
                <w:attr w:name="ProductID" w:val="6,7425 mil"/>
              </w:smartTagPr>
              <w:r>
                <w:rPr>
                  <w:rFonts w:ascii="Arial" w:hAnsi="Arial" w:cs="Arial"/>
                  <w:iCs/>
                  <w:sz w:val="16"/>
                </w:rPr>
                <w:t>6,7425 mil</w:t>
              </w:r>
            </w:smartTag>
            <w:r>
              <w:rPr>
                <w:rFonts w:ascii="Arial" w:hAnsi="Arial" w:cs="Arial"/>
                <w:iCs/>
                <w:sz w:val="16"/>
              </w:rPr>
              <w:t xml:space="preserve">. Kč, realizován s dotací podíl - 7,5 % </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cs="Arial"/>
                <w:sz w:val="16"/>
                <w:szCs w:val="16"/>
              </w:rPr>
            </w:pPr>
            <w:r>
              <w:rPr>
                <w:rFonts w:ascii="Arial" w:hAnsi="Arial" w:cs="Arial"/>
                <w:sz w:val="16"/>
                <w:szCs w:val="16"/>
              </w:rPr>
              <w:t>pro projekt Historický Ostrov 2:</w:t>
            </w:r>
          </w:p>
          <w:p w:rsidR="00D325E2" w:rsidRDefault="00D325E2" w:rsidP="00101462">
            <w:pPr>
              <w:rPr>
                <w:rFonts w:ascii="Arial" w:hAnsi="Arial" w:cs="Arial"/>
                <w:sz w:val="16"/>
                <w:szCs w:val="16"/>
              </w:rPr>
            </w:pPr>
            <w:r>
              <w:rPr>
                <w:rFonts w:ascii="Arial" w:hAnsi="Arial" w:cs="Arial"/>
                <w:sz w:val="16"/>
                <w:szCs w:val="16"/>
              </w:rPr>
              <w:t xml:space="preserve">Fond EU (Evropský fond pro regionální rozvoj)   podíl v Kč  -   </w:t>
            </w:r>
            <w:smartTag w:uri="urn:schemas-microsoft-com:office:smarttags" w:element="metricconverter">
              <w:smartTagPr>
                <w:attr w:name="ProductID" w:val="76,415 mil"/>
              </w:smartTagPr>
              <w:r>
                <w:rPr>
                  <w:rFonts w:ascii="Arial" w:hAnsi="Arial" w:cs="Arial"/>
                  <w:sz w:val="16"/>
                  <w:szCs w:val="16"/>
                </w:rPr>
                <w:t>76,415 mil</w:t>
              </w:r>
            </w:smartTag>
            <w:r>
              <w:rPr>
                <w:rFonts w:ascii="Arial" w:hAnsi="Arial" w:cs="Arial"/>
                <w:sz w:val="16"/>
                <w:szCs w:val="16"/>
              </w:rPr>
              <w:t>. Kč,   podíl v %  - 85 %</w:t>
            </w:r>
          </w:p>
          <w:p w:rsidR="00D325E2" w:rsidRDefault="00D325E2" w:rsidP="00101462">
            <w:pPr>
              <w:rPr>
                <w:rFonts w:ascii="Arial" w:hAnsi="Arial" w:cs="Arial"/>
                <w:iCs/>
                <w:sz w:val="16"/>
                <w:highlight w:val="cyan"/>
              </w:rPr>
            </w:pPr>
            <w:r>
              <w:rPr>
                <w:rFonts w:ascii="Arial" w:hAnsi="Arial" w:cs="Arial"/>
                <w:sz w:val="16"/>
                <w:szCs w:val="16"/>
              </w:rPr>
              <w:t xml:space="preserve">Podíl státního rozpočtu                                    podíl v Kč  -     </w:t>
            </w:r>
            <w:smartTag w:uri="urn:schemas-microsoft-com:office:smarttags" w:element="metricconverter">
              <w:smartTagPr>
                <w:attr w:name="ProductID" w:val="6,7425 mil"/>
              </w:smartTagPr>
              <w:r>
                <w:rPr>
                  <w:rFonts w:ascii="Arial" w:hAnsi="Arial" w:cs="Arial"/>
                  <w:sz w:val="16"/>
                  <w:szCs w:val="16"/>
                </w:rPr>
                <w:t>6,7425 mil</w:t>
              </w:r>
            </w:smartTag>
            <w:r>
              <w:rPr>
                <w:rFonts w:ascii="Arial" w:hAnsi="Arial" w:cs="Arial"/>
                <w:sz w:val="16"/>
                <w:szCs w:val="16"/>
              </w:rPr>
              <w:t>. Kč, podíl v %  - 7,5%</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cs="Arial"/>
                <w:sz w:val="16"/>
                <w:szCs w:val="16"/>
              </w:rPr>
            </w:pPr>
            <w:r>
              <w:rPr>
                <w:rFonts w:ascii="Arial" w:hAnsi="Arial" w:cs="Arial"/>
                <w:iCs/>
                <w:sz w:val="16"/>
              </w:rPr>
              <w:t xml:space="preserve"> </w:t>
            </w:r>
            <w:r>
              <w:rPr>
                <w:rFonts w:ascii="Arial" w:hAnsi="Arial" w:cs="Arial"/>
                <w:sz w:val="16"/>
                <w:szCs w:val="16"/>
              </w:rPr>
              <w:t>pro projekt Historický Ostrov 2:</w:t>
            </w:r>
          </w:p>
          <w:p w:rsidR="00D325E2" w:rsidRDefault="00D325E2" w:rsidP="00101462">
            <w:pPr>
              <w:jc w:val="both"/>
              <w:rPr>
                <w:rFonts w:ascii="Arial" w:hAnsi="Arial" w:cs="Arial"/>
                <w:iCs/>
                <w:sz w:val="16"/>
              </w:rPr>
            </w:pPr>
            <w:r>
              <w:rPr>
                <w:rFonts w:ascii="Arial" w:hAnsi="Arial" w:cs="Arial"/>
                <w:iCs/>
                <w:sz w:val="16"/>
              </w:rPr>
              <w:t>stavebně bude projekt zahájen v 04/2009, dokončen v 06/2011</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cs="Arial"/>
                <w:iCs/>
                <w:sz w:val="16"/>
              </w:rPr>
            </w:pPr>
          </w:p>
          <w:p w:rsidR="00D325E2" w:rsidRDefault="00D325E2" w:rsidP="00101462">
            <w:pPr>
              <w:rPr>
                <w:rFonts w:ascii="Arial" w:hAnsi="Arial" w:cs="Arial"/>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jc w:val="right"/>
              <w:rPr>
                <w:rFonts w:ascii="Arial" w:hAnsi="Arial"/>
                <w:i/>
                <w:sz w:val="16"/>
              </w:rPr>
            </w:pPr>
            <w:r>
              <w:rPr>
                <w:rFonts w:ascii="Arial" w:hAnsi="Arial"/>
                <w:i/>
                <w:sz w:val="16"/>
              </w:rPr>
              <w:t>ved. odboru Ing.Alexandra Fürbachová</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investic </w:t>
            </w:r>
          </w:p>
          <w:p w:rsidR="00D325E2" w:rsidRDefault="00D325E2" w:rsidP="00101462">
            <w:pPr>
              <w:jc w:val="right"/>
              <w:rPr>
                <w:rFonts w:ascii="Arial" w:hAnsi="Arial"/>
                <w:i/>
                <w:sz w:val="16"/>
              </w:rPr>
            </w:pPr>
            <w:r>
              <w:rPr>
                <w:rFonts w:ascii="Arial" w:hAnsi="Arial"/>
                <w:i/>
                <w:sz w:val="16"/>
              </w:rPr>
              <w:t>ved. Odboru Jiří Šuster</w:t>
            </w:r>
          </w:p>
        </w:tc>
        <w:tc>
          <w:tcPr>
            <w:tcW w:w="7740" w:type="dxa"/>
          </w:tcPr>
          <w:p w:rsidR="00D325E2" w:rsidRDefault="00D325E2" w:rsidP="00101462">
            <w:pPr>
              <w:rPr>
                <w:rFonts w:ascii="Arial" w:hAnsi="Arial"/>
                <w:bCs/>
                <w:sz w:val="16"/>
              </w:rPr>
            </w:pPr>
            <w:r>
              <w:rPr>
                <w:rFonts w:ascii="Arial" w:hAnsi="Arial"/>
                <w:bCs/>
                <w:sz w:val="16"/>
              </w:rPr>
              <w:t xml:space="preserve">ORÚP: </w:t>
            </w:r>
          </w:p>
          <w:p w:rsidR="00D325E2" w:rsidRDefault="00D325E2" w:rsidP="00101462">
            <w:pPr>
              <w:rPr>
                <w:rFonts w:ascii="Arial" w:hAnsi="Arial"/>
                <w:bCs/>
                <w:sz w:val="16"/>
              </w:rPr>
            </w:pPr>
            <w:r>
              <w:rPr>
                <w:rFonts w:ascii="Arial" w:hAnsi="Arial"/>
                <w:bCs/>
                <w:sz w:val="16"/>
              </w:rPr>
              <w:t>V roce 2009 dokončen stavebně - historický průzkum objektu zámku a Paláce princů a mykologický průzkum (170 tis. Kč).</w:t>
            </w:r>
          </w:p>
          <w:p w:rsidR="00D325E2" w:rsidRDefault="00D325E2" w:rsidP="00101462">
            <w:pPr>
              <w:rPr>
                <w:rFonts w:ascii="Arial" w:hAnsi="Arial"/>
                <w:bCs/>
                <w:sz w:val="16"/>
              </w:rPr>
            </w:pPr>
            <w:r>
              <w:rPr>
                <w:rFonts w:ascii="Arial" w:hAnsi="Arial"/>
                <w:bCs/>
                <w:sz w:val="16"/>
              </w:rPr>
              <w:t>V rámci projektu Stříbrná stezka - Silberstrasse - 1. investiční etapa byl připravován záměr využít vybrané prostory zámku pro expozici Ostrovsko a hornictví, konkrétně bývalou konírnu a krov čp. 245.</w:t>
            </w:r>
          </w:p>
          <w:p w:rsidR="00D325E2" w:rsidRDefault="00D325E2" w:rsidP="00101462">
            <w:pPr>
              <w:rPr>
                <w:rFonts w:ascii="Arial" w:hAnsi="Arial"/>
                <w:bCs/>
                <w:sz w:val="16"/>
              </w:rPr>
            </w:pPr>
          </w:p>
          <w:p w:rsidR="00D325E2" w:rsidRDefault="00D325E2" w:rsidP="00101462">
            <w:pPr>
              <w:rPr>
                <w:rFonts w:ascii="Arial" w:hAnsi="Arial"/>
                <w:bCs/>
                <w:sz w:val="16"/>
              </w:rPr>
            </w:pPr>
            <w:r>
              <w:rPr>
                <w:rFonts w:ascii="Arial" w:hAnsi="Arial"/>
                <w:bCs/>
                <w:sz w:val="16"/>
              </w:rPr>
              <w:t>OI:</w:t>
            </w:r>
          </w:p>
          <w:p w:rsidR="00D325E2" w:rsidRDefault="00D325E2" w:rsidP="00101462">
            <w:pPr>
              <w:rPr>
                <w:rFonts w:ascii="Arial" w:hAnsi="Arial"/>
                <w:iCs/>
                <w:sz w:val="16"/>
              </w:rPr>
            </w:pPr>
            <w:r>
              <w:rPr>
                <w:rFonts w:ascii="Arial" w:hAnsi="Arial"/>
                <w:iCs/>
                <w:sz w:val="16"/>
              </w:rPr>
              <w:t>Realizace v rámci projektu Historický Ostrov 2, Stavba Paláce princů</w:t>
            </w:r>
          </w:p>
          <w:p w:rsidR="00D325E2" w:rsidRDefault="00D325E2" w:rsidP="00101462">
            <w:pPr>
              <w:numPr>
                <w:ilvl w:val="0"/>
                <w:numId w:val="38"/>
              </w:numPr>
              <w:rPr>
                <w:rFonts w:ascii="Arial" w:hAnsi="Arial"/>
                <w:iCs/>
                <w:sz w:val="16"/>
              </w:rPr>
            </w:pPr>
            <w:r>
              <w:rPr>
                <w:rFonts w:ascii="Arial" w:hAnsi="Arial"/>
                <w:iCs/>
                <w:sz w:val="16"/>
              </w:rPr>
              <w:t xml:space="preserve">předáním staveniště dne </w:t>
            </w:r>
            <w:smartTag w:uri="urn:schemas-microsoft-com:office:smarttags" w:element="date">
              <w:smartTagPr>
                <w:attr w:name="ls" w:val="trans"/>
                <w:attr w:name="Month" w:val="8"/>
                <w:attr w:name="Day" w:val="3"/>
                <w:attr w:name="Year" w:val="2009"/>
              </w:smartTagPr>
              <w:r>
                <w:rPr>
                  <w:rFonts w:ascii="Arial" w:hAnsi="Arial"/>
                  <w:iCs/>
                  <w:sz w:val="16"/>
                </w:rPr>
                <w:t>3.8.2009</w:t>
              </w:r>
            </w:smartTag>
            <w:r>
              <w:rPr>
                <w:rFonts w:ascii="Arial" w:hAnsi="Arial"/>
                <w:iCs/>
                <w:sz w:val="16"/>
              </w:rPr>
              <w:t xml:space="preserve"> zahájeny stavební práce na přestavbě objektu – oprava krovu, výměna a nové prvky střešní konstrukce a krytiny, zemní a sanační práce v přízemí objektu – archeologické práce.  Stanovení celkového rozsahu zásahu do omítek, rozbarvení a barevnost venkovních omítek, řešení oken – památkáři. Zahájeny stavební práce na oranžérii. Zahájeny stavební práce na inženýrských sítích.</w:t>
            </w:r>
          </w:p>
          <w:p w:rsidR="00D325E2" w:rsidRDefault="00D325E2" w:rsidP="00101462">
            <w:pPr>
              <w:rPr>
                <w:rFonts w:ascii="Arial" w:hAnsi="Arial"/>
                <w:iCs/>
                <w:sz w:val="16"/>
              </w:rPr>
            </w:pPr>
            <w:r>
              <w:rPr>
                <w:rFonts w:ascii="Arial" w:hAnsi="Arial"/>
                <w:iCs/>
                <w:sz w:val="16"/>
              </w:rPr>
              <w:t>Příprava Zámek – (plnění podmínek záměru 4.3.1.2. - Sjednocení pracovišť MěÚ Ostrov)</w:t>
            </w:r>
          </w:p>
          <w:p w:rsidR="00D325E2" w:rsidRDefault="00D325E2" w:rsidP="00101462">
            <w:pPr>
              <w:numPr>
                <w:ilvl w:val="0"/>
                <w:numId w:val="38"/>
              </w:numPr>
              <w:rPr>
                <w:rFonts w:ascii="Arial" w:hAnsi="Arial"/>
                <w:iCs/>
                <w:sz w:val="16"/>
              </w:rPr>
            </w:pPr>
            <w:r>
              <w:rPr>
                <w:rFonts w:ascii="Arial" w:hAnsi="Arial"/>
                <w:iCs/>
                <w:sz w:val="16"/>
              </w:rPr>
              <w:t>byly provedeny drobné údržbové práce – oprava havarijního stavu krovu, statické zajištění zámecké věže</w:t>
            </w:r>
          </w:p>
          <w:p w:rsidR="00D325E2" w:rsidRDefault="00D325E2" w:rsidP="00101462">
            <w:pPr>
              <w:numPr>
                <w:ilvl w:val="0"/>
                <w:numId w:val="38"/>
              </w:numPr>
              <w:rPr>
                <w:rFonts w:ascii="Arial" w:hAnsi="Arial"/>
                <w:iCs/>
                <w:sz w:val="16"/>
              </w:rPr>
            </w:pPr>
            <w:r>
              <w:rPr>
                <w:rFonts w:ascii="Arial" w:hAnsi="Arial"/>
                <w:iCs/>
                <w:sz w:val="16"/>
              </w:rPr>
              <w:t>zajištěn Restaurátorský průzkum fasády a interiéru zámku</w:t>
            </w:r>
          </w:p>
          <w:p w:rsidR="00D325E2" w:rsidRDefault="00D325E2" w:rsidP="00101462">
            <w:pPr>
              <w:numPr>
                <w:ilvl w:val="0"/>
                <w:numId w:val="38"/>
              </w:numPr>
              <w:rPr>
                <w:rFonts w:ascii="Arial" w:hAnsi="Arial"/>
                <w:iCs/>
                <w:sz w:val="16"/>
              </w:rPr>
            </w:pPr>
            <w:r>
              <w:rPr>
                <w:rFonts w:ascii="Arial" w:hAnsi="Arial"/>
                <w:iCs/>
                <w:sz w:val="16"/>
              </w:rPr>
              <w:t>zpracován Restaurátorský záměr</w:t>
            </w:r>
          </w:p>
          <w:p w:rsidR="00D325E2" w:rsidRDefault="00D325E2" w:rsidP="00101462">
            <w:pPr>
              <w:numPr>
                <w:ilvl w:val="0"/>
                <w:numId w:val="38"/>
              </w:numPr>
              <w:rPr>
                <w:rFonts w:ascii="Arial" w:hAnsi="Arial"/>
                <w:iCs/>
                <w:sz w:val="16"/>
              </w:rPr>
            </w:pPr>
            <w:r>
              <w:rPr>
                <w:rFonts w:ascii="Arial" w:hAnsi="Arial"/>
                <w:iCs/>
                <w:sz w:val="16"/>
              </w:rPr>
              <w:t>zadáno zpracování Projektové dokumentace PD k DSP – zajišťuje JURICA a.s.</w:t>
            </w:r>
          </w:p>
          <w:p w:rsidR="00D325E2" w:rsidRDefault="00D325E2" w:rsidP="00101462">
            <w:pPr>
              <w:numPr>
                <w:ilvl w:val="0"/>
                <w:numId w:val="38"/>
              </w:numPr>
              <w:rPr>
                <w:rFonts w:ascii="Arial" w:hAnsi="Arial"/>
                <w:iCs/>
                <w:sz w:val="16"/>
              </w:rPr>
            </w:pPr>
            <w:r>
              <w:rPr>
                <w:rFonts w:ascii="Arial" w:hAnsi="Arial"/>
                <w:iCs/>
                <w:sz w:val="16"/>
              </w:rPr>
              <w:t xml:space="preserve">zadáno provedení sond do podlahových a stropních konstrukcí </w:t>
            </w:r>
          </w:p>
          <w:p w:rsidR="00D325E2" w:rsidRDefault="00D325E2" w:rsidP="00101462">
            <w:pPr>
              <w:numPr>
                <w:ilvl w:val="0"/>
                <w:numId w:val="38"/>
              </w:numPr>
              <w:rPr>
                <w:rFonts w:ascii="Arial" w:hAnsi="Arial"/>
                <w:iCs/>
                <w:sz w:val="16"/>
              </w:rPr>
            </w:pPr>
            <w:r>
              <w:rPr>
                <w:rFonts w:ascii="Arial" w:hAnsi="Arial"/>
                <w:iCs/>
                <w:sz w:val="16"/>
              </w:rPr>
              <w:t>zadáno provedení geologických sond kolem objektu zámku</w:t>
            </w:r>
          </w:p>
          <w:p w:rsidR="00D325E2" w:rsidRDefault="00D325E2" w:rsidP="00101462">
            <w:pPr>
              <w:rPr>
                <w:rFonts w:ascii="Arial" w:hAnsi="Arial"/>
                <w:b/>
                <w:i/>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cs="Arial"/>
                <w:sz w:val="16"/>
                <w:szCs w:val="16"/>
              </w:rPr>
            </w:pPr>
            <w:r>
              <w:rPr>
                <w:rFonts w:ascii="Arial" w:hAnsi="Arial"/>
                <w:sz w:val="16"/>
              </w:rPr>
              <w:t xml:space="preserve">Projekt </w:t>
            </w:r>
            <w:r>
              <w:rPr>
                <w:rFonts w:ascii="Arial" w:hAnsi="Arial"/>
                <w:bCs/>
                <w:sz w:val="16"/>
              </w:rPr>
              <w:t>Stříbrná stezka - Silberstrasse - 1. investiční etapa má partnery na české straně B.Dar a Jáchymov, na německé straně Annaberg - Buchholz, Freiberg.</w:t>
            </w:r>
            <w:r>
              <w:rPr>
                <w:rFonts w:ascii="Arial" w:hAnsi="Arial" w:cs="Arial"/>
                <w:sz w:val="16"/>
                <w:szCs w:val="16"/>
              </w:rPr>
              <w:t xml:space="preserve"> </w:t>
            </w:r>
          </w:p>
          <w:p w:rsidR="00D325E2" w:rsidRDefault="00D325E2" w:rsidP="00101462">
            <w:pPr>
              <w:rPr>
                <w:rFonts w:ascii="Arial" w:hAnsi="Arial"/>
                <w:i/>
                <w:iCs/>
                <w:sz w:val="16"/>
                <w:highlight w:val="cyan"/>
              </w:rPr>
            </w:pPr>
            <w:r>
              <w:rPr>
                <w:rFonts w:ascii="Arial" w:hAnsi="Arial" w:cs="Arial"/>
                <w:sz w:val="16"/>
                <w:szCs w:val="16"/>
              </w:rPr>
              <w:t>Pro projekt Historický Ostrov 2 je partnerem KSÚS KK, Karlovarský kraj, SPŠ Ostrov, Městská knihovna Ostrov</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bCs/>
                <w:sz w:val="16"/>
              </w:rPr>
            </w:pPr>
            <w:r>
              <w:rPr>
                <w:rFonts w:ascii="Arial" w:hAnsi="Arial"/>
                <w:sz w:val="16"/>
              </w:rPr>
              <w:t xml:space="preserve">Projekt </w:t>
            </w:r>
            <w:r>
              <w:rPr>
                <w:rFonts w:ascii="Arial" w:hAnsi="Arial"/>
                <w:bCs/>
                <w:sz w:val="16"/>
              </w:rPr>
              <w:t>Stříbrná stezka - Silberstrasse - 1. investiční etapa  - Cíl III. - přeshraniční spolupráce</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Projekt Historický Ostrov 2:</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Dotace: ROP NUTS II Severozápad</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Priorita 1: Regenerace a rozvoj Město Ostrov</w:t>
            </w:r>
          </w:p>
          <w:p w:rsidR="00D325E2" w:rsidRDefault="00D325E2" w:rsidP="00101462">
            <w:pPr>
              <w:rPr>
                <w:rFonts w:ascii="Arial" w:hAnsi="Arial"/>
                <w:bCs/>
                <w:sz w:val="16"/>
              </w:rPr>
            </w:pPr>
            <w:r>
              <w:rPr>
                <w:rFonts w:ascii="Arial" w:hAnsi="Arial" w:cs="Arial"/>
                <w:sz w:val="16"/>
                <w:szCs w:val="16"/>
              </w:rPr>
              <w:lastRenderedPageBreak/>
              <w:t>Oblast podpory 1.2: Podpora revitalizace a regenerace středních a malých měst</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lastRenderedPageBreak/>
              <w:t>Zpracovaná technická či jiná analýza</w:t>
            </w:r>
          </w:p>
          <w:p w:rsidR="00D325E2" w:rsidRDefault="00D325E2" w:rsidP="00101462">
            <w:pPr>
              <w:rPr>
                <w:rFonts w:ascii="Arial" w:hAnsi="Arial"/>
                <w:sz w:val="16"/>
              </w:rPr>
            </w:pPr>
          </w:p>
        </w:tc>
        <w:tc>
          <w:tcPr>
            <w:tcW w:w="7740" w:type="dxa"/>
          </w:tcPr>
          <w:p w:rsidR="00D325E2" w:rsidRDefault="00D325E2" w:rsidP="00101462">
            <w:pPr>
              <w:rPr>
                <w:rFonts w:ascii="Arial" w:hAnsi="Arial"/>
                <w:bCs/>
                <w:sz w:val="16"/>
              </w:rPr>
            </w:pPr>
            <w:r>
              <w:rPr>
                <w:rFonts w:ascii="Arial" w:hAnsi="Arial"/>
                <w:bCs/>
                <w:sz w:val="16"/>
              </w:rPr>
              <w:t>Stavebně historický průzkum, mykologický průzkum (170 tis. Kč)</w:t>
            </w:r>
          </w:p>
          <w:p w:rsidR="00D325E2" w:rsidRDefault="00D325E2" w:rsidP="00101462">
            <w:pPr>
              <w:rPr>
                <w:rFonts w:ascii="Arial" w:hAnsi="Arial"/>
                <w:bCs/>
                <w:sz w:val="16"/>
              </w:rPr>
            </w:pPr>
            <w:r>
              <w:rPr>
                <w:rFonts w:ascii="Arial" w:hAnsi="Arial"/>
                <w:bCs/>
                <w:sz w:val="16"/>
              </w:rPr>
              <w:t>Analýza potenciálu historických souvislostí ostrovska a hornictví (cca 25 tis. Kč, úhrada v 2010)</w:t>
            </w:r>
          </w:p>
          <w:p w:rsidR="00D325E2" w:rsidRDefault="00D325E2" w:rsidP="00101462">
            <w:pPr>
              <w:rPr>
                <w:rFonts w:ascii="Arial" w:hAnsi="Arial"/>
                <w:iCs/>
                <w:sz w:val="16"/>
              </w:rPr>
            </w:pPr>
            <w:r>
              <w:rPr>
                <w:rFonts w:ascii="Arial" w:hAnsi="Arial"/>
                <w:iCs/>
                <w:sz w:val="16"/>
              </w:rPr>
              <w:t>Zámek</w:t>
            </w:r>
          </w:p>
          <w:p w:rsidR="00D325E2" w:rsidRDefault="00D325E2" w:rsidP="00101462">
            <w:pPr>
              <w:numPr>
                <w:ilvl w:val="0"/>
                <w:numId w:val="38"/>
              </w:numPr>
              <w:rPr>
                <w:rFonts w:ascii="Arial" w:hAnsi="Arial"/>
                <w:iCs/>
                <w:sz w:val="16"/>
              </w:rPr>
            </w:pPr>
            <w:r>
              <w:rPr>
                <w:rFonts w:ascii="Arial" w:hAnsi="Arial"/>
                <w:iCs/>
                <w:sz w:val="16"/>
              </w:rPr>
              <w:t>Restaurátorský průzkum fasády a interiéru zámku</w:t>
            </w:r>
          </w:p>
          <w:p w:rsidR="00D325E2" w:rsidRDefault="00D325E2" w:rsidP="00101462">
            <w:pPr>
              <w:numPr>
                <w:ilvl w:val="0"/>
                <w:numId w:val="38"/>
              </w:numPr>
              <w:rPr>
                <w:rFonts w:ascii="Arial" w:hAnsi="Arial"/>
                <w:iCs/>
                <w:sz w:val="16"/>
              </w:rPr>
            </w:pPr>
            <w:r>
              <w:rPr>
                <w:rFonts w:ascii="Arial" w:hAnsi="Arial"/>
                <w:iCs/>
                <w:sz w:val="16"/>
              </w:rPr>
              <w:t>Restaurátorský záměr</w:t>
            </w:r>
          </w:p>
          <w:p w:rsidR="00D325E2" w:rsidRDefault="00D325E2" w:rsidP="00101462">
            <w:pPr>
              <w:numPr>
                <w:ilvl w:val="0"/>
                <w:numId w:val="38"/>
              </w:numPr>
              <w:rPr>
                <w:rFonts w:ascii="Arial" w:hAnsi="Arial"/>
                <w:iCs/>
                <w:sz w:val="16"/>
              </w:rPr>
            </w:pPr>
            <w:r>
              <w:rPr>
                <w:rFonts w:ascii="Arial" w:hAnsi="Arial"/>
                <w:iCs/>
                <w:sz w:val="16"/>
              </w:rPr>
              <w:t>zadáno zpracování Projektové dokumentace PD k DSP – zajišťuje JURICA a.s.</w:t>
            </w:r>
          </w:p>
          <w:p w:rsidR="00D325E2" w:rsidRDefault="00D325E2" w:rsidP="00101462">
            <w:pPr>
              <w:numPr>
                <w:ilvl w:val="0"/>
                <w:numId w:val="38"/>
              </w:numPr>
              <w:rPr>
                <w:rFonts w:ascii="Arial" w:hAnsi="Arial"/>
                <w:iCs/>
                <w:sz w:val="16"/>
              </w:rPr>
            </w:pPr>
            <w:r>
              <w:rPr>
                <w:rFonts w:ascii="Arial" w:hAnsi="Arial"/>
                <w:iCs/>
                <w:sz w:val="16"/>
              </w:rPr>
              <w:t xml:space="preserve">zadáno provedení sond do podlahových a stropních konstrukcí </w:t>
            </w:r>
          </w:p>
          <w:p w:rsidR="00D325E2" w:rsidRDefault="00D325E2" w:rsidP="00101462">
            <w:pPr>
              <w:numPr>
                <w:ilvl w:val="0"/>
                <w:numId w:val="38"/>
              </w:numPr>
              <w:rPr>
                <w:rFonts w:ascii="Arial" w:hAnsi="Arial"/>
                <w:iCs/>
                <w:sz w:val="16"/>
              </w:rPr>
            </w:pPr>
            <w:r>
              <w:rPr>
                <w:rFonts w:ascii="Arial" w:hAnsi="Arial"/>
                <w:iCs/>
                <w:sz w:val="16"/>
              </w:rPr>
              <w:t>zadáno provedení geologických sond kolem objektu zámku</w:t>
            </w:r>
          </w:p>
          <w:p w:rsidR="00D325E2" w:rsidRDefault="00D325E2" w:rsidP="00101462">
            <w:pPr>
              <w:rPr>
                <w:rFonts w:ascii="Arial" w:hAnsi="Arial"/>
                <w:iCs/>
                <w:sz w:val="16"/>
              </w:rPr>
            </w:pPr>
            <w:r>
              <w:rPr>
                <w:rFonts w:ascii="Arial" w:hAnsi="Arial"/>
                <w:iCs/>
                <w:sz w:val="16"/>
              </w:rPr>
              <w:t>Zámek – Stříbrná stezka, dotace</w:t>
            </w:r>
          </w:p>
          <w:p w:rsidR="00D325E2" w:rsidRDefault="00D325E2" w:rsidP="00101462">
            <w:pPr>
              <w:numPr>
                <w:ilvl w:val="0"/>
                <w:numId w:val="38"/>
              </w:numPr>
              <w:rPr>
                <w:rFonts w:ascii="Arial" w:hAnsi="Arial"/>
                <w:iCs/>
                <w:sz w:val="16"/>
              </w:rPr>
            </w:pPr>
            <w:r>
              <w:rPr>
                <w:rFonts w:ascii="Arial" w:hAnsi="Arial"/>
                <w:iCs/>
                <w:sz w:val="16"/>
              </w:rPr>
              <w:t>zadáno zpracování Projektové dokumentace PD k DSP – zajišťuje JURICA a.s.</w:t>
            </w:r>
          </w:p>
          <w:p w:rsidR="00D325E2" w:rsidRDefault="00D325E2" w:rsidP="00101462">
            <w:pPr>
              <w:rPr>
                <w:rFonts w:ascii="Arial" w:hAnsi="Arial"/>
                <w:bCs/>
                <w:sz w:val="16"/>
              </w:rPr>
            </w:pPr>
            <w:r>
              <w:rPr>
                <w:rFonts w:ascii="Arial" w:hAnsi="Arial"/>
                <w:iCs/>
                <w:sz w:val="16"/>
              </w:rPr>
              <w:t>-       zadáno</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p w:rsidR="00D325E2" w:rsidRDefault="00D325E2" w:rsidP="00101462">
            <w:pPr>
              <w:rPr>
                <w:rFonts w:ascii="Arial" w:hAnsi="Arial"/>
                <w:sz w:val="16"/>
              </w:rPr>
            </w:pPr>
          </w:p>
        </w:tc>
        <w:tc>
          <w:tcPr>
            <w:tcW w:w="7740" w:type="dxa"/>
          </w:tcPr>
          <w:p w:rsidR="00D325E2" w:rsidRDefault="00D325E2" w:rsidP="00101462">
            <w:pPr>
              <w:rPr>
                <w:rFonts w:ascii="Arial" w:hAnsi="Arial" w:cs="Arial"/>
                <w:sz w:val="16"/>
                <w:szCs w:val="16"/>
              </w:rPr>
            </w:pPr>
            <w:r>
              <w:rPr>
                <w:rFonts w:ascii="Arial" w:hAnsi="Arial"/>
                <w:sz w:val="16"/>
              </w:rPr>
              <w:t xml:space="preserve">pro Projekt </w:t>
            </w:r>
            <w:r>
              <w:rPr>
                <w:rFonts w:ascii="Arial" w:hAnsi="Arial"/>
                <w:bCs/>
                <w:sz w:val="16"/>
              </w:rPr>
              <w:t>Stříbrná stezka - Silberstrasse - 1. investiční etapa zpracována Studie proveditelnosti</w:t>
            </w:r>
            <w:r>
              <w:rPr>
                <w:rFonts w:ascii="Arial" w:hAnsi="Arial" w:cs="Arial"/>
                <w:sz w:val="16"/>
                <w:szCs w:val="16"/>
              </w:rPr>
              <w:t xml:space="preserve"> </w:t>
            </w:r>
          </w:p>
          <w:p w:rsidR="00D325E2" w:rsidRDefault="00D325E2" w:rsidP="00101462">
            <w:pPr>
              <w:rPr>
                <w:rFonts w:ascii="Arial" w:hAnsi="Arial"/>
                <w:bCs/>
                <w:sz w:val="16"/>
              </w:rPr>
            </w:pPr>
            <w:r>
              <w:rPr>
                <w:rFonts w:ascii="Arial" w:hAnsi="Arial" w:cs="Arial"/>
                <w:sz w:val="16"/>
                <w:szCs w:val="16"/>
              </w:rPr>
              <w:t>pro projekt Historický Ostrov 2 Studie proveditelnosti v rámci žádosti o dotaci na projekt Historický Ostrov II</w:t>
            </w:r>
          </w:p>
          <w:p w:rsidR="00D325E2" w:rsidRDefault="00D325E2" w:rsidP="00101462">
            <w:pPr>
              <w:rPr>
                <w:rFonts w:ascii="Arial" w:hAnsi="Arial"/>
                <w:bCs/>
                <w:sz w:val="16"/>
              </w:rPr>
            </w:pP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Default="00D325E2" w:rsidP="00101462">
            <w:pPr>
              <w:rPr>
                <w:rFonts w:ascii="Arial" w:hAnsi="Arial"/>
                <w:sz w:val="16"/>
              </w:rPr>
            </w:pPr>
            <w:r>
              <w:rPr>
                <w:rFonts w:ascii="Arial" w:hAnsi="Arial"/>
                <w:sz w:val="16"/>
              </w:rPr>
              <w:t>náklady na PD pro přestavbu Paláce princů na knihovnu činily 830 tis. Kč</w:t>
            </w:r>
          </w:p>
          <w:p w:rsidR="00D325E2" w:rsidRDefault="00D325E2" w:rsidP="00101462">
            <w:pPr>
              <w:rPr>
                <w:rFonts w:ascii="Arial" w:hAnsi="Arial"/>
                <w:sz w:val="16"/>
              </w:rPr>
            </w:pPr>
            <w:r>
              <w:rPr>
                <w:rFonts w:ascii="Arial" w:hAnsi="Arial"/>
                <w:sz w:val="16"/>
              </w:rPr>
              <w:t>zahájeno zpracování PD na stavební úpravy pro expozici v zámku</w:t>
            </w:r>
          </w:p>
          <w:p w:rsidR="00D325E2" w:rsidRDefault="00D325E2" w:rsidP="00101462">
            <w:pPr>
              <w:autoSpaceDE w:val="0"/>
              <w:autoSpaceDN w:val="0"/>
              <w:adjustRightInd w:val="0"/>
              <w:rPr>
                <w:rFonts w:ascii="Arial" w:hAnsi="Arial" w:cs="Arial"/>
                <w:sz w:val="16"/>
                <w:szCs w:val="16"/>
              </w:rPr>
            </w:pPr>
            <w:r>
              <w:rPr>
                <w:rFonts w:ascii="Arial" w:hAnsi="Arial" w:cs="Arial"/>
                <w:sz w:val="16"/>
                <w:szCs w:val="16"/>
              </w:rPr>
              <w:t xml:space="preserve">pro Palác princů Stavební povolení č. j. výst./16390/08/Ji, nabytí právní moci </w:t>
            </w:r>
            <w:smartTag w:uri="urn:schemas-microsoft-com:office:smarttags" w:element="date">
              <w:smartTagPr>
                <w:attr w:name="ls" w:val="trans"/>
                <w:attr w:name="Month" w:val="10"/>
                <w:attr w:name="Day" w:val="7"/>
                <w:attr w:name="Year" w:val="2008"/>
              </w:smartTagPr>
              <w:r>
                <w:rPr>
                  <w:rFonts w:ascii="Arial" w:hAnsi="Arial" w:cs="Arial"/>
                  <w:sz w:val="16"/>
                  <w:szCs w:val="16"/>
                </w:rPr>
                <w:t>7. 10. 2008</w:t>
              </w:r>
            </w:smartTag>
          </w:p>
          <w:p w:rsidR="00D325E2" w:rsidRDefault="00D325E2" w:rsidP="00101462">
            <w:pPr>
              <w:rPr>
                <w:rFonts w:ascii="Arial" w:hAnsi="Arial"/>
                <w:i/>
                <w:iCs/>
                <w:sz w:val="16"/>
                <w:highlight w:val="cyan"/>
              </w:rPr>
            </w:pPr>
          </w:p>
          <w:p w:rsidR="00D325E2" w:rsidRDefault="00D325E2" w:rsidP="00101462">
            <w:pPr>
              <w:rPr>
                <w:rFonts w:ascii="Arial" w:hAnsi="Arial"/>
                <w:iCs/>
                <w:sz w:val="16"/>
              </w:rPr>
            </w:pPr>
            <w:r>
              <w:rPr>
                <w:rFonts w:ascii="Arial" w:hAnsi="Arial"/>
                <w:iCs/>
                <w:sz w:val="16"/>
              </w:rPr>
              <w:t>Příprava Zámek – (plnění podmínek záměru 4.3.1.2. - Sjednocení pracovišť MěÚ Ostrov)</w:t>
            </w:r>
          </w:p>
          <w:p w:rsidR="00D325E2" w:rsidRDefault="00D325E2" w:rsidP="00101462">
            <w:pPr>
              <w:numPr>
                <w:ilvl w:val="0"/>
                <w:numId w:val="38"/>
              </w:numPr>
              <w:rPr>
                <w:rFonts w:ascii="Arial" w:hAnsi="Arial"/>
                <w:iCs/>
                <w:sz w:val="16"/>
              </w:rPr>
            </w:pPr>
            <w:r>
              <w:rPr>
                <w:rFonts w:ascii="Arial" w:hAnsi="Arial"/>
                <w:iCs/>
                <w:sz w:val="16"/>
              </w:rPr>
              <w:t>byly provedeny drobné údržbové práce – oprava havarijního stavu krovu, statické zajištění zámecké věže</w:t>
            </w:r>
          </w:p>
          <w:p w:rsidR="00D325E2" w:rsidRDefault="00D325E2" w:rsidP="00101462">
            <w:pPr>
              <w:numPr>
                <w:ilvl w:val="0"/>
                <w:numId w:val="38"/>
              </w:numPr>
              <w:rPr>
                <w:rFonts w:ascii="Arial" w:hAnsi="Arial"/>
                <w:iCs/>
                <w:sz w:val="16"/>
              </w:rPr>
            </w:pPr>
            <w:r>
              <w:rPr>
                <w:rFonts w:ascii="Arial" w:hAnsi="Arial"/>
                <w:iCs/>
                <w:sz w:val="16"/>
              </w:rPr>
              <w:t>zajištěn Restaurátorský průzkum fasády a interiéru zámku</w:t>
            </w:r>
          </w:p>
          <w:p w:rsidR="00D325E2" w:rsidRDefault="00D325E2" w:rsidP="00101462">
            <w:pPr>
              <w:numPr>
                <w:ilvl w:val="0"/>
                <w:numId w:val="38"/>
              </w:numPr>
              <w:rPr>
                <w:rFonts w:ascii="Arial" w:hAnsi="Arial"/>
                <w:iCs/>
                <w:sz w:val="16"/>
              </w:rPr>
            </w:pPr>
            <w:r>
              <w:rPr>
                <w:rFonts w:ascii="Arial" w:hAnsi="Arial"/>
                <w:iCs/>
                <w:sz w:val="16"/>
              </w:rPr>
              <w:t>zpracován Restaurátorský záměr</w:t>
            </w:r>
          </w:p>
          <w:p w:rsidR="00D325E2" w:rsidRDefault="00D325E2" w:rsidP="00101462">
            <w:pPr>
              <w:numPr>
                <w:ilvl w:val="0"/>
                <w:numId w:val="38"/>
              </w:numPr>
              <w:rPr>
                <w:rFonts w:ascii="Arial" w:hAnsi="Arial"/>
                <w:iCs/>
                <w:sz w:val="16"/>
              </w:rPr>
            </w:pPr>
            <w:r>
              <w:rPr>
                <w:rFonts w:ascii="Arial" w:hAnsi="Arial"/>
                <w:iCs/>
                <w:sz w:val="16"/>
              </w:rPr>
              <w:t>zadáno zpracování Projektové dokumentace PD k DSP – zajišťuje JURICA a.s.</w:t>
            </w:r>
          </w:p>
          <w:p w:rsidR="00D325E2" w:rsidRDefault="00D325E2" w:rsidP="00101462">
            <w:pPr>
              <w:numPr>
                <w:ilvl w:val="0"/>
                <w:numId w:val="38"/>
              </w:numPr>
              <w:rPr>
                <w:rFonts w:ascii="Arial" w:hAnsi="Arial"/>
                <w:iCs/>
                <w:sz w:val="16"/>
              </w:rPr>
            </w:pPr>
            <w:r>
              <w:rPr>
                <w:rFonts w:ascii="Arial" w:hAnsi="Arial"/>
                <w:iCs/>
                <w:sz w:val="16"/>
              </w:rPr>
              <w:t xml:space="preserve">zadáno provedení sond do podlahových a stropních konstrukcí </w:t>
            </w:r>
          </w:p>
          <w:p w:rsidR="00D325E2" w:rsidRDefault="00D325E2" w:rsidP="00101462">
            <w:pPr>
              <w:numPr>
                <w:ilvl w:val="0"/>
                <w:numId w:val="38"/>
              </w:numPr>
              <w:rPr>
                <w:rFonts w:ascii="Arial" w:hAnsi="Arial"/>
                <w:iCs/>
                <w:sz w:val="16"/>
              </w:rPr>
            </w:pPr>
            <w:r>
              <w:rPr>
                <w:rFonts w:ascii="Arial" w:hAnsi="Arial"/>
                <w:iCs/>
                <w:sz w:val="16"/>
              </w:rPr>
              <w:t>zadáno provedení geologických sond kolem objektu zámku</w:t>
            </w:r>
          </w:p>
          <w:p w:rsidR="00D325E2" w:rsidRDefault="00D325E2" w:rsidP="00101462">
            <w:pPr>
              <w:rPr>
                <w:rFonts w:ascii="Arial" w:hAnsi="Arial"/>
                <w:i/>
                <w:iCs/>
                <w:sz w:val="16"/>
                <w:highlight w:val="cyan"/>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cs="Arial"/>
                <w:sz w:val="16"/>
                <w:szCs w:val="16"/>
              </w:rPr>
            </w:pPr>
            <w:r>
              <w:rPr>
                <w:rFonts w:ascii="Arial" w:hAnsi="Arial" w:cs="Arial"/>
                <w:sz w:val="16"/>
                <w:szCs w:val="16"/>
              </w:rPr>
              <w:t>pro projekt Historický Ostrov 2:</w:t>
            </w:r>
          </w:p>
          <w:p w:rsidR="00D325E2" w:rsidRDefault="00D325E2" w:rsidP="00101462">
            <w:pPr>
              <w:rPr>
                <w:rFonts w:ascii="Arial" w:hAnsi="Arial" w:cs="Arial"/>
                <w:iCs/>
                <w:sz w:val="16"/>
              </w:rPr>
            </w:pPr>
            <w:r>
              <w:rPr>
                <w:rFonts w:ascii="Arial" w:hAnsi="Arial" w:cs="Arial"/>
                <w:iCs/>
                <w:sz w:val="16"/>
              </w:rPr>
              <w:t xml:space="preserve">Celkové výdaje (náklady) za projekt:  </w:t>
            </w:r>
            <w:smartTag w:uri="urn:schemas-microsoft-com:office:smarttags" w:element="metricconverter">
              <w:smartTagPr>
                <w:attr w:name="ProductID" w:val="89,9 mil"/>
              </w:smartTagPr>
              <w:r>
                <w:rPr>
                  <w:rFonts w:ascii="Arial" w:hAnsi="Arial" w:cs="Arial"/>
                  <w:iCs/>
                  <w:sz w:val="16"/>
                </w:rPr>
                <w:t>89,9 mil</w:t>
              </w:r>
            </w:smartTag>
            <w:r>
              <w:rPr>
                <w:rFonts w:ascii="Arial" w:hAnsi="Arial" w:cs="Arial"/>
                <w:iCs/>
                <w:sz w:val="16"/>
              </w:rPr>
              <w:t>. Kč,( Palác princů + dopravní stavby) Historický Ostrov 2</w:t>
            </w:r>
          </w:p>
          <w:p w:rsidR="00D325E2" w:rsidRDefault="00D325E2" w:rsidP="00101462">
            <w:pPr>
              <w:rPr>
                <w:rFonts w:ascii="Arial" w:hAnsi="Arial" w:cs="Arial"/>
                <w:iCs/>
                <w:sz w:val="16"/>
              </w:rPr>
            </w:pPr>
            <w:r>
              <w:rPr>
                <w:rFonts w:ascii="Arial" w:hAnsi="Arial" w:cs="Arial"/>
                <w:iCs/>
                <w:sz w:val="16"/>
              </w:rPr>
              <w:t xml:space="preserve">Vlastní podíl v rámci celkového projektu </w:t>
            </w:r>
            <w:smartTag w:uri="urn:schemas-microsoft-com:office:smarttags" w:element="metricconverter">
              <w:smartTagPr>
                <w:attr w:name="ProductID" w:val="6,7425 mil"/>
              </w:smartTagPr>
              <w:r>
                <w:rPr>
                  <w:rFonts w:ascii="Arial" w:hAnsi="Arial" w:cs="Arial"/>
                  <w:iCs/>
                  <w:sz w:val="16"/>
                </w:rPr>
                <w:t>6,7425 mil</w:t>
              </w:r>
            </w:smartTag>
            <w:r>
              <w:rPr>
                <w:rFonts w:ascii="Arial" w:hAnsi="Arial" w:cs="Arial"/>
                <w:iCs/>
                <w:sz w:val="16"/>
              </w:rPr>
              <w:t>. Kč, realizován s dotací podíl - 7,5 %</w:t>
            </w:r>
          </w:p>
          <w:p w:rsidR="00D325E2" w:rsidRDefault="00D325E2" w:rsidP="00101462">
            <w:pPr>
              <w:rPr>
                <w:rFonts w:ascii="Arial" w:hAnsi="Arial" w:cs="Arial"/>
                <w:iCs/>
                <w:sz w:val="16"/>
              </w:rPr>
            </w:pPr>
            <w:r>
              <w:rPr>
                <w:rFonts w:ascii="Arial" w:hAnsi="Arial" w:cs="Arial"/>
                <w:iCs/>
                <w:sz w:val="16"/>
              </w:rPr>
              <w:t>pro projekt Zámek</w:t>
            </w:r>
          </w:p>
          <w:p w:rsidR="00D325E2" w:rsidRDefault="00D325E2" w:rsidP="00101462">
            <w:pPr>
              <w:rPr>
                <w:rFonts w:ascii="Arial" w:hAnsi="Arial" w:cs="Arial"/>
                <w:iCs/>
                <w:sz w:val="16"/>
              </w:rPr>
            </w:pPr>
            <w:r>
              <w:rPr>
                <w:rFonts w:ascii="Arial" w:hAnsi="Arial" w:cs="Arial"/>
                <w:iCs/>
                <w:sz w:val="16"/>
              </w:rPr>
              <w:t>Celkové výdaje (náklady) za projekt:</w:t>
            </w:r>
          </w:p>
          <w:p w:rsidR="00D325E2" w:rsidRDefault="00D325E2" w:rsidP="00101462">
            <w:pPr>
              <w:rPr>
                <w:rFonts w:ascii="Arial" w:hAnsi="Arial" w:cs="Arial"/>
                <w:iCs/>
                <w:sz w:val="16"/>
              </w:rPr>
            </w:pPr>
            <w:r>
              <w:rPr>
                <w:rFonts w:ascii="Arial" w:hAnsi="Arial" w:cs="Arial"/>
                <w:iCs/>
                <w:sz w:val="16"/>
              </w:rPr>
              <w:t>pro projekt Zámek – Stříbrná stezka</w:t>
            </w:r>
          </w:p>
          <w:p w:rsidR="00D325E2" w:rsidRDefault="00D325E2" w:rsidP="00101462">
            <w:pPr>
              <w:rPr>
                <w:rFonts w:ascii="Arial" w:hAnsi="Arial"/>
                <w:i/>
                <w:iCs/>
                <w:sz w:val="16"/>
                <w:highlight w:val="cyan"/>
              </w:rPr>
            </w:pPr>
            <w:r>
              <w:rPr>
                <w:rFonts w:ascii="Arial" w:hAnsi="Arial" w:cs="Arial"/>
                <w:iCs/>
                <w:sz w:val="16"/>
              </w:rPr>
              <w:t>Celkové výdaje (náklady) za projekt:</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cs="Arial"/>
                <w:sz w:val="16"/>
                <w:szCs w:val="16"/>
              </w:rPr>
            </w:pPr>
            <w:r>
              <w:rPr>
                <w:rFonts w:ascii="Arial" w:hAnsi="Arial" w:cs="Arial"/>
                <w:sz w:val="16"/>
                <w:szCs w:val="16"/>
              </w:rPr>
              <w:t>pro projekt Historický Ostrov 2:</w:t>
            </w:r>
          </w:p>
          <w:p w:rsidR="00D325E2" w:rsidRDefault="00D325E2" w:rsidP="00101462">
            <w:pPr>
              <w:rPr>
                <w:rFonts w:ascii="Arial" w:hAnsi="Arial" w:cs="Arial"/>
                <w:sz w:val="16"/>
                <w:szCs w:val="16"/>
              </w:rPr>
            </w:pPr>
            <w:r>
              <w:rPr>
                <w:rFonts w:ascii="Arial" w:hAnsi="Arial" w:cs="Arial"/>
                <w:sz w:val="16"/>
                <w:szCs w:val="16"/>
              </w:rPr>
              <w:t xml:space="preserve">Fond EU (Evropský fond pro regionální rozvoj)   podíl v Kč  -   </w:t>
            </w:r>
            <w:smartTag w:uri="urn:schemas-microsoft-com:office:smarttags" w:element="metricconverter">
              <w:smartTagPr>
                <w:attr w:name="ProductID" w:val="76,415 mil"/>
              </w:smartTagPr>
              <w:r>
                <w:rPr>
                  <w:rFonts w:ascii="Arial" w:hAnsi="Arial" w:cs="Arial"/>
                  <w:sz w:val="16"/>
                  <w:szCs w:val="16"/>
                </w:rPr>
                <w:t>76,415 mil</w:t>
              </w:r>
            </w:smartTag>
            <w:r>
              <w:rPr>
                <w:rFonts w:ascii="Arial" w:hAnsi="Arial" w:cs="Arial"/>
                <w:sz w:val="16"/>
                <w:szCs w:val="16"/>
              </w:rPr>
              <w:t>. Kč,   podíl v %  - 85 %</w:t>
            </w:r>
          </w:p>
          <w:p w:rsidR="00D325E2" w:rsidRDefault="00D325E2" w:rsidP="00101462">
            <w:pPr>
              <w:rPr>
                <w:rFonts w:ascii="Arial" w:hAnsi="Arial"/>
                <w:i/>
                <w:iCs/>
                <w:sz w:val="16"/>
                <w:highlight w:val="cyan"/>
              </w:rPr>
            </w:pPr>
            <w:r>
              <w:rPr>
                <w:rFonts w:ascii="Arial" w:hAnsi="Arial" w:cs="Arial"/>
                <w:sz w:val="16"/>
                <w:szCs w:val="16"/>
              </w:rPr>
              <w:t xml:space="preserve">Podíl státního rozpočtu                                        </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cs="Arial"/>
                <w:sz w:val="16"/>
                <w:szCs w:val="16"/>
              </w:rPr>
            </w:pPr>
            <w:r>
              <w:rPr>
                <w:rFonts w:ascii="Arial" w:hAnsi="Arial" w:cs="Arial"/>
                <w:sz w:val="16"/>
                <w:szCs w:val="16"/>
              </w:rPr>
              <w:t>pro projekt Historický Ostrov 2:</w:t>
            </w:r>
          </w:p>
          <w:p w:rsidR="00D325E2" w:rsidRDefault="00D325E2" w:rsidP="00101462">
            <w:pPr>
              <w:jc w:val="both"/>
              <w:rPr>
                <w:rFonts w:ascii="Arial" w:hAnsi="Arial"/>
                <w:i/>
                <w:iCs/>
                <w:sz w:val="16"/>
                <w:highlight w:val="cyan"/>
              </w:rPr>
            </w:pPr>
            <w:r>
              <w:rPr>
                <w:rFonts w:ascii="Arial" w:hAnsi="Arial" w:cs="Arial"/>
                <w:iCs/>
                <w:sz w:val="16"/>
              </w:rPr>
              <w:t>stavebně  projekt zahájen v 3.8/2009, dokončen předpoklad do 06/2011, náklady na zajištění VŘ na dodavatele činily 141 tis. Kč</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2F7FC7"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investic,</w:t>
            </w:r>
          </w:p>
          <w:p w:rsidR="00D325E2" w:rsidRDefault="00D325E2" w:rsidP="00101462">
            <w:pPr>
              <w:ind w:right="110"/>
              <w:rPr>
                <w:rFonts w:ascii="Arial" w:hAnsi="Arial"/>
                <w:i/>
                <w:sz w:val="16"/>
              </w:rPr>
            </w:pPr>
            <w:r>
              <w:rPr>
                <w:rFonts w:ascii="Arial" w:hAnsi="Arial"/>
                <w:i/>
                <w:sz w:val="16"/>
              </w:rPr>
              <w:t>ved. odboru               Jiří Šuster</w:t>
            </w:r>
          </w:p>
          <w:p w:rsidR="00D325E2" w:rsidRDefault="00D325E2" w:rsidP="00101462">
            <w:pPr>
              <w:ind w:right="110"/>
              <w:rPr>
                <w:rFonts w:ascii="Arial" w:hAnsi="Arial"/>
                <w:i/>
                <w:sz w:val="16"/>
              </w:rPr>
            </w:pPr>
            <w:r>
              <w:rPr>
                <w:rFonts w:ascii="Arial" w:hAnsi="Arial"/>
                <w:i/>
                <w:sz w:val="16"/>
              </w:rPr>
              <w:t>Odbor kancelář starosty a vnitřní správy, ved. odboru Mgr. Lucie Mildorfová</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i/>
                <w:sz w:val="16"/>
              </w:rPr>
            </w:pPr>
            <w:r>
              <w:rPr>
                <w:rFonts w:ascii="Arial" w:hAnsi="Arial"/>
                <w:i/>
                <w:sz w:val="16"/>
              </w:rPr>
              <w:t>ved. odboru Ing.Alexandra Fürbachová</w:t>
            </w:r>
          </w:p>
          <w:p w:rsidR="00D325E2" w:rsidRDefault="00D325E2" w:rsidP="00101462">
            <w:pPr>
              <w:ind w:right="110"/>
              <w:rPr>
                <w:rFonts w:ascii="Arial" w:hAnsi="Arial"/>
                <w:b/>
                <w:sz w:val="16"/>
              </w:rPr>
            </w:pPr>
          </w:p>
        </w:tc>
        <w:tc>
          <w:tcPr>
            <w:tcW w:w="7740" w:type="dxa"/>
          </w:tcPr>
          <w:p w:rsidR="00D325E2" w:rsidRDefault="00D325E2" w:rsidP="00101462">
            <w:pPr>
              <w:rPr>
                <w:rFonts w:ascii="Arial" w:hAnsi="Arial"/>
                <w:iCs/>
                <w:sz w:val="16"/>
              </w:rPr>
            </w:pPr>
            <w:r w:rsidRPr="002F7FC7">
              <w:rPr>
                <w:rFonts w:ascii="Arial" w:hAnsi="Arial"/>
                <w:iCs/>
                <w:sz w:val="16"/>
              </w:rPr>
              <w:t>OI:</w:t>
            </w:r>
          </w:p>
          <w:p w:rsidR="00D325E2" w:rsidRPr="0050409A" w:rsidRDefault="00D325E2" w:rsidP="00101462">
            <w:pPr>
              <w:rPr>
                <w:rFonts w:ascii="Arial" w:hAnsi="Arial"/>
                <w:iCs/>
                <w:sz w:val="16"/>
                <w:u w:val="single"/>
              </w:rPr>
            </w:pPr>
            <w:r w:rsidRPr="0050409A">
              <w:rPr>
                <w:rFonts w:ascii="Arial" w:hAnsi="Arial"/>
                <w:iCs/>
                <w:sz w:val="16"/>
                <w:u w:val="single"/>
              </w:rPr>
              <w:t>Historický Ostrov 2</w:t>
            </w:r>
          </w:p>
          <w:p w:rsidR="00D325E2" w:rsidRDefault="00D325E2" w:rsidP="00101462">
            <w:pPr>
              <w:numPr>
                <w:ilvl w:val="0"/>
                <w:numId w:val="38"/>
              </w:numPr>
              <w:rPr>
                <w:rFonts w:ascii="Arial" w:hAnsi="Arial"/>
                <w:iCs/>
                <w:sz w:val="16"/>
              </w:rPr>
            </w:pPr>
            <w:r>
              <w:rPr>
                <w:rFonts w:ascii="Arial" w:hAnsi="Arial"/>
                <w:iCs/>
                <w:sz w:val="16"/>
              </w:rPr>
              <w:t xml:space="preserve">Využití Paláce princů pro Městskou knihovnu, realizační stavební práce </w:t>
            </w:r>
          </w:p>
          <w:p w:rsidR="00D325E2" w:rsidRDefault="00D325E2" w:rsidP="00101462">
            <w:pPr>
              <w:numPr>
                <w:ilvl w:val="0"/>
                <w:numId w:val="38"/>
              </w:numPr>
              <w:rPr>
                <w:rFonts w:ascii="Arial" w:hAnsi="Arial"/>
                <w:iCs/>
                <w:sz w:val="16"/>
              </w:rPr>
            </w:pPr>
            <w:r>
              <w:rPr>
                <w:rFonts w:ascii="Arial" w:hAnsi="Arial"/>
                <w:iCs/>
                <w:sz w:val="16"/>
              </w:rPr>
              <w:t>Dopravní stavby – dokončeny – předány – zkolaudovány</w:t>
            </w:r>
          </w:p>
          <w:p w:rsidR="00D325E2" w:rsidRDefault="00D325E2" w:rsidP="00101462">
            <w:pPr>
              <w:rPr>
                <w:rFonts w:ascii="Arial" w:hAnsi="Arial"/>
                <w:iCs/>
                <w:sz w:val="16"/>
              </w:rPr>
            </w:pPr>
            <w:r w:rsidRPr="0050409A">
              <w:rPr>
                <w:rFonts w:ascii="Arial" w:hAnsi="Arial"/>
                <w:iCs/>
                <w:sz w:val="16"/>
                <w:u w:val="single"/>
              </w:rPr>
              <w:t>Zámek</w:t>
            </w:r>
            <w:r>
              <w:rPr>
                <w:rFonts w:ascii="Arial" w:hAnsi="Arial"/>
                <w:iCs/>
                <w:sz w:val="16"/>
              </w:rPr>
              <w:t xml:space="preserve"> – realizačně rozdělen na IV.etapy – celky – zhotovitel Jurica a.s.</w:t>
            </w:r>
          </w:p>
          <w:p w:rsidR="00D325E2" w:rsidRDefault="00D325E2" w:rsidP="00101462">
            <w:pPr>
              <w:numPr>
                <w:ilvl w:val="0"/>
                <w:numId w:val="38"/>
              </w:numPr>
              <w:rPr>
                <w:rFonts w:ascii="Arial" w:hAnsi="Arial"/>
                <w:bCs/>
                <w:sz w:val="16"/>
              </w:rPr>
            </w:pPr>
            <w:r>
              <w:rPr>
                <w:rFonts w:ascii="Arial" w:hAnsi="Arial"/>
                <w:iCs/>
                <w:sz w:val="16"/>
              </w:rPr>
              <w:t xml:space="preserve">I.etapa, </w:t>
            </w:r>
            <w:r w:rsidRPr="006B619D">
              <w:rPr>
                <w:rFonts w:ascii="Arial" w:hAnsi="Arial"/>
                <w:sz w:val="16"/>
              </w:rPr>
              <w:t xml:space="preserve">Projekt </w:t>
            </w:r>
            <w:r w:rsidRPr="006B619D">
              <w:rPr>
                <w:rFonts w:ascii="Arial" w:hAnsi="Arial"/>
                <w:bCs/>
                <w:sz w:val="16"/>
              </w:rPr>
              <w:t xml:space="preserve">Stříbrná stezka - Silberstrasse </w:t>
            </w:r>
            <w:r>
              <w:rPr>
                <w:rFonts w:ascii="Arial" w:hAnsi="Arial"/>
                <w:bCs/>
                <w:sz w:val="16"/>
              </w:rPr>
              <w:t>– část E,F</w:t>
            </w:r>
            <w:r w:rsidRPr="006B619D">
              <w:rPr>
                <w:rFonts w:ascii="Arial" w:hAnsi="Arial"/>
                <w:bCs/>
                <w:sz w:val="16"/>
              </w:rPr>
              <w:t xml:space="preserve"> přeshraniční spolupráce</w:t>
            </w:r>
            <w:r>
              <w:rPr>
                <w:rFonts w:ascii="Arial" w:hAnsi="Arial"/>
                <w:bCs/>
                <w:sz w:val="16"/>
              </w:rPr>
              <w:t>, vydané stav. povolení</w:t>
            </w:r>
          </w:p>
          <w:p w:rsidR="00D325E2" w:rsidRDefault="00D325E2" w:rsidP="00101462">
            <w:pPr>
              <w:rPr>
                <w:rFonts w:ascii="Arial" w:hAnsi="Arial"/>
                <w:bCs/>
                <w:sz w:val="16"/>
              </w:rPr>
            </w:pPr>
            <w:r>
              <w:rPr>
                <w:rFonts w:ascii="Arial" w:hAnsi="Arial"/>
                <w:bCs/>
                <w:sz w:val="16"/>
              </w:rPr>
              <w:t xml:space="preserve">        Zpracovává se forma a náplň projektu Expozice – Ostrovsko a hornictví </w:t>
            </w:r>
          </w:p>
          <w:p w:rsidR="00D325E2" w:rsidRDefault="00D325E2" w:rsidP="00101462">
            <w:pPr>
              <w:numPr>
                <w:ilvl w:val="0"/>
                <w:numId w:val="38"/>
              </w:numPr>
              <w:rPr>
                <w:rFonts w:ascii="Arial" w:hAnsi="Arial"/>
                <w:bCs/>
                <w:sz w:val="16"/>
              </w:rPr>
            </w:pPr>
            <w:r>
              <w:rPr>
                <w:rFonts w:ascii="Arial" w:hAnsi="Arial"/>
                <w:bCs/>
                <w:sz w:val="16"/>
              </w:rPr>
              <w:t>II.etapa, Projekt Historický Ostrov 3 –revitalizace části Zámku pro zatraktivnění občanské vybavenosti zbývající část E,F – podána žádost o stavební povolení</w:t>
            </w:r>
          </w:p>
          <w:p w:rsidR="00D325E2" w:rsidRPr="008C5F13" w:rsidRDefault="00D325E2" w:rsidP="00101462">
            <w:pPr>
              <w:numPr>
                <w:ilvl w:val="0"/>
                <w:numId w:val="38"/>
              </w:numPr>
              <w:rPr>
                <w:rFonts w:ascii="Arial" w:hAnsi="Arial" w:cs="Arial"/>
                <w:bCs/>
                <w:sz w:val="16"/>
                <w:szCs w:val="16"/>
              </w:rPr>
            </w:pPr>
            <w:r>
              <w:rPr>
                <w:rFonts w:ascii="Arial" w:hAnsi="Arial"/>
                <w:bCs/>
                <w:sz w:val="16"/>
              </w:rPr>
              <w:t xml:space="preserve">III.etapa, </w:t>
            </w:r>
            <w:r w:rsidRPr="0064407C">
              <w:rPr>
                <w:rFonts w:ascii="Arial" w:hAnsi="Arial" w:cs="Arial"/>
                <w:sz w:val="16"/>
                <w:szCs w:val="16"/>
              </w:rPr>
              <w:t>Využití Zámku pro Veřejnou správu ve městě Ostrov</w:t>
            </w:r>
            <w:r>
              <w:rPr>
                <w:rFonts w:ascii="Arial" w:hAnsi="Arial" w:cs="Arial"/>
                <w:sz w:val="16"/>
                <w:szCs w:val="16"/>
              </w:rPr>
              <w:t xml:space="preserve"> - hlavní část objektu A,B,C,D</w:t>
            </w:r>
          </w:p>
          <w:p w:rsidR="00D325E2" w:rsidRDefault="00D325E2" w:rsidP="00101462">
            <w:pPr>
              <w:rPr>
                <w:rFonts w:ascii="Arial" w:hAnsi="Arial"/>
                <w:bCs/>
                <w:sz w:val="16"/>
              </w:rPr>
            </w:pPr>
            <w:r>
              <w:rPr>
                <w:rFonts w:ascii="Arial" w:hAnsi="Arial"/>
                <w:bCs/>
                <w:sz w:val="16"/>
              </w:rPr>
              <w:t xml:space="preserve">         Dokončuje se projektová dokumentace</w:t>
            </w:r>
          </w:p>
          <w:p w:rsidR="00D325E2" w:rsidRDefault="00D325E2" w:rsidP="00101462">
            <w:pPr>
              <w:numPr>
                <w:ilvl w:val="0"/>
                <w:numId w:val="38"/>
              </w:numPr>
              <w:rPr>
                <w:rFonts w:ascii="Arial" w:hAnsi="Arial" w:cs="Arial"/>
                <w:sz w:val="16"/>
                <w:szCs w:val="16"/>
              </w:rPr>
            </w:pPr>
            <w:r>
              <w:rPr>
                <w:rFonts w:ascii="Arial" w:hAnsi="Arial" w:cs="Arial"/>
                <w:bCs/>
                <w:sz w:val="16"/>
                <w:szCs w:val="16"/>
              </w:rPr>
              <w:t xml:space="preserve">IV.etapa, </w:t>
            </w:r>
            <w:r w:rsidRPr="0064407C">
              <w:rPr>
                <w:rFonts w:ascii="Arial" w:hAnsi="Arial" w:cs="Arial"/>
                <w:sz w:val="16"/>
                <w:szCs w:val="16"/>
              </w:rPr>
              <w:t>Využití Zámku pro Veřejnou správu ve městě Ostrov</w:t>
            </w:r>
            <w:r>
              <w:rPr>
                <w:rFonts w:ascii="Arial" w:hAnsi="Arial" w:cs="Arial"/>
                <w:sz w:val="16"/>
                <w:szCs w:val="16"/>
              </w:rPr>
              <w:t xml:space="preserve"> – Atrium, Dvorana</w:t>
            </w:r>
          </w:p>
          <w:p w:rsidR="00D325E2" w:rsidRPr="0064407C" w:rsidRDefault="00D325E2" w:rsidP="00101462">
            <w:pPr>
              <w:rPr>
                <w:rFonts w:ascii="Arial" w:hAnsi="Arial" w:cs="Arial"/>
                <w:bCs/>
                <w:sz w:val="16"/>
                <w:szCs w:val="16"/>
              </w:rPr>
            </w:pPr>
            <w:r>
              <w:rPr>
                <w:rFonts w:ascii="Arial" w:hAnsi="Arial" w:cs="Arial"/>
                <w:sz w:val="16"/>
                <w:szCs w:val="16"/>
              </w:rPr>
              <w:t xml:space="preserve">         </w:t>
            </w:r>
            <w:r>
              <w:rPr>
                <w:rFonts w:ascii="Arial" w:hAnsi="Arial"/>
                <w:bCs/>
                <w:sz w:val="16"/>
              </w:rPr>
              <w:t>Dokončuje se projektová dokumentace</w:t>
            </w:r>
          </w:p>
          <w:p w:rsidR="00D325E2" w:rsidRDefault="00D325E2" w:rsidP="00101462">
            <w:pPr>
              <w:rPr>
                <w:rFonts w:ascii="Arial" w:hAnsi="Arial"/>
                <w:iCs/>
                <w:sz w:val="16"/>
              </w:rPr>
            </w:pPr>
            <w:r>
              <w:rPr>
                <w:rFonts w:ascii="Arial" w:hAnsi="Arial"/>
                <w:iCs/>
                <w:sz w:val="16"/>
              </w:rPr>
              <w:t>Mimo základní dokumentaci je pro každou etapu zpracován projekt Interiéru a mobiliáře</w:t>
            </w:r>
          </w:p>
          <w:p w:rsidR="00D325E2" w:rsidRDefault="00D325E2" w:rsidP="00101462">
            <w:pPr>
              <w:rPr>
                <w:rFonts w:ascii="Arial" w:hAnsi="Arial"/>
                <w:iCs/>
                <w:sz w:val="16"/>
              </w:rPr>
            </w:pPr>
          </w:p>
          <w:p w:rsidR="00D325E2" w:rsidRPr="00F95ED5" w:rsidRDefault="00D325E2" w:rsidP="00101462">
            <w:pPr>
              <w:rPr>
                <w:rFonts w:ascii="Arial" w:hAnsi="Arial"/>
                <w:iCs/>
                <w:sz w:val="16"/>
                <w:u w:val="single"/>
              </w:rPr>
            </w:pPr>
            <w:r w:rsidRPr="00F95ED5">
              <w:rPr>
                <w:rFonts w:ascii="Arial" w:hAnsi="Arial"/>
                <w:iCs/>
                <w:sz w:val="16"/>
                <w:highlight w:val="lightGray"/>
                <w:u w:val="single"/>
              </w:rPr>
              <w:t>OKSVS</w:t>
            </w:r>
          </w:p>
          <w:p w:rsidR="00D325E2" w:rsidRPr="002F7FC7" w:rsidRDefault="00D325E2" w:rsidP="00101462">
            <w:pPr>
              <w:rPr>
                <w:rFonts w:ascii="Arial" w:hAnsi="Arial"/>
                <w:iCs/>
                <w:sz w:val="16"/>
              </w:rPr>
            </w:pPr>
            <w:r w:rsidRPr="00F95ED5">
              <w:rPr>
                <w:rFonts w:ascii="Arial" w:hAnsi="Arial"/>
                <w:iCs/>
                <w:sz w:val="16"/>
              </w:rPr>
              <w:t>MK Ostrov se podílí na realizaci rekonstrukce PP podáváním připomínek k projektové dokumentaci z hlediska budoucího  provozu knihovny, vybaveni HW a SW a vybavení knihovny mobiliářem.</w:t>
            </w:r>
            <w:r>
              <w:rPr>
                <w:rFonts w:ascii="Arial" w:hAnsi="Arial"/>
                <w:iCs/>
                <w:sz w:val="16"/>
              </w:rPr>
              <w:t xml:space="preserve"> Partnerem projektu: </w:t>
            </w:r>
            <w:r w:rsidRPr="0034213E">
              <w:rPr>
                <w:rFonts w:ascii="Arial" w:hAnsi="Arial"/>
                <w:iCs/>
                <w:sz w:val="16"/>
              </w:rPr>
              <w:t>Městská knihovna Ostrov, Lidická 1036</w:t>
            </w:r>
          </w:p>
        </w:tc>
      </w:tr>
      <w:tr w:rsidR="00D325E2" w:rsidRPr="002214AF"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HO2 – beze změn</w:t>
            </w:r>
          </w:p>
          <w:p w:rsidR="00D325E2" w:rsidRDefault="00D325E2" w:rsidP="00101462">
            <w:pPr>
              <w:rPr>
                <w:rFonts w:ascii="Arial" w:hAnsi="Arial"/>
                <w:iCs/>
                <w:sz w:val="16"/>
              </w:rPr>
            </w:pPr>
            <w:r>
              <w:rPr>
                <w:rFonts w:ascii="Arial" w:hAnsi="Arial"/>
                <w:iCs/>
                <w:sz w:val="16"/>
              </w:rPr>
              <w:t>Zámek: na rekonstrukci zámku, resp. na jeho části, jsou připravovány žádosti o dotaci na využití částí objektu zámku pro cestovní ruch. Jedná se o projekty:</w:t>
            </w:r>
          </w:p>
          <w:p w:rsidR="00D325E2" w:rsidRDefault="00D325E2" w:rsidP="00101462">
            <w:pPr>
              <w:numPr>
                <w:ilvl w:val="0"/>
                <w:numId w:val="118"/>
              </w:numPr>
              <w:jc w:val="both"/>
              <w:rPr>
                <w:rFonts w:ascii="Arial" w:hAnsi="Arial"/>
                <w:iCs/>
                <w:sz w:val="16"/>
              </w:rPr>
            </w:pPr>
            <w:r>
              <w:rPr>
                <w:rFonts w:ascii="Arial" w:hAnsi="Arial"/>
                <w:iCs/>
                <w:sz w:val="16"/>
              </w:rPr>
              <w:t xml:space="preserve">Stříbrná stezka – Silberstrasse – 1. etapa, jehož předmětem je investiční výstavba, konkrétně výstavba víceúčelové trasy Ostrovské Rondo, úsek od Hlavní ul. k propojce ulic Nádražní – Dukelských hrdinů, naučná trasa Ostrovsko a hornictví, vyznačení cyklotras z Ostrova směrem na Suchou, rekonstrukce části ostrovského zámku, kdy bude zřízen prostor pro infocentrum a realizována expozice Ostrovsko a hornictví. Celkové náklady pro město Ostrov </w:t>
            </w:r>
            <w:r w:rsidRPr="00AE3FA2">
              <w:rPr>
                <w:rFonts w:ascii="Arial" w:hAnsi="Arial"/>
                <w:iCs/>
                <w:sz w:val="16"/>
              </w:rPr>
              <w:t>činí 13.983 tis. Kč a dotace bude poskytnuta ve výši 85% z ERDF. Vedoucím partnerem je město Boží Dar.</w:t>
            </w:r>
          </w:p>
          <w:p w:rsidR="00D325E2" w:rsidRPr="002214AF" w:rsidRDefault="00D325E2" w:rsidP="00101462">
            <w:pPr>
              <w:numPr>
                <w:ilvl w:val="0"/>
                <w:numId w:val="118"/>
              </w:numPr>
              <w:rPr>
                <w:rFonts w:ascii="Arial" w:hAnsi="Arial"/>
                <w:i/>
                <w:iCs/>
                <w:sz w:val="16"/>
              </w:rPr>
            </w:pPr>
            <w:r>
              <w:rPr>
                <w:rFonts w:ascii="Arial" w:hAnsi="Arial"/>
                <w:iCs/>
                <w:sz w:val="16"/>
              </w:rPr>
              <w:t xml:space="preserve">Infrastruktura pro cestovní ruch ve městech Ostrov a Oberwiesenthal, jehož předmětem je zastřešení vnitřního dvora zámku a jeho využití. Předpokládané náklady projektu se pohybují kolem </w:t>
            </w:r>
            <w:smartTag w:uri="urn:schemas-microsoft-com:office:smarttags" w:element="metricconverter">
              <w:smartTagPr>
                <w:attr w:name="ProductID" w:val="1 mil"/>
              </w:smartTagPr>
              <w:r>
                <w:rPr>
                  <w:rFonts w:ascii="Arial" w:hAnsi="Arial"/>
                  <w:iCs/>
                  <w:sz w:val="16"/>
                </w:rPr>
                <w:t>1 mil</w:t>
              </w:r>
            </w:smartTag>
            <w:r>
              <w:rPr>
                <w:rFonts w:ascii="Arial" w:hAnsi="Arial"/>
                <w:iCs/>
                <w:sz w:val="16"/>
              </w:rPr>
              <w:t>. EUR a projekt bude připravován a podán v 1. pololetí 2011.</w:t>
            </w:r>
          </w:p>
        </w:tc>
      </w:tr>
      <w:tr w:rsidR="00D325E2" w:rsidRPr="002214AF" w:rsidTr="00101462">
        <w:trPr>
          <w:trHeight w:val="156"/>
        </w:trPr>
        <w:tc>
          <w:tcPr>
            <w:tcW w:w="1800" w:type="dxa"/>
          </w:tcPr>
          <w:p w:rsidR="00D325E2" w:rsidRDefault="00D325E2" w:rsidP="00101462">
            <w:pPr>
              <w:rPr>
                <w:rFonts w:ascii="Arial" w:hAnsi="Arial"/>
                <w:sz w:val="16"/>
              </w:rPr>
            </w:pPr>
            <w:r>
              <w:rPr>
                <w:rFonts w:ascii="Arial" w:hAnsi="Arial"/>
                <w:sz w:val="16"/>
              </w:rPr>
              <w:lastRenderedPageBreak/>
              <w:t>Zahájení a průběh realizace</w:t>
            </w:r>
          </w:p>
        </w:tc>
        <w:tc>
          <w:tcPr>
            <w:tcW w:w="7740" w:type="dxa"/>
          </w:tcPr>
          <w:p w:rsidR="00D325E2" w:rsidRDefault="00D325E2" w:rsidP="00101462">
            <w:pPr>
              <w:jc w:val="both"/>
              <w:rPr>
                <w:rFonts w:ascii="Arial" w:hAnsi="Arial"/>
                <w:iCs/>
                <w:sz w:val="16"/>
              </w:rPr>
            </w:pPr>
            <w:r>
              <w:rPr>
                <w:rFonts w:ascii="Arial" w:hAnsi="Arial"/>
                <w:iCs/>
                <w:sz w:val="16"/>
              </w:rPr>
              <w:t xml:space="preserve">HO2 - </w:t>
            </w:r>
            <w:r w:rsidRPr="002214AF">
              <w:rPr>
                <w:rFonts w:ascii="Arial" w:hAnsi="Arial"/>
                <w:iCs/>
                <w:sz w:val="16"/>
              </w:rPr>
              <w:t>V roce 2010 se plně rozvinula realizace stavby</w:t>
            </w:r>
          </w:p>
          <w:p w:rsidR="00D325E2" w:rsidRPr="002214AF" w:rsidRDefault="00D325E2" w:rsidP="00101462">
            <w:pPr>
              <w:jc w:val="both"/>
              <w:rPr>
                <w:rFonts w:ascii="Arial" w:hAnsi="Arial"/>
                <w:i/>
                <w:iCs/>
                <w:sz w:val="16"/>
              </w:rPr>
            </w:pPr>
            <w:r>
              <w:rPr>
                <w:rFonts w:ascii="Arial" w:hAnsi="Arial"/>
                <w:iCs/>
                <w:sz w:val="16"/>
              </w:rPr>
              <w:t xml:space="preserve">Zámek - </w:t>
            </w:r>
          </w:p>
          <w:p w:rsidR="00D325E2" w:rsidRPr="002214AF" w:rsidRDefault="00D325E2" w:rsidP="00101462">
            <w:pPr>
              <w:jc w:val="both"/>
              <w:rPr>
                <w:rFonts w:ascii="Arial" w:hAnsi="Arial"/>
                <w:i/>
                <w:iCs/>
                <w:sz w:val="16"/>
              </w:rPr>
            </w:pPr>
          </w:p>
        </w:tc>
      </w:tr>
      <w:tr w:rsidR="00D325E2" w:rsidRPr="002214AF"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A366AA" w:rsidRDefault="00D325E2" w:rsidP="00101462">
            <w:pPr>
              <w:jc w:val="both"/>
              <w:rPr>
                <w:rFonts w:ascii="Arial" w:hAnsi="Arial"/>
                <w:iCs/>
                <w:sz w:val="16"/>
              </w:rPr>
            </w:pPr>
            <w:r>
              <w:rPr>
                <w:rFonts w:ascii="Arial" w:hAnsi="Arial"/>
                <w:iCs/>
                <w:sz w:val="16"/>
              </w:rPr>
              <w:t>HO2 – Dopravní stavby, do 08/2010</w:t>
            </w:r>
          </w:p>
          <w:p w:rsidR="00D325E2" w:rsidRPr="002214AF" w:rsidRDefault="00D325E2" w:rsidP="00101462">
            <w:pPr>
              <w:jc w:val="both"/>
              <w:rPr>
                <w:rFonts w:ascii="Arial" w:hAnsi="Arial"/>
                <w:i/>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2011:    </w:t>
            </w:r>
            <w:r>
              <w:rPr>
                <w:rFonts w:ascii="Arial" w:hAnsi="Arial"/>
                <w:i/>
                <w:sz w:val="16"/>
              </w:rPr>
              <w:t xml:space="preserve">za plnění odpovídá: Odbor investic </w:t>
            </w:r>
          </w:p>
          <w:p w:rsidR="00D325E2" w:rsidRDefault="00D325E2" w:rsidP="00101462">
            <w:pPr>
              <w:ind w:right="110"/>
              <w:rPr>
                <w:rFonts w:ascii="Arial" w:hAnsi="Arial"/>
                <w:i/>
                <w:sz w:val="16"/>
              </w:rPr>
            </w:pPr>
            <w:r>
              <w:rPr>
                <w:rFonts w:ascii="Arial" w:hAnsi="Arial"/>
                <w:i/>
                <w:sz w:val="16"/>
              </w:rPr>
              <w:t xml:space="preserve">ved. Odboru Jiří Šuster </w:t>
            </w:r>
          </w:p>
          <w:p w:rsidR="00D325E2" w:rsidRDefault="00D325E2" w:rsidP="00101462">
            <w:pPr>
              <w:ind w:right="110"/>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iCs/>
                <w:sz w:val="16"/>
              </w:rPr>
            </w:pPr>
            <w:r w:rsidRPr="00B6072B">
              <w:rPr>
                <w:rFonts w:ascii="Arial" w:hAnsi="Arial"/>
                <w:b/>
                <w:iCs/>
                <w:sz w:val="16"/>
              </w:rPr>
              <w:t xml:space="preserve">OI </w:t>
            </w:r>
            <w:r w:rsidRPr="00746D54">
              <w:rPr>
                <w:rFonts w:ascii="Arial" w:hAnsi="Arial"/>
                <w:iCs/>
                <w:sz w:val="16"/>
                <w:u w:val="single"/>
              </w:rPr>
              <w:t xml:space="preserve">– Historický </w:t>
            </w:r>
            <w:r>
              <w:rPr>
                <w:rFonts w:ascii="Arial" w:hAnsi="Arial"/>
                <w:iCs/>
                <w:sz w:val="16"/>
                <w:u w:val="single"/>
              </w:rPr>
              <w:t>O</w:t>
            </w:r>
            <w:r w:rsidRPr="00746D54">
              <w:rPr>
                <w:rFonts w:ascii="Arial" w:hAnsi="Arial"/>
                <w:iCs/>
                <w:sz w:val="16"/>
                <w:u w:val="single"/>
              </w:rPr>
              <w:t>strov II</w:t>
            </w:r>
            <w:r>
              <w:rPr>
                <w:rFonts w:ascii="Arial" w:hAnsi="Arial"/>
                <w:iCs/>
                <w:sz w:val="16"/>
              </w:rPr>
              <w:t xml:space="preserve"> - </w:t>
            </w:r>
            <w:r w:rsidRPr="002214AF">
              <w:rPr>
                <w:rFonts w:ascii="Arial" w:hAnsi="Arial"/>
                <w:iCs/>
                <w:sz w:val="16"/>
              </w:rPr>
              <w:t>V roce 201</w:t>
            </w:r>
            <w:r>
              <w:rPr>
                <w:rFonts w:ascii="Arial" w:hAnsi="Arial"/>
                <w:iCs/>
                <w:sz w:val="16"/>
              </w:rPr>
              <w:t>1</w:t>
            </w:r>
            <w:r w:rsidRPr="002214AF">
              <w:rPr>
                <w:rFonts w:ascii="Arial" w:hAnsi="Arial"/>
                <w:iCs/>
                <w:sz w:val="16"/>
              </w:rPr>
              <w:t xml:space="preserve"> </w:t>
            </w:r>
            <w:r>
              <w:rPr>
                <w:rFonts w:ascii="Arial" w:hAnsi="Arial"/>
                <w:iCs/>
                <w:sz w:val="16"/>
              </w:rPr>
              <w:t>byla dokončena realizace Rekonstrukce Paláce princů pro Městskou knihovnu Ostrov. Dokončeny i doprovodné stavby – Dopravní stavby. Zahájen provoz v nově rekonstruovaném objektu Městské knihovny Ostrov.</w:t>
            </w:r>
          </w:p>
          <w:p w:rsidR="00D325E2" w:rsidRDefault="00D325E2" w:rsidP="00101462">
            <w:pPr>
              <w:jc w:val="both"/>
              <w:rPr>
                <w:rFonts w:ascii="Arial" w:hAnsi="Arial"/>
                <w:iCs/>
                <w:sz w:val="16"/>
              </w:rPr>
            </w:pPr>
          </w:p>
          <w:p w:rsidR="00D325E2" w:rsidRDefault="00D325E2" w:rsidP="00101462">
            <w:pPr>
              <w:jc w:val="both"/>
              <w:rPr>
                <w:rFonts w:ascii="Arial" w:hAnsi="Arial"/>
                <w:iCs/>
                <w:sz w:val="16"/>
              </w:rPr>
            </w:pPr>
            <w:r w:rsidRPr="00746D54">
              <w:rPr>
                <w:rFonts w:ascii="Arial" w:hAnsi="Arial"/>
                <w:iCs/>
                <w:sz w:val="16"/>
                <w:u w:val="single"/>
              </w:rPr>
              <w:t>Zámek</w:t>
            </w:r>
            <w:r>
              <w:rPr>
                <w:rFonts w:ascii="Arial" w:hAnsi="Arial"/>
                <w:iCs/>
                <w:sz w:val="16"/>
              </w:rPr>
              <w:t xml:space="preserve"> – byly intenzivně zahájeny práce na dokončení projektová dokumentace, Celková rekonstrukce byla rozdělena do 4 etap – u 2 etap se podařilo zajistit financování dotačním programem. </w:t>
            </w:r>
          </w:p>
          <w:p w:rsidR="00D325E2" w:rsidRDefault="00D325E2" w:rsidP="00101462">
            <w:pPr>
              <w:jc w:val="both"/>
              <w:rPr>
                <w:rFonts w:ascii="Arial" w:hAnsi="Arial"/>
                <w:iCs/>
                <w:sz w:val="16"/>
              </w:rPr>
            </w:pPr>
            <w:r>
              <w:rPr>
                <w:rFonts w:ascii="Arial" w:hAnsi="Arial"/>
                <w:iCs/>
                <w:sz w:val="16"/>
              </w:rPr>
              <w:t>Hlavním cílem bylo zajistit výběr  zhotovitele a zahájením stavebních prací do konce roku 2011. Toto se nepodařilo – odvoláním přihlášených zájemců – až na ÚOHS Brno. Očekává se výsledek odvolání.</w:t>
            </w:r>
          </w:p>
          <w:p w:rsidR="00D325E2" w:rsidRDefault="00D325E2" w:rsidP="00101462">
            <w:pPr>
              <w:jc w:val="both"/>
              <w:rPr>
                <w:rFonts w:ascii="Arial" w:hAnsi="Arial"/>
                <w:iCs/>
                <w:sz w:val="16"/>
              </w:rPr>
            </w:pPr>
          </w:p>
          <w:p w:rsidR="00D325E2" w:rsidRPr="008B52BA" w:rsidRDefault="00D325E2" w:rsidP="00101462">
            <w:pPr>
              <w:jc w:val="both"/>
              <w:rPr>
                <w:rFonts w:ascii="Arial" w:hAnsi="Arial"/>
                <w:iCs/>
                <w:sz w:val="16"/>
              </w:rPr>
            </w:pPr>
            <w:r w:rsidRPr="008B52BA">
              <w:rPr>
                <w:rFonts w:ascii="Arial" w:hAnsi="Arial"/>
                <w:b/>
                <w:iCs/>
                <w:sz w:val="16"/>
              </w:rPr>
              <w:t xml:space="preserve">ORÚP </w:t>
            </w:r>
            <w:r>
              <w:rPr>
                <w:rFonts w:ascii="Arial" w:hAnsi="Arial"/>
                <w:b/>
                <w:iCs/>
                <w:sz w:val="16"/>
              </w:rPr>
              <w:t>–</w:t>
            </w:r>
            <w:r>
              <w:rPr>
                <w:rFonts w:ascii="Arial" w:hAnsi="Arial"/>
                <w:iCs/>
                <w:sz w:val="16"/>
              </w:rPr>
              <w:t xml:space="preserve"> Zámek - </w:t>
            </w:r>
            <w:r w:rsidRPr="008B52BA">
              <w:rPr>
                <w:rFonts w:ascii="Arial" w:hAnsi="Arial"/>
                <w:iCs/>
                <w:sz w:val="16"/>
              </w:rPr>
              <w:t>zpracována a podána žádost o dotaci na projekt „Zintenzivnění přeshraniční turistické spolupráce mezi městem Ostrov a městem Kurort Oberwiesenthal“ do programu CĺL 3 na podporu přeshraniční spolupráce mezi ČR a Svobodným státem Sasko 2007 – 2013; součástí projektu je i IV. etapa rekonstrukce Zámku – zastřešení Dvorany</w:t>
            </w:r>
          </w:p>
          <w:p w:rsidR="00D325E2" w:rsidRPr="008B52BA" w:rsidRDefault="00D325E2" w:rsidP="00101462">
            <w:pPr>
              <w:jc w:val="both"/>
              <w:rPr>
                <w:rFonts w:ascii="Arial" w:hAnsi="Arial"/>
                <w:i/>
                <w:iCs/>
                <w:sz w:val="16"/>
              </w:rPr>
            </w:pPr>
          </w:p>
          <w:p w:rsidR="00D325E2" w:rsidRDefault="00D325E2" w:rsidP="00101462">
            <w:pPr>
              <w:jc w:val="both"/>
              <w:rPr>
                <w:rFonts w:ascii="Arial" w:hAnsi="Arial"/>
                <w:iCs/>
                <w:sz w:val="16"/>
                <w:u w:val="single"/>
              </w:rPr>
            </w:pPr>
            <w:r>
              <w:rPr>
                <w:rFonts w:ascii="Arial" w:hAnsi="Arial"/>
                <w:b/>
                <w:i/>
                <w:iCs/>
                <w:sz w:val="16"/>
              </w:rPr>
              <w:t xml:space="preserve">OKSVS - </w:t>
            </w:r>
            <w:r w:rsidRPr="00932FC8">
              <w:rPr>
                <w:rFonts w:ascii="Arial" w:hAnsi="Arial"/>
                <w:iCs/>
                <w:sz w:val="16"/>
                <w:highlight w:val="lightGray"/>
                <w:u w:val="single"/>
              </w:rPr>
              <w:t>Městská kníhovna Ostrov, Lidická 1036 – Zámecký park 224</w:t>
            </w:r>
            <w:r w:rsidRPr="00826223">
              <w:rPr>
                <w:rFonts w:ascii="Arial" w:hAnsi="Arial"/>
                <w:iCs/>
                <w:sz w:val="16"/>
                <w:u w:val="single"/>
              </w:rPr>
              <w:t xml:space="preserve"> </w:t>
            </w:r>
          </w:p>
          <w:p w:rsidR="00D325E2" w:rsidRDefault="00D325E2" w:rsidP="00101462">
            <w:pPr>
              <w:rPr>
                <w:rFonts w:ascii="Arial" w:hAnsi="Arial"/>
                <w:b/>
                <w:i/>
                <w:iCs/>
                <w:sz w:val="16"/>
              </w:rPr>
            </w:pPr>
            <w:r w:rsidRPr="00161F6A">
              <w:rPr>
                <w:rFonts w:ascii="Arial" w:hAnsi="Arial"/>
                <w:iCs/>
                <w:sz w:val="16"/>
              </w:rPr>
              <w:t>Realizovala kompletní přestěhování do rekonstruovaných prostor v průběhu 1. poloviny července a srpna, v září zahájen provoz pro veřejnost</w:t>
            </w:r>
            <w:r>
              <w:rPr>
                <w:rFonts w:ascii="Arial" w:hAnsi="Arial"/>
                <w:iCs/>
                <w:sz w:val="16"/>
              </w:rPr>
              <w:t>.</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rPr>
            </w:pPr>
            <w:r>
              <w:rPr>
                <w:rFonts w:ascii="Arial" w:hAnsi="Arial"/>
                <w:iCs/>
                <w:sz w:val="16"/>
              </w:rPr>
              <w:t>ORÚP  - Dvorana - Oberwiesenthal</w:t>
            </w:r>
          </w:p>
          <w:p w:rsidR="00D325E2" w:rsidRPr="008D3895" w:rsidRDefault="00D325E2" w:rsidP="00101462">
            <w:pPr>
              <w:rPr>
                <w:rFonts w:ascii="Arial" w:hAnsi="Arial"/>
                <w:i/>
                <w:iCs/>
                <w:sz w:val="16"/>
              </w:rPr>
            </w:pPr>
            <w:r>
              <w:rPr>
                <w:rFonts w:ascii="Arial" w:hAnsi="Arial"/>
                <w:iCs/>
                <w:sz w:val="16"/>
              </w:rPr>
              <w:t xml:space="preserve">OKSVS – Palác princů - </w:t>
            </w:r>
            <w:r w:rsidRPr="0034213E">
              <w:rPr>
                <w:rFonts w:ascii="Arial" w:hAnsi="Arial"/>
                <w:iCs/>
                <w:sz w:val="16"/>
              </w:rPr>
              <w:t>Městs</w:t>
            </w:r>
            <w:r>
              <w:rPr>
                <w:rFonts w:ascii="Arial" w:hAnsi="Arial"/>
                <w:iCs/>
                <w:sz w:val="16"/>
              </w:rPr>
              <w:t>ká knihovna Ostrov, Lidická 1036 – Zámecký park 224</w:t>
            </w:r>
          </w:p>
        </w:tc>
      </w:tr>
      <w:tr w:rsidR="00D325E2" w:rsidTr="00101462">
        <w:trPr>
          <w:trHeight w:val="94"/>
        </w:trPr>
        <w:tc>
          <w:tcPr>
            <w:tcW w:w="1800" w:type="dxa"/>
          </w:tcPr>
          <w:p w:rsidR="00D325E2" w:rsidRDefault="00D325E2" w:rsidP="00101462">
            <w:pPr>
              <w:rPr>
                <w:rFonts w:ascii="Arial" w:hAnsi="Arial"/>
                <w:sz w:val="16"/>
              </w:rPr>
            </w:pPr>
            <w:r>
              <w:rPr>
                <w:rFonts w:ascii="Arial" w:hAnsi="Arial"/>
                <w:sz w:val="16"/>
              </w:rPr>
              <w:t>Proj. dok. ke staveb. řízení, stavební povolení</w:t>
            </w:r>
          </w:p>
        </w:tc>
        <w:tc>
          <w:tcPr>
            <w:tcW w:w="7740" w:type="dxa"/>
          </w:tcPr>
          <w:p w:rsidR="00D325E2" w:rsidRPr="00AB4FA0" w:rsidRDefault="00D325E2" w:rsidP="00101462">
            <w:pPr>
              <w:rPr>
                <w:rFonts w:ascii="Arial" w:hAnsi="Arial"/>
                <w:iCs/>
                <w:sz w:val="16"/>
              </w:rPr>
            </w:pPr>
            <w:r w:rsidRPr="00AB4FA0">
              <w:rPr>
                <w:rFonts w:ascii="Arial" w:hAnsi="Arial"/>
                <w:iCs/>
                <w:sz w:val="16"/>
              </w:rPr>
              <w:t xml:space="preserve">Zámek - vydáno stavební povoleníí </w:t>
            </w:r>
          </w:p>
          <w:p w:rsidR="00D325E2" w:rsidRPr="00AB4FA0" w:rsidRDefault="00D325E2" w:rsidP="00101462">
            <w:pPr>
              <w:numPr>
                <w:ilvl w:val="0"/>
                <w:numId w:val="136"/>
              </w:numPr>
              <w:ind w:left="538" w:hanging="357"/>
              <w:rPr>
                <w:rFonts w:ascii="Arial" w:hAnsi="Arial"/>
                <w:iCs/>
                <w:sz w:val="16"/>
              </w:rPr>
            </w:pPr>
            <w:r w:rsidRPr="00AB4FA0">
              <w:rPr>
                <w:rFonts w:ascii="Arial" w:hAnsi="Arial"/>
                <w:iCs/>
                <w:sz w:val="16"/>
              </w:rPr>
              <w:t xml:space="preserve">Stavební povolení ze dne </w:t>
            </w:r>
            <w:smartTag w:uri="urn:schemas-microsoft-com:office:smarttags" w:element="date">
              <w:smartTagPr>
                <w:attr w:name="ls" w:val="trans"/>
                <w:attr w:name="Month" w:val="11"/>
                <w:attr w:name="Day" w:val="4"/>
                <w:attr w:name="Year" w:val="2010"/>
              </w:smartTagPr>
              <w:r w:rsidRPr="00AB4FA0">
                <w:rPr>
                  <w:rFonts w:ascii="Arial" w:hAnsi="Arial"/>
                  <w:iCs/>
                  <w:sz w:val="16"/>
                </w:rPr>
                <w:t>4.11.2010</w:t>
              </w:r>
            </w:smartTag>
            <w:r w:rsidRPr="00AB4FA0">
              <w:rPr>
                <w:rFonts w:ascii="Arial" w:hAnsi="Arial"/>
                <w:iCs/>
                <w:sz w:val="16"/>
              </w:rPr>
              <w:t>, č.j.: MěÚO/42591/2010 – Zámek Ostrov – stavební úpravy – Expozice Ostrovsko a hornictví – I.etapa realizace</w:t>
            </w:r>
          </w:p>
          <w:p w:rsidR="00D325E2" w:rsidRPr="00AB4FA0" w:rsidRDefault="00D325E2" w:rsidP="00101462">
            <w:pPr>
              <w:numPr>
                <w:ilvl w:val="0"/>
                <w:numId w:val="136"/>
              </w:numPr>
              <w:ind w:left="538" w:hanging="357"/>
              <w:rPr>
                <w:rFonts w:ascii="Arial" w:hAnsi="Arial"/>
                <w:iCs/>
                <w:sz w:val="16"/>
              </w:rPr>
            </w:pPr>
            <w:r w:rsidRPr="00AB4FA0">
              <w:rPr>
                <w:rFonts w:ascii="Arial" w:hAnsi="Arial"/>
                <w:iCs/>
                <w:sz w:val="16"/>
              </w:rPr>
              <w:t xml:space="preserve">Územní souhlas ze dne </w:t>
            </w:r>
            <w:smartTag w:uri="urn:schemas-microsoft-com:office:smarttags" w:element="date">
              <w:smartTagPr>
                <w:attr w:name="ls" w:val="trans"/>
                <w:attr w:name="Month" w:val="6"/>
                <w:attr w:name="Day" w:val="13"/>
                <w:attr w:name="Year" w:val="2011"/>
              </w:smartTagPr>
              <w:r w:rsidRPr="00AB4FA0">
                <w:rPr>
                  <w:rFonts w:ascii="Arial" w:hAnsi="Arial"/>
                  <w:iCs/>
                  <w:sz w:val="16"/>
                </w:rPr>
                <w:t>13.6.2011</w:t>
              </w:r>
            </w:smartTag>
            <w:r w:rsidRPr="00AB4FA0">
              <w:rPr>
                <w:rFonts w:ascii="Arial" w:hAnsi="Arial"/>
                <w:iCs/>
                <w:sz w:val="16"/>
              </w:rPr>
              <w:t>, č.j.: MěÚO/21830/2011 – Zámek Ostrov – stavební úpravy – Zastřešení dvorany zámku</w:t>
            </w:r>
          </w:p>
          <w:p w:rsidR="00D325E2" w:rsidRPr="00AB4FA0" w:rsidRDefault="00D325E2" w:rsidP="00101462">
            <w:pPr>
              <w:numPr>
                <w:ilvl w:val="0"/>
                <w:numId w:val="136"/>
              </w:numPr>
              <w:ind w:left="538" w:hanging="357"/>
              <w:rPr>
                <w:rFonts w:ascii="Arial" w:hAnsi="Arial"/>
                <w:iCs/>
                <w:sz w:val="16"/>
              </w:rPr>
            </w:pPr>
            <w:r w:rsidRPr="00AB4FA0">
              <w:rPr>
                <w:rFonts w:ascii="Arial" w:hAnsi="Arial"/>
                <w:iCs/>
                <w:sz w:val="16"/>
              </w:rPr>
              <w:t xml:space="preserve">Stavební povolení ze dne </w:t>
            </w:r>
            <w:smartTag w:uri="urn:schemas-microsoft-com:office:smarttags" w:element="date">
              <w:smartTagPr>
                <w:attr w:name="ls" w:val="trans"/>
                <w:attr w:name="Month" w:val="1"/>
                <w:attr w:name="Day" w:val="4"/>
                <w:attr w:name="Year" w:val="2011"/>
              </w:smartTagPr>
              <w:r w:rsidRPr="00AB4FA0">
                <w:rPr>
                  <w:rFonts w:ascii="Arial" w:hAnsi="Arial"/>
                  <w:iCs/>
                  <w:sz w:val="16"/>
                </w:rPr>
                <w:t>4.1.2011</w:t>
              </w:r>
            </w:smartTag>
            <w:r w:rsidRPr="00AB4FA0">
              <w:rPr>
                <w:rFonts w:ascii="Arial" w:hAnsi="Arial"/>
                <w:iCs/>
                <w:sz w:val="16"/>
              </w:rPr>
              <w:t>, č,j.: MěÚO/32262/2011 – Zámek Ostrov- stavební úpravy „Historický Ostrov3 – revitalizace části zámku pro zatraktivnění občanské vybavenosti“ – II.etapa realizace</w:t>
            </w:r>
          </w:p>
          <w:p w:rsidR="00D325E2" w:rsidRPr="00AB4FA0" w:rsidRDefault="00D325E2" w:rsidP="00101462">
            <w:pPr>
              <w:numPr>
                <w:ilvl w:val="0"/>
                <w:numId w:val="136"/>
              </w:numPr>
              <w:ind w:left="538" w:hanging="357"/>
              <w:rPr>
                <w:rFonts w:ascii="Arial" w:hAnsi="Arial"/>
                <w:iCs/>
                <w:sz w:val="16"/>
              </w:rPr>
            </w:pPr>
            <w:r w:rsidRPr="00AB4FA0">
              <w:rPr>
                <w:rFonts w:ascii="Arial" w:hAnsi="Arial"/>
                <w:iCs/>
                <w:sz w:val="16"/>
              </w:rPr>
              <w:t xml:space="preserve">Stavební povolení ze dne </w:t>
            </w:r>
            <w:smartTag w:uri="urn:schemas-microsoft-com:office:smarttags" w:element="date">
              <w:smartTagPr>
                <w:attr w:name="ls" w:val="trans"/>
                <w:attr w:name="Month" w:val="8"/>
                <w:attr w:name="Day" w:val="18"/>
                <w:attr w:name="Year" w:val="2011"/>
              </w:smartTagPr>
              <w:r w:rsidRPr="00AB4FA0">
                <w:rPr>
                  <w:rFonts w:ascii="Arial" w:hAnsi="Arial"/>
                  <w:iCs/>
                  <w:sz w:val="16"/>
                </w:rPr>
                <w:t>18.8.2011</w:t>
              </w:r>
            </w:smartTag>
            <w:r w:rsidRPr="00AB4FA0">
              <w:rPr>
                <w:rFonts w:ascii="Arial" w:hAnsi="Arial"/>
                <w:iCs/>
                <w:sz w:val="16"/>
              </w:rPr>
              <w:t>, č.j.: MěÚO/30853/2011 – Zámek Ostrov- stavební úpravy „Zastřešená dvorana zámku“ – IV.etapa realizace</w:t>
            </w:r>
          </w:p>
          <w:p w:rsidR="00D325E2" w:rsidRPr="00AB4FA0" w:rsidRDefault="00D325E2" w:rsidP="00101462">
            <w:pPr>
              <w:numPr>
                <w:ilvl w:val="0"/>
                <w:numId w:val="136"/>
              </w:numPr>
              <w:ind w:left="538" w:hanging="357"/>
              <w:rPr>
                <w:rFonts w:ascii="Arial" w:hAnsi="Arial"/>
                <w:iCs/>
                <w:sz w:val="16"/>
              </w:rPr>
            </w:pPr>
            <w:r w:rsidRPr="00AB4FA0">
              <w:rPr>
                <w:rFonts w:ascii="Arial" w:hAnsi="Arial"/>
                <w:iCs/>
                <w:sz w:val="16"/>
              </w:rPr>
              <w:t xml:space="preserve">Stavební povolení ze dne </w:t>
            </w:r>
            <w:smartTag w:uri="urn:schemas-microsoft-com:office:smarttags" w:element="date">
              <w:smartTagPr>
                <w:attr w:name="ls" w:val="trans"/>
                <w:attr w:name="Month" w:val="9"/>
                <w:attr w:name="Day" w:val="2"/>
                <w:attr w:name="Year" w:val="2011"/>
              </w:smartTagPr>
              <w:r w:rsidRPr="00AB4FA0">
                <w:rPr>
                  <w:rFonts w:ascii="Arial" w:hAnsi="Arial"/>
                  <w:iCs/>
                  <w:sz w:val="16"/>
                </w:rPr>
                <w:t>2.9.2011</w:t>
              </w:r>
            </w:smartTag>
            <w:r w:rsidRPr="00AB4FA0">
              <w:rPr>
                <w:rFonts w:ascii="Arial" w:hAnsi="Arial"/>
                <w:iCs/>
                <w:sz w:val="16"/>
              </w:rPr>
              <w:t>, č.j.: MěÚO/32557/2011 – Zámek Ostrov- stavební úpravy „Využití zámku pro veřejnou správu ve městě Ostrov“ – III.etapa realizace</w:t>
            </w:r>
          </w:p>
          <w:p w:rsidR="00D325E2" w:rsidRPr="00AB4FA0" w:rsidRDefault="00D325E2" w:rsidP="00101462">
            <w:pPr>
              <w:numPr>
                <w:ilvl w:val="0"/>
                <w:numId w:val="136"/>
              </w:numPr>
              <w:ind w:left="538" w:hanging="357"/>
              <w:rPr>
                <w:rFonts w:ascii="Arial" w:hAnsi="Arial"/>
                <w:iCs/>
                <w:sz w:val="16"/>
              </w:rPr>
            </w:pPr>
            <w:r w:rsidRPr="00AB4FA0">
              <w:rPr>
                <w:rFonts w:ascii="Arial" w:hAnsi="Arial"/>
                <w:iCs/>
                <w:sz w:val="16"/>
              </w:rPr>
              <w:t xml:space="preserve">Stavební povolení ze dne </w:t>
            </w:r>
            <w:smartTag w:uri="urn:schemas-microsoft-com:office:smarttags" w:element="date">
              <w:smartTagPr>
                <w:attr w:name="ls" w:val="trans"/>
                <w:attr w:name="Month" w:val="10"/>
                <w:attr w:name="Day" w:val="20"/>
                <w:attr w:name="Year" w:val="2011"/>
              </w:smartTagPr>
              <w:r w:rsidRPr="00AB4FA0">
                <w:rPr>
                  <w:rFonts w:ascii="Arial" w:hAnsi="Arial"/>
                  <w:iCs/>
                  <w:sz w:val="16"/>
                </w:rPr>
                <w:t>20.10.2011</w:t>
              </w:r>
            </w:smartTag>
            <w:r w:rsidRPr="00AB4FA0">
              <w:rPr>
                <w:rFonts w:ascii="Arial" w:hAnsi="Arial"/>
                <w:iCs/>
                <w:sz w:val="16"/>
              </w:rPr>
              <w:t>, č.j.: MěÚO/38440/2011 – Zámek Ostrov- stavební úpravy „Využití zámku pro veřejnou správu ve městě Ostrov“ SO 03 – Dešťová kanalizace– III.etapa realizace</w:t>
            </w:r>
          </w:p>
          <w:p w:rsidR="00D325E2" w:rsidRPr="00AB4FA0" w:rsidRDefault="00D325E2" w:rsidP="00101462">
            <w:pPr>
              <w:rPr>
                <w:rFonts w:ascii="Arial" w:hAnsi="Arial"/>
                <w:iCs/>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rPr>
            </w:pPr>
            <w:r w:rsidRPr="00B6072B">
              <w:rPr>
                <w:rFonts w:ascii="Arial" w:hAnsi="Arial"/>
                <w:b/>
                <w:i/>
                <w:iCs/>
                <w:sz w:val="16"/>
              </w:rPr>
              <w:t xml:space="preserve">OI </w:t>
            </w:r>
            <w:r w:rsidRPr="00746D54">
              <w:rPr>
                <w:rFonts w:ascii="Arial" w:hAnsi="Arial"/>
                <w:b/>
                <w:iCs/>
                <w:sz w:val="16"/>
              </w:rPr>
              <w:t xml:space="preserve">– </w:t>
            </w:r>
            <w:r w:rsidRPr="00746D54">
              <w:rPr>
                <w:rFonts w:ascii="Arial" w:hAnsi="Arial"/>
                <w:b/>
                <w:iCs/>
                <w:sz w:val="16"/>
                <w:u w:val="single"/>
              </w:rPr>
              <w:t>Zámek</w:t>
            </w:r>
            <w:r>
              <w:rPr>
                <w:rFonts w:ascii="Arial" w:hAnsi="Arial"/>
                <w:i/>
                <w:iCs/>
                <w:sz w:val="16"/>
              </w:rPr>
              <w:t xml:space="preserve"> </w:t>
            </w:r>
            <w:r w:rsidRPr="008D3895">
              <w:rPr>
                <w:rFonts w:ascii="Arial" w:hAnsi="Arial"/>
                <w:i/>
                <w:iCs/>
                <w:sz w:val="16"/>
              </w:rPr>
              <w:t xml:space="preserve"> I.a IV. Etapa - Dle poskytovatele dotace, II. A III.etapa – vlastní zdroje</w:t>
            </w:r>
          </w:p>
          <w:p w:rsidR="00D325E2" w:rsidRDefault="00D325E2" w:rsidP="00101462">
            <w:pPr>
              <w:autoSpaceDE w:val="0"/>
              <w:autoSpaceDN w:val="0"/>
              <w:adjustRightInd w:val="0"/>
              <w:ind w:right="50"/>
              <w:jc w:val="both"/>
              <w:rPr>
                <w:rFonts w:ascii="Arial" w:eastAsia="Calibri" w:hAnsi="Arial" w:cs="Arial"/>
                <w:b/>
                <w:color w:val="000000"/>
                <w:sz w:val="16"/>
                <w:szCs w:val="16"/>
              </w:rPr>
            </w:pPr>
          </w:p>
          <w:p w:rsidR="00D325E2" w:rsidRPr="007034A1" w:rsidRDefault="00D325E2" w:rsidP="00101462">
            <w:pPr>
              <w:autoSpaceDE w:val="0"/>
              <w:autoSpaceDN w:val="0"/>
              <w:adjustRightInd w:val="0"/>
              <w:ind w:right="50"/>
              <w:jc w:val="both"/>
              <w:rPr>
                <w:rFonts w:ascii="Arial" w:eastAsia="Calibri" w:hAnsi="Arial" w:cs="Arial"/>
                <w:color w:val="000000"/>
                <w:sz w:val="16"/>
                <w:szCs w:val="16"/>
              </w:rPr>
            </w:pPr>
            <w:r>
              <w:rPr>
                <w:rFonts w:ascii="Arial" w:eastAsia="Calibri" w:hAnsi="Arial" w:cs="Arial"/>
                <w:b/>
                <w:color w:val="000000"/>
                <w:sz w:val="16"/>
                <w:szCs w:val="16"/>
              </w:rPr>
              <w:t xml:space="preserve">OKSVS - </w:t>
            </w:r>
            <w:r w:rsidRPr="00932FC8">
              <w:rPr>
                <w:rFonts w:ascii="Arial" w:hAnsi="Arial"/>
                <w:iCs/>
                <w:sz w:val="16"/>
                <w:highlight w:val="lightGray"/>
                <w:u w:val="single"/>
              </w:rPr>
              <w:t>Městská kníhovna Ostrov</w:t>
            </w:r>
            <w:r w:rsidRPr="008E23DA">
              <w:rPr>
                <w:rFonts w:ascii="Arial" w:eastAsia="Calibri" w:hAnsi="Arial" w:cs="Arial"/>
                <w:b/>
                <w:color w:val="000000"/>
                <w:sz w:val="16"/>
                <w:szCs w:val="16"/>
              </w:rPr>
              <w:t xml:space="preserve"> 5.413  tis. </w:t>
            </w:r>
            <w:r w:rsidRPr="00B6072B">
              <w:rPr>
                <w:rFonts w:ascii="Arial" w:eastAsia="Calibri" w:hAnsi="Arial" w:cs="Arial"/>
                <w:b/>
                <w:color w:val="000000"/>
                <w:sz w:val="16"/>
                <w:szCs w:val="16"/>
              </w:rPr>
              <w:t>Kč na provoz</w:t>
            </w:r>
            <w:r>
              <w:rPr>
                <w:rFonts w:ascii="Arial" w:eastAsia="Calibri" w:hAnsi="Arial" w:cs="Arial"/>
                <w:color w:val="000000"/>
                <w:sz w:val="16"/>
                <w:szCs w:val="16"/>
              </w:rPr>
              <w:t xml:space="preserve">, </w:t>
            </w:r>
            <w:r w:rsidRPr="008E23DA">
              <w:rPr>
                <w:rFonts w:ascii="Arial" w:eastAsia="Calibri" w:hAnsi="Arial" w:cs="Arial"/>
                <w:b/>
                <w:color w:val="000000"/>
                <w:sz w:val="16"/>
                <w:szCs w:val="16"/>
              </w:rPr>
              <w:t>15 tis. Kč</w:t>
            </w:r>
            <w:r>
              <w:rPr>
                <w:rFonts w:ascii="Arial" w:eastAsia="Calibri" w:hAnsi="Arial" w:cs="Arial"/>
                <w:color w:val="000000"/>
                <w:sz w:val="16"/>
                <w:szCs w:val="16"/>
              </w:rPr>
              <w:t xml:space="preserve"> na kroniku, </w:t>
            </w:r>
            <w:r w:rsidRPr="008E23DA">
              <w:rPr>
                <w:rFonts w:ascii="Arial" w:eastAsia="Calibri" w:hAnsi="Arial" w:cs="Arial"/>
                <w:b/>
                <w:color w:val="000000"/>
                <w:sz w:val="16"/>
                <w:szCs w:val="16"/>
              </w:rPr>
              <w:t>20  tis. Kč</w:t>
            </w:r>
            <w:r w:rsidRPr="007034A1">
              <w:rPr>
                <w:rFonts w:ascii="Arial" w:eastAsia="Calibri" w:hAnsi="Arial" w:cs="Arial"/>
                <w:color w:val="000000"/>
                <w:sz w:val="16"/>
                <w:szCs w:val="16"/>
              </w:rPr>
              <w:t xml:space="preserve"> na organizaci počítač</w:t>
            </w:r>
            <w:r>
              <w:rPr>
                <w:rFonts w:ascii="Arial" w:eastAsia="Calibri" w:hAnsi="Arial" w:cs="Arial"/>
                <w:color w:val="000000"/>
                <w:sz w:val="16"/>
                <w:szCs w:val="16"/>
              </w:rPr>
              <w:t xml:space="preserve">ových hodin pro starší a </w:t>
            </w:r>
            <w:r w:rsidRPr="008E23DA">
              <w:rPr>
                <w:rFonts w:ascii="Arial" w:eastAsia="Calibri" w:hAnsi="Arial" w:cs="Arial"/>
                <w:b/>
                <w:color w:val="000000"/>
                <w:sz w:val="16"/>
                <w:szCs w:val="16"/>
              </w:rPr>
              <w:t>70 tis.</w:t>
            </w:r>
            <w:r>
              <w:rPr>
                <w:rFonts w:ascii="Arial" w:eastAsia="Calibri" w:hAnsi="Arial" w:cs="Arial"/>
                <w:color w:val="000000"/>
                <w:sz w:val="16"/>
                <w:szCs w:val="16"/>
              </w:rPr>
              <w:t xml:space="preserve"> </w:t>
            </w:r>
            <w:r w:rsidRPr="008E23DA">
              <w:rPr>
                <w:rFonts w:ascii="Arial" w:eastAsia="Calibri" w:hAnsi="Arial" w:cs="Arial"/>
                <w:b/>
                <w:color w:val="000000"/>
                <w:sz w:val="16"/>
                <w:szCs w:val="16"/>
              </w:rPr>
              <w:t>Kč</w:t>
            </w:r>
            <w:r>
              <w:rPr>
                <w:rFonts w:ascii="Arial" w:eastAsia="Calibri" w:hAnsi="Arial" w:cs="Arial"/>
                <w:color w:val="000000"/>
                <w:sz w:val="16"/>
                <w:szCs w:val="16"/>
              </w:rPr>
              <w:t xml:space="preserve"> </w:t>
            </w:r>
            <w:r w:rsidRPr="007034A1">
              <w:rPr>
                <w:rFonts w:ascii="Arial" w:eastAsia="Calibri" w:hAnsi="Arial" w:cs="Arial"/>
                <w:color w:val="000000"/>
                <w:sz w:val="16"/>
                <w:szCs w:val="16"/>
              </w:rPr>
              <w:t>na náklady stěhování</w:t>
            </w:r>
          </w:p>
          <w:p w:rsidR="00D325E2" w:rsidRDefault="00D325E2" w:rsidP="00101462">
            <w:pPr>
              <w:rPr>
                <w:rFonts w:ascii="Arial" w:hAnsi="Arial"/>
                <w:i/>
                <w:iCs/>
                <w:sz w:val="16"/>
              </w:rPr>
            </w:pPr>
          </w:p>
          <w:p w:rsidR="00D325E2" w:rsidRPr="00746D54" w:rsidRDefault="00D325E2" w:rsidP="00101462">
            <w:pPr>
              <w:rPr>
                <w:rFonts w:ascii="Arial" w:hAnsi="Arial"/>
                <w:iCs/>
                <w:sz w:val="16"/>
              </w:rPr>
            </w:pPr>
            <w:r w:rsidRPr="00746D54">
              <w:rPr>
                <w:rFonts w:ascii="Arial" w:hAnsi="Arial"/>
                <w:b/>
                <w:iCs/>
                <w:sz w:val="16"/>
              </w:rPr>
              <w:t xml:space="preserve">ORÚP </w:t>
            </w:r>
            <w:r w:rsidRPr="00746D54">
              <w:rPr>
                <w:rFonts w:ascii="Arial" w:hAnsi="Arial"/>
                <w:iCs/>
                <w:sz w:val="16"/>
              </w:rPr>
              <w:t>–</w:t>
            </w:r>
            <w:r>
              <w:rPr>
                <w:rFonts w:ascii="Arial" w:hAnsi="Arial"/>
                <w:iCs/>
                <w:sz w:val="16"/>
              </w:rPr>
              <w:t xml:space="preserve"> </w:t>
            </w:r>
            <w:r w:rsidRPr="00746D54">
              <w:rPr>
                <w:rFonts w:ascii="Arial" w:hAnsi="Arial"/>
                <w:iCs/>
                <w:sz w:val="16"/>
              </w:rPr>
              <w:t xml:space="preserve">10/2011 jsme obdrželi dotaci za druhou etapu projektu </w:t>
            </w:r>
            <w:r>
              <w:rPr>
                <w:rFonts w:ascii="Arial" w:hAnsi="Arial"/>
                <w:iCs/>
                <w:sz w:val="16"/>
              </w:rPr>
              <w:t xml:space="preserve">HO II </w:t>
            </w:r>
            <w:r w:rsidRPr="00746D54">
              <w:rPr>
                <w:rFonts w:ascii="Arial" w:hAnsi="Arial"/>
                <w:iCs/>
                <w:sz w:val="16"/>
              </w:rPr>
              <w:t xml:space="preserve">ve výši 39.910.042,- Kč  </w:t>
            </w:r>
          </w:p>
          <w:p w:rsidR="00D325E2" w:rsidRPr="008D3895" w:rsidRDefault="00D325E2" w:rsidP="00101462">
            <w:pPr>
              <w:rPr>
                <w:rFonts w:ascii="Arial" w:hAnsi="Arial"/>
                <w:i/>
                <w:iCs/>
                <w:sz w:val="16"/>
              </w:rPr>
            </w:pP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Pr="00D5649A" w:rsidRDefault="00D325E2" w:rsidP="00101462">
            <w:pPr>
              <w:rPr>
                <w:rFonts w:ascii="Arial" w:hAnsi="Arial"/>
                <w:iCs/>
                <w:sz w:val="16"/>
              </w:rPr>
            </w:pPr>
            <w:r w:rsidRPr="00D5649A">
              <w:rPr>
                <w:rFonts w:ascii="Arial" w:hAnsi="Arial"/>
                <w:iCs/>
                <w:sz w:val="16"/>
              </w:rPr>
              <w:t xml:space="preserve">Zámek - celkové předpokládané náklady na </w:t>
            </w:r>
            <w:r w:rsidRPr="00F02D68">
              <w:rPr>
                <w:rFonts w:ascii="Arial" w:hAnsi="Arial"/>
                <w:b/>
                <w:iCs/>
                <w:sz w:val="16"/>
              </w:rPr>
              <w:t>zastřešení Dvorany</w:t>
            </w:r>
            <w:r w:rsidRPr="00D5649A">
              <w:rPr>
                <w:rFonts w:ascii="Arial" w:hAnsi="Arial"/>
                <w:iCs/>
                <w:sz w:val="16"/>
              </w:rPr>
              <w:t xml:space="preserve"> ve výši 27.006.695,- Kč,</w:t>
            </w:r>
          </w:p>
          <w:p w:rsidR="00D325E2" w:rsidRPr="00D5649A" w:rsidRDefault="00D325E2" w:rsidP="00101462">
            <w:pPr>
              <w:rPr>
                <w:rFonts w:ascii="Arial" w:hAnsi="Arial"/>
                <w:iCs/>
                <w:sz w:val="16"/>
              </w:rPr>
            </w:pPr>
            <w:r w:rsidRPr="00D5649A">
              <w:rPr>
                <w:rFonts w:ascii="Arial" w:hAnsi="Arial"/>
                <w:iCs/>
                <w:sz w:val="16"/>
              </w:rPr>
              <w:t xml:space="preserve">předpokládaná dotace 24.306.025,- Kč </w:t>
            </w:r>
          </w:p>
          <w:p w:rsidR="00D325E2" w:rsidRPr="008D3895" w:rsidRDefault="00D325E2" w:rsidP="00101462">
            <w:pPr>
              <w:rPr>
                <w:rFonts w:ascii="Arial" w:hAnsi="Arial"/>
                <w:i/>
                <w:iCs/>
                <w:sz w:val="16"/>
              </w:rPr>
            </w:pP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FD7DDA" w:rsidRDefault="00D325E2" w:rsidP="00101462">
            <w:pPr>
              <w:jc w:val="both"/>
              <w:rPr>
                <w:rFonts w:ascii="Arial" w:hAnsi="Arial"/>
                <w:iCs/>
                <w:sz w:val="16"/>
              </w:rPr>
            </w:pPr>
            <w:r w:rsidRPr="00FD7DDA">
              <w:rPr>
                <w:rFonts w:ascii="Arial" w:hAnsi="Arial"/>
                <w:iCs/>
                <w:sz w:val="16"/>
              </w:rPr>
              <w:t xml:space="preserve">OI – Zámek - Zahájení realizace projektu v roce 2012 </w:t>
            </w:r>
          </w:p>
          <w:p w:rsidR="00D325E2" w:rsidRPr="00FD7DDA" w:rsidRDefault="00D325E2" w:rsidP="00101462">
            <w:pPr>
              <w:jc w:val="both"/>
              <w:rPr>
                <w:rFonts w:ascii="Arial" w:hAnsi="Arial"/>
                <w:iCs/>
                <w:sz w:val="16"/>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
                <w:iCs/>
                <w:sz w:val="16"/>
                <w:highlight w:val="cyan"/>
              </w:rPr>
            </w:pP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F943D1" w:rsidRDefault="00D325E2" w:rsidP="00101462">
            <w:pPr>
              <w:ind w:right="110"/>
              <w:rPr>
                <w:rFonts w:ascii="Arial" w:hAnsi="Arial"/>
                <w:i/>
                <w:sz w:val="16"/>
                <w:highlight w:val="green"/>
              </w:rPr>
            </w:pPr>
            <w:r w:rsidRPr="00F943D1">
              <w:rPr>
                <w:rFonts w:ascii="Arial" w:hAnsi="Arial"/>
                <w:b/>
                <w:sz w:val="16"/>
                <w:highlight w:val="green"/>
              </w:rPr>
              <w:t xml:space="preserve">Plnění za rok 2012:    </w:t>
            </w:r>
            <w:r w:rsidRPr="00F943D1">
              <w:rPr>
                <w:rFonts w:ascii="Arial" w:hAnsi="Arial"/>
                <w:i/>
                <w:sz w:val="16"/>
                <w:highlight w:val="green"/>
              </w:rPr>
              <w:t>za plnění odpovídá: Odbor investic</w:t>
            </w:r>
          </w:p>
          <w:p w:rsidR="00D325E2" w:rsidRPr="00F943D1" w:rsidRDefault="00D325E2" w:rsidP="00101462">
            <w:pPr>
              <w:ind w:right="110"/>
              <w:rPr>
                <w:rFonts w:ascii="Arial" w:hAnsi="Arial"/>
                <w:b/>
                <w:sz w:val="16"/>
                <w:highlight w:val="green"/>
              </w:rPr>
            </w:pPr>
            <w:r w:rsidRPr="00F943D1">
              <w:rPr>
                <w:rFonts w:ascii="Arial" w:hAnsi="Arial"/>
                <w:i/>
                <w:sz w:val="16"/>
                <w:highlight w:val="green"/>
              </w:rPr>
              <w:t>ved. odboru Jiří Šuster</w:t>
            </w:r>
          </w:p>
        </w:tc>
        <w:tc>
          <w:tcPr>
            <w:tcW w:w="7740" w:type="dxa"/>
          </w:tcPr>
          <w:p w:rsidR="00D325E2" w:rsidRPr="00CC5FB6" w:rsidRDefault="00D325E2" w:rsidP="00101462">
            <w:pPr>
              <w:rPr>
                <w:rFonts w:ascii="Arial" w:hAnsi="Arial"/>
                <w:iCs/>
                <w:sz w:val="16"/>
              </w:rPr>
            </w:pPr>
            <w:r w:rsidRPr="00CC5FB6">
              <w:rPr>
                <w:rFonts w:ascii="Arial" w:hAnsi="Arial"/>
                <w:iCs/>
                <w:sz w:val="16"/>
              </w:rPr>
              <w:t>Projekt „Rekonstrukce zámku Ostrov“ rozdělen do etap – dílčích staveb:</w:t>
            </w:r>
          </w:p>
          <w:p w:rsidR="00D325E2" w:rsidRPr="00CC5FB6" w:rsidRDefault="00D325E2" w:rsidP="00101462">
            <w:pPr>
              <w:numPr>
                <w:ilvl w:val="0"/>
                <w:numId w:val="137"/>
              </w:numPr>
              <w:tabs>
                <w:tab w:val="clear" w:pos="1272"/>
              </w:tabs>
              <w:ind w:left="290" w:hanging="290"/>
              <w:rPr>
                <w:rFonts w:ascii="Arial" w:hAnsi="Arial"/>
                <w:iCs/>
                <w:sz w:val="14"/>
                <w:szCs w:val="14"/>
              </w:rPr>
            </w:pPr>
            <w:r w:rsidRPr="00CC5FB6">
              <w:rPr>
                <w:rFonts w:ascii="Arial" w:hAnsi="Arial"/>
                <w:iCs/>
                <w:sz w:val="14"/>
                <w:szCs w:val="14"/>
              </w:rPr>
              <w:t>I. etapa projektu – Zámek Ostrov, stavební úpravy, expozice Ostrovsko a hornictví (Stříbrná stezka/ Silberstrasse)   - DOTACE</w:t>
            </w:r>
          </w:p>
          <w:p w:rsidR="00D325E2" w:rsidRPr="00CC5FB6" w:rsidRDefault="00D325E2" w:rsidP="00101462">
            <w:pPr>
              <w:numPr>
                <w:ilvl w:val="0"/>
                <w:numId w:val="137"/>
              </w:numPr>
              <w:tabs>
                <w:tab w:val="clear" w:pos="1272"/>
                <w:tab w:val="num" w:pos="290"/>
              </w:tabs>
              <w:ind w:hanging="1272"/>
              <w:jc w:val="both"/>
              <w:rPr>
                <w:rFonts w:ascii="Arial" w:hAnsi="Arial"/>
                <w:iCs/>
                <w:sz w:val="14"/>
                <w:szCs w:val="14"/>
              </w:rPr>
            </w:pPr>
            <w:r w:rsidRPr="00CC5FB6">
              <w:rPr>
                <w:rFonts w:ascii="Arial" w:hAnsi="Arial"/>
                <w:iCs/>
                <w:sz w:val="14"/>
                <w:szCs w:val="14"/>
              </w:rPr>
              <w:t xml:space="preserve">II.etapa projektu – Historický Ostrov 3 - revitalizace části zámku pro zatraktivnění občanské vybavenosti </w:t>
            </w:r>
          </w:p>
          <w:p w:rsidR="00D325E2" w:rsidRPr="00CC5FB6" w:rsidRDefault="00D325E2" w:rsidP="00101462">
            <w:pPr>
              <w:numPr>
                <w:ilvl w:val="0"/>
                <w:numId w:val="137"/>
              </w:numPr>
              <w:tabs>
                <w:tab w:val="clear" w:pos="1272"/>
                <w:tab w:val="num" w:pos="290"/>
              </w:tabs>
              <w:ind w:hanging="1272"/>
              <w:jc w:val="both"/>
              <w:rPr>
                <w:rFonts w:ascii="Arial" w:hAnsi="Arial"/>
                <w:iCs/>
                <w:sz w:val="14"/>
                <w:szCs w:val="14"/>
              </w:rPr>
            </w:pPr>
            <w:r w:rsidRPr="00CC5FB6">
              <w:rPr>
                <w:rFonts w:ascii="Arial" w:hAnsi="Arial"/>
                <w:iCs/>
                <w:sz w:val="14"/>
                <w:szCs w:val="14"/>
              </w:rPr>
              <w:t xml:space="preserve">III.etapa projektu – Zámek Ostrov- stavební úpravy, Využití zámku pro veřejnou správu ve městě Ostrov –  </w:t>
            </w:r>
          </w:p>
          <w:p w:rsidR="00D325E2" w:rsidRPr="00CC5FB6" w:rsidRDefault="00D325E2" w:rsidP="00101462">
            <w:pPr>
              <w:numPr>
                <w:ilvl w:val="0"/>
                <w:numId w:val="137"/>
              </w:numPr>
              <w:tabs>
                <w:tab w:val="clear" w:pos="1272"/>
                <w:tab w:val="num" w:pos="290"/>
              </w:tabs>
              <w:ind w:hanging="1272"/>
              <w:jc w:val="both"/>
              <w:rPr>
                <w:rFonts w:ascii="Arial" w:hAnsi="Arial"/>
                <w:iCs/>
                <w:sz w:val="14"/>
                <w:szCs w:val="14"/>
              </w:rPr>
            </w:pPr>
            <w:r w:rsidRPr="00CC5FB6">
              <w:rPr>
                <w:rFonts w:ascii="Arial" w:hAnsi="Arial"/>
                <w:iCs/>
                <w:sz w:val="14"/>
                <w:szCs w:val="14"/>
              </w:rPr>
              <w:t xml:space="preserve">IV.etapa projektu – Zámek Ostrov- stavební úpravy  Zastřešená dvorana zámku – Dotace </w:t>
            </w:r>
          </w:p>
          <w:p w:rsidR="00D325E2" w:rsidRPr="00CC5FB6" w:rsidRDefault="00D325E2" w:rsidP="00101462">
            <w:pPr>
              <w:rPr>
                <w:rFonts w:ascii="Arial" w:hAnsi="Arial"/>
                <w:iCs/>
                <w:sz w:val="16"/>
              </w:rPr>
            </w:pPr>
            <w:r w:rsidRPr="00CC5FB6">
              <w:rPr>
                <w:rFonts w:ascii="Arial" w:hAnsi="Arial"/>
                <w:iCs/>
                <w:sz w:val="16"/>
              </w:rPr>
              <w:t xml:space="preserve">Po výběru zhotovitele ve složitém zadávacím řízení – odvolání, pozdější zahájení stavby – vybrána fa. JURICA a.s., stavba zahájena 05/2012, </w:t>
            </w:r>
          </w:p>
        </w:tc>
      </w:tr>
      <w:tr w:rsidR="00D325E2" w:rsidTr="00101462">
        <w:trPr>
          <w:trHeight w:val="162"/>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Partner projektu</w:t>
            </w:r>
          </w:p>
        </w:tc>
        <w:tc>
          <w:tcPr>
            <w:tcW w:w="7740" w:type="dxa"/>
          </w:tcPr>
          <w:p w:rsidR="00D325E2" w:rsidRPr="00CC5FB6" w:rsidRDefault="00D325E2" w:rsidP="00101462">
            <w:pPr>
              <w:rPr>
                <w:rFonts w:ascii="Arial" w:hAnsi="Arial"/>
                <w:iCs/>
                <w:sz w:val="16"/>
                <w:highlight w:val="cyan"/>
              </w:rPr>
            </w:pPr>
            <w:r>
              <w:rPr>
                <w:rFonts w:ascii="Arial" w:hAnsi="Arial"/>
                <w:iCs/>
                <w:sz w:val="16"/>
              </w:rPr>
              <w:t>Město Kurort Oberwiesenthal pro část IV, město Jáchymov, Boží Dar pro část I.</w:t>
            </w:r>
          </w:p>
        </w:tc>
      </w:tr>
      <w:tr w:rsidR="00D325E2" w:rsidTr="00101462">
        <w:trPr>
          <w:trHeight w:val="147"/>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 xml:space="preserve">Vztah projektu k operačnímu programu </w:t>
            </w:r>
          </w:p>
          <w:p w:rsidR="00D325E2" w:rsidRPr="00F943D1" w:rsidRDefault="00D325E2" w:rsidP="00101462">
            <w:pPr>
              <w:rPr>
                <w:rFonts w:ascii="Arial" w:hAnsi="Arial"/>
                <w:sz w:val="16"/>
                <w:highlight w:val="green"/>
              </w:rPr>
            </w:pPr>
          </w:p>
        </w:tc>
        <w:tc>
          <w:tcPr>
            <w:tcW w:w="7740" w:type="dxa"/>
          </w:tcPr>
          <w:p w:rsidR="00D325E2" w:rsidRDefault="00D325E2" w:rsidP="00101462">
            <w:pPr>
              <w:numPr>
                <w:ilvl w:val="0"/>
                <w:numId w:val="138"/>
              </w:numPr>
              <w:tabs>
                <w:tab w:val="clear" w:pos="1080"/>
                <w:tab w:val="num" w:pos="110"/>
              </w:tabs>
              <w:ind w:left="0" w:firstLine="0"/>
              <w:jc w:val="both"/>
              <w:rPr>
                <w:rFonts w:ascii="Arial" w:hAnsi="Arial"/>
                <w:iCs/>
                <w:sz w:val="16"/>
              </w:rPr>
            </w:pPr>
            <w:r>
              <w:rPr>
                <w:rFonts w:ascii="Arial" w:hAnsi="Arial"/>
                <w:iCs/>
                <w:sz w:val="16"/>
              </w:rPr>
              <w:t xml:space="preserve">etapa, rokonstrukce zámku - Stříbrná stezka – Silberstrasse – rekonstrukce části ostrovského zámku, kdy bude zřízen prostor pro infocentrum a realizována expozice Ostrovsko a hornictví, </w:t>
            </w:r>
            <w:r w:rsidRPr="008B52BA">
              <w:rPr>
                <w:rFonts w:ascii="Arial" w:hAnsi="Arial"/>
                <w:iCs/>
                <w:sz w:val="16"/>
              </w:rPr>
              <w:t xml:space="preserve">do programu CĺL 3 na podporu přeshraniční spolupráce mezi ČR a Svobodným státem Sasko 2007 – 2013; </w:t>
            </w:r>
            <w:r>
              <w:rPr>
                <w:rFonts w:ascii="Arial" w:hAnsi="Arial"/>
                <w:iCs/>
                <w:sz w:val="16"/>
              </w:rPr>
              <w:t xml:space="preserve"> </w:t>
            </w:r>
          </w:p>
          <w:p w:rsidR="00D325E2" w:rsidRDefault="00D325E2" w:rsidP="00101462">
            <w:pPr>
              <w:jc w:val="both"/>
              <w:rPr>
                <w:rFonts w:ascii="Arial" w:hAnsi="Arial"/>
                <w:iCs/>
                <w:sz w:val="16"/>
              </w:rPr>
            </w:pPr>
            <w:r>
              <w:rPr>
                <w:rFonts w:ascii="Arial" w:hAnsi="Arial"/>
                <w:iCs/>
                <w:sz w:val="16"/>
              </w:rPr>
              <w:t xml:space="preserve">Celkové náklady pro město Ostrov </w:t>
            </w:r>
            <w:r w:rsidRPr="00AE3FA2">
              <w:rPr>
                <w:rFonts w:ascii="Arial" w:hAnsi="Arial"/>
                <w:iCs/>
                <w:sz w:val="16"/>
              </w:rPr>
              <w:t>činí 13.983 tis. Kč a dotace bude poskytnuta ve výši 85% z ERDF. Vedoucím partnerem je město Boží Dar.</w:t>
            </w:r>
          </w:p>
          <w:p w:rsidR="00D325E2" w:rsidRDefault="00D325E2" w:rsidP="00101462">
            <w:pPr>
              <w:rPr>
                <w:rFonts w:ascii="Arial" w:hAnsi="Arial"/>
                <w:i/>
                <w:iCs/>
                <w:sz w:val="16"/>
                <w:highlight w:val="cyan"/>
              </w:rPr>
            </w:pPr>
            <w:r w:rsidRPr="008B52BA">
              <w:rPr>
                <w:rFonts w:ascii="Arial" w:hAnsi="Arial"/>
                <w:iCs/>
                <w:sz w:val="16"/>
              </w:rPr>
              <w:t>IV. etapa rekonstrukce Zámku – zastřešení Dvorany</w:t>
            </w:r>
            <w:r>
              <w:rPr>
                <w:rFonts w:ascii="Arial" w:hAnsi="Arial"/>
                <w:iCs/>
                <w:sz w:val="16"/>
              </w:rPr>
              <w:t>, dotace</w:t>
            </w:r>
            <w:r w:rsidRPr="008B52BA">
              <w:rPr>
                <w:rFonts w:ascii="Arial" w:hAnsi="Arial"/>
                <w:iCs/>
                <w:sz w:val="16"/>
              </w:rPr>
              <w:t xml:space="preserve"> na projekt „Zintenzivnění přeshraniční turistické spolupráce mezi městem Ostrov a městem Kurort Oberwiesenthal“ do programu CĺL 3 na </w:t>
            </w:r>
            <w:r w:rsidRPr="008B52BA">
              <w:rPr>
                <w:rFonts w:ascii="Arial" w:hAnsi="Arial"/>
                <w:iCs/>
                <w:sz w:val="16"/>
              </w:rPr>
              <w:lastRenderedPageBreak/>
              <w:t xml:space="preserve">podporu přeshraniční spolupráce mezi ČR a Svobodným státem Sasko 2007 – 2013; </w:t>
            </w:r>
          </w:p>
        </w:tc>
      </w:tr>
      <w:tr w:rsidR="00D325E2" w:rsidRPr="00100FDD" w:rsidTr="00101462">
        <w:trPr>
          <w:trHeight w:val="259"/>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lastRenderedPageBreak/>
              <w:t>Zajištění financování - vlastní zdroje</w:t>
            </w:r>
          </w:p>
        </w:tc>
        <w:tc>
          <w:tcPr>
            <w:tcW w:w="7740" w:type="dxa"/>
          </w:tcPr>
          <w:p w:rsidR="00D325E2" w:rsidRPr="00100FDD" w:rsidRDefault="00D325E2" w:rsidP="00101462">
            <w:pPr>
              <w:rPr>
                <w:rFonts w:ascii="Arial" w:hAnsi="Arial"/>
                <w:iCs/>
                <w:sz w:val="16"/>
              </w:rPr>
            </w:pPr>
            <w:r w:rsidRPr="00100FDD">
              <w:rPr>
                <w:rFonts w:ascii="Arial" w:hAnsi="Arial"/>
                <w:iCs/>
                <w:sz w:val="16"/>
              </w:rPr>
              <w:t xml:space="preserve"> II. </w:t>
            </w:r>
            <w:r>
              <w:rPr>
                <w:rFonts w:ascii="Arial" w:hAnsi="Arial"/>
                <w:iCs/>
                <w:sz w:val="16"/>
              </w:rPr>
              <w:t>a</w:t>
            </w:r>
            <w:r w:rsidRPr="00100FDD">
              <w:rPr>
                <w:rFonts w:ascii="Arial" w:hAnsi="Arial"/>
                <w:iCs/>
                <w:sz w:val="16"/>
              </w:rPr>
              <w:t xml:space="preserve"> III.etapa – vlastní zdroje</w:t>
            </w:r>
          </w:p>
          <w:p w:rsidR="00D325E2" w:rsidRPr="00100FDD" w:rsidRDefault="00D325E2" w:rsidP="00101462">
            <w:pPr>
              <w:rPr>
                <w:rFonts w:ascii="Arial" w:hAnsi="Arial"/>
                <w:iCs/>
                <w:sz w:val="16"/>
                <w:highlight w:val="cyan"/>
              </w:rPr>
            </w:pPr>
          </w:p>
        </w:tc>
      </w:tr>
      <w:tr w:rsidR="00D325E2" w:rsidRPr="00100FDD" w:rsidTr="00101462">
        <w:trPr>
          <w:trHeight w:val="158"/>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 xml:space="preserve">      - cizí zdroje</w:t>
            </w:r>
          </w:p>
        </w:tc>
        <w:tc>
          <w:tcPr>
            <w:tcW w:w="7740" w:type="dxa"/>
          </w:tcPr>
          <w:p w:rsidR="00D325E2" w:rsidRPr="00100FDD" w:rsidRDefault="00D325E2" w:rsidP="00101462">
            <w:pPr>
              <w:rPr>
                <w:rFonts w:ascii="Arial" w:hAnsi="Arial"/>
                <w:iCs/>
                <w:sz w:val="16"/>
                <w:highlight w:val="cyan"/>
              </w:rPr>
            </w:pPr>
            <w:r w:rsidRPr="00100FDD">
              <w:rPr>
                <w:rFonts w:ascii="Arial" w:hAnsi="Arial"/>
                <w:b/>
                <w:iCs/>
                <w:sz w:val="16"/>
              </w:rPr>
              <w:t xml:space="preserve"> </w:t>
            </w:r>
            <w:r w:rsidRPr="00100FDD">
              <w:rPr>
                <w:rFonts w:ascii="Arial" w:hAnsi="Arial"/>
                <w:iCs/>
                <w:sz w:val="16"/>
              </w:rPr>
              <w:t xml:space="preserve">I.a IV. </w:t>
            </w:r>
            <w:r>
              <w:rPr>
                <w:rFonts w:ascii="Arial" w:hAnsi="Arial"/>
                <w:iCs/>
                <w:sz w:val="16"/>
              </w:rPr>
              <w:t>e</w:t>
            </w:r>
            <w:r w:rsidRPr="00100FDD">
              <w:rPr>
                <w:rFonts w:ascii="Arial" w:hAnsi="Arial"/>
                <w:iCs/>
                <w:sz w:val="16"/>
              </w:rPr>
              <w:t xml:space="preserve">tapa - </w:t>
            </w:r>
            <w:r>
              <w:rPr>
                <w:rFonts w:ascii="Arial" w:hAnsi="Arial"/>
                <w:iCs/>
                <w:sz w:val="16"/>
              </w:rPr>
              <w:t>dotace - Cíl 3  přeshraniční spolupráce</w:t>
            </w:r>
          </w:p>
        </w:tc>
      </w:tr>
      <w:tr w:rsidR="00D325E2" w:rsidRPr="00100FDD" w:rsidTr="00101462">
        <w:trPr>
          <w:trHeight w:val="156"/>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Zahájení a průběh realizace</w:t>
            </w:r>
          </w:p>
        </w:tc>
        <w:tc>
          <w:tcPr>
            <w:tcW w:w="7740" w:type="dxa"/>
          </w:tcPr>
          <w:p w:rsidR="00D325E2" w:rsidRPr="00100FDD" w:rsidRDefault="00D325E2" w:rsidP="00101462">
            <w:pPr>
              <w:jc w:val="both"/>
              <w:rPr>
                <w:rFonts w:ascii="Arial" w:hAnsi="Arial"/>
                <w:iCs/>
                <w:sz w:val="16"/>
              </w:rPr>
            </w:pPr>
            <w:r w:rsidRPr="00100FDD">
              <w:rPr>
                <w:rFonts w:ascii="Arial" w:hAnsi="Arial"/>
                <w:iCs/>
                <w:sz w:val="16"/>
              </w:rPr>
              <w:t>05/2012</w:t>
            </w:r>
          </w:p>
        </w:tc>
      </w:tr>
      <w:tr w:rsidR="00D325E2" w:rsidRPr="00100FDD" w:rsidTr="00101462">
        <w:trPr>
          <w:trHeight w:val="140"/>
        </w:trPr>
        <w:tc>
          <w:tcPr>
            <w:tcW w:w="1800" w:type="dxa"/>
          </w:tcPr>
          <w:p w:rsidR="00D325E2" w:rsidRPr="00F943D1" w:rsidRDefault="00D325E2" w:rsidP="00101462">
            <w:pPr>
              <w:rPr>
                <w:rFonts w:ascii="Arial" w:hAnsi="Arial"/>
                <w:sz w:val="16"/>
                <w:highlight w:val="green"/>
              </w:rPr>
            </w:pPr>
            <w:r w:rsidRPr="00F943D1">
              <w:rPr>
                <w:rFonts w:ascii="Arial" w:hAnsi="Arial"/>
                <w:sz w:val="16"/>
                <w:highlight w:val="green"/>
              </w:rPr>
              <w:t>Projekt dokončen (datum)</w:t>
            </w:r>
          </w:p>
        </w:tc>
        <w:tc>
          <w:tcPr>
            <w:tcW w:w="7740" w:type="dxa"/>
          </w:tcPr>
          <w:p w:rsidR="00D325E2" w:rsidRPr="00100FDD" w:rsidRDefault="00D325E2" w:rsidP="00101462">
            <w:pPr>
              <w:rPr>
                <w:rFonts w:ascii="Arial" w:hAnsi="Arial"/>
                <w:iCs/>
                <w:sz w:val="16"/>
              </w:rPr>
            </w:pPr>
            <w:r w:rsidRPr="00100FDD">
              <w:rPr>
                <w:rFonts w:ascii="Arial" w:hAnsi="Arial"/>
                <w:iCs/>
                <w:sz w:val="16"/>
              </w:rPr>
              <w:t>předpoklad 2014</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53" w:name="p4111"/>
            <w:r>
              <w:rPr>
                <w:rFonts w:ascii="Arial" w:hAnsi="Arial"/>
                <w:b/>
                <w:color w:val="000000"/>
                <w:sz w:val="28"/>
              </w:rPr>
              <w:t>4.1.1.1.</w:t>
            </w:r>
            <w:bookmarkEnd w:id="153"/>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Podpora občanských organizací a jednotlivců aktivních v kultuře, sportu a zájmovém vyžití</w:t>
            </w:r>
          </w:p>
        </w:tc>
      </w:tr>
    </w:tbl>
    <w:p w:rsidR="00D325E2" w:rsidRDefault="00D76493" w:rsidP="00D325E2">
      <w:pPr>
        <w:pStyle w:val="Nzev"/>
        <w:jc w:val="right"/>
      </w:pPr>
      <w:hyperlink w:anchor="_Katalog_rozvojových_projektů" w:history="1">
        <w:r w:rsidR="00D325E2" w:rsidRPr="00AD3B47">
          <w:rPr>
            <w:rStyle w:val="Hypertextovodkaz"/>
          </w:rPr>
          <w:t>zp</w:t>
        </w:r>
        <w:bookmarkStart w:id="154" w:name="_Hlt179611370"/>
        <w:r w:rsidR="00D325E2" w:rsidRPr="00AD3B47">
          <w:rPr>
            <w:rStyle w:val="Hypertextovodkaz"/>
          </w:rPr>
          <w:t>ě</w:t>
        </w:r>
        <w:bookmarkEnd w:id="154"/>
        <w:r w:rsidR="00D325E2" w:rsidRPr="00AD3B47">
          <w:rPr>
            <w:rStyle w:val="Hypertextovodkaz"/>
          </w:rPr>
          <w:t>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700"/>
        <w:gridCol w:w="1260"/>
        <w:gridCol w:w="1486"/>
        <w:gridCol w:w="2294"/>
      </w:tblGrid>
      <w:tr w:rsidR="00D325E2" w:rsidTr="00101462">
        <w:trPr>
          <w:trHeight w:val="960"/>
        </w:trPr>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autoSpaceDE w:val="0"/>
              <w:autoSpaceDN w:val="0"/>
              <w:adjustRightInd w:val="0"/>
              <w:spacing w:before="144" w:after="144" w:line="220" w:lineRule="exact"/>
              <w:jc w:val="both"/>
              <w:rPr>
                <w:rFonts w:ascii="Arial" w:hAnsi="Arial"/>
                <w:sz w:val="16"/>
              </w:rPr>
            </w:pPr>
            <w:r>
              <w:rPr>
                <w:rFonts w:ascii="Arial" w:hAnsi="Arial"/>
                <w:sz w:val="16"/>
              </w:rPr>
              <w:t xml:space="preserve">Smyslem projektu je zvýšení občanských aktivit, posílení pocitu příslušnosti k Ostrovu, zvýšení možností zábavy a vyžití. Obsahem projektu je podpora občanské aktivity v rámci poskytování sponzorských darů </w:t>
            </w:r>
            <w:r>
              <w:rPr>
                <w:rFonts w:ascii="Arial" w:hAnsi="Arial"/>
                <w:sz w:val="16"/>
              </w:rPr>
              <w:br/>
              <w:t>a prostřednictvím informační činnosti informačního centra.</w:t>
            </w:r>
          </w:p>
        </w:tc>
      </w:tr>
      <w:tr w:rsidR="00D325E2" w:rsidTr="00101462">
        <w:tc>
          <w:tcPr>
            <w:tcW w:w="1800" w:type="dxa"/>
          </w:tcPr>
          <w:p w:rsidR="00D325E2" w:rsidRDefault="00D325E2" w:rsidP="00101462">
            <w:pPr>
              <w:rPr>
                <w:rFonts w:ascii="Arial" w:hAnsi="Arial"/>
                <w:b/>
                <w:sz w:val="16"/>
              </w:rPr>
            </w:pPr>
            <w:r>
              <w:rPr>
                <w:rFonts w:ascii="Arial" w:hAnsi="Arial"/>
                <w:b/>
                <w:sz w:val="16"/>
              </w:rPr>
              <w:t>Jednotlivé akce v rámci projektu:</w:t>
            </w:r>
          </w:p>
        </w:tc>
        <w:tc>
          <w:tcPr>
            <w:tcW w:w="7740" w:type="dxa"/>
            <w:gridSpan w:val="4"/>
          </w:tcPr>
          <w:p w:rsidR="00D325E2" w:rsidRDefault="00D325E2" w:rsidP="00101462">
            <w:pPr>
              <w:numPr>
                <w:ilvl w:val="0"/>
                <w:numId w:val="102"/>
              </w:numPr>
              <w:jc w:val="both"/>
              <w:rPr>
                <w:rFonts w:ascii="Arial" w:hAnsi="Arial"/>
                <w:sz w:val="16"/>
              </w:rPr>
            </w:pPr>
            <w:r>
              <w:rPr>
                <w:rFonts w:ascii="Arial" w:hAnsi="Arial"/>
                <w:sz w:val="16"/>
              </w:rPr>
              <w:t>informace o grantových možnostech prostřednictvím MěÚ.</w:t>
            </w:r>
          </w:p>
          <w:p w:rsidR="00D325E2" w:rsidRDefault="00D325E2" w:rsidP="00101462">
            <w:pPr>
              <w:numPr>
                <w:ilvl w:val="0"/>
                <w:numId w:val="102"/>
              </w:numPr>
              <w:jc w:val="both"/>
              <w:rPr>
                <w:rFonts w:ascii="Arial" w:hAnsi="Arial"/>
                <w:sz w:val="16"/>
              </w:rPr>
            </w:pPr>
            <w:r>
              <w:rPr>
                <w:rFonts w:ascii="Arial" w:hAnsi="Arial"/>
                <w:sz w:val="16"/>
              </w:rPr>
              <w:t xml:space="preserve">přidělování sponzorských darů. </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 xml:space="preserve">Krajský úřad Karlovarského kraje </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6 mil"/>
              </w:smartTagPr>
              <w:r>
                <w:rPr>
                  <w:rFonts w:ascii="Arial" w:hAnsi="Arial"/>
                  <w:sz w:val="16"/>
                </w:rPr>
                <w:t>6 mil</w:t>
              </w:r>
            </w:smartTag>
            <w:r>
              <w:rPr>
                <w:rFonts w:ascii="Arial" w:hAnsi="Arial"/>
                <w:sz w:val="16"/>
              </w:rPr>
              <w:t>.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700" w:type="dxa"/>
          </w:tcPr>
          <w:p w:rsidR="00D325E2" w:rsidRDefault="00D325E2" w:rsidP="00101462">
            <w:pPr>
              <w:jc w:val="both"/>
              <w:rPr>
                <w:rFonts w:ascii="Arial" w:hAnsi="Arial"/>
                <w:sz w:val="16"/>
              </w:rPr>
            </w:pPr>
            <w:r>
              <w:rPr>
                <w:rFonts w:ascii="Arial" w:hAnsi="Arial"/>
                <w:sz w:val="16"/>
              </w:rPr>
              <w:t>Název ukazatele</w:t>
            </w:r>
          </w:p>
        </w:tc>
        <w:tc>
          <w:tcPr>
            <w:tcW w:w="1260" w:type="dxa"/>
          </w:tcPr>
          <w:p w:rsidR="00D325E2" w:rsidRDefault="00D325E2" w:rsidP="00101462">
            <w:pPr>
              <w:jc w:val="both"/>
              <w:rPr>
                <w:rFonts w:ascii="Arial" w:hAnsi="Arial"/>
                <w:sz w:val="16"/>
              </w:rPr>
            </w:pPr>
            <w:r>
              <w:rPr>
                <w:rFonts w:ascii="Arial" w:hAnsi="Arial"/>
                <w:sz w:val="16"/>
              </w:rPr>
              <w:t>Jednotka</w:t>
            </w:r>
          </w:p>
        </w:tc>
        <w:tc>
          <w:tcPr>
            <w:tcW w:w="1486" w:type="dxa"/>
          </w:tcPr>
          <w:p w:rsidR="00D325E2" w:rsidRDefault="00D325E2" w:rsidP="00101462">
            <w:pPr>
              <w:jc w:val="both"/>
              <w:rPr>
                <w:rFonts w:ascii="Arial" w:hAnsi="Arial"/>
                <w:sz w:val="16"/>
              </w:rPr>
            </w:pPr>
            <w:r>
              <w:rPr>
                <w:rFonts w:ascii="Arial" w:hAnsi="Arial"/>
                <w:sz w:val="16"/>
              </w:rPr>
              <w:t>Vých. hodnota</w:t>
            </w:r>
          </w:p>
        </w:tc>
        <w:tc>
          <w:tcPr>
            <w:tcW w:w="2294" w:type="dxa"/>
          </w:tcPr>
          <w:p w:rsidR="00D325E2" w:rsidRDefault="00D325E2" w:rsidP="00101462">
            <w:pPr>
              <w:jc w:val="both"/>
              <w:rPr>
                <w:rFonts w:ascii="Arial" w:hAnsi="Arial"/>
                <w:sz w:val="16"/>
              </w:rPr>
            </w:pPr>
            <w:r>
              <w:rPr>
                <w:rFonts w:ascii="Arial" w:hAnsi="Arial"/>
                <w:sz w:val="16"/>
              </w:rPr>
              <w:t>Plán.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700" w:type="dxa"/>
          </w:tcPr>
          <w:p w:rsidR="00D325E2" w:rsidRDefault="00D325E2" w:rsidP="00101462">
            <w:pPr>
              <w:jc w:val="both"/>
              <w:rPr>
                <w:rFonts w:ascii="Arial" w:hAnsi="Arial"/>
                <w:sz w:val="16"/>
              </w:rPr>
            </w:pPr>
            <w:r>
              <w:rPr>
                <w:rFonts w:ascii="Arial" w:hAnsi="Arial"/>
                <w:sz w:val="16"/>
              </w:rPr>
              <w:t>akce pořádané občanskými organizacemi pro veřejnost</w:t>
            </w:r>
          </w:p>
        </w:tc>
        <w:tc>
          <w:tcPr>
            <w:tcW w:w="1260" w:type="dxa"/>
          </w:tcPr>
          <w:p w:rsidR="00D325E2" w:rsidRDefault="00D325E2" w:rsidP="00101462">
            <w:pPr>
              <w:jc w:val="both"/>
              <w:rPr>
                <w:rFonts w:ascii="Arial" w:hAnsi="Arial"/>
                <w:sz w:val="16"/>
              </w:rPr>
            </w:pPr>
            <w:r>
              <w:rPr>
                <w:rFonts w:ascii="Arial" w:hAnsi="Arial"/>
                <w:sz w:val="16"/>
              </w:rPr>
              <w:t>Počet</w:t>
            </w:r>
          </w:p>
        </w:tc>
        <w:tc>
          <w:tcPr>
            <w:tcW w:w="1486" w:type="dxa"/>
          </w:tcPr>
          <w:p w:rsidR="00D325E2" w:rsidRDefault="00D325E2" w:rsidP="00101462">
            <w:pPr>
              <w:jc w:val="both"/>
              <w:rPr>
                <w:rFonts w:ascii="Arial" w:hAnsi="Arial"/>
                <w:sz w:val="16"/>
              </w:rPr>
            </w:pPr>
            <w:r>
              <w:rPr>
                <w:rFonts w:ascii="Arial" w:hAnsi="Arial"/>
                <w:sz w:val="16"/>
              </w:rPr>
              <w:t>n</w:t>
            </w:r>
          </w:p>
        </w:tc>
        <w:tc>
          <w:tcPr>
            <w:tcW w:w="2294" w:type="dxa"/>
          </w:tcPr>
          <w:p w:rsidR="00D325E2" w:rsidRDefault="00D325E2" w:rsidP="00101462">
            <w:pPr>
              <w:jc w:val="both"/>
              <w:rPr>
                <w:rFonts w:ascii="Arial" w:hAnsi="Arial"/>
                <w:sz w:val="16"/>
              </w:rPr>
            </w:pPr>
            <w:r>
              <w:rPr>
                <w:rFonts w:ascii="Arial" w:hAnsi="Arial"/>
                <w:sz w:val="16"/>
              </w:rPr>
              <w:t>trvalý meziroční nárůst</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rPr>
                <w:rFonts w:ascii="Arial" w:hAnsi="Arial"/>
                <w:b/>
                <w:sz w:val="16"/>
              </w:rPr>
            </w:pPr>
          </w:p>
        </w:tc>
      </w:tr>
      <w:tr w:rsidR="00D325E2" w:rsidTr="00101462">
        <w:trPr>
          <w:trHeight w:val="1304"/>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sz w:val="16"/>
              </w:rPr>
            </w:pPr>
            <w:r>
              <w:rPr>
                <w:rFonts w:ascii="Arial" w:hAnsi="Arial"/>
                <w:sz w:val="16"/>
              </w:rPr>
              <w:t xml:space="preserve">Rada města Ostrov schválila </w:t>
            </w:r>
            <w:smartTag w:uri="urn:schemas-microsoft-com:office:smarttags" w:element="date">
              <w:smartTagPr>
                <w:attr w:name="ls" w:val="trans"/>
                <w:attr w:name="Month" w:val="07"/>
                <w:attr w:name="Day" w:val="11"/>
                <w:attr w:name="Year" w:val="2006"/>
              </w:smartTagPr>
              <w:r>
                <w:rPr>
                  <w:rFonts w:ascii="Arial" w:hAnsi="Arial"/>
                  <w:sz w:val="16"/>
                </w:rPr>
                <w:t>11. 07. 2006</w:t>
              </w:r>
            </w:smartTag>
            <w:r>
              <w:rPr>
                <w:rFonts w:ascii="Arial" w:hAnsi="Arial"/>
                <w:sz w:val="16"/>
              </w:rPr>
              <w:t xml:space="preserve"> schválila poskytnutí finančních příspěvků těmto žadatelům:</w:t>
            </w:r>
          </w:p>
          <w:p w:rsidR="00D325E2" w:rsidRDefault="00D325E2" w:rsidP="00101462">
            <w:pPr>
              <w:rPr>
                <w:rFonts w:ascii="Arial" w:hAnsi="Arial"/>
                <w:sz w:val="16"/>
              </w:rPr>
            </w:pPr>
            <w:r>
              <w:rPr>
                <w:rFonts w:ascii="Arial" w:hAnsi="Arial"/>
                <w:sz w:val="16"/>
              </w:rPr>
              <w:t>Tábornický klub TULÁCI Ostrov</w:t>
            </w:r>
            <w:r>
              <w:rPr>
                <w:rFonts w:ascii="Arial" w:hAnsi="Arial"/>
                <w:sz w:val="16"/>
              </w:rPr>
              <w:tab/>
            </w:r>
            <w:r>
              <w:rPr>
                <w:rFonts w:ascii="Arial" w:hAnsi="Arial"/>
                <w:sz w:val="16"/>
              </w:rPr>
              <w:tab/>
              <w:t xml:space="preserve">                                                                          2.000,--Kč</w:t>
            </w:r>
          </w:p>
          <w:p w:rsidR="00D325E2" w:rsidRDefault="00D325E2" w:rsidP="00101462">
            <w:pPr>
              <w:rPr>
                <w:rFonts w:ascii="Arial" w:hAnsi="Arial"/>
                <w:sz w:val="16"/>
              </w:rPr>
            </w:pPr>
            <w:r>
              <w:rPr>
                <w:rFonts w:ascii="Arial" w:hAnsi="Arial"/>
                <w:sz w:val="16"/>
              </w:rPr>
              <w:t>Svaz postižených civilizačními chorobami Ostrov                                                                            3.000,--Kč</w:t>
            </w:r>
          </w:p>
          <w:p w:rsidR="00D325E2" w:rsidRDefault="00D325E2" w:rsidP="00101462">
            <w:pPr>
              <w:rPr>
                <w:rFonts w:ascii="Arial" w:hAnsi="Arial"/>
                <w:sz w:val="16"/>
              </w:rPr>
            </w:pPr>
            <w:r>
              <w:rPr>
                <w:rFonts w:ascii="Arial" w:hAnsi="Arial"/>
                <w:sz w:val="16"/>
              </w:rPr>
              <w:t>Svaz tělesně postižených  v ČR ZO Ostrov</w:t>
            </w:r>
            <w:r>
              <w:rPr>
                <w:rFonts w:ascii="Arial" w:hAnsi="Arial"/>
                <w:sz w:val="16"/>
              </w:rPr>
              <w:tab/>
              <w:t xml:space="preserve">                                                                          3.000,--Kč</w:t>
            </w:r>
          </w:p>
          <w:p w:rsidR="00D325E2" w:rsidRDefault="00D325E2" w:rsidP="00101462">
            <w:pPr>
              <w:rPr>
                <w:rFonts w:ascii="Arial" w:hAnsi="Arial"/>
                <w:sz w:val="16"/>
              </w:rPr>
            </w:pPr>
            <w:r>
              <w:rPr>
                <w:rFonts w:ascii="Arial" w:hAnsi="Arial"/>
                <w:sz w:val="16"/>
              </w:rPr>
              <w:t>Obč. sdružení zájmová skupina důchodců Ostrov                                                                           3.000,--Kč</w:t>
            </w:r>
          </w:p>
          <w:p w:rsidR="00D325E2" w:rsidRDefault="00D325E2" w:rsidP="00101462">
            <w:pPr>
              <w:rPr>
                <w:rFonts w:ascii="Arial" w:hAnsi="Arial"/>
                <w:sz w:val="16"/>
              </w:rPr>
            </w:pPr>
            <w:r>
              <w:rPr>
                <w:rFonts w:ascii="Arial" w:hAnsi="Arial"/>
                <w:sz w:val="16"/>
              </w:rPr>
              <w:t>HbC Atlantis</w:t>
            </w:r>
            <w:r>
              <w:rPr>
                <w:rFonts w:ascii="Arial" w:hAnsi="Arial"/>
                <w:sz w:val="16"/>
              </w:rPr>
              <w:tab/>
            </w:r>
            <w:r>
              <w:rPr>
                <w:rFonts w:ascii="Arial" w:hAnsi="Arial"/>
                <w:sz w:val="16"/>
              </w:rPr>
              <w:tab/>
            </w:r>
            <w:r>
              <w:rPr>
                <w:rFonts w:ascii="Arial" w:hAnsi="Arial"/>
                <w:sz w:val="16"/>
              </w:rPr>
              <w:tab/>
            </w:r>
            <w:r>
              <w:rPr>
                <w:rFonts w:ascii="Arial" w:hAnsi="Arial"/>
                <w:sz w:val="16"/>
              </w:rPr>
              <w:tab/>
              <w:t xml:space="preserve">                                                                          7.000,--Kč</w:t>
            </w:r>
          </w:p>
          <w:p w:rsidR="00D325E2" w:rsidRDefault="00D325E2" w:rsidP="00101462">
            <w:pPr>
              <w:rPr>
                <w:rFonts w:ascii="Arial" w:hAnsi="Arial"/>
                <w:sz w:val="16"/>
              </w:rPr>
            </w:pPr>
            <w:r>
              <w:rPr>
                <w:rFonts w:ascii="Arial" w:hAnsi="Arial"/>
                <w:sz w:val="16"/>
              </w:rPr>
              <w:t>Římskokatolická farnost</w:t>
            </w:r>
            <w:r>
              <w:rPr>
                <w:rFonts w:ascii="Arial" w:hAnsi="Arial"/>
                <w:sz w:val="16"/>
              </w:rPr>
              <w:tab/>
            </w:r>
            <w:r>
              <w:rPr>
                <w:rFonts w:ascii="Arial" w:hAnsi="Arial"/>
                <w:sz w:val="16"/>
              </w:rPr>
              <w:tab/>
            </w:r>
            <w:r>
              <w:rPr>
                <w:rFonts w:ascii="Arial" w:hAnsi="Arial"/>
                <w:sz w:val="16"/>
              </w:rPr>
              <w:tab/>
              <w:t xml:space="preserve">                                                                          3.000,--Kč</w:t>
            </w:r>
          </w:p>
          <w:p w:rsidR="00D325E2" w:rsidRDefault="00D325E2" w:rsidP="00101462">
            <w:pPr>
              <w:rPr>
                <w:rFonts w:ascii="Arial" w:hAnsi="Arial"/>
                <w:sz w:val="16"/>
              </w:rPr>
            </w:pPr>
            <w:r>
              <w:rPr>
                <w:rFonts w:ascii="Arial" w:hAnsi="Arial"/>
                <w:sz w:val="16"/>
              </w:rPr>
              <w:t xml:space="preserve">Občanské sdružení Ostrůvek – Mateřské centrum                                                                          5.000,-- Kč                                                                                                                       </w:t>
            </w:r>
          </w:p>
          <w:p w:rsidR="00D325E2" w:rsidRDefault="00D325E2" w:rsidP="00101462">
            <w:pPr>
              <w:rPr>
                <w:rFonts w:ascii="Arial" w:hAnsi="Arial"/>
                <w:sz w:val="16"/>
              </w:rPr>
            </w:pPr>
            <w:r>
              <w:rPr>
                <w:rFonts w:ascii="Arial" w:hAnsi="Arial"/>
                <w:sz w:val="16"/>
              </w:rPr>
              <w:t xml:space="preserve">Cykloteam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7.000,--Kč</w:t>
            </w:r>
          </w:p>
          <w:p w:rsidR="00D325E2" w:rsidRDefault="00D325E2" w:rsidP="00101462">
            <w:pPr>
              <w:rPr>
                <w:rFonts w:ascii="Arial" w:hAnsi="Arial"/>
                <w:sz w:val="16"/>
              </w:rPr>
            </w:pPr>
            <w:r>
              <w:rPr>
                <w:rFonts w:ascii="Arial" w:hAnsi="Arial"/>
                <w:sz w:val="16"/>
              </w:rPr>
              <w:t>Benjamin – občanské sdružení pro děti a mládež                                                                            3.000,--Kč</w:t>
            </w:r>
          </w:p>
          <w:p w:rsidR="00D325E2" w:rsidRDefault="00D325E2" w:rsidP="00101462">
            <w:pPr>
              <w:rPr>
                <w:rFonts w:ascii="Arial" w:hAnsi="Arial"/>
                <w:sz w:val="16"/>
              </w:rPr>
            </w:pPr>
            <w:r>
              <w:rPr>
                <w:rFonts w:ascii="Arial" w:hAnsi="Arial"/>
                <w:sz w:val="16"/>
              </w:rPr>
              <w:t>Svaz modelářů ČR – modelářský klub r. č. 02 Ostrov</w:t>
            </w:r>
            <w:r>
              <w:rPr>
                <w:rFonts w:ascii="Arial" w:hAnsi="Arial"/>
                <w:sz w:val="16"/>
              </w:rPr>
              <w:tab/>
            </w:r>
            <w:r>
              <w:rPr>
                <w:rFonts w:ascii="Arial" w:hAnsi="Arial"/>
                <w:sz w:val="16"/>
              </w:rPr>
              <w:tab/>
            </w:r>
            <w:r>
              <w:rPr>
                <w:rFonts w:ascii="Arial" w:hAnsi="Arial"/>
                <w:sz w:val="16"/>
              </w:rPr>
              <w:tab/>
              <w:t xml:space="preserve">                         2.000,-- Kč                          </w:t>
            </w:r>
          </w:p>
          <w:p w:rsidR="00D325E2" w:rsidRDefault="00D325E2" w:rsidP="00101462">
            <w:pPr>
              <w:jc w:val="both"/>
              <w:rPr>
                <w:rFonts w:ascii="Arial" w:hAnsi="Arial"/>
                <w:sz w:val="16"/>
              </w:rPr>
            </w:pPr>
            <w:r>
              <w:rPr>
                <w:rFonts w:ascii="Arial" w:hAnsi="Arial"/>
                <w:sz w:val="16"/>
              </w:rPr>
              <w:t>Jaroslav Pachý</w:t>
            </w:r>
            <w:r>
              <w:rPr>
                <w:rFonts w:ascii="Arial" w:hAnsi="Arial"/>
                <w:sz w:val="16"/>
              </w:rPr>
              <w:tab/>
            </w:r>
            <w:r>
              <w:rPr>
                <w:rFonts w:ascii="Arial" w:hAnsi="Arial"/>
                <w:sz w:val="16"/>
              </w:rPr>
              <w:tab/>
            </w:r>
            <w:r>
              <w:rPr>
                <w:rFonts w:ascii="Arial" w:hAnsi="Arial"/>
                <w:sz w:val="16"/>
              </w:rPr>
              <w:tab/>
              <w:t xml:space="preserve">                                                                                          3.000,--Kč</w:t>
            </w:r>
          </w:p>
          <w:p w:rsidR="00D325E2" w:rsidRDefault="00D325E2" w:rsidP="00101462">
            <w:pPr>
              <w:rPr>
                <w:rFonts w:ascii="Arial" w:hAnsi="Arial"/>
                <w:sz w:val="16"/>
              </w:rPr>
            </w:pPr>
            <w:r>
              <w:rPr>
                <w:rFonts w:ascii="Arial" w:hAnsi="Arial"/>
                <w:sz w:val="16"/>
              </w:rPr>
              <w:t>Tělovýchovná jednota Ostrov</w:t>
            </w:r>
            <w:r>
              <w:rPr>
                <w:rFonts w:ascii="Arial" w:hAnsi="Arial"/>
                <w:sz w:val="16"/>
              </w:rPr>
              <w:tab/>
              <w:t xml:space="preserve">                                                                                                        10.000,--Kč</w:t>
            </w:r>
          </w:p>
          <w:p w:rsidR="00D325E2" w:rsidRDefault="00D325E2" w:rsidP="00101462">
            <w:pPr>
              <w:rPr>
                <w:rFonts w:ascii="Arial" w:hAnsi="Arial"/>
                <w:sz w:val="16"/>
                <w:u w:val="single"/>
              </w:rPr>
            </w:pPr>
            <w:r>
              <w:rPr>
                <w:rFonts w:ascii="Arial" w:hAnsi="Arial"/>
                <w:sz w:val="16"/>
                <w:u w:val="single"/>
              </w:rPr>
              <w:t>Krajský svaz jachtingu</w:t>
            </w:r>
            <w:r>
              <w:rPr>
                <w:rFonts w:ascii="Arial" w:hAnsi="Arial"/>
                <w:sz w:val="16"/>
                <w:u w:val="single"/>
              </w:rPr>
              <w:tab/>
            </w:r>
            <w:r>
              <w:rPr>
                <w:rFonts w:ascii="Arial" w:hAnsi="Arial"/>
                <w:sz w:val="16"/>
                <w:u w:val="single"/>
              </w:rPr>
              <w:tab/>
              <w:t xml:space="preserve">                                                                                         3.000,-- Kč</w:t>
            </w:r>
          </w:p>
          <w:p w:rsidR="00D325E2" w:rsidRDefault="00D325E2" w:rsidP="00101462">
            <w:pPr>
              <w:rPr>
                <w:rFonts w:ascii="Arial" w:hAnsi="Arial"/>
                <w:sz w:val="16"/>
              </w:rPr>
            </w:pPr>
            <w:r>
              <w:rPr>
                <w:rFonts w:ascii="Arial" w:hAnsi="Arial"/>
                <w:sz w:val="16"/>
              </w:rPr>
              <w:t>Celkem:                                                                                                                                          54.000,-- Kč</w:t>
            </w:r>
          </w:p>
          <w:p w:rsidR="00D325E2" w:rsidRDefault="00D325E2" w:rsidP="00101462">
            <w:pPr>
              <w:jc w:val="both"/>
              <w:rPr>
                <w:rFonts w:ascii="Arial" w:hAnsi="Arial"/>
                <w:sz w:val="16"/>
              </w:rPr>
            </w:pPr>
            <w:r>
              <w:rPr>
                <w:rFonts w:ascii="Arial" w:hAnsi="Arial"/>
                <w:sz w:val="16"/>
              </w:rPr>
              <w:t xml:space="preserve">Zastupitelstvo města Ostrov schválilo dne </w:t>
            </w:r>
            <w:smartTag w:uri="urn:schemas-microsoft-com:office:smarttags" w:element="date">
              <w:smartTagPr>
                <w:attr w:name="ls" w:val="trans"/>
                <w:attr w:name="Month" w:val="9"/>
                <w:attr w:name="Day" w:val="14"/>
                <w:attr w:name="Year" w:val="2006"/>
              </w:smartTagPr>
              <w:r>
                <w:rPr>
                  <w:rFonts w:ascii="Arial" w:hAnsi="Arial"/>
                  <w:sz w:val="16"/>
                </w:rPr>
                <w:t>14. 9. 2006</w:t>
              </w:r>
            </w:smartTag>
            <w:r>
              <w:rPr>
                <w:rFonts w:ascii="Arial" w:hAnsi="Arial"/>
                <w:sz w:val="16"/>
              </w:rPr>
              <w:t xml:space="preserve"> poskytnutí finančních příspěvků těmto žadatelům:</w:t>
            </w:r>
          </w:p>
          <w:p w:rsidR="00D325E2" w:rsidRDefault="00D325E2" w:rsidP="00101462">
            <w:pPr>
              <w:rPr>
                <w:rFonts w:ascii="Arial" w:hAnsi="Arial"/>
                <w:sz w:val="16"/>
              </w:rPr>
            </w:pPr>
            <w:r>
              <w:rPr>
                <w:rFonts w:ascii="Arial" w:hAnsi="Arial"/>
                <w:sz w:val="16"/>
              </w:rPr>
              <w:t>Hrad a zámek Horní Hrad – Hauenštejn</w:t>
            </w:r>
            <w:r>
              <w:rPr>
                <w:rFonts w:ascii="Arial" w:hAnsi="Arial"/>
                <w:sz w:val="16"/>
              </w:rPr>
              <w:tab/>
              <w:t xml:space="preserve">                                                                                          5.000,--Kč</w:t>
            </w:r>
          </w:p>
          <w:p w:rsidR="00D325E2" w:rsidRDefault="00D325E2" w:rsidP="00101462">
            <w:pPr>
              <w:rPr>
                <w:rFonts w:ascii="Arial" w:hAnsi="Arial"/>
                <w:sz w:val="16"/>
              </w:rPr>
            </w:pPr>
            <w:r>
              <w:rPr>
                <w:rFonts w:ascii="Arial" w:hAnsi="Arial"/>
                <w:sz w:val="16"/>
              </w:rPr>
              <w:t>SK Borek Ostrov</w:t>
            </w:r>
            <w:r>
              <w:rPr>
                <w:rFonts w:ascii="Arial" w:hAnsi="Arial"/>
                <w:sz w:val="16"/>
              </w:rPr>
              <w:tab/>
            </w:r>
            <w:r>
              <w:rPr>
                <w:rFonts w:ascii="Arial" w:hAnsi="Arial"/>
                <w:sz w:val="16"/>
              </w:rPr>
              <w:tab/>
            </w:r>
            <w:r>
              <w:rPr>
                <w:rFonts w:ascii="Arial" w:hAnsi="Arial"/>
                <w:sz w:val="16"/>
              </w:rPr>
              <w:tab/>
              <w:t xml:space="preserve">                                                                                        10.000,--Kč</w:t>
            </w:r>
          </w:p>
          <w:p w:rsidR="00D325E2" w:rsidRDefault="00D325E2" w:rsidP="00101462">
            <w:pPr>
              <w:rPr>
                <w:rFonts w:ascii="Arial" w:hAnsi="Arial"/>
                <w:sz w:val="16"/>
              </w:rPr>
            </w:pPr>
            <w:r>
              <w:rPr>
                <w:rFonts w:ascii="Arial" w:hAnsi="Arial"/>
                <w:sz w:val="16"/>
              </w:rPr>
              <w:t>Sjednoc. org. nevidomých a slabozrakých ČR KV                                                                          5.000,-- Kč</w:t>
            </w:r>
          </w:p>
          <w:p w:rsidR="00D325E2" w:rsidRDefault="00D325E2" w:rsidP="00101462">
            <w:pPr>
              <w:rPr>
                <w:rFonts w:ascii="Arial" w:hAnsi="Arial"/>
                <w:sz w:val="16"/>
              </w:rPr>
            </w:pPr>
            <w:r>
              <w:rPr>
                <w:rFonts w:ascii="Arial" w:hAnsi="Arial"/>
                <w:sz w:val="16"/>
              </w:rPr>
              <w:t>Základní kynologická organizace Ostrov – Veseřice                                                                       5.000,-- Kč</w:t>
            </w:r>
          </w:p>
          <w:p w:rsidR="00D325E2" w:rsidRDefault="00D325E2" w:rsidP="00101462">
            <w:pPr>
              <w:rPr>
                <w:rFonts w:ascii="Arial" w:hAnsi="Arial"/>
                <w:sz w:val="16"/>
              </w:rPr>
            </w:pPr>
            <w:r>
              <w:rPr>
                <w:rFonts w:ascii="Arial" w:hAnsi="Arial"/>
                <w:sz w:val="16"/>
              </w:rPr>
              <w:t>Územní organizace svazu diabetiků Ostrov                                                                                   10.000,--Kč</w:t>
            </w:r>
          </w:p>
          <w:p w:rsidR="00D325E2" w:rsidRDefault="00D325E2" w:rsidP="00101462">
            <w:pPr>
              <w:rPr>
                <w:rFonts w:ascii="Arial" w:hAnsi="Arial"/>
                <w:sz w:val="16"/>
              </w:rPr>
            </w:pPr>
            <w:r>
              <w:rPr>
                <w:rFonts w:ascii="Arial" w:hAnsi="Arial"/>
                <w:sz w:val="16"/>
              </w:rPr>
              <w:t>Tělovýchovná jednota MDDM Ostrov</w:t>
            </w:r>
            <w:r>
              <w:rPr>
                <w:rFonts w:ascii="Arial" w:hAnsi="Arial"/>
                <w:sz w:val="16"/>
              </w:rPr>
              <w:tab/>
              <w:t xml:space="preserve">                                                                                        15.000,--Kč</w:t>
            </w:r>
          </w:p>
          <w:p w:rsidR="00D325E2" w:rsidRDefault="00D325E2" w:rsidP="00101462">
            <w:pPr>
              <w:rPr>
                <w:rFonts w:ascii="Arial" w:hAnsi="Arial"/>
                <w:sz w:val="16"/>
              </w:rPr>
            </w:pPr>
            <w:r>
              <w:rPr>
                <w:rFonts w:ascii="Arial" w:hAnsi="Arial"/>
                <w:sz w:val="16"/>
              </w:rPr>
              <w:t>Občanské sdružení MACÍK</w:t>
            </w:r>
            <w:r>
              <w:rPr>
                <w:rFonts w:ascii="Arial" w:hAnsi="Arial"/>
                <w:sz w:val="16"/>
              </w:rPr>
              <w:tab/>
            </w:r>
            <w:r>
              <w:rPr>
                <w:rFonts w:ascii="Arial" w:hAnsi="Arial"/>
                <w:sz w:val="16"/>
              </w:rPr>
              <w:tab/>
              <w:t xml:space="preserve">                                                                                        10.000,--Kč</w:t>
            </w:r>
          </w:p>
          <w:p w:rsidR="00D325E2" w:rsidRDefault="00D325E2" w:rsidP="00101462">
            <w:pPr>
              <w:pBdr>
                <w:bottom w:val="single" w:sz="6" w:space="1" w:color="auto"/>
              </w:pBdr>
              <w:rPr>
                <w:rFonts w:ascii="Arial" w:hAnsi="Arial"/>
                <w:sz w:val="16"/>
              </w:rPr>
            </w:pPr>
            <w:r>
              <w:rPr>
                <w:rFonts w:ascii="Arial" w:hAnsi="Arial"/>
                <w:sz w:val="16"/>
              </w:rPr>
              <w:t xml:space="preserve">Občanské sdružení DENDIS MUSIC                     </w:t>
            </w:r>
            <w:r>
              <w:rPr>
                <w:rFonts w:ascii="Arial" w:hAnsi="Arial"/>
                <w:sz w:val="16"/>
              </w:rPr>
              <w:tab/>
              <w:t xml:space="preserve">                                                                          3.000,--Kč   </w:t>
            </w:r>
          </w:p>
          <w:p w:rsidR="00D325E2" w:rsidRDefault="00D325E2" w:rsidP="00101462">
            <w:pPr>
              <w:rPr>
                <w:rFonts w:ascii="Arial" w:hAnsi="Arial"/>
                <w:sz w:val="16"/>
              </w:rPr>
            </w:pPr>
            <w:r>
              <w:rPr>
                <w:rFonts w:ascii="Arial" w:hAnsi="Arial"/>
                <w:sz w:val="16"/>
              </w:rPr>
              <w:t>Celkem:                                                                                                                                          63.000,-- Kč</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rPr>
                <w:rFonts w:ascii="Arial" w:hAnsi="Arial"/>
                <w:b/>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600.000,-- Kč</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 xml:space="preserve">Zahájení a průběh </w:t>
            </w:r>
            <w:r>
              <w:rPr>
                <w:rFonts w:ascii="Arial" w:hAnsi="Arial"/>
                <w:sz w:val="16"/>
              </w:rPr>
              <w:lastRenderedPageBreak/>
              <w:t>realizace*</w:t>
            </w:r>
          </w:p>
        </w:tc>
        <w:tc>
          <w:tcPr>
            <w:tcW w:w="7740" w:type="dxa"/>
          </w:tcPr>
          <w:p w:rsidR="00D325E2" w:rsidRDefault="00D325E2" w:rsidP="00101462">
            <w:pPr>
              <w:jc w:val="both"/>
              <w:rPr>
                <w:rFonts w:ascii="Arial" w:hAnsi="Arial"/>
                <w:sz w:val="16"/>
              </w:rPr>
            </w:pPr>
            <w:r>
              <w:rPr>
                <w:rFonts w:ascii="Arial" w:hAnsi="Arial"/>
                <w:sz w:val="16"/>
              </w:rPr>
              <w:lastRenderedPageBreak/>
              <w:t xml:space="preserve">Na  základě   zák.   č.   128/2000  Sb.,   o  obcích, ust. §  85   pís. c)  je  ZM vyhrazeno  rozhodovat  </w:t>
            </w:r>
            <w:r>
              <w:rPr>
                <w:rFonts w:ascii="Arial" w:hAnsi="Arial"/>
                <w:sz w:val="16"/>
              </w:rPr>
              <w:br/>
            </w:r>
            <w:r>
              <w:rPr>
                <w:rFonts w:ascii="Arial" w:hAnsi="Arial"/>
                <w:sz w:val="16"/>
              </w:rPr>
              <w:lastRenderedPageBreak/>
              <w:t xml:space="preserve">o  poskytování dotací nad 50 tis. Kč v jednotlivých případech občanským sdružením, humanitárním organizacím a jiným fyzickým nebo právnickým osobám působícím v oblasti mládeže, tělovýchovy </w:t>
            </w:r>
            <w:r>
              <w:rPr>
                <w:rFonts w:ascii="Arial" w:hAnsi="Arial"/>
                <w:sz w:val="16"/>
              </w:rPr>
              <w:br/>
              <w:t xml:space="preserve">a sportu, sociálních služeb, podpory rodin, požární ochrany, kultury, vzdělávání a vědy, zdravotnictví, protidrogových aktivit,  prevence  kriminality  a  ochrany  životního prostředí. RM je určeno rozhodovat poskytnutí částek do výše 50 tis. Kč. Dne </w:t>
            </w:r>
            <w:smartTag w:uri="urn:schemas-microsoft-com:office:smarttags" w:element="date">
              <w:smartTagPr>
                <w:attr w:name="ls" w:val="trans"/>
                <w:attr w:name="Month" w:val="8"/>
                <w:attr w:name="Day" w:val="1"/>
                <w:attr w:name="Year" w:val="2006"/>
              </w:smartTagPr>
              <w:r>
                <w:rPr>
                  <w:rFonts w:ascii="Arial" w:hAnsi="Arial"/>
                  <w:sz w:val="16"/>
                </w:rPr>
                <w:t>1. 8. 2006</w:t>
              </w:r>
            </w:smartTag>
            <w:r>
              <w:rPr>
                <w:rFonts w:ascii="Arial" w:hAnsi="Arial"/>
                <w:sz w:val="16"/>
              </w:rPr>
              <w:t xml:space="preserve"> byla radou města schválena Pravidla pro poskytování grantů neziskovým organizacím s účinností  od </w:t>
            </w:r>
            <w:smartTag w:uri="urn:schemas-microsoft-com:office:smarttags" w:element="date">
              <w:smartTagPr>
                <w:attr w:name="ls" w:val="trans"/>
                <w:attr w:name="Month" w:val="1"/>
                <w:attr w:name="Day" w:val="1"/>
                <w:attr w:name="Year" w:val="2007"/>
              </w:smartTagPr>
              <w:r>
                <w:rPr>
                  <w:rFonts w:ascii="Arial" w:hAnsi="Arial"/>
                  <w:sz w:val="16"/>
                </w:rPr>
                <w:t>1. 1. 2007.</w:t>
              </w:r>
            </w:smartTag>
            <w:r>
              <w:rPr>
                <w:rFonts w:ascii="Arial" w:hAnsi="Arial"/>
                <w:sz w:val="16"/>
              </w:rPr>
              <w:t xml:space="preserve"> Termín pro podávání žádostí byl schválen pouze 1x ročně a rovněž vyplácení finanční dotace také 1x ročně. V rozpočtu města na rok 2007 byla pro příspěvky na činnost organizací v oblasti kultury, sportu a zdravotnictví schválena částka 600 tis. Kč.</w:t>
            </w:r>
            <w:r>
              <w:rPr>
                <w:rFonts w:ascii="Arial" w:hAnsi="Arial"/>
                <w:snapToGrid w:val="0"/>
                <w:color w:val="000000"/>
                <w:sz w:val="16"/>
              </w:rPr>
              <w:t xml:space="preserve"> </w:t>
            </w:r>
            <w:r>
              <w:rPr>
                <w:rFonts w:ascii="Arial" w:hAnsi="Arial"/>
                <w:sz w:val="16"/>
              </w:rPr>
              <w:t>Komise Rady města Ostrov pro poskytování grantů neziskovým organizacím z rozpočtu města Ostrova</w:t>
            </w:r>
            <w:r>
              <w:rPr>
                <w:rFonts w:ascii="Arial" w:hAnsi="Arial"/>
                <w:snapToGrid w:val="0"/>
                <w:color w:val="000000"/>
                <w:sz w:val="16"/>
              </w:rPr>
              <w:t xml:space="preserve"> na svém jednání dne </w:t>
            </w:r>
            <w:smartTag w:uri="urn:schemas-microsoft-com:office:smarttags" w:element="date">
              <w:smartTagPr>
                <w:attr w:name="ls" w:val="trans"/>
                <w:attr w:name="Month" w:val="2"/>
                <w:attr w:name="Day" w:val="7"/>
                <w:attr w:name="Year" w:val="2007"/>
              </w:smartTagPr>
              <w:r>
                <w:rPr>
                  <w:rFonts w:ascii="Arial" w:hAnsi="Arial"/>
                  <w:snapToGrid w:val="0"/>
                  <w:color w:val="000000"/>
                  <w:sz w:val="16"/>
                </w:rPr>
                <w:t>7. 2. 2007</w:t>
              </w:r>
            </w:smartTag>
            <w:r>
              <w:rPr>
                <w:rFonts w:ascii="Arial" w:hAnsi="Arial"/>
                <w:snapToGrid w:val="0"/>
                <w:color w:val="000000"/>
                <w:sz w:val="16"/>
              </w:rPr>
              <w:t xml:space="preserve"> posoudila 33</w:t>
            </w:r>
            <w:r>
              <w:rPr>
                <w:rFonts w:ascii="Arial" w:hAnsi="Arial"/>
                <w:sz w:val="16"/>
              </w:rPr>
              <w:t xml:space="preserve"> doručených žádostí na akce a činnost organizací v roce 2007 </w:t>
            </w:r>
            <w:r>
              <w:rPr>
                <w:rFonts w:ascii="Arial" w:hAnsi="Arial"/>
                <w:sz w:val="16"/>
              </w:rPr>
              <w:br/>
              <w:t xml:space="preserve">a navrhla rozdělit mezi žadatele 600 tis. Kč. Komise rovněž rozhodla, že žádosti různých klubů Tělovýchovné jednoty MDDM Ostrov spojí vždy dohromady a navrhne příspěvek pro celou organizaci jako celek. Rozdělení mezi jednotlivé žadatele je v kompetenci vedení příslušné organizace.  Komise neschválila žádný finanční příspěvek občanským sdružením Aragonit, Klub stomiků a TJ Zimní stadion Karlovy Vary, oddíl lední hokej ženy „Karlovarské dračice“ z důvodu malého, žádného či neuvedeného počtu ostrovských členů v těchto sdruženích oproti všem ostatním žadatelům.  </w:t>
            </w:r>
          </w:p>
          <w:p w:rsidR="00D325E2" w:rsidRDefault="00D325E2" w:rsidP="00101462">
            <w:pPr>
              <w:jc w:val="both"/>
              <w:rPr>
                <w:rFonts w:ascii="Arial" w:hAnsi="Arial"/>
                <w:b/>
                <w:sz w:val="16"/>
              </w:rPr>
            </w:pPr>
            <w:r>
              <w:rPr>
                <w:rFonts w:ascii="Arial" w:hAnsi="Arial"/>
                <w:b/>
                <w:snapToGrid w:val="0"/>
                <w:sz w:val="16"/>
              </w:rPr>
              <w:t xml:space="preserve">Usn. RM č. 151/07  ze dne </w:t>
            </w:r>
            <w:smartTag w:uri="urn:schemas-microsoft-com:office:smarttags" w:element="date">
              <w:smartTagPr>
                <w:attr w:name="ls" w:val="trans"/>
                <w:attr w:name="Month" w:val="2"/>
                <w:attr w:name="Day" w:val="27"/>
                <w:attr w:name="Year" w:val="2007"/>
              </w:smartTagPr>
              <w:r>
                <w:rPr>
                  <w:rFonts w:ascii="Arial" w:hAnsi="Arial"/>
                  <w:b/>
                  <w:snapToGrid w:val="0"/>
                  <w:sz w:val="16"/>
                </w:rPr>
                <w:t>27. 02. 2007</w:t>
              </w:r>
            </w:smartTag>
            <w:r>
              <w:rPr>
                <w:rFonts w:ascii="Arial" w:hAnsi="Arial"/>
                <w:b/>
                <w:snapToGrid w:val="0"/>
                <w:sz w:val="16"/>
              </w:rPr>
              <w:t xml:space="preserve">      </w:t>
            </w:r>
          </w:p>
          <w:p w:rsidR="00D325E2" w:rsidRDefault="00D325E2" w:rsidP="00101462">
            <w:pPr>
              <w:pStyle w:val="Nadpis5"/>
              <w:keepLines/>
              <w:widowControl w:val="0"/>
              <w:rPr>
                <w:rFonts w:ascii="Arial" w:hAnsi="Arial"/>
                <w:b/>
                <w:sz w:val="16"/>
              </w:rPr>
            </w:pPr>
            <w:r>
              <w:rPr>
                <w:rFonts w:ascii="Arial" w:hAnsi="Arial"/>
                <w:b/>
                <w:sz w:val="16"/>
              </w:rPr>
              <w:t xml:space="preserve">RM schválila poskytnutí finančních příspěvků těmto žadatelům: </w:t>
            </w:r>
          </w:p>
          <w:p w:rsidR="00D325E2" w:rsidRDefault="00D325E2" w:rsidP="00101462">
            <w:pPr>
              <w:ind w:right="-568"/>
              <w:rPr>
                <w:rFonts w:ascii="Arial" w:hAnsi="Arial"/>
                <w:sz w:val="16"/>
              </w:rPr>
            </w:pPr>
            <w:r>
              <w:rPr>
                <w:rFonts w:ascii="Arial" w:hAnsi="Arial"/>
                <w:sz w:val="16"/>
              </w:rPr>
              <w:t>Tělovýchovná jednota Květnová</w:t>
            </w:r>
            <w:r>
              <w:rPr>
                <w:rFonts w:ascii="Arial" w:hAnsi="Arial"/>
                <w:sz w:val="16"/>
              </w:rPr>
              <w:tab/>
            </w:r>
            <w:r>
              <w:rPr>
                <w:rFonts w:ascii="Arial" w:hAnsi="Arial"/>
                <w:sz w:val="16"/>
              </w:rPr>
              <w:tab/>
            </w:r>
            <w:r>
              <w:rPr>
                <w:rFonts w:ascii="Arial" w:hAnsi="Arial"/>
                <w:sz w:val="16"/>
              </w:rPr>
              <w:tab/>
              <w:t xml:space="preserve">                                                           7.000,-- Kč</w:t>
            </w:r>
          </w:p>
          <w:p w:rsidR="00D325E2" w:rsidRDefault="00D325E2" w:rsidP="00101462">
            <w:pPr>
              <w:rPr>
                <w:rFonts w:ascii="Arial" w:hAnsi="Arial"/>
                <w:sz w:val="16"/>
              </w:rPr>
            </w:pPr>
            <w:r>
              <w:rPr>
                <w:rFonts w:ascii="Arial" w:hAnsi="Arial"/>
                <w:sz w:val="16"/>
              </w:rPr>
              <w:t xml:space="preserve">Tělovýchovná jednota MDDM Ostrov – 30. ročník běhu </w:t>
            </w:r>
            <w:smartTag w:uri="urn:schemas-microsoft-com:office:smarttags" w:element="date">
              <w:smartTagPr>
                <w:attr w:name="ls" w:val="trans"/>
                <w:attr w:name="Month" w:val="11"/>
                <w:attr w:name="Day" w:val="8"/>
                <w:attr w:name="Year" w:val="17"/>
              </w:smartTagPr>
              <w:r>
                <w:rPr>
                  <w:rFonts w:ascii="Arial" w:hAnsi="Arial"/>
                  <w:sz w:val="16"/>
                </w:rPr>
                <w:t>17. listopadu                                            8.</w:t>
              </w:r>
            </w:smartTag>
            <w:r>
              <w:rPr>
                <w:rFonts w:ascii="Arial" w:hAnsi="Arial"/>
                <w:sz w:val="16"/>
              </w:rPr>
              <w:t xml:space="preserve">000,-- Kč                       </w:t>
            </w:r>
          </w:p>
          <w:p w:rsidR="00D325E2" w:rsidRDefault="00D325E2" w:rsidP="00101462">
            <w:pPr>
              <w:rPr>
                <w:rFonts w:ascii="Arial" w:hAnsi="Arial"/>
                <w:sz w:val="16"/>
              </w:rPr>
            </w:pPr>
            <w:r>
              <w:rPr>
                <w:rFonts w:ascii="Arial" w:hAnsi="Arial"/>
                <w:sz w:val="16"/>
              </w:rPr>
              <w:t>Fotbalový klub Ostrov</w:t>
            </w:r>
            <w:r>
              <w:rPr>
                <w:rFonts w:ascii="Arial" w:hAnsi="Arial"/>
                <w:sz w:val="16"/>
              </w:rPr>
              <w:tab/>
            </w:r>
            <w:r>
              <w:rPr>
                <w:rFonts w:ascii="Arial" w:hAnsi="Arial"/>
                <w:sz w:val="16"/>
              </w:rPr>
              <w:tab/>
            </w:r>
            <w:r>
              <w:rPr>
                <w:rFonts w:ascii="Arial" w:hAnsi="Arial"/>
                <w:sz w:val="16"/>
              </w:rPr>
              <w:tab/>
            </w:r>
            <w:r>
              <w:rPr>
                <w:rFonts w:ascii="Arial" w:hAnsi="Arial"/>
                <w:sz w:val="16"/>
              </w:rPr>
              <w:tab/>
              <w:t xml:space="preserve">                                                       10.000,-- Kč</w:t>
            </w:r>
          </w:p>
          <w:p w:rsidR="00D325E2" w:rsidRDefault="00D325E2" w:rsidP="00101462">
            <w:pPr>
              <w:rPr>
                <w:rFonts w:ascii="Arial" w:hAnsi="Arial"/>
                <w:sz w:val="16"/>
              </w:rPr>
            </w:pPr>
            <w:r>
              <w:rPr>
                <w:rFonts w:ascii="Arial" w:hAnsi="Arial"/>
                <w:sz w:val="16"/>
              </w:rPr>
              <w:t>Cykloteam Ostrov</w:t>
            </w:r>
            <w:r>
              <w:rPr>
                <w:rFonts w:ascii="Arial" w:hAnsi="Arial"/>
                <w:sz w:val="16"/>
              </w:rPr>
              <w:tab/>
            </w:r>
            <w:r>
              <w:rPr>
                <w:rFonts w:ascii="Arial" w:hAnsi="Arial"/>
                <w:sz w:val="16"/>
              </w:rPr>
              <w:tab/>
              <w:t xml:space="preserve">                                                                                                       14.000,-- Kč</w:t>
            </w:r>
          </w:p>
          <w:p w:rsidR="00D325E2" w:rsidRDefault="00D325E2" w:rsidP="00101462">
            <w:pPr>
              <w:rPr>
                <w:rFonts w:ascii="Arial" w:hAnsi="Arial"/>
                <w:sz w:val="16"/>
              </w:rPr>
            </w:pPr>
            <w:r>
              <w:rPr>
                <w:rFonts w:ascii="Arial" w:hAnsi="Arial"/>
                <w:sz w:val="16"/>
              </w:rPr>
              <w:t>Sportovní klub Borek                                                                                                                     20.000,-- Kč</w:t>
            </w:r>
          </w:p>
          <w:p w:rsidR="00D325E2" w:rsidRDefault="00D325E2" w:rsidP="00101462">
            <w:pPr>
              <w:rPr>
                <w:rFonts w:ascii="Arial" w:hAnsi="Arial"/>
                <w:sz w:val="16"/>
              </w:rPr>
            </w:pPr>
            <w:r>
              <w:rPr>
                <w:rFonts w:ascii="Arial" w:hAnsi="Arial"/>
                <w:sz w:val="16"/>
              </w:rPr>
              <w:t>Sportovní krasobruslařský klub Karlovy Vary, o. s.</w:t>
            </w:r>
            <w:r>
              <w:rPr>
                <w:rFonts w:ascii="Arial" w:hAnsi="Arial"/>
                <w:sz w:val="16"/>
              </w:rPr>
              <w:tab/>
              <w:t xml:space="preserve">                                                                       10.000,-- Kč</w:t>
            </w:r>
          </w:p>
          <w:p w:rsidR="00D325E2" w:rsidRDefault="00D325E2" w:rsidP="00101462">
            <w:pPr>
              <w:rPr>
                <w:rFonts w:ascii="Arial" w:hAnsi="Arial"/>
                <w:sz w:val="16"/>
              </w:rPr>
            </w:pPr>
            <w:r>
              <w:rPr>
                <w:rFonts w:ascii="Arial" w:hAnsi="Arial"/>
                <w:sz w:val="16"/>
              </w:rPr>
              <w:t>Štěpán Novotný – MS v jachtingu</w:t>
            </w:r>
            <w:r>
              <w:rPr>
                <w:rFonts w:ascii="Arial" w:hAnsi="Arial"/>
                <w:sz w:val="16"/>
              </w:rPr>
              <w:tab/>
            </w:r>
            <w:r>
              <w:rPr>
                <w:rFonts w:ascii="Arial" w:hAnsi="Arial"/>
                <w:sz w:val="16"/>
              </w:rPr>
              <w:tab/>
            </w:r>
            <w:r>
              <w:rPr>
                <w:rFonts w:ascii="Arial" w:hAnsi="Arial"/>
                <w:sz w:val="16"/>
              </w:rPr>
              <w:tab/>
              <w:t xml:space="preserve">                                                         5.000,-- Kč</w:t>
            </w:r>
          </w:p>
          <w:p w:rsidR="00D325E2" w:rsidRDefault="00D325E2" w:rsidP="00101462">
            <w:pPr>
              <w:rPr>
                <w:rFonts w:ascii="Arial" w:hAnsi="Arial"/>
                <w:sz w:val="16"/>
              </w:rPr>
            </w:pPr>
            <w:r>
              <w:rPr>
                <w:rFonts w:ascii="Arial" w:hAnsi="Arial"/>
                <w:sz w:val="16"/>
              </w:rPr>
              <w:t>Josef Nozar – ME ve stolní tenisu</w:t>
            </w:r>
            <w:r>
              <w:rPr>
                <w:rFonts w:ascii="Arial" w:hAnsi="Arial"/>
                <w:sz w:val="16"/>
              </w:rPr>
              <w:tab/>
            </w:r>
            <w:r>
              <w:rPr>
                <w:rFonts w:ascii="Arial" w:hAnsi="Arial"/>
                <w:sz w:val="16"/>
              </w:rPr>
              <w:tab/>
            </w:r>
            <w:r>
              <w:rPr>
                <w:rFonts w:ascii="Arial" w:hAnsi="Arial"/>
                <w:sz w:val="16"/>
              </w:rPr>
              <w:tab/>
              <w:t xml:space="preserve">                                                         5 000,-- Kč</w:t>
            </w:r>
          </w:p>
          <w:p w:rsidR="00D325E2" w:rsidRDefault="00D325E2" w:rsidP="00101462">
            <w:pPr>
              <w:rPr>
                <w:rFonts w:ascii="Arial" w:hAnsi="Arial"/>
                <w:sz w:val="16"/>
              </w:rPr>
            </w:pPr>
            <w:r>
              <w:rPr>
                <w:rFonts w:ascii="Arial" w:hAnsi="Arial"/>
                <w:sz w:val="16"/>
              </w:rPr>
              <w:t>Karel Kunz – „9.  ročník - Nejsilnější muž Ostrova 2007“</w:t>
            </w:r>
            <w:r>
              <w:rPr>
                <w:rFonts w:ascii="Arial" w:hAnsi="Arial"/>
                <w:sz w:val="16"/>
              </w:rPr>
              <w:tab/>
              <w:t xml:space="preserve">                                                         5.000,-- Kč</w:t>
            </w:r>
          </w:p>
          <w:p w:rsidR="00D325E2" w:rsidRDefault="00D325E2" w:rsidP="00101462">
            <w:pPr>
              <w:rPr>
                <w:rFonts w:ascii="Arial" w:hAnsi="Arial"/>
                <w:sz w:val="16"/>
              </w:rPr>
            </w:pPr>
            <w:r>
              <w:rPr>
                <w:rFonts w:ascii="Arial" w:hAnsi="Arial"/>
                <w:sz w:val="16"/>
              </w:rPr>
              <w:t>Lada Bláhová – „ Vyhlášení nejlepších sportovců za rok 2006“                                                      5.000,-- Kč</w:t>
            </w:r>
          </w:p>
          <w:p w:rsidR="00D325E2" w:rsidRDefault="00D325E2" w:rsidP="00101462">
            <w:pPr>
              <w:rPr>
                <w:rFonts w:ascii="Arial" w:hAnsi="Arial"/>
                <w:sz w:val="16"/>
              </w:rPr>
            </w:pPr>
            <w:r>
              <w:rPr>
                <w:rFonts w:ascii="Arial" w:hAnsi="Arial"/>
                <w:sz w:val="16"/>
              </w:rPr>
              <w:t xml:space="preserve">Tábornický klub TULÁCI Ostrov </w:t>
            </w:r>
            <w:r>
              <w:rPr>
                <w:rFonts w:ascii="Arial" w:hAnsi="Arial"/>
                <w:sz w:val="16"/>
              </w:rPr>
              <w:tab/>
            </w:r>
            <w:r>
              <w:rPr>
                <w:rFonts w:ascii="Arial" w:hAnsi="Arial"/>
                <w:sz w:val="16"/>
              </w:rPr>
              <w:tab/>
            </w:r>
            <w:r>
              <w:rPr>
                <w:rFonts w:ascii="Arial" w:hAnsi="Arial"/>
                <w:sz w:val="16"/>
              </w:rPr>
              <w:tab/>
              <w:t xml:space="preserve">                                                       13.000,-- Kč</w:t>
            </w:r>
          </w:p>
          <w:p w:rsidR="00D325E2" w:rsidRDefault="00D325E2" w:rsidP="00101462">
            <w:pPr>
              <w:rPr>
                <w:rFonts w:ascii="Arial" w:hAnsi="Arial"/>
                <w:sz w:val="16"/>
              </w:rPr>
            </w:pPr>
            <w:r>
              <w:rPr>
                <w:rFonts w:ascii="Arial" w:hAnsi="Arial"/>
                <w:sz w:val="16"/>
              </w:rPr>
              <w:t>ORBIS  PICTUS  Ostrov</w:t>
            </w:r>
            <w:r>
              <w:rPr>
                <w:rFonts w:ascii="Arial" w:hAnsi="Arial"/>
                <w:sz w:val="16"/>
              </w:rPr>
              <w:tab/>
              <w:t xml:space="preserve">                       </w:t>
            </w:r>
            <w:r>
              <w:rPr>
                <w:rFonts w:ascii="Arial" w:hAnsi="Arial"/>
                <w:sz w:val="16"/>
              </w:rPr>
              <w:tab/>
            </w:r>
            <w:r>
              <w:rPr>
                <w:rFonts w:ascii="Arial" w:hAnsi="Arial"/>
                <w:sz w:val="16"/>
              </w:rPr>
              <w:tab/>
              <w:t xml:space="preserve">                                                       10.000,-- Kč</w:t>
            </w:r>
          </w:p>
          <w:p w:rsidR="00D325E2" w:rsidRDefault="00D325E2" w:rsidP="00101462">
            <w:pPr>
              <w:rPr>
                <w:rFonts w:ascii="Arial" w:hAnsi="Arial"/>
                <w:sz w:val="16"/>
              </w:rPr>
            </w:pPr>
            <w:r>
              <w:rPr>
                <w:rFonts w:ascii="Arial" w:hAnsi="Arial"/>
                <w:sz w:val="16"/>
              </w:rPr>
              <w:t>DENDIS MUSIC</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5.000,-- Kč</w:t>
            </w:r>
          </w:p>
          <w:p w:rsidR="00D325E2" w:rsidRDefault="00D325E2" w:rsidP="00101462">
            <w:pPr>
              <w:rPr>
                <w:rFonts w:ascii="Arial" w:hAnsi="Arial"/>
                <w:sz w:val="16"/>
              </w:rPr>
            </w:pPr>
            <w:r>
              <w:rPr>
                <w:rFonts w:ascii="Arial" w:hAnsi="Arial"/>
                <w:sz w:val="16"/>
              </w:rPr>
              <w:t>Galerie umění Karlovy Vary – pobočka Ostrov</w:t>
            </w:r>
            <w:r>
              <w:rPr>
                <w:rFonts w:ascii="Arial" w:hAnsi="Arial"/>
                <w:sz w:val="16"/>
              </w:rPr>
              <w:tab/>
            </w:r>
            <w:r>
              <w:rPr>
                <w:rFonts w:ascii="Arial" w:hAnsi="Arial"/>
                <w:sz w:val="16"/>
              </w:rPr>
              <w:tab/>
              <w:t xml:space="preserve">                                                       20.000,-- Kč</w:t>
            </w:r>
          </w:p>
          <w:p w:rsidR="00D325E2" w:rsidRDefault="00D325E2" w:rsidP="00101462">
            <w:pPr>
              <w:rPr>
                <w:rFonts w:ascii="Arial" w:hAnsi="Arial"/>
                <w:sz w:val="16"/>
              </w:rPr>
            </w:pPr>
            <w:r>
              <w:rPr>
                <w:rFonts w:ascii="Arial" w:hAnsi="Arial"/>
                <w:sz w:val="16"/>
              </w:rPr>
              <w:t>Římskokatolická farnost v Ostrově                                                                                                15.000,-- Kč</w:t>
            </w:r>
          </w:p>
          <w:p w:rsidR="00D325E2" w:rsidRDefault="00D325E2" w:rsidP="00101462">
            <w:pPr>
              <w:rPr>
                <w:rFonts w:ascii="Arial" w:hAnsi="Arial"/>
                <w:sz w:val="16"/>
              </w:rPr>
            </w:pPr>
            <w:r>
              <w:rPr>
                <w:rFonts w:ascii="Arial" w:hAnsi="Arial"/>
                <w:sz w:val="16"/>
              </w:rPr>
              <w:t>Oblastní charita Ostrov</w:t>
            </w:r>
            <w:r>
              <w:rPr>
                <w:rFonts w:ascii="Arial" w:hAnsi="Arial"/>
                <w:sz w:val="16"/>
              </w:rPr>
              <w:tab/>
            </w:r>
            <w:r>
              <w:rPr>
                <w:rFonts w:ascii="Arial" w:hAnsi="Arial"/>
                <w:sz w:val="16"/>
              </w:rPr>
              <w:tab/>
            </w:r>
            <w:r>
              <w:rPr>
                <w:rFonts w:ascii="Arial" w:hAnsi="Arial"/>
                <w:sz w:val="16"/>
              </w:rPr>
              <w:tab/>
              <w:t xml:space="preserve">                                                                       14.000,-- Kč</w:t>
            </w:r>
          </w:p>
          <w:p w:rsidR="00D325E2" w:rsidRDefault="00D325E2" w:rsidP="00101462">
            <w:pPr>
              <w:rPr>
                <w:rFonts w:ascii="Arial" w:hAnsi="Arial"/>
                <w:sz w:val="16"/>
              </w:rPr>
            </w:pPr>
            <w:r>
              <w:rPr>
                <w:rFonts w:ascii="Arial" w:hAnsi="Arial"/>
                <w:sz w:val="16"/>
              </w:rPr>
              <w:t xml:space="preserve">Spolek přátel města Ostrova    </w:t>
            </w:r>
            <w:r>
              <w:rPr>
                <w:rFonts w:ascii="Arial" w:hAnsi="Arial"/>
                <w:sz w:val="16"/>
              </w:rPr>
              <w:tab/>
            </w:r>
            <w:r>
              <w:rPr>
                <w:rFonts w:ascii="Arial" w:hAnsi="Arial"/>
                <w:sz w:val="16"/>
              </w:rPr>
              <w:tab/>
              <w:t xml:space="preserve">                                                                         6.000,-- Kč</w:t>
            </w:r>
          </w:p>
          <w:p w:rsidR="00D325E2" w:rsidRDefault="00D325E2" w:rsidP="00101462">
            <w:pPr>
              <w:rPr>
                <w:rFonts w:ascii="Arial" w:hAnsi="Arial"/>
                <w:sz w:val="16"/>
              </w:rPr>
            </w:pPr>
            <w:r>
              <w:rPr>
                <w:rFonts w:ascii="Arial" w:hAnsi="Arial"/>
                <w:sz w:val="16"/>
              </w:rPr>
              <w:t>Občanské sdružení Ostrůvek - mateřské centrum</w:t>
            </w:r>
            <w:r>
              <w:rPr>
                <w:rFonts w:ascii="Arial" w:hAnsi="Arial"/>
                <w:sz w:val="16"/>
              </w:rPr>
              <w:tab/>
              <w:t xml:space="preserve">                                                                       10.000,-- Kč</w:t>
            </w:r>
          </w:p>
          <w:p w:rsidR="00D325E2" w:rsidRDefault="00D325E2" w:rsidP="00101462">
            <w:pPr>
              <w:pStyle w:val="Zpat"/>
              <w:tabs>
                <w:tab w:val="clear" w:pos="4536"/>
                <w:tab w:val="clear" w:pos="9072"/>
              </w:tabs>
              <w:rPr>
                <w:rFonts w:ascii="Arial" w:hAnsi="Arial"/>
                <w:sz w:val="16"/>
              </w:rPr>
            </w:pPr>
            <w:r>
              <w:rPr>
                <w:rFonts w:ascii="Arial" w:hAnsi="Arial"/>
                <w:sz w:val="16"/>
              </w:rPr>
              <w:t>Modelářský klub r. č. 02 Ostrov                                                                                                       6.000,-- Kč</w:t>
            </w:r>
          </w:p>
          <w:p w:rsidR="00D325E2" w:rsidRDefault="00D325E2" w:rsidP="00101462">
            <w:pPr>
              <w:rPr>
                <w:rFonts w:ascii="Arial" w:hAnsi="Arial"/>
                <w:sz w:val="16"/>
              </w:rPr>
            </w:pPr>
            <w:r>
              <w:rPr>
                <w:rFonts w:ascii="Arial" w:hAnsi="Arial"/>
                <w:sz w:val="16"/>
              </w:rPr>
              <w:t>Základní kynologická organizace Ostrov – „Veseřice“                                                                     5.000,-- Kč</w:t>
            </w:r>
          </w:p>
          <w:p w:rsidR="00D325E2" w:rsidRDefault="00D325E2" w:rsidP="00101462">
            <w:pPr>
              <w:rPr>
                <w:rFonts w:ascii="Arial" w:hAnsi="Arial"/>
                <w:sz w:val="16"/>
              </w:rPr>
            </w:pPr>
            <w:r>
              <w:rPr>
                <w:rFonts w:ascii="Arial" w:hAnsi="Arial"/>
                <w:sz w:val="16"/>
              </w:rPr>
              <w:t>Gymnázium Ostrov</w:t>
            </w:r>
            <w:r>
              <w:rPr>
                <w:rFonts w:ascii="Arial" w:hAnsi="Arial"/>
                <w:sz w:val="16"/>
              </w:rPr>
              <w:tab/>
            </w:r>
            <w:r>
              <w:rPr>
                <w:rFonts w:ascii="Arial" w:hAnsi="Arial"/>
                <w:sz w:val="16"/>
              </w:rPr>
              <w:tab/>
            </w:r>
            <w:r>
              <w:rPr>
                <w:rFonts w:ascii="Arial" w:hAnsi="Arial"/>
                <w:sz w:val="16"/>
              </w:rPr>
              <w:tab/>
            </w:r>
            <w:r>
              <w:rPr>
                <w:rFonts w:ascii="Arial" w:hAnsi="Arial"/>
                <w:sz w:val="16"/>
              </w:rPr>
              <w:tab/>
              <w:t xml:space="preserve">                                                                       15.000,-- Kč</w:t>
            </w:r>
          </w:p>
          <w:p w:rsidR="00D325E2" w:rsidRDefault="00D325E2" w:rsidP="00101462">
            <w:pPr>
              <w:rPr>
                <w:rFonts w:ascii="Arial" w:hAnsi="Arial"/>
                <w:sz w:val="16"/>
              </w:rPr>
            </w:pPr>
            <w:r>
              <w:rPr>
                <w:rFonts w:ascii="Arial" w:hAnsi="Arial"/>
                <w:sz w:val="16"/>
              </w:rPr>
              <w:t>Občanské sdružení „Ostrovský Macík“                                                                                          10.000,-- Kč</w:t>
            </w:r>
          </w:p>
          <w:p w:rsidR="00D325E2" w:rsidRDefault="00D325E2" w:rsidP="00101462">
            <w:pPr>
              <w:pStyle w:val="Zpat"/>
              <w:tabs>
                <w:tab w:val="clear" w:pos="4536"/>
                <w:tab w:val="clear" w:pos="9072"/>
              </w:tabs>
              <w:rPr>
                <w:rFonts w:ascii="Arial" w:hAnsi="Arial"/>
                <w:sz w:val="16"/>
              </w:rPr>
            </w:pPr>
            <w:r>
              <w:rPr>
                <w:rFonts w:ascii="Arial" w:hAnsi="Arial"/>
                <w:sz w:val="16"/>
              </w:rPr>
              <w:t>Občanské sdružení zájmová skupina důchodců Ostrov</w:t>
            </w:r>
            <w:r>
              <w:rPr>
                <w:rFonts w:ascii="Arial" w:hAnsi="Arial"/>
                <w:sz w:val="16"/>
              </w:rPr>
              <w:tab/>
              <w:t xml:space="preserve">                                                       15.000,-- Kč</w:t>
            </w:r>
          </w:p>
          <w:p w:rsidR="00D325E2" w:rsidRDefault="00D325E2" w:rsidP="00101462">
            <w:pPr>
              <w:rPr>
                <w:rFonts w:ascii="Arial" w:hAnsi="Arial"/>
                <w:sz w:val="16"/>
              </w:rPr>
            </w:pPr>
            <w:r>
              <w:rPr>
                <w:rFonts w:ascii="Arial" w:hAnsi="Arial"/>
                <w:sz w:val="16"/>
              </w:rPr>
              <w:t>Svaz tělesně postižených v ČR ZO Ostrov</w:t>
            </w:r>
            <w:r>
              <w:rPr>
                <w:rFonts w:ascii="Arial" w:hAnsi="Arial"/>
                <w:sz w:val="16"/>
              </w:rPr>
              <w:tab/>
              <w:t xml:space="preserve">               </w:t>
            </w:r>
            <w:r>
              <w:rPr>
                <w:rFonts w:ascii="Arial" w:hAnsi="Arial"/>
                <w:sz w:val="16"/>
              </w:rPr>
              <w:tab/>
              <w:t xml:space="preserve">                                                       15.000,-- Kč</w:t>
            </w:r>
          </w:p>
          <w:p w:rsidR="00D325E2" w:rsidRDefault="00D325E2" w:rsidP="00101462">
            <w:pPr>
              <w:rPr>
                <w:rFonts w:ascii="Arial" w:hAnsi="Arial"/>
                <w:sz w:val="16"/>
                <w:u w:val="single"/>
              </w:rPr>
            </w:pPr>
            <w:r>
              <w:rPr>
                <w:rFonts w:ascii="Arial" w:hAnsi="Arial"/>
                <w:sz w:val="16"/>
                <w:u w:val="single"/>
              </w:rPr>
              <w:t>Svaz postižených civilizačními chorobami</w:t>
            </w:r>
            <w:r>
              <w:rPr>
                <w:rFonts w:ascii="Arial" w:hAnsi="Arial"/>
                <w:sz w:val="16"/>
                <w:u w:val="single"/>
              </w:rPr>
              <w:tab/>
              <w:t xml:space="preserve">                                                                       10.000,-- Kč</w:t>
            </w:r>
          </w:p>
          <w:p w:rsidR="00D325E2" w:rsidRDefault="00D325E2" w:rsidP="00101462">
            <w:pPr>
              <w:pStyle w:val="Zpat"/>
              <w:tabs>
                <w:tab w:val="clear" w:pos="4536"/>
                <w:tab w:val="clear" w:pos="9072"/>
              </w:tabs>
              <w:rPr>
                <w:rFonts w:ascii="Arial" w:hAnsi="Arial"/>
                <w:b/>
                <w:sz w:val="16"/>
              </w:rPr>
            </w:pPr>
            <w:r>
              <w:rPr>
                <w:rFonts w:ascii="Arial" w:hAnsi="Arial"/>
                <w:b/>
                <w:sz w:val="16"/>
              </w:rPr>
              <w:t>Celkem</w:t>
            </w:r>
            <w:r>
              <w:rPr>
                <w:rFonts w:ascii="Arial" w:hAnsi="Arial"/>
                <w:sz w:val="16"/>
              </w:rPr>
              <w:tab/>
            </w:r>
            <w:r>
              <w:rPr>
                <w:rFonts w:ascii="Arial" w:hAnsi="Arial"/>
                <w:sz w:val="16"/>
              </w:rPr>
              <w:tab/>
              <w:t xml:space="preserve">                            </w:t>
            </w:r>
            <w:r>
              <w:rPr>
                <w:rFonts w:ascii="Arial" w:hAnsi="Arial"/>
                <w:sz w:val="16"/>
              </w:rPr>
              <w:tab/>
            </w:r>
            <w:r>
              <w:rPr>
                <w:rFonts w:ascii="Arial" w:hAnsi="Arial"/>
                <w:b/>
                <w:sz w:val="16"/>
              </w:rPr>
              <w:t xml:space="preserve">                                                                                     258.000,-- Kč</w:t>
            </w:r>
          </w:p>
          <w:p w:rsidR="00D325E2" w:rsidRDefault="00D325E2" w:rsidP="00101462">
            <w:pPr>
              <w:pStyle w:val="Zpat"/>
              <w:keepNext/>
              <w:keepLines/>
              <w:widowControl w:val="0"/>
              <w:tabs>
                <w:tab w:val="clear" w:pos="4536"/>
                <w:tab w:val="clear" w:pos="9072"/>
              </w:tabs>
              <w:rPr>
                <w:rFonts w:ascii="Arial" w:hAnsi="Arial"/>
                <w:b/>
                <w:sz w:val="16"/>
                <w:u w:val="single"/>
              </w:rPr>
            </w:pPr>
            <w:r>
              <w:rPr>
                <w:rFonts w:ascii="Arial" w:hAnsi="Arial"/>
                <w:b/>
                <w:snapToGrid w:val="0"/>
                <w:sz w:val="16"/>
              </w:rPr>
              <w:t xml:space="preserve">Usn. ZM č. 64/07 ze dne </w:t>
            </w:r>
            <w:smartTag w:uri="urn:schemas-microsoft-com:office:smarttags" w:element="date">
              <w:smartTagPr>
                <w:attr w:name="ls" w:val="trans"/>
                <w:attr w:name="Month" w:val="03"/>
                <w:attr w:name="Day" w:val="22"/>
                <w:attr w:name="Year" w:val="2007"/>
              </w:smartTagPr>
              <w:r>
                <w:rPr>
                  <w:rFonts w:ascii="Arial" w:hAnsi="Arial"/>
                  <w:b/>
                  <w:snapToGrid w:val="0"/>
                  <w:sz w:val="16"/>
                </w:rPr>
                <w:t>22. 03. 2007</w:t>
              </w:r>
            </w:smartTag>
            <w:r>
              <w:rPr>
                <w:rFonts w:ascii="Arial" w:hAnsi="Arial"/>
                <w:b/>
                <w:snapToGrid w:val="0"/>
                <w:sz w:val="16"/>
              </w:rPr>
              <w:t xml:space="preserve">                                                              </w:t>
            </w:r>
          </w:p>
          <w:p w:rsidR="00D325E2" w:rsidRDefault="00D325E2" w:rsidP="00101462">
            <w:pPr>
              <w:keepNext/>
              <w:keepLines/>
              <w:widowControl w:val="0"/>
              <w:tabs>
                <w:tab w:val="right" w:pos="7371"/>
              </w:tabs>
              <w:rPr>
                <w:rFonts w:ascii="Arial" w:hAnsi="Arial"/>
                <w:sz w:val="16"/>
              </w:rPr>
            </w:pPr>
            <w:r>
              <w:rPr>
                <w:rFonts w:ascii="Arial" w:hAnsi="Arial"/>
                <w:sz w:val="16"/>
              </w:rPr>
              <w:t xml:space="preserve">ZM schválilo poskytnutí finančních příspěvků těmto žadatelům: </w:t>
            </w:r>
          </w:p>
          <w:p w:rsidR="00D325E2" w:rsidRDefault="00D325E2" w:rsidP="00101462">
            <w:pPr>
              <w:rPr>
                <w:rFonts w:ascii="Arial" w:hAnsi="Arial"/>
                <w:sz w:val="16"/>
              </w:rPr>
            </w:pPr>
            <w:r>
              <w:rPr>
                <w:rFonts w:ascii="Arial" w:hAnsi="Arial"/>
                <w:sz w:val="16"/>
              </w:rPr>
              <w:t>Tělovýchovná jednota Ostrov</w:t>
            </w:r>
            <w:r>
              <w:rPr>
                <w:rFonts w:ascii="Arial" w:hAnsi="Arial"/>
                <w:sz w:val="16"/>
              </w:rPr>
              <w:tab/>
            </w:r>
            <w:r>
              <w:rPr>
                <w:rFonts w:ascii="Arial" w:hAnsi="Arial"/>
                <w:sz w:val="16"/>
              </w:rPr>
              <w:tab/>
              <w:t xml:space="preserve">                                                                                     110.000,-- Kč</w:t>
            </w:r>
          </w:p>
          <w:p w:rsidR="00D325E2" w:rsidRDefault="00D325E2" w:rsidP="00101462">
            <w:pPr>
              <w:rPr>
                <w:rFonts w:ascii="Arial" w:hAnsi="Arial"/>
                <w:sz w:val="16"/>
              </w:rPr>
            </w:pPr>
            <w:r>
              <w:rPr>
                <w:rFonts w:ascii="Arial" w:hAnsi="Arial"/>
                <w:sz w:val="16"/>
              </w:rPr>
              <w:t>Tělovýchovná jednota MDDM Ostrov</w:t>
            </w:r>
            <w:r>
              <w:rPr>
                <w:rFonts w:ascii="Arial" w:hAnsi="Arial"/>
                <w:sz w:val="16"/>
              </w:rPr>
              <w:tab/>
            </w:r>
            <w:r>
              <w:rPr>
                <w:rFonts w:ascii="Arial" w:hAnsi="Arial"/>
                <w:sz w:val="16"/>
              </w:rPr>
              <w:tab/>
            </w:r>
            <w:r>
              <w:rPr>
                <w:rFonts w:ascii="Arial" w:hAnsi="Arial"/>
                <w:sz w:val="16"/>
              </w:rPr>
              <w:tab/>
              <w:t xml:space="preserve">                                                     140.000,-- Kč</w:t>
            </w:r>
          </w:p>
          <w:p w:rsidR="00D325E2" w:rsidRDefault="00D325E2" w:rsidP="00101462">
            <w:pPr>
              <w:rPr>
                <w:rFonts w:ascii="Arial" w:hAnsi="Arial"/>
                <w:sz w:val="16"/>
              </w:rPr>
            </w:pPr>
            <w:r>
              <w:rPr>
                <w:rFonts w:ascii="Arial" w:hAnsi="Arial"/>
                <w:sz w:val="16"/>
              </w:rPr>
              <w:t>Sjednocená organizace nevidomých a slabozrakých ČR KV                                                        40.000,-- Kč</w:t>
            </w:r>
          </w:p>
          <w:p w:rsidR="00D325E2" w:rsidRDefault="00D325E2" w:rsidP="00101462">
            <w:pPr>
              <w:rPr>
                <w:rFonts w:ascii="Arial" w:hAnsi="Arial"/>
                <w:sz w:val="16"/>
              </w:rPr>
            </w:pPr>
            <w:r>
              <w:rPr>
                <w:rFonts w:ascii="Arial" w:hAnsi="Arial"/>
                <w:sz w:val="16"/>
              </w:rPr>
              <w:t>Územní organizace svazu diabetiků Ostrov</w:t>
            </w:r>
            <w:r>
              <w:rPr>
                <w:rFonts w:ascii="Arial" w:hAnsi="Arial"/>
                <w:sz w:val="16"/>
              </w:rPr>
              <w:tab/>
            </w:r>
            <w:r>
              <w:rPr>
                <w:rFonts w:ascii="Arial" w:hAnsi="Arial"/>
                <w:sz w:val="16"/>
              </w:rPr>
              <w:tab/>
              <w:t xml:space="preserve">                                                       22.000,-- Kč</w:t>
            </w:r>
          </w:p>
          <w:p w:rsidR="00D325E2" w:rsidRDefault="00D325E2" w:rsidP="00101462">
            <w:pPr>
              <w:rPr>
                <w:rFonts w:ascii="Arial" w:hAnsi="Arial"/>
                <w:sz w:val="16"/>
                <w:u w:val="single"/>
              </w:rPr>
            </w:pPr>
            <w:r>
              <w:rPr>
                <w:rFonts w:ascii="Arial" w:hAnsi="Arial"/>
                <w:sz w:val="16"/>
                <w:u w:val="single"/>
              </w:rPr>
              <w:t xml:space="preserve">Benjamin – občanské sdružení pro děti a mládež                                                                         30.000,-- Kč </w:t>
            </w:r>
          </w:p>
          <w:p w:rsidR="00D325E2" w:rsidRDefault="00D325E2" w:rsidP="00101462">
            <w:pPr>
              <w:rPr>
                <w:rFonts w:ascii="Arial" w:hAnsi="Arial"/>
                <w:b/>
                <w:sz w:val="16"/>
              </w:rPr>
            </w:pPr>
            <w:r>
              <w:rPr>
                <w:rFonts w:ascii="Arial" w:hAnsi="Arial"/>
                <w:b/>
                <w:sz w:val="16"/>
              </w:rPr>
              <w:t>Celkem</w:t>
            </w:r>
            <w:r>
              <w:rPr>
                <w:rFonts w:ascii="Arial" w:hAnsi="Arial"/>
                <w:b/>
                <w:sz w:val="16"/>
              </w:rPr>
              <w:tab/>
            </w:r>
            <w:r>
              <w:rPr>
                <w:rFonts w:ascii="Arial" w:hAnsi="Arial"/>
                <w:b/>
                <w:sz w:val="16"/>
              </w:rPr>
              <w:tab/>
              <w:t xml:space="preserve">                                                                                                                     342.000,-- Kč</w:t>
            </w:r>
          </w:p>
          <w:p w:rsidR="00D325E2" w:rsidRDefault="00D325E2" w:rsidP="00101462">
            <w:pPr>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cs="Arial"/>
                <w:sz w:val="16"/>
                <w:szCs w:val="16"/>
              </w:rPr>
            </w:pPr>
            <w:r>
              <w:rPr>
                <w:rFonts w:ascii="Arial" w:hAnsi="Arial" w:cs="Arial"/>
                <w:sz w:val="16"/>
                <w:szCs w:val="16"/>
              </w:rPr>
              <w:t xml:space="preserve">Rada města Ostrov schválila dne </w:t>
            </w:r>
            <w:smartTag w:uri="urn:schemas-microsoft-com:office:smarttags" w:element="date">
              <w:smartTagPr>
                <w:attr w:name="ls" w:val="trans"/>
                <w:attr w:name="Month" w:val="2"/>
                <w:attr w:name="Day" w:val="26"/>
                <w:attr w:name="Year" w:val="2008"/>
              </w:smartTagPr>
              <w:r>
                <w:rPr>
                  <w:rFonts w:ascii="Arial" w:hAnsi="Arial" w:cs="Arial"/>
                  <w:sz w:val="16"/>
                  <w:szCs w:val="16"/>
                </w:rPr>
                <w:t>26. 02. 2008</w:t>
              </w:r>
            </w:smartTag>
            <w:r>
              <w:rPr>
                <w:rFonts w:ascii="Arial" w:hAnsi="Arial" w:cs="Arial"/>
                <w:sz w:val="16"/>
                <w:szCs w:val="16"/>
              </w:rPr>
              <w:t xml:space="preserve"> poskytnutí finančních příspěvků těmto žadatelům:</w:t>
            </w:r>
          </w:p>
          <w:p w:rsidR="00D325E2" w:rsidRDefault="00D325E2" w:rsidP="00101462">
            <w:pPr>
              <w:rPr>
                <w:rFonts w:ascii="Arial" w:hAnsi="Arial" w:cs="Arial"/>
                <w:sz w:val="16"/>
                <w:szCs w:val="16"/>
              </w:rPr>
            </w:pPr>
            <w:r>
              <w:rPr>
                <w:rFonts w:ascii="Arial" w:hAnsi="Arial" w:cs="Arial"/>
                <w:sz w:val="16"/>
                <w:szCs w:val="16"/>
              </w:rPr>
              <w:t>RIBI z Atlantisu</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Lada Bláhová – „ Vyhlášení nejlepších sportovců za rok 2007“</w:t>
            </w:r>
            <w:r>
              <w:rPr>
                <w:rFonts w:ascii="Arial" w:hAnsi="Arial" w:cs="Arial"/>
                <w:sz w:val="16"/>
                <w:szCs w:val="16"/>
              </w:rPr>
              <w:tab/>
              <w:t xml:space="preserve">                            </w:t>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 xml:space="preserve">Tábornický klub TULÁCI Ostrov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13.000,-- Kč</w:t>
            </w:r>
          </w:p>
          <w:p w:rsidR="00D325E2" w:rsidRDefault="00D325E2" w:rsidP="00101462">
            <w:pPr>
              <w:rPr>
                <w:rFonts w:ascii="Arial" w:hAnsi="Arial" w:cs="Arial"/>
                <w:sz w:val="16"/>
                <w:szCs w:val="16"/>
              </w:rPr>
            </w:pPr>
            <w:r>
              <w:rPr>
                <w:rFonts w:ascii="Arial" w:hAnsi="Arial" w:cs="Arial"/>
                <w:sz w:val="16"/>
                <w:szCs w:val="16"/>
              </w:rPr>
              <w:t>ORBIS  PICTUS  Ostrov                                                                                                                10.000,-- Kč</w:t>
            </w:r>
          </w:p>
          <w:p w:rsidR="00D325E2" w:rsidRDefault="00D325E2" w:rsidP="00101462">
            <w:pPr>
              <w:rPr>
                <w:rFonts w:ascii="Arial" w:hAnsi="Arial" w:cs="Arial"/>
                <w:sz w:val="16"/>
                <w:szCs w:val="16"/>
              </w:rPr>
            </w:pPr>
            <w:r>
              <w:rPr>
                <w:rFonts w:ascii="Arial" w:hAnsi="Arial" w:cs="Arial"/>
                <w:sz w:val="16"/>
                <w:szCs w:val="16"/>
              </w:rPr>
              <w:t>Galerie umění Karlovy Vary – pobočka Ostrov</w:t>
            </w:r>
            <w:r>
              <w:rPr>
                <w:rFonts w:ascii="Arial" w:hAnsi="Arial" w:cs="Arial"/>
                <w:sz w:val="16"/>
                <w:szCs w:val="16"/>
              </w:rPr>
              <w:tab/>
              <w:t xml:space="preserve">                                                                         5.000,-- Kč</w:t>
            </w:r>
          </w:p>
          <w:p w:rsidR="00D325E2" w:rsidRDefault="00D325E2" w:rsidP="00101462">
            <w:pPr>
              <w:rPr>
                <w:rFonts w:ascii="Arial" w:hAnsi="Arial" w:cs="Arial"/>
                <w:sz w:val="16"/>
                <w:szCs w:val="16"/>
              </w:rPr>
            </w:pPr>
            <w:r>
              <w:rPr>
                <w:rFonts w:ascii="Arial" w:hAnsi="Arial" w:cs="Arial"/>
                <w:sz w:val="16"/>
                <w:szCs w:val="16"/>
              </w:rPr>
              <w:t>Římskokatolická farnost v Ostrově                                                                                                15.000,-- Kč</w:t>
            </w:r>
          </w:p>
          <w:p w:rsidR="00D325E2" w:rsidRDefault="00D325E2" w:rsidP="00101462">
            <w:pPr>
              <w:rPr>
                <w:rFonts w:ascii="Arial" w:hAnsi="Arial" w:cs="Arial"/>
                <w:sz w:val="16"/>
                <w:szCs w:val="16"/>
              </w:rPr>
            </w:pPr>
            <w:r>
              <w:rPr>
                <w:rFonts w:ascii="Arial" w:hAnsi="Arial" w:cs="Arial"/>
                <w:sz w:val="16"/>
                <w:szCs w:val="16"/>
              </w:rPr>
              <w:t>Oblastní charita Ostrov</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15.000,-- Kč</w:t>
            </w:r>
          </w:p>
          <w:p w:rsidR="00D325E2" w:rsidRDefault="00D325E2" w:rsidP="00101462">
            <w:pPr>
              <w:rPr>
                <w:rFonts w:ascii="Arial" w:hAnsi="Arial" w:cs="Arial"/>
                <w:sz w:val="16"/>
                <w:szCs w:val="16"/>
              </w:rPr>
            </w:pPr>
            <w:r>
              <w:rPr>
                <w:rFonts w:ascii="Arial" w:hAnsi="Arial" w:cs="Arial"/>
                <w:sz w:val="16"/>
                <w:szCs w:val="16"/>
              </w:rPr>
              <w:t xml:space="preserve">Spolek přátel města Ostrova    </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9.000,-- Kč</w:t>
            </w:r>
          </w:p>
          <w:p w:rsidR="00D325E2" w:rsidRDefault="00D325E2" w:rsidP="00101462">
            <w:pPr>
              <w:rPr>
                <w:rFonts w:ascii="Arial" w:hAnsi="Arial" w:cs="Arial"/>
                <w:sz w:val="16"/>
                <w:szCs w:val="16"/>
              </w:rPr>
            </w:pPr>
            <w:r>
              <w:rPr>
                <w:rFonts w:ascii="Arial" w:hAnsi="Arial" w:cs="Arial"/>
                <w:sz w:val="16"/>
                <w:szCs w:val="16"/>
              </w:rPr>
              <w:t>Občanské sdružení Ostrůvek – mateřské centrum</w:t>
            </w:r>
            <w:r>
              <w:rPr>
                <w:rFonts w:ascii="Arial" w:hAnsi="Arial" w:cs="Arial"/>
                <w:sz w:val="16"/>
                <w:szCs w:val="16"/>
              </w:rPr>
              <w:tab/>
              <w:t xml:space="preserve">                                                                       10.000,-- Kč</w:t>
            </w:r>
          </w:p>
          <w:p w:rsidR="00D325E2" w:rsidRDefault="00D325E2" w:rsidP="00101462">
            <w:pPr>
              <w:pStyle w:val="Zpat"/>
              <w:tabs>
                <w:tab w:val="clear" w:pos="4536"/>
                <w:tab w:val="clear" w:pos="9072"/>
              </w:tabs>
              <w:rPr>
                <w:rFonts w:ascii="Arial" w:hAnsi="Arial" w:cs="Arial"/>
                <w:sz w:val="16"/>
                <w:szCs w:val="16"/>
              </w:rPr>
            </w:pPr>
            <w:r>
              <w:rPr>
                <w:rFonts w:ascii="Arial" w:hAnsi="Arial" w:cs="Arial"/>
                <w:sz w:val="16"/>
                <w:szCs w:val="16"/>
              </w:rPr>
              <w:t xml:space="preserve">Modelářský klub r. č. 02  Ostrov               </w:t>
            </w:r>
            <w:r>
              <w:rPr>
                <w:rFonts w:ascii="Arial" w:hAnsi="Arial" w:cs="Arial"/>
                <w:sz w:val="16"/>
                <w:szCs w:val="16"/>
              </w:rPr>
              <w:tab/>
            </w:r>
            <w:r>
              <w:rPr>
                <w:rFonts w:ascii="Arial" w:hAnsi="Arial" w:cs="Arial"/>
                <w:sz w:val="16"/>
                <w:szCs w:val="16"/>
              </w:rPr>
              <w:tab/>
              <w:t xml:space="preserve">                                                         5.000,-- Kč</w:t>
            </w:r>
          </w:p>
          <w:p w:rsidR="00D325E2" w:rsidRDefault="00D325E2" w:rsidP="00101462">
            <w:pPr>
              <w:pStyle w:val="Zpat"/>
              <w:tabs>
                <w:tab w:val="clear" w:pos="4536"/>
                <w:tab w:val="clear" w:pos="9072"/>
              </w:tabs>
              <w:rPr>
                <w:rFonts w:ascii="Arial" w:hAnsi="Arial" w:cs="Arial"/>
                <w:sz w:val="16"/>
                <w:szCs w:val="16"/>
              </w:rPr>
            </w:pPr>
            <w:r>
              <w:rPr>
                <w:rFonts w:ascii="Arial" w:hAnsi="Arial" w:cs="Arial"/>
                <w:sz w:val="16"/>
                <w:szCs w:val="16"/>
              </w:rPr>
              <w:t>Klub železničních modelářů                                                                                                             5.000.-- Kč</w:t>
            </w:r>
          </w:p>
          <w:p w:rsidR="00D325E2" w:rsidRDefault="00D325E2" w:rsidP="00101462">
            <w:pPr>
              <w:rPr>
                <w:rFonts w:ascii="Arial" w:hAnsi="Arial" w:cs="Arial"/>
                <w:sz w:val="16"/>
                <w:szCs w:val="16"/>
              </w:rPr>
            </w:pPr>
            <w:r>
              <w:rPr>
                <w:rFonts w:ascii="Arial" w:hAnsi="Arial" w:cs="Arial"/>
                <w:sz w:val="16"/>
                <w:szCs w:val="16"/>
              </w:rPr>
              <w:t xml:space="preserve">Základní kynologická organizace Ostrov – „Veseřice“               </w:t>
            </w:r>
            <w:r>
              <w:rPr>
                <w:rFonts w:ascii="Arial" w:hAnsi="Arial" w:cs="Arial"/>
                <w:sz w:val="16"/>
                <w:szCs w:val="16"/>
              </w:rPr>
              <w:tab/>
            </w:r>
            <w:r>
              <w:rPr>
                <w:rFonts w:ascii="Arial" w:hAnsi="Arial" w:cs="Arial"/>
                <w:sz w:val="16"/>
                <w:szCs w:val="16"/>
              </w:rPr>
              <w:tab/>
              <w:t xml:space="preserve">                         5.000,-- Kč                                    </w:t>
            </w:r>
          </w:p>
          <w:p w:rsidR="00D325E2" w:rsidRDefault="00D325E2" w:rsidP="00101462">
            <w:pPr>
              <w:rPr>
                <w:rFonts w:ascii="Arial" w:hAnsi="Arial" w:cs="Arial"/>
                <w:sz w:val="16"/>
                <w:szCs w:val="16"/>
              </w:rPr>
            </w:pPr>
            <w:r>
              <w:rPr>
                <w:rFonts w:ascii="Arial" w:hAnsi="Arial" w:cs="Arial"/>
                <w:sz w:val="16"/>
                <w:szCs w:val="16"/>
              </w:rPr>
              <w:t>Gymnázium Ostrov</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 xml:space="preserve">Občanské sdružení „Ostrovský Macík“       </w:t>
            </w:r>
            <w:r>
              <w:rPr>
                <w:rFonts w:ascii="Arial" w:hAnsi="Arial" w:cs="Arial"/>
                <w:sz w:val="16"/>
                <w:szCs w:val="16"/>
              </w:rPr>
              <w:tab/>
              <w:t xml:space="preserve">                                                                       22.000,-- Kč</w:t>
            </w:r>
          </w:p>
          <w:p w:rsidR="00D325E2" w:rsidRDefault="00D325E2" w:rsidP="00101462">
            <w:pPr>
              <w:pStyle w:val="Zpat"/>
              <w:tabs>
                <w:tab w:val="clear" w:pos="4536"/>
                <w:tab w:val="clear" w:pos="9072"/>
              </w:tabs>
              <w:rPr>
                <w:rFonts w:ascii="Arial" w:hAnsi="Arial" w:cs="Arial"/>
                <w:sz w:val="16"/>
                <w:szCs w:val="16"/>
              </w:rPr>
            </w:pPr>
            <w:r>
              <w:rPr>
                <w:rFonts w:ascii="Arial" w:hAnsi="Arial" w:cs="Arial"/>
                <w:sz w:val="16"/>
                <w:szCs w:val="16"/>
              </w:rPr>
              <w:t>Občanské sdružení zájmová skupina důchodců Ostrov</w:t>
            </w:r>
            <w:r>
              <w:rPr>
                <w:rFonts w:ascii="Arial" w:hAnsi="Arial" w:cs="Arial"/>
                <w:sz w:val="16"/>
                <w:szCs w:val="16"/>
              </w:rPr>
              <w:tab/>
              <w:t xml:space="preserve">                                                       10.000,-- Kč                          </w:t>
            </w:r>
          </w:p>
          <w:p w:rsidR="00D325E2" w:rsidRDefault="00D325E2" w:rsidP="00101462">
            <w:pPr>
              <w:rPr>
                <w:rFonts w:ascii="Arial" w:hAnsi="Arial" w:cs="Arial"/>
                <w:sz w:val="16"/>
                <w:szCs w:val="16"/>
              </w:rPr>
            </w:pPr>
            <w:r>
              <w:rPr>
                <w:rFonts w:ascii="Arial" w:hAnsi="Arial" w:cs="Arial"/>
                <w:sz w:val="16"/>
                <w:szCs w:val="16"/>
              </w:rPr>
              <w:t>Svaz tělesně postižených v ČR - ZO Ostrov</w:t>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 xml:space="preserve">Svaz postižených civilizačními chorobami - ZO Ostrov              </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10.000,-- Kč       Castila o. s./ Eva Šimková</w:t>
            </w:r>
            <w:r>
              <w:rPr>
                <w:rFonts w:ascii="Arial" w:hAnsi="Arial" w:cs="Arial"/>
                <w:sz w:val="16"/>
                <w:szCs w:val="16"/>
              </w:rPr>
              <w:tab/>
            </w:r>
            <w:r>
              <w:rPr>
                <w:rFonts w:ascii="Arial" w:hAnsi="Arial" w:cs="Arial"/>
                <w:sz w:val="16"/>
                <w:szCs w:val="16"/>
              </w:rPr>
              <w:tab/>
              <w:t xml:space="preserve">                                                                                       13.000,-- Kč</w:t>
            </w:r>
          </w:p>
          <w:p w:rsidR="00D325E2" w:rsidRDefault="00D325E2" w:rsidP="00101462">
            <w:pPr>
              <w:rPr>
                <w:rFonts w:ascii="Arial" w:hAnsi="Arial" w:cs="Arial"/>
                <w:sz w:val="16"/>
                <w:szCs w:val="16"/>
              </w:rPr>
            </w:pPr>
            <w:r>
              <w:rPr>
                <w:rFonts w:ascii="Arial" w:hAnsi="Arial" w:cs="Arial"/>
                <w:sz w:val="16"/>
                <w:szCs w:val="16"/>
              </w:rPr>
              <w:t xml:space="preserve">Pavel Palacký – Horní hrad Hauenštejn        </w:t>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 xml:space="preserve">Sbor dobrovolných hasičů Ostrov         </w:t>
            </w:r>
            <w:r>
              <w:rPr>
                <w:rFonts w:ascii="Arial" w:hAnsi="Arial" w:cs="Arial"/>
                <w:sz w:val="16"/>
                <w:szCs w:val="16"/>
              </w:rPr>
              <w:tab/>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lastRenderedPageBreak/>
              <w:t>o.s. Klub 1938 – Četnická stanice Habersbirk                                                                                 5.000,-- Kč</w:t>
            </w:r>
          </w:p>
          <w:p w:rsidR="00D325E2" w:rsidRDefault="00D325E2" w:rsidP="00101462">
            <w:pPr>
              <w:ind w:right="-568"/>
              <w:rPr>
                <w:rFonts w:ascii="Arial" w:hAnsi="Arial" w:cs="Arial"/>
                <w:sz w:val="16"/>
                <w:szCs w:val="16"/>
              </w:rPr>
            </w:pPr>
            <w:r>
              <w:rPr>
                <w:rFonts w:ascii="Arial" w:hAnsi="Arial" w:cs="Arial"/>
                <w:sz w:val="16"/>
                <w:szCs w:val="16"/>
              </w:rPr>
              <w:t>Tělovýchovná jednota Květnová</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7.000,-- Kč</w:t>
            </w:r>
          </w:p>
          <w:p w:rsidR="00D325E2" w:rsidRDefault="00D325E2" w:rsidP="00101462">
            <w:pPr>
              <w:rPr>
                <w:rFonts w:ascii="Arial" w:hAnsi="Arial" w:cs="Arial"/>
                <w:sz w:val="16"/>
                <w:szCs w:val="16"/>
              </w:rPr>
            </w:pPr>
            <w:r>
              <w:rPr>
                <w:rFonts w:ascii="Arial" w:hAnsi="Arial" w:cs="Arial"/>
                <w:sz w:val="16"/>
                <w:szCs w:val="16"/>
              </w:rPr>
              <w:t xml:space="preserve">Tělovýchovná jednota MDDM Ostrov – 31. ročník běhu </w:t>
            </w:r>
            <w:smartTag w:uri="urn:schemas-microsoft-com:office:smarttags" w:element="date">
              <w:smartTagPr>
                <w:attr w:name="ls" w:val="trans"/>
                <w:attr w:name="Month" w:val="11"/>
                <w:attr w:name="Day" w:val="8"/>
                <w:attr w:name="Year" w:val="17"/>
              </w:smartTagPr>
              <w:r>
                <w:rPr>
                  <w:rFonts w:ascii="Arial" w:hAnsi="Arial" w:cs="Arial"/>
                  <w:sz w:val="16"/>
                  <w:szCs w:val="16"/>
                </w:rPr>
                <w:t>17. listopadu</w:t>
              </w:r>
              <w:r>
                <w:rPr>
                  <w:rFonts w:ascii="Arial" w:hAnsi="Arial" w:cs="Arial"/>
                  <w:sz w:val="16"/>
                  <w:szCs w:val="16"/>
                </w:rPr>
                <w:tab/>
                <w:t xml:space="preserve">                                         8.</w:t>
              </w:r>
            </w:smartTag>
            <w:r>
              <w:rPr>
                <w:rFonts w:ascii="Arial" w:hAnsi="Arial" w:cs="Arial"/>
                <w:sz w:val="16"/>
                <w:szCs w:val="16"/>
              </w:rPr>
              <w:t xml:space="preserve">000,-- Kč  Fotbalový klub Ostrov – 16. ročník mezinárodního turnaje žáků v kopané         </w:t>
            </w:r>
            <w:r>
              <w:rPr>
                <w:rFonts w:ascii="Arial" w:hAnsi="Arial" w:cs="Arial"/>
                <w:sz w:val="16"/>
                <w:szCs w:val="16"/>
              </w:rPr>
              <w:tab/>
              <w:t xml:space="preserve">                       20.000,-- Kč                  </w:t>
            </w:r>
          </w:p>
          <w:p w:rsidR="00D325E2" w:rsidRDefault="00D325E2" w:rsidP="00101462">
            <w:pPr>
              <w:rPr>
                <w:rFonts w:ascii="Arial" w:hAnsi="Arial" w:cs="Arial"/>
                <w:sz w:val="16"/>
                <w:szCs w:val="16"/>
              </w:rPr>
            </w:pPr>
            <w:r>
              <w:rPr>
                <w:rFonts w:ascii="Arial" w:hAnsi="Arial" w:cs="Arial"/>
                <w:sz w:val="16"/>
                <w:szCs w:val="16"/>
              </w:rPr>
              <w:t>Cykloteam Ostrov</w:t>
            </w:r>
            <w:r>
              <w:rPr>
                <w:rFonts w:ascii="Arial" w:hAnsi="Arial" w:cs="Arial"/>
                <w:sz w:val="16"/>
                <w:szCs w:val="16"/>
              </w:rPr>
              <w:tab/>
            </w:r>
            <w:r>
              <w:rPr>
                <w:rFonts w:ascii="Arial" w:hAnsi="Arial" w:cs="Arial"/>
                <w:sz w:val="16"/>
                <w:szCs w:val="16"/>
              </w:rPr>
              <w:tab/>
              <w:t xml:space="preserve">                                                                                                       25.000,-- Kč</w:t>
            </w:r>
          </w:p>
          <w:p w:rsidR="00D325E2" w:rsidRDefault="00D325E2" w:rsidP="00101462">
            <w:pPr>
              <w:pBdr>
                <w:bottom w:val="single" w:sz="4" w:space="1" w:color="auto"/>
              </w:pBdr>
              <w:rPr>
                <w:rFonts w:ascii="Arial" w:hAnsi="Arial" w:cs="Arial"/>
                <w:sz w:val="16"/>
                <w:szCs w:val="16"/>
              </w:rPr>
            </w:pPr>
            <w:r>
              <w:rPr>
                <w:rFonts w:ascii="Arial" w:hAnsi="Arial" w:cs="Arial"/>
                <w:sz w:val="16"/>
                <w:szCs w:val="16"/>
              </w:rPr>
              <w:t>Štěpán Novotný – MS v jachtingu</w:t>
            </w:r>
            <w:r>
              <w:rPr>
                <w:rFonts w:ascii="Arial" w:hAnsi="Arial" w:cs="Arial"/>
                <w:sz w:val="16"/>
                <w:szCs w:val="16"/>
              </w:rPr>
              <w:tab/>
              <w:t xml:space="preserve">                                                                                       13.000,-- Kč</w:t>
            </w:r>
          </w:p>
          <w:p w:rsidR="00D325E2" w:rsidRDefault="00D325E2" w:rsidP="00101462">
            <w:pPr>
              <w:pStyle w:val="Zpat"/>
              <w:tabs>
                <w:tab w:val="clear" w:pos="4536"/>
                <w:tab w:val="clear" w:pos="9072"/>
              </w:tabs>
              <w:rPr>
                <w:rFonts w:ascii="Arial" w:hAnsi="Arial" w:cs="Arial"/>
                <w:b/>
                <w:bCs/>
                <w:sz w:val="16"/>
                <w:szCs w:val="16"/>
              </w:rPr>
            </w:pPr>
            <w:r>
              <w:rPr>
                <w:rFonts w:ascii="Arial" w:hAnsi="Arial" w:cs="Arial"/>
                <w:b/>
                <w:bCs/>
                <w:sz w:val="16"/>
                <w:szCs w:val="16"/>
              </w:rPr>
              <w:t>Celkem</w:t>
            </w:r>
            <w:r>
              <w:rPr>
                <w:rFonts w:ascii="Arial" w:hAnsi="Arial" w:cs="Arial"/>
                <w:b/>
                <w:bCs/>
                <w:sz w:val="16"/>
                <w:szCs w:val="16"/>
              </w:rPr>
              <w:tab/>
            </w:r>
            <w:r>
              <w:rPr>
                <w:rFonts w:ascii="Arial" w:hAnsi="Arial" w:cs="Arial"/>
                <w:sz w:val="16"/>
                <w:szCs w:val="16"/>
              </w:rPr>
              <w:tab/>
              <w:t xml:space="preserve">                                                                                                                     </w:t>
            </w:r>
            <w:r>
              <w:rPr>
                <w:rFonts w:ascii="Arial" w:hAnsi="Arial" w:cs="Arial"/>
                <w:b/>
                <w:bCs/>
                <w:sz w:val="16"/>
                <w:szCs w:val="16"/>
              </w:rPr>
              <w:t>285.000,-- Kč</w:t>
            </w:r>
          </w:p>
          <w:p w:rsidR="00D325E2" w:rsidRDefault="00D325E2" w:rsidP="00101462">
            <w:pPr>
              <w:rPr>
                <w:rFonts w:ascii="Arial" w:hAnsi="Arial" w:cs="Arial"/>
                <w:sz w:val="16"/>
                <w:szCs w:val="16"/>
              </w:rPr>
            </w:pPr>
            <w:r>
              <w:rPr>
                <w:rFonts w:ascii="Arial" w:hAnsi="Arial" w:cs="Arial"/>
                <w:sz w:val="16"/>
                <w:szCs w:val="16"/>
              </w:rPr>
              <w:t xml:space="preserve">Zastupitelstvo města Ostrov schválilo dne </w:t>
            </w:r>
            <w:smartTag w:uri="urn:schemas-microsoft-com:office:smarttags" w:element="date">
              <w:smartTagPr>
                <w:attr w:name="ls" w:val="trans"/>
                <w:attr w:name="Month" w:val="03"/>
                <w:attr w:name="Day" w:val="20"/>
                <w:attr w:name="Year" w:val="2008"/>
              </w:smartTagPr>
              <w:r>
                <w:rPr>
                  <w:rFonts w:ascii="Arial" w:hAnsi="Arial" w:cs="Arial"/>
                  <w:sz w:val="16"/>
                  <w:szCs w:val="16"/>
                </w:rPr>
                <w:t>20. 03. 2008</w:t>
              </w:r>
            </w:smartTag>
            <w:r>
              <w:rPr>
                <w:rFonts w:ascii="Arial" w:hAnsi="Arial" w:cs="Arial"/>
                <w:sz w:val="16"/>
                <w:szCs w:val="16"/>
              </w:rPr>
              <w:t xml:space="preserve"> poskytnutí finančních příspěvků těmto žadatelům: </w:t>
            </w:r>
          </w:p>
          <w:p w:rsidR="00D325E2" w:rsidRDefault="00D325E2" w:rsidP="00101462">
            <w:pPr>
              <w:rPr>
                <w:rFonts w:ascii="Arial" w:hAnsi="Arial" w:cs="Arial"/>
                <w:sz w:val="16"/>
                <w:szCs w:val="16"/>
              </w:rPr>
            </w:pPr>
            <w:r>
              <w:rPr>
                <w:rFonts w:ascii="Arial" w:hAnsi="Arial" w:cs="Arial"/>
                <w:sz w:val="16"/>
                <w:szCs w:val="16"/>
              </w:rPr>
              <w:t>Tělovýchovná jednota Ostrov                                                                                                      120.000,-- Kč</w:t>
            </w:r>
          </w:p>
          <w:p w:rsidR="00D325E2" w:rsidRDefault="00D325E2" w:rsidP="00101462">
            <w:pPr>
              <w:rPr>
                <w:rFonts w:ascii="Arial" w:hAnsi="Arial" w:cs="Arial"/>
                <w:sz w:val="16"/>
                <w:szCs w:val="16"/>
              </w:rPr>
            </w:pPr>
            <w:r>
              <w:rPr>
                <w:rFonts w:ascii="Arial" w:hAnsi="Arial" w:cs="Arial"/>
                <w:sz w:val="16"/>
                <w:szCs w:val="16"/>
              </w:rPr>
              <w:t>Tělovýchovná jednota MDDM Ostrov</w:t>
            </w:r>
            <w:r>
              <w:rPr>
                <w:rFonts w:ascii="Arial" w:hAnsi="Arial" w:cs="Arial"/>
                <w:sz w:val="16"/>
                <w:szCs w:val="16"/>
              </w:rPr>
              <w:tab/>
              <w:t xml:space="preserve">                                                                                     180.000,-- Kč</w:t>
            </w:r>
          </w:p>
          <w:p w:rsidR="00D325E2" w:rsidRDefault="00D325E2" w:rsidP="00101462">
            <w:pPr>
              <w:rPr>
                <w:rFonts w:ascii="Arial" w:hAnsi="Arial" w:cs="Arial"/>
                <w:sz w:val="16"/>
                <w:szCs w:val="16"/>
              </w:rPr>
            </w:pPr>
            <w:r>
              <w:rPr>
                <w:rFonts w:ascii="Arial" w:hAnsi="Arial" w:cs="Arial"/>
                <w:sz w:val="16"/>
                <w:szCs w:val="16"/>
              </w:rPr>
              <w:t>Sportovní klub Borek  Ostrov                                                                                                         75.000,-- Kč</w:t>
            </w:r>
          </w:p>
          <w:p w:rsidR="00D325E2" w:rsidRDefault="00D325E2" w:rsidP="00101462">
            <w:pPr>
              <w:rPr>
                <w:rFonts w:ascii="Arial" w:hAnsi="Arial" w:cs="Arial"/>
                <w:sz w:val="16"/>
                <w:szCs w:val="16"/>
              </w:rPr>
            </w:pPr>
            <w:r>
              <w:rPr>
                <w:rFonts w:ascii="Arial" w:hAnsi="Arial" w:cs="Arial"/>
                <w:sz w:val="16"/>
                <w:szCs w:val="16"/>
              </w:rPr>
              <w:t>Sportovní krasobruslařský klub Karlovy Vary, o. s.</w:t>
            </w:r>
            <w:r>
              <w:rPr>
                <w:rFonts w:ascii="Arial" w:hAnsi="Arial" w:cs="Arial"/>
                <w:sz w:val="16"/>
                <w:szCs w:val="16"/>
              </w:rPr>
              <w:tab/>
              <w:t xml:space="preserve">                                                                       75.000,-- Kč</w:t>
            </w:r>
          </w:p>
          <w:p w:rsidR="00D325E2" w:rsidRDefault="00D325E2" w:rsidP="00101462">
            <w:pPr>
              <w:rPr>
                <w:rFonts w:ascii="Arial" w:hAnsi="Arial" w:cs="Arial"/>
                <w:sz w:val="16"/>
                <w:szCs w:val="16"/>
              </w:rPr>
            </w:pPr>
            <w:r>
              <w:rPr>
                <w:rFonts w:ascii="Arial" w:hAnsi="Arial" w:cs="Arial"/>
                <w:sz w:val="16"/>
                <w:szCs w:val="16"/>
              </w:rPr>
              <w:t>FK Ostrov                                                                                                                                     270.000,-- Kč</w:t>
            </w:r>
          </w:p>
          <w:p w:rsidR="00D325E2" w:rsidRDefault="00D325E2" w:rsidP="00101462">
            <w:pPr>
              <w:rPr>
                <w:rFonts w:ascii="Arial" w:hAnsi="Arial" w:cs="Arial"/>
                <w:sz w:val="16"/>
                <w:szCs w:val="16"/>
              </w:rPr>
            </w:pPr>
            <w:r>
              <w:rPr>
                <w:rFonts w:ascii="Arial" w:hAnsi="Arial" w:cs="Arial"/>
                <w:sz w:val="16"/>
                <w:szCs w:val="16"/>
              </w:rPr>
              <w:t xml:space="preserve">Sjednocená organizace nevidomých a slabozrakých ČR– oblastní pobočka                                15.000,-- Kč                                       </w:t>
            </w:r>
          </w:p>
          <w:p w:rsidR="00D325E2" w:rsidRDefault="00D325E2" w:rsidP="00101462">
            <w:pPr>
              <w:rPr>
                <w:rFonts w:ascii="Arial" w:hAnsi="Arial" w:cs="Arial"/>
                <w:sz w:val="16"/>
                <w:szCs w:val="16"/>
              </w:rPr>
            </w:pPr>
            <w:r>
              <w:rPr>
                <w:rFonts w:ascii="Arial" w:hAnsi="Arial" w:cs="Arial"/>
                <w:sz w:val="16"/>
                <w:szCs w:val="16"/>
              </w:rPr>
              <w:t>Územní organizace svazu diabetiků - Ostrov                                                                                15.000,-- Kč</w:t>
            </w:r>
          </w:p>
          <w:p w:rsidR="00D325E2" w:rsidRDefault="00D325E2" w:rsidP="00101462">
            <w:pPr>
              <w:rPr>
                <w:rFonts w:ascii="Arial" w:hAnsi="Arial" w:cs="Arial"/>
                <w:sz w:val="16"/>
                <w:szCs w:val="16"/>
              </w:rPr>
            </w:pPr>
            <w:r>
              <w:rPr>
                <w:rFonts w:ascii="Arial" w:hAnsi="Arial" w:cs="Arial"/>
                <w:sz w:val="16"/>
                <w:szCs w:val="16"/>
              </w:rPr>
              <w:t>Benjamin – občanské sdružení pro děti a mládež</w:t>
            </w:r>
            <w:r>
              <w:rPr>
                <w:rFonts w:ascii="Arial" w:hAnsi="Arial" w:cs="Arial"/>
                <w:sz w:val="16"/>
                <w:szCs w:val="16"/>
              </w:rPr>
              <w:tab/>
              <w:t xml:space="preserve">                                                                       15.000,-- Kč</w:t>
            </w:r>
          </w:p>
          <w:p w:rsidR="00D325E2" w:rsidRDefault="00D325E2" w:rsidP="00101462">
            <w:pPr>
              <w:pBdr>
                <w:bottom w:val="single" w:sz="4" w:space="1" w:color="auto"/>
              </w:pBdr>
              <w:rPr>
                <w:rFonts w:ascii="Arial" w:hAnsi="Arial" w:cs="Arial"/>
                <w:sz w:val="16"/>
                <w:szCs w:val="16"/>
              </w:rPr>
            </w:pPr>
            <w:r>
              <w:rPr>
                <w:rFonts w:ascii="Arial" w:hAnsi="Arial" w:cs="Arial"/>
                <w:sz w:val="16"/>
                <w:szCs w:val="16"/>
              </w:rPr>
              <w:t>DENDIS MUSIC</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0,-- Kč</w:t>
            </w:r>
          </w:p>
          <w:p w:rsidR="00D325E2" w:rsidRDefault="00D325E2" w:rsidP="00101462">
            <w:pPr>
              <w:rPr>
                <w:rFonts w:ascii="Arial" w:hAnsi="Arial"/>
                <w:b/>
                <w:i/>
                <w:iCs/>
                <w:sz w:val="16"/>
              </w:rPr>
            </w:pPr>
            <w:r>
              <w:rPr>
                <w:rFonts w:ascii="Arial" w:hAnsi="Arial" w:cs="Arial"/>
                <w:b/>
                <w:bCs/>
                <w:sz w:val="16"/>
                <w:szCs w:val="16"/>
              </w:rPr>
              <w:t xml:space="preserve">Celkem: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smartTag w:uri="urn:schemas-microsoft-com:office:smarttags" w:element="phone">
              <w:smartTagPr>
                <w:attr w:uri="urn:schemas-microsoft-com:office:office" w:name="ls" w:val="trans"/>
              </w:smartTagPr>
              <w:r>
                <w:rPr>
                  <w:rFonts w:ascii="Arial" w:hAnsi="Arial" w:cs="Arial"/>
                  <w:b/>
                  <w:bCs/>
                  <w:sz w:val="16"/>
                  <w:szCs w:val="16"/>
                </w:rPr>
                <w:t>765 000</w:t>
              </w:r>
            </w:smartTag>
            <w:r>
              <w:rPr>
                <w:rFonts w:ascii="Arial" w:hAnsi="Arial" w:cs="Arial"/>
                <w:b/>
                <w:bCs/>
                <w:sz w:val="16"/>
                <w:szCs w:val="16"/>
              </w:rPr>
              <w:t xml:space="preserve">,-- Kč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Default="00D325E2" w:rsidP="00101462">
            <w:pPr>
              <w:rPr>
                <w:rFonts w:ascii="Arial" w:hAnsi="Arial"/>
                <w:i/>
                <w:iCs/>
                <w:sz w:val="16"/>
                <w:highlight w:val="cyan"/>
              </w:rPr>
            </w:pPr>
            <w:r>
              <w:rPr>
                <w:rFonts w:ascii="Arial" w:hAnsi="Arial"/>
                <w:iCs/>
                <w:sz w:val="16"/>
              </w:rPr>
              <w:t>765.000,-- Kč</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pozn.</w:t>
            </w:r>
          </w:p>
        </w:tc>
        <w:tc>
          <w:tcPr>
            <w:tcW w:w="7740" w:type="dxa"/>
          </w:tcPr>
          <w:p w:rsidR="00D325E2" w:rsidRPr="006F2316" w:rsidRDefault="00D325E2" w:rsidP="00101462">
            <w:pPr>
              <w:jc w:val="both"/>
              <w:rPr>
                <w:color w:val="0000FF"/>
              </w:rPr>
            </w:pPr>
            <w:r w:rsidRPr="006F2316">
              <w:rPr>
                <w:rFonts w:ascii="Arial" w:hAnsi="Arial" w:cs="Arial"/>
                <w:color w:val="0000FF"/>
                <w:sz w:val="16"/>
                <w:szCs w:val="16"/>
              </w:rPr>
              <w:t xml:space="preserve">Město Ostrov se na základě usn. ZM č. 209/08 ze dne </w:t>
            </w:r>
            <w:smartTag w:uri="urn:schemas-microsoft-com:office:smarttags" w:element="date">
              <w:smartTagPr>
                <w:attr w:name="ls" w:val="trans"/>
                <w:attr w:name="Month" w:val="9"/>
                <w:attr w:name="Day" w:val="25"/>
                <w:attr w:name="Year" w:val="2008"/>
              </w:smartTagPr>
              <w:r w:rsidRPr="006F2316">
                <w:rPr>
                  <w:rFonts w:ascii="Arial" w:hAnsi="Arial" w:cs="Arial"/>
                  <w:color w:val="0000FF"/>
                  <w:sz w:val="16"/>
                  <w:szCs w:val="16"/>
                </w:rPr>
                <w:t>25. 9. 2008</w:t>
              </w:r>
            </w:smartTag>
            <w:r w:rsidRPr="006F2316">
              <w:rPr>
                <w:rFonts w:ascii="Arial" w:hAnsi="Arial" w:cs="Arial"/>
                <w:color w:val="0000FF"/>
                <w:sz w:val="16"/>
                <w:szCs w:val="16"/>
              </w:rPr>
              <w:t xml:space="preserve"> stalo členem Národní sítě zdravých měst ČR (NSZM ČR) a usn. ZM č. 210/08 přijalo Deklaraci projektu Ostrov – Zdravé město. Město Ostrov svým vstupem do NSZM ČR potvrdilo zájem o zapojování veřejnosti do strategického řízení metodou Místní agendy 21, začlenění principů udržitelného rozvoje do strategických dokumentů </w:t>
            </w:r>
            <w:r w:rsidRPr="006F2316">
              <w:rPr>
                <w:rFonts w:ascii="Arial" w:hAnsi="Arial" w:cs="Arial"/>
                <w:color w:val="0000FF"/>
                <w:sz w:val="16"/>
                <w:szCs w:val="16"/>
              </w:rPr>
              <w:br/>
              <w:t xml:space="preserve">a plánování města. Uvedené aktivity mají směřovat ke kvalitnímu a průhlednému výkonu veřejné správy a možnosti jeho hodnocení. Je tak položen základ k dalším tradicím ve městě - společnému plánování věcí veřejných jak jednotlivců, veřejnosti, tak i občanských sdružení s municipalitou. V souvislosti s touto skutečností a s tímto projektem 1.7.2.1. Podpora místních společenských tradic navrhujeme v rámci </w:t>
            </w:r>
            <w:r w:rsidRPr="006F2316">
              <w:rPr>
                <w:rFonts w:ascii="Arial" w:hAnsi="Arial"/>
                <w:color w:val="0000FF"/>
                <w:sz w:val="16"/>
                <w:szCs w:val="16"/>
              </w:rPr>
              <w:t xml:space="preserve">aktualizace SPRMO pro rok </w:t>
            </w:r>
            <w:smartTag w:uri="urn:schemas-microsoft-com:office:smarttags" w:element="metricconverter">
              <w:smartTagPr>
                <w:attr w:name="ProductID" w:val="2009 a"/>
              </w:smartTagPr>
              <w:r w:rsidRPr="006F2316">
                <w:rPr>
                  <w:rFonts w:ascii="Arial" w:hAnsi="Arial"/>
                  <w:color w:val="0000FF"/>
                  <w:sz w:val="16"/>
                  <w:szCs w:val="16"/>
                </w:rPr>
                <w:t>2009 a</w:t>
              </w:r>
            </w:smartTag>
            <w:r w:rsidRPr="006F2316">
              <w:rPr>
                <w:rFonts w:ascii="Arial" w:hAnsi="Arial"/>
                <w:color w:val="0000FF"/>
                <w:sz w:val="16"/>
                <w:szCs w:val="16"/>
              </w:rPr>
              <w:t xml:space="preserve"> roky následující zařadit do SPRMO nový projekt s názvem 4.1.2.2.  Ostrov – Zdravé město.</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tabs>
                <w:tab w:val="left" w:pos="5812"/>
              </w:tabs>
              <w:rPr>
                <w:rFonts w:ascii="Arial" w:hAnsi="Arial" w:cs="Arial"/>
                <w:color w:val="000000"/>
                <w:sz w:val="16"/>
                <w:szCs w:val="16"/>
                <w:u w:val="single"/>
              </w:rPr>
            </w:pPr>
            <w:r>
              <w:rPr>
                <w:rFonts w:ascii="Arial" w:hAnsi="Arial" w:cs="Arial"/>
                <w:b/>
                <w:sz w:val="16"/>
                <w:szCs w:val="16"/>
              </w:rPr>
              <w:t xml:space="preserve">Usn. RM č. 173/09 ze dne </w:t>
            </w:r>
            <w:smartTag w:uri="urn:schemas-microsoft-com:office:smarttags" w:element="date">
              <w:smartTagPr>
                <w:attr w:name="ls" w:val="trans"/>
                <w:attr w:name="Month" w:val="03"/>
                <w:attr w:name="Day" w:val="17"/>
                <w:attr w:name="Year" w:val="2009"/>
              </w:smartTagPr>
              <w:r>
                <w:rPr>
                  <w:rFonts w:ascii="Arial" w:hAnsi="Arial" w:cs="Arial"/>
                  <w:b/>
                  <w:sz w:val="16"/>
                  <w:szCs w:val="16"/>
                </w:rPr>
                <w:t>17. 03. 2009</w:t>
              </w:r>
            </w:smartTag>
            <w:r>
              <w:rPr>
                <w:rFonts w:ascii="Arial" w:hAnsi="Arial" w:cs="Arial"/>
                <w:color w:val="000000"/>
                <w:sz w:val="16"/>
                <w:szCs w:val="16"/>
              </w:rPr>
              <w:tab/>
            </w:r>
            <w:r>
              <w:rPr>
                <w:rFonts w:ascii="Arial" w:hAnsi="Arial" w:cs="Arial"/>
                <w:color w:val="000000"/>
                <w:sz w:val="16"/>
                <w:szCs w:val="16"/>
                <w:u w:val="single"/>
              </w:rPr>
              <w:t xml:space="preserve"> </w:t>
            </w:r>
          </w:p>
          <w:p w:rsidR="00D325E2" w:rsidRDefault="00D325E2" w:rsidP="00101462">
            <w:pPr>
              <w:keepNext/>
              <w:keepLines/>
              <w:widowControl w:val="0"/>
              <w:tabs>
                <w:tab w:val="left" w:pos="2127"/>
              </w:tabs>
              <w:jc w:val="both"/>
              <w:rPr>
                <w:rFonts w:ascii="Arial" w:hAnsi="Arial" w:cs="Arial"/>
                <w:b/>
                <w:sz w:val="16"/>
                <w:szCs w:val="16"/>
              </w:rPr>
            </w:pPr>
            <w:r>
              <w:rPr>
                <w:rFonts w:ascii="Arial" w:hAnsi="Arial" w:cs="Arial"/>
                <w:sz w:val="16"/>
                <w:szCs w:val="16"/>
              </w:rPr>
              <w:t>RM schvaluje poskytnutí finančních příspěvků těmto žadatelům:</w:t>
            </w:r>
          </w:p>
          <w:p w:rsidR="00D325E2" w:rsidRDefault="00D325E2" w:rsidP="00101462">
            <w:pPr>
              <w:rPr>
                <w:rFonts w:ascii="Arial" w:hAnsi="Arial" w:cs="Arial"/>
                <w:sz w:val="16"/>
                <w:szCs w:val="16"/>
                <w:u w:val="single"/>
              </w:rPr>
            </w:pPr>
            <w:r>
              <w:rPr>
                <w:rFonts w:ascii="Arial" w:hAnsi="Arial" w:cs="Arial"/>
                <w:sz w:val="16"/>
                <w:szCs w:val="16"/>
                <w:u w:val="single"/>
              </w:rPr>
              <w:t>Sport s mládeží do 18-ti let</w:t>
            </w:r>
          </w:p>
          <w:p w:rsidR="00D325E2" w:rsidRDefault="00D325E2" w:rsidP="00101462">
            <w:pPr>
              <w:pStyle w:val="Nadpis5"/>
              <w:keepLines/>
              <w:widowControl w:val="0"/>
              <w:tabs>
                <w:tab w:val="left" w:pos="7371"/>
              </w:tabs>
              <w:rPr>
                <w:rFonts w:ascii="Arial" w:hAnsi="Arial" w:cs="Arial"/>
                <w:sz w:val="16"/>
                <w:szCs w:val="16"/>
              </w:rPr>
            </w:pPr>
            <w:r>
              <w:rPr>
                <w:rFonts w:ascii="Arial" w:hAnsi="Arial" w:cs="Arial"/>
                <w:sz w:val="16"/>
                <w:szCs w:val="16"/>
              </w:rPr>
              <w:t>TJ MDDM Ostrov                                                                                                                             8.000,-- Kč</w:t>
            </w:r>
          </w:p>
          <w:p w:rsidR="00D325E2" w:rsidRDefault="00D325E2" w:rsidP="00101462">
            <w:pPr>
              <w:tabs>
                <w:tab w:val="left" w:pos="7371"/>
              </w:tabs>
              <w:rPr>
                <w:rFonts w:ascii="Arial" w:hAnsi="Arial" w:cs="Arial"/>
                <w:sz w:val="16"/>
                <w:szCs w:val="16"/>
              </w:rPr>
            </w:pPr>
            <w:r>
              <w:rPr>
                <w:rFonts w:ascii="Arial" w:hAnsi="Arial" w:cs="Arial"/>
                <w:sz w:val="16"/>
                <w:szCs w:val="16"/>
              </w:rPr>
              <w:t>FK Ostrov                                                                                                                                       15.000,-- Kč</w:t>
            </w:r>
          </w:p>
          <w:p w:rsidR="00D325E2" w:rsidRDefault="00D325E2" w:rsidP="00101462">
            <w:pPr>
              <w:tabs>
                <w:tab w:val="left" w:pos="7371"/>
              </w:tabs>
              <w:rPr>
                <w:rFonts w:ascii="Arial" w:hAnsi="Arial" w:cs="Arial"/>
                <w:sz w:val="16"/>
                <w:szCs w:val="16"/>
              </w:rPr>
            </w:pPr>
            <w:r>
              <w:rPr>
                <w:rFonts w:ascii="Arial" w:hAnsi="Arial" w:cs="Arial"/>
                <w:sz w:val="16"/>
                <w:szCs w:val="16"/>
              </w:rPr>
              <w:t>Cykloteam Ostrov                                                                                                                          15.000,-- Kč</w:t>
            </w:r>
          </w:p>
          <w:p w:rsidR="00D325E2" w:rsidRDefault="00D325E2" w:rsidP="00101462">
            <w:pPr>
              <w:tabs>
                <w:tab w:val="left" w:pos="7371"/>
              </w:tabs>
              <w:rPr>
                <w:rFonts w:ascii="Arial" w:hAnsi="Arial" w:cs="Arial"/>
                <w:sz w:val="16"/>
                <w:szCs w:val="16"/>
              </w:rPr>
            </w:pPr>
            <w:r>
              <w:rPr>
                <w:rFonts w:ascii="Arial" w:hAnsi="Arial" w:cs="Arial"/>
                <w:sz w:val="16"/>
                <w:szCs w:val="16"/>
              </w:rPr>
              <w:t>Klub železničních modelářů Ostrov                                                                                                 5.000,-- Kč</w:t>
            </w:r>
          </w:p>
          <w:p w:rsidR="00D325E2" w:rsidRDefault="00D325E2" w:rsidP="00101462">
            <w:pPr>
              <w:tabs>
                <w:tab w:val="left" w:pos="7371"/>
              </w:tabs>
              <w:rPr>
                <w:rFonts w:ascii="Arial" w:hAnsi="Arial" w:cs="Arial"/>
                <w:sz w:val="16"/>
                <w:szCs w:val="16"/>
              </w:rPr>
            </w:pPr>
            <w:r>
              <w:rPr>
                <w:rFonts w:ascii="Arial" w:hAnsi="Arial" w:cs="Arial"/>
                <w:sz w:val="16"/>
                <w:szCs w:val="16"/>
              </w:rPr>
              <w:t>Modelářský klub r. č. 02 Ostrov                                                                                                       5.000,-- Kč</w:t>
            </w:r>
          </w:p>
          <w:p w:rsidR="00D325E2" w:rsidRDefault="00D325E2" w:rsidP="00101462">
            <w:pPr>
              <w:tabs>
                <w:tab w:val="left" w:pos="7371"/>
              </w:tabs>
              <w:rPr>
                <w:rFonts w:ascii="Arial" w:hAnsi="Arial" w:cs="Arial"/>
                <w:sz w:val="16"/>
                <w:szCs w:val="16"/>
              </w:rPr>
            </w:pPr>
            <w:r>
              <w:rPr>
                <w:rFonts w:ascii="Arial" w:hAnsi="Arial" w:cs="Arial"/>
                <w:sz w:val="16"/>
                <w:szCs w:val="16"/>
              </w:rPr>
              <w:t>HbC Atlantis                                                                                                                                     5.000,-- Kč</w:t>
            </w:r>
          </w:p>
          <w:p w:rsidR="00D325E2" w:rsidRDefault="00D325E2" w:rsidP="00101462">
            <w:pPr>
              <w:tabs>
                <w:tab w:val="left" w:pos="7371"/>
              </w:tabs>
              <w:rPr>
                <w:rFonts w:ascii="Arial" w:hAnsi="Arial" w:cs="Arial"/>
                <w:sz w:val="16"/>
                <w:szCs w:val="16"/>
              </w:rPr>
            </w:pPr>
            <w:r>
              <w:rPr>
                <w:rFonts w:ascii="Arial" w:hAnsi="Arial" w:cs="Arial"/>
                <w:sz w:val="16"/>
                <w:szCs w:val="16"/>
              </w:rPr>
              <w:t>Štěpán Novotný                                                                                                                              10.000,--Kč</w:t>
            </w:r>
          </w:p>
          <w:p w:rsidR="00D325E2" w:rsidRDefault="00D325E2" w:rsidP="00101462">
            <w:pPr>
              <w:tabs>
                <w:tab w:val="left" w:pos="7371"/>
              </w:tabs>
              <w:rPr>
                <w:rFonts w:ascii="Arial" w:hAnsi="Arial" w:cs="Arial"/>
                <w:sz w:val="16"/>
                <w:szCs w:val="16"/>
                <w:u w:val="single"/>
              </w:rPr>
            </w:pPr>
            <w:r>
              <w:rPr>
                <w:rFonts w:ascii="Arial" w:hAnsi="Arial" w:cs="Arial"/>
                <w:sz w:val="16"/>
                <w:szCs w:val="16"/>
                <w:u w:val="single"/>
              </w:rPr>
              <w:t>Organizace působící v oblasti kultury, zdravotnictví a sociálních služeb a sportovní organizace s členy nad 18 let</w:t>
            </w:r>
          </w:p>
          <w:p w:rsidR="00D325E2" w:rsidRDefault="00D325E2" w:rsidP="00101462">
            <w:pPr>
              <w:tabs>
                <w:tab w:val="left" w:pos="7371"/>
              </w:tabs>
              <w:rPr>
                <w:rFonts w:ascii="Arial" w:hAnsi="Arial" w:cs="Arial"/>
                <w:sz w:val="16"/>
                <w:szCs w:val="16"/>
              </w:rPr>
            </w:pPr>
            <w:r>
              <w:rPr>
                <w:rFonts w:ascii="Arial" w:hAnsi="Arial" w:cs="Arial"/>
                <w:sz w:val="16"/>
                <w:szCs w:val="16"/>
              </w:rPr>
              <w:t>DENDIS MUSIC                                                                                                                               5.000,-- Kč</w:t>
            </w:r>
          </w:p>
          <w:p w:rsidR="00D325E2" w:rsidRDefault="00D325E2" w:rsidP="00101462">
            <w:pPr>
              <w:tabs>
                <w:tab w:val="left" w:pos="7371"/>
              </w:tabs>
              <w:rPr>
                <w:rFonts w:ascii="Arial" w:hAnsi="Arial" w:cs="Arial"/>
                <w:sz w:val="16"/>
                <w:szCs w:val="16"/>
              </w:rPr>
            </w:pPr>
            <w:r>
              <w:rPr>
                <w:rFonts w:ascii="Arial" w:hAnsi="Arial" w:cs="Arial"/>
                <w:sz w:val="16"/>
                <w:szCs w:val="16"/>
              </w:rPr>
              <w:t>Galerie umění Karlovy Vary pobočka Letohrádek Ostrov                                                              13.000,-- Kč</w:t>
            </w:r>
          </w:p>
          <w:p w:rsidR="00D325E2" w:rsidRDefault="00D325E2" w:rsidP="00101462">
            <w:pPr>
              <w:tabs>
                <w:tab w:val="left" w:pos="7371"/>
              </w:tabs>
              <w:rPr>
                <w:rFonts w:ascii="Arial" w:hAnsi="Arial" w:cs="Arial"/>
                <w:sz w:val="16"/>
                <w:szCs w:val="16"/>
              </w:rPr>
            </w:pPr>
            <w:r>
              <w:rPr>
                <w:rFonts w:ascii="Arial" w:hAnsi="Arial" w:cs="Arial"/>
                <w:sz w:val="16"/>
                <w:szCs w:val="16"/>
              </w:rPr>
              <w:t>Gymnázium Ostrov                                                                                                                        10.000,-- Kč</w:t>
            </w:r>
          </w:p>
          <w:p w:rsidR="00D325E2" w:rsidRDefault="00D325E2" w:rsidP="00101462">
            <w:pPr>
              <w:tabs>
                <w:tab w:val="left" w:pos="7371"/>
              </w:tabs>
              <w:rPr>
                <w:rFonts w:ascii="Arial" w:hAnsi="Arial" w:cs="Arial"/>
                <w:sz w:val="16"/>
                <w:szCs w:val="16"/>
              </w:rPr>
            </w:pPr>
            <w:r>
              <w:rPr>
                <w:rFonts w:ascii="Arial" w:hAnsi="Arial" w:cs="Arial"/>
                <w:sz w:val="16"/>
                <w:szCs w:val="16"/>
              </w:rPr>
              <w:t>Orbis Pictus                                                                                                                                   18.000,-- Kč</w:t>
            </w:r>
          </w:p>
          <w:p w:rsidR="00D325E2" w:rsidRDefault="00D325E2" w:rsidP="00101462">
            <w:pPr>
              <w:tabs>
                <w:tab w:val="left" w:pos="7371"/>
              </w:tabs>
              <w:rPr>
                <w:rFonts w:ascii="Arial" w:hAnsi="Arial" w:cs="Arial"/>
                <w:sz w:val="16"/>
                <w:szCs w:val="16"/>
              </w:rPr>
            </w:pPr>
            <w:r>
              <w:rPr>
                <w:rFonts w:ascii="Arial" w:hAnsi="Arial" w:cs="Arial"/>
                <w:sz w:val="16"/>
                <w:szCs w:val="16"/>
              </w:rPr>
              <w:t>Římskokatolická farnost v Ostrově                                                                                                18.000,-- Kč</w:t>
            </w:r>
          </w:p>
          <w:p w:rsidR="00D325E2" w:rsidRDefault="00D325E2" w:rsidP="00101462">
            <w:pPr>
              <w:tabs>
                <w:tab w:val="left" w:pos="7371"/>
              </w:tabs>
              <w:rPr>
                <w:rFonts w:ascii="Arial" w:hAnsi="Arial" w:cs="Arial"/>
                <w:sz w:val="16"/>
                <w:szCs w:val="16"/>
              </w:rPr>
            </w:pPr>
            <w:r>
              <w:rPr>
                <w:rFonts w:ascii="Arial" w:hAnsi="Arial" w:cs="Arial"/>
                <w:sz w:val="16"/>
                <w:szCs w:val="16"/>
              </w:rPr>
              <w:t>Tábornický klub Tuláci – Ostrov                                                                                                    13.000,-- Kč</w:t>
            </w:r>
          </w:p>
          <w:p w:rsidR="00D325E2" w:rsidRDefault="00D325E2" w:rsidP="00101462">
            <w:pPr>
              <w:tabs>
                <w:tab w:val="left" w:pos="7371"/>
              </w:tabs>
              <w:rPr>
                <w:rFonts w:ascii="Arial" w:hAnsi="Arial" w:cs="Arial"/>
                <w:sz w:val="16"/>
                <w:szCs w:val="16"/>
              </w:rPr>
            </w:pPr>
            <w:r>
              <w:rPr>
                <w:rFonts w:ascii="Arial" w:hAnsi="Arial" w:cs="Arial"/>
                <w:sz w:val="16"/>
                <w:szCs w:val="16"/>
              </w:rPr>
              <w:t>Karolína Kunzová                                                                                                                          10.000,-- Kč</w:t>
            </w:r>
          </w:p>
          <w:p w:rsidR="00D325E2" w:rsidRDefault="00D325E2" w:rsidP="00101462">
            <w:pPr>
              <w:tabs>
                <w:tab w:val="left" w:pos="7371"/>
              </w:tabs>
              <w:rPr>
                <w:rFonts w:ascii="Arial" w:hAnsi="Arial" w:cs="Arial"/>
                <w:sz w:val="16"/>
                <w:szCs w:val="16"/>
              </w:rPr>
            </w:pPr>
            <w:r>
              <w:rPr>
                <w:rFonts w:ascii="Arial" w:hAnsi="Arial" w:cs="Arial"/>
                <w:sz w:val="16"/>
                <w:szCs w:val="16"/>
              </w:rPr>
              <w:t>RIBI z Atlantisu                                                                                                                              10.000,-- Kč</w:t>
            </w:r>
          </w:p>
          <w:p w:rsidR="00D325E2" w:rsidRDefault="00D325E2" w:rsidP="00101462">
            <w:pPr>
              <w:tabs>
                <w:tab w:val="left" w:pos="7371"/>
              </w:tabs>
              <w:rPr>
                <w:rFonts w:ascii="Arial" w:hAnsi="Arial" w:cs="Arial"/>
                <w:sz w:val="16"/>
                <w:szCs w:val="16"/>
              </w:rPr>
            </w:pPr>
            <w:r>
              <w:rPr>
                <w:rFonts w:ascii="Arial" w:hAnsi="Arial" w:cs="Arial"/>
                <w:sz w:val="16"/>
                <w:szCs w:val="16"/>
              </w:rPr>
              <w:t>Sbor dobrovolných hasičů Ostrov                                                                                                  15.000,-- Kč</w:t>
            </w:r>
          </w:p>
          <w:p w:rsidR="00D325E2" w:rsidRDefault="00D325E2" w:rsidP="00101462">
            <w:pPr>
              <w:tabs>
                <w:tab w:val="left" w:pos="7371"/>
              </w:tabs>
              <w:rPr>
                <w:rFonts w:ascii="Arial" w:hAnsi="Arial" w:cs="Arial"/>
                <w:sz w:val="16"/>
                <w:szCs w:val="16"/>
              </w:rPr>
            </w:pPr>
            <w:r>
              <w:rPr>
                <w:rFonts w:ascii="Arial" w:hAnsi="Arial" w:cs="Arial"/>
                <w:sz w:val="16"/>
                <w:szCs w:val="16"/>
              </w:rPr>
              <w:t>Občanské sdružení „Ostrovský Macík“                                                                                          25.000,-- Kč</w:t>
            </w:r>
          </w:p>
          <w:p w:rsidR="00D325E2" w:rsidRDefault="00D325E2" w:rsidP="00101462">
            <w:pPr>
              <w:tabs>
                <w:tab w:val="left" w:pos="7371"/>
              </w:tabs>
              <w:rPr>
                <w:rFonts w:ascii="Arial" w:hAnsi="Arial" w:cs="Arial"/>
                <w:sz w:val="16"/>
                <w:szCs w:val="16"/>
              </w:rPr>
            </w:pPr>
            <w:r>
              <w:rPr>
                <w:rFonts w:ascii="Arial" w:hAnsi="Arial" w:cs="Arial"/>
                <w:sz w:val="16"/>
                <w:szCs w:val="16"/>
              </w:rPr>
              <w:t>CASTILA o. s./Eva Šimková                                                                                                          15.000,-- Kč</w:t>
            </w:r>
          </w:p>
          <w:p w:rsidR="00D325E2" w:rsidRDefault="00D325E2" w:rsidP="00101462">
            <w:pPr>
              <w:tabs>
                <w:tab w:val="left" w:pos="7371"/>
              </w:tabs>
              <w:rPr>
                <w:rFonts w:ascii="Arial" w:hAnsi="Arial" w:cs="Arial"/>
                <w:sz w:val="16"/>
                <w:szCs w:val="16"/>
              </w:rPr>
            </w:pPr>
            <w:r>
              <w:rPr>
                <w:rFonts w:ascii="Arial" w:hAnsi="Arial" w:cs="Arial"/>
                <w:sz w:val="16"/>
                <w:szCs w:val="16"/>
              </w:rPr>
              <w:t>Základní kynologická organizace – Veseřice                                                                                 15.000,-- Kč</w:t>
            </w:r>
          </w:p>
          <w:p w:rsidR="00D325E2" w:rsidRDefault="00D325E2" w:rsidP="00101462">
            <w:pPr>
              <w:tabs>
                <w:tab w:val="left" w:pos="7371"/>
              </w:tabs>
              <w:rPr>
                <w:rFonts w:ascii="Arial" w:hAnsi="Arial" w:cs="Arial"/>
                <w:sz w:val="16"/>
                <w:szCs w:val="16"/>
              </w:rPr>
            </w:pPr>
            <w:r>
              <w:rPr>
                <w:rFonts w:ascii="Arial" w:hAnsi="Arial" w:cs="Arial"/>
                <w:sz w:val="16"/>
                <w:szCs w:val="16"/>
              </w:rPr>
              <w:t>Pavel Palacký – Horní hrad Hauenštejn                                                                                        10.000,-- Kč</w:t>
            </w:r>
          </w:p>
          <w:p w:rsidR="00D325E2" w:rsidRDefault="00D325E2" w:rsidP="00101462">
            <w:pPr>
              <w:tabs>
                <w:tab w:val="left" w:pos="7371"/>
              </w:tabs>
              <w:rPr>
                <w:rFonts w:ascii="Arial" w:hAnsi="Arial" w:cs="Arial"/>
                <w:sz w:val="16"/>
                <w:szCs w:val="16"/>
              </w:rPr>
            </w:pPr>
            <w:r>
              <w:rPr>
                <w:rFonts w:ascii="Arial" w:hAnsi="Arial" w:cs="Arial"/>
                <w:sz w:val="16"/>
                <w:szCs w:val="16"/>
              </w:rPr>
              <w:t>Spolek přátel města Ostrov                                                                                                           18.000,-- Kč</w:t>
            </w:r>
          </w:p>
          <w:p w:rsidR="00D325E2" w:rsidRDefault="00D325E2" w:rsidP="00101462">
            <w:pPr>
              <w:tabs>
                <w:tab w:val="left" w:pos="7371"/>
              </w:tabs>
              <w:rPr>
                <w:rFonts w:ascii="Arial" w:hAnsi="Arial" w:cs="Arial"/>
                <w:sz w:val="16"/>
                <w:szCs w:val="16"/>
              </w:rPr>
            </w:pPr>
            <w:r>
              <w:rPr>
                <w:rFonts w:ascii="Arial" w:hAnsi="Arial" w:cs="Arial"/>
                <w:sz w:val="16"/>
                <w:szCs w:val="16"/>
              </w:rPr>
              <w:t>Spolek přátel města Ostrov                                                                                                           10.000,-- Kč</w:t>
            </w:r>
          </w:p>
          <w:p w:rsidR="00D325E2" w:rsidRDefault="00D325E2" w:rsidP="00101462">
            <w:pPr>
              <w:tabs>
                <w:tab w:val="left" w:pos="7371"/>
              </w:tabs>
              <w:rPr>
                <w:rFonts w:ascii="Arial" w:hAnsi="Arial" w:cs="Arial"/>
                <w:sz w:val="16"/>
                <w:szCs w:val="16"/>
              </w:rPr>
            </w:pPr>
            <w:r>
              <w:rPr>
                <w:rFonts w:ascii="Arial" w:hAnsi="Arial" w:cs="Arial"/>
                <w:sz w:val="16"/>
                <w:szCs w:val="16"/>
              </w:rPr>
              <w:t>Občanské sdružení Ostrůvek                                                                                                        20.000,-- Kč</w:t>
            </w:r>
          </w:p>
          <w:p w:rsidR="00D325E2" w:rsidRDefault="00D325E2" w:rsidP="00101462">
            <w:pPr>
              <w:tabs>
                <w:tab w:val="left" w:pos="7371"/>
              </w:tabs>
              <w:rPr>
                <w:rFonts w:ascii="Arial" w:hAnsi="Arial" w:cs="Arial"/>
                <w:sz w:val="16"/>
                <w:szCs w:val="16"/>
              </w:rPr>
            </w:pPr>
            <w:r>
              <w:rPr>
                <w:rFonts w:ascii="Arial" w:hAnsi="Arial" w:cs="Arial"/>
                <w:sz w:val="16"/>
                <w:szCs w:val="16"/>
              </w:rPr>
              <w:t>Svaz tělesně postižených v ČR – ZO Ostrov                                                                                 20.000,-- Kč</w:t>
            </w:r>
          </w:p>
          <w:p w:rsidR="00D325E2" w:rsidRDefault="00D325E2" w:rsidP="00101462">
            <w:pPr>
              <w:tabs>
                <w:tab w:val="left" w:pos="7371"/>
              </w:tabs>
              <w:rPr>
                <w:rFonts w:ascii="Arial" w:hAnsi="Arial" w:cs="Arial"/>
                <w:sz w:val="16"/>
                <w:szCs w:val="16"/>
              </w:rPr>
            </w:pPr>
            <w:r>
              <w:rPr>
                <w:rFonts w:ascii="Arial" w:hAnsi="Arial" w:cs="Arial"/>
                <w:sz w:val="16"/>
                <w:szCs w:val="16"/>
              </w:rPr>
              <w:t>Svaz postižených civilizačními chorobami v ČR – ZO Ostrov                                                       15.000,-- Kč</w:t>
            </w:r>
          </w:p>
          <w:p w:rsidR="00D325E2" w:rsidRDefault="00D325E2" w:rsidP="00101462">
            <w:pPr>
              <w:tabs>
                <w:tab w:val="left" w:pos="7371"/>
              </w:tabs>
              <w:rPr>
                <w:rFonts w:ascii="Arial" w:hAnsi="Arial" w:cs="Arial"/>
                <w:sz w:val="16"/>
                <w:szCs w:val="16"/>
              </w:rPr>
            </w:pPr>
            <w:r>
              <w:rPr>
                <w:rFonts w:ascii="Arial" w:hAnsi="Arial" w:cs="Arial"/>
                <w:sz w:val="16"/>
                <w:szCs w:val="16"/>
              </w:rPr>
              <w:t>Oblastní charita Ostrov                                                                                                                  15.000,-- Kč</w:t>
            </w:r>
          </w:p>
          <w:p w:rsidR="00D325E2" w:rsidRDefault="00D325E2" w:rsidP="00101462">
            <w:pPr>
              <w:tabs>
                <w:tab w:val="left" w:pos="7371"/>
              </w:tabs>
              <w:rPr>
                <w:rFonts w:ascii="Arial" w:hAnsi="Arial" w:cs="Arial"/>
                <w:sz w:val="16"/>
                <w:szCs w:val="16"/>
              </w:rPr>
            </w:pPr>
            <w:r>
              <w:rPr>
                <w:rFonts w:ascii="Arial" w:hAnsi="Arial" w:cs="Arial"/>
                <w:sz w:val="16"/>
                <w:szCs w:val="16"/>
              </w:rPr>
              <w:t xml:space="preserve">Jan Teplý                                                                                                                                       15.000,-- Kč </w:t>
            </w:r>
          </w:p>
          <w:p w:rsidR="00D325E2" w:rsidRDefault="00D325E2" w:rsidP="00101462">
            <w:pPr>
              <w:pBdr>
                <w:bottom w:val="single" w:sz="4" w:space="1" w:color="auto"/>
              </w:pBdr>
              <w:tabs>
                <w:tab w:val="left" w:pos="7371"/>
              </w:tabs>
              <w:rPr>
                <w:rFonts w:ascii="Arial" w:hAnsi="Arial" w:cs="Arial"/>
                <w:sz w:val="16"/>
                <w:szCs w:val="16"/>
              </w:rPr>
            </w:pPr>
            <w:r>
              <w:rPr>
                <w:rFonts w:ascii="Arial" w:hAnsi="Arial" w:cs="Arial"/>
                <w:sz w:val="16"/>
                <w:szCs w:val="16"/>
              </w:rPr>
              <w:t>Luďka Virová                                                                                                                                    5.000,-- Kč</w:t>
            </w:r>
          </w:p>
          <w:p w:rsidR="00D325E2" w:rsidRDefault="00D325E2" w:rsidP="00101462">
            <w:pPr>
              <w:tabs>
                <w:tab w:val="left" w:pos="7380"/>
              </w:tabs>
              <w:rPr>
                <w:rFonts w:ascii="Arial" w:hAnsi="Arial" w:cs="Arial"/>
                <w:b/>
                <w:sz w:val="16"/>
                <w:szCs w:val="16"/>
              </w:rPr>
            </w:pPr>
            <w:r>
              <w:rPr>
                <w:rFonts w:ascii="Arial" w:hAnsi="Arial" w:cs="Arial"/>
                <w:b/>
                <w:sz w:val="16"/>
                <w:szCs w:val="16"/>
              </w:rPr>
              <w:t>Celkem:                                                                                                                                      358.000,-- Kč</w:t>
            </w:r>
          </w:p>
          <w:p w:rsidR="00D325E2" w:rsidRDefault="00D325E2" w:rsidP="00101462">
            <w:pPr>
              <w:tabs>
                <w:tab w:val="left" w:pos="7380"/>
              </w:tabs>
              <w:rPr>
                <w:rFonts w:ascii="Arial" w:hAnsi="Arial" w:cs="Arial"/>
                <w:b/>
                <w:sz w:val="16"/>
                <w:szCs w:val="16"/>
              </w:rPr>
            </w:pPr>
            <w:r>
              <w:rPr>
                <w:rFonts w:ascii="Arial" w:hAnsi="Arial" w:cs="Arial"/>
                <w:b/>
                <w:sz w:val="16"/>
                <w:szCs w:val="16"/>
              </w:rPr>
              <w:t xml:space="preserve">Usn. ZM č. 77/09 ze dne </w:t>
            </w:r>
            <w:smartTag w:uri="urn:schemas-microsoft-com:office:smarttags" w:element="date">
              <w:smartTagPr>
                <w:attr w:name="ls" w:val="trans"/>
                <w:attr w:name="Month" w:val="03"/>
                <w:attr w:name="Day" w:val="26"/>
                <w:attr w:name="Year" w:val="2009"/>
              </w:smartTagPr>
              <w:r>
                <w:rPr>
                  <w:rFonts w:ascii="Arial" w:hAnsi="Arial" w:cs="Arial"/>
                  <w:b/>
                  <w:sz w:val="16"/>
                  <w:szCs w:val="16"/>
                </w:rPr>
                <w:t>26. 03. 2009</w:t>
              </w:r>
            </w:smartTag>
            <w:r>
              <w:rPr>
                <w:rFonts w:ascii="Arial" w:hAnsi="Arial" w:cs="Arial"/>
                <w:b/>
                <w:sz w:val="16"/>
                <w:szCs w:val="16"/>
              </w:rPr>
              <w:t xml:space="preserve">                                                                           </w:t>
            </w:r>
          </w:p>
          <w:p w:rsidR="00D325E2" w:rsidRDefault="00D325E2" w:rsidP="00101462">
            <w:pPr>
              <w:rPr>
                <w:rFonts w:ascii="Arial" w:hAnsi="Arial" w:cs="Arial"/>
                <w:sz w:val="16"/>
                <w:szCs w:val="16"/>
              </w:rPr>
            </w:pPr>
            <w:r>
              <w:rPr>
                <w:rFonts w:ascii="Arial" w:hAnsi="Arial" w:cs="Arial"/>
                <w:sz w:val="16"/>
                <w:szCs w:val="16"/>
              </w:rPr>
              <w:t xml:space="preserve">ZM schválilo poskytnutí finančních příspěvků těmto žadatelům: </w:t>
            </w:r>
          </w:p>
          <w:p w:rsidR="00D325E2" w:rsidRDefault="00D325E2" w:rsidP="00101462">
            <w:pPr>
              <w:rPr>
                <w:rFonts w:ascii="Arial" w:hAnsi="Arial" w:cs="Arial"/>
                <w:sz w:val="16"/>
                <w:szCs w:val="16"/>
                <w:u w:val="single"/>
              </w:rPr>
            </w:pPr>
            <w:r>
              <w:rPr>
                <w:rFonts w:ascii="Arial" w:hAnsi="Arial" w:cs="Arial"/>
                <w:sz w:val="16"/>
                <w:szCs w:val="16"/>
                <w:u w:val="single"/>
              </w:rPr>
              <w:t>Sport s mládeží do 18-ti let</w:t>
            </w:r>
          </w:p>
          <w:p w:rsidR="00D325E2" w:rsidRDefault="00D325E2" w:rsidP="00101462">
            <w:pPr>
              <w:tabs>
                <w:tab w:val="left" w:pos="7380"/>
              </w:tabs>
              <w:rPr>
                <w:rFonts w:ascii="Arial" w:hAnsi="Arial" w:cs="Arial"/>
                <w:sz w:val="16"/>
                <w:szCs w:val="16"/>
              </w:rPr>
            </w:pPr>
            <w:r>
              <w:rPr>
                <w:rFonts w:ascii="Arial" w:hAnsi="Arial" w:cs="Arial"/>
                <w:sz w:val="16"/>
                <w:szCs w:val="16"/>
              </w:rPr>
              <w:t>TJ Ostrov                                                                                                                                     100.000,-- Kč</w:t>
            </w:r>
          </w:p>
          <w:p w:rsidR="00D325E2" w:rsidRDefault="00D325E2" w:rsidP="00101462">
            <w:pPr>
              <w:tabs>
                <w:tab w:val="left" w:pos="7380"/>
              </w:tabs>
              <w:rPr>
                <w:rFonts w:ascii="Arial" w:hAnsi="Arial" w:cs="Arial"/>
                <w:sz w:val="16"/>
                <w:szCs w:val="16"/>
              </w:rPr>
            </w:pPr>
            <w:r>
              <w:rPr>
                <w:rFonts w:ascii="Arial" w:hAnsi="Arial" w:cs="Arial"/>
                <w:sz w:val="16"/>
                <w:szCs w:val="16"/>
              </w:rPr>
              <w:t>TJ MDDM Ostrov                                                                                                                         137.000,-- Kč</w:t>
            </w:r>
          </w:p>
          <w:p w:rsidR="00D325E2" w:rsidRDefault="00D325E2" w:rsidP="00101462">
            <w:pPr>
              <w:tabs>
                <w:tab w:val="left" w:pos="7380"/>
              </w:tabs>
              <w:rPr>
                <w:rFonts w:ascii="Arial" w:hAnsi="Arial" w:cs="Arial"/>
                <w:sz w:val="16"/>
                <w:szCs w:val="16"/>
              </w:rPr>
            </w:pPr>
            <w:r>
              <w:rPr>
                <w:rFonts w:ascii="Arial" w:hAnsi="Arial" w:cs="Arial"/>
                <w:sz w:val="16"/>
                <w:szCs w:val="16"/>
              </w:rPr>
              <w:t xml:space="preserve">FK Ostrov                                                                                                                                     220.000,-- Kč </w:t>
            </w:r>
          </w:p>
          <w:p w:rsidR="00D325E2" w:rsidRDefault="00D325E2" w:rsidP="00101462">
            <w:pPr>
              <w:tabs>
                <w:tab w:val="left" w:pos="7380"/>
              </w:tabs>
              <w:rPr>
                <w:rFonts w:ascii="Arial" w:hAnsi="Arial" w:cs="Arial"/>
                <w:sz w:val="16"/>
                <w:szCs w:val="16"/>
              </w:rPr>
            </w:pPr>
            <w:r>
              <w:rPr>
                <w:rFonts w:ascii="Arial" w:hAnsi="Arial" w:cs="Arial"/>
                <w:sz w:val="16"/>
                <w:szCs w:val="16"/>
              </w:rPr>
              <w:t>Sportovní klub Borek Ostrov                                                                                                          65.000,-- Kč</w:t>
            </w:r>
          </w:p>
          <w:p w:rsidR="00D325E2" w:rsidRDefault="00D325E2" w:rsidP="00101462">
            <w:pPr>
              <w:tabs>
                <w:tab w:val="left" w:pos="7380"/>
              </w:tabs>
              <w:rPr>
                <w:rFonts w:ascii="Arial" w:hAnsi="Arial" w:cs="Arial"/>
                <w:sz w:val="16"/>
                <w:szCs w:val="16"/>
              </w:rPr>
            </w:pPr>
            <w:r>
              <w:rPr>
                <w:rFonts w:ascii="Arial" w:hAnsi="Arial" w:cs="Arial"/>
                <w:sz w:val="16"/>
                <w:szCs w:val="16"/>
              </w:rPr>
              <w:t>Sportovní krasobruslařský klub Karlovy Vary o. s.                                                                        50.000,-- Kč</w:t>
            </w:r>
          </w:p>
          <w:p w:rsidR="00D325E2" w:rsidRDefault="00D325E2" w:rsidP="00101462">
            <w:pPr>
              <w:tabs>
                <w:tab w:val="left" w:pos="7380"/>
              </w:tabs>
              <w:rPr>
                <w:rFonts w:ascii="Arial" w:hAnsi="Arial" w:cs="Arial"/>
                <w:sz w:val="16"/>
                <w:szCs w:val="16"/>
                <w:u w:val="single"/>
              </w:rPr>
            </w:pPr>
            <w:r>
              <w:rPr>
                <w:rFonts w:ascii="Arial" w:hAnsi="Arial" w:cs="Arial"/>
                <w:sz w:val="16"/>
                <w:szCs w:val="16"/>
                <w:u w:val="single"/>
              </w:rPr>
              <w:t>Organizace působící v oblasti kultury, zdravotnictví a sociálních služeb a sportovní organizace s členy nad 18 let</w:t>
            </w:r>
          </w:p>
          <w:p w:rsidR="00D325E2" w:rsidRDefault="00D325E2" w:rsidP="00101462">
            <w:pPr>
              <w:tabs>
                <w:tab w:val="left" w:pos="7380"/>
              </w:tabs>
              <w:rPr>
                <w:rFonts w:ascii="Arial" w:hAnsi="Arial" w:cs="Arial"/>
                <w:sz w:val="16"/>
                <w:szCs w:val="16"/>
              </w:rPr>
            </w:pPr>
            <w:r>
              <w:rPr>
                <w:rFonts w:ascii="Arial" w:hAnsi="Arial" w:cs="Arial"/>
                <w:sz w:val="16"/>
                <w:szCs w:val="16"/>
              </w:rPr>
              <w:lastRenderedPageBreak/>
              <w:t>Benjamin, občanské sdružení pro děti a mládež                                                                           20.000,-- Kč</w:t>
            </w:r>
          </w:p>
          <w:p w:rsidR="00D325E2" w:rsidRDefault="00D325E2" w:rsidP="00101462">
            <w:pPr>
              <w:tabs>
                <w:tab w:val="left" w:pos="7380"/>
              </w:tabs>
              <w:rPr>
                <w:rFonts w:ascii="Arial" w:hAnsi="Arial" w:cs="Arial"/>
                <w:sz w:val="16"/>
                <w:szCs w:val="16"/>
              </w:rPr>
            </w:pPr>
            <w:r>
              <w:rPr>
                <w:rFonts w:ascii="Arial" w:hAnsi="Arial" w:cs="Arial"/>
                <w:sz w:val="16"/>
                <w:szCs w:val="16"/>
              </w:rPr>
              <w:t>Oblastní pobočka SONS ČR                                                                                                         20.000,-- Kč</w:t>
            </w:r>
          </w:p>
          <w:p w:rsidR="00D325E2" w:rsidRDefault="00D325E2" w:rsidP="00101462">
            <w:pPr>
              <w:tabs>
                <w:tab w:val="left" w:pos="7380"/>
              </w:tabs>
              <w:rPr>
                <w:rFonts w:ascii="Arial" w:hAnsi="Arial" w:cs="Arial"/>
                <w:sz w:val="16"/>
                <w:szCs w:val="16"/>
              </w:rPr>
            </w:pPr>
            <w:r>
              <w:rPr>
                <w:rFonts w:ascii="Arial" w:hAnsi="Arial" w:cs="Arial"/>
                <w:sz w:val="16"/>
                <w:szCs w:val="16"/>
              </w:rPr>
              <w:t>Územní organizace svazu diabetiků – Ostrov                                                                               20.000,-- Kč</w:t>
            </w:r>
          </w:p>
          <w:p w:rsidR="00D325E2" w:rsidRDefault="00D325E2" w:rsidP="00101462">
            <w:pPr>
              <w:tabs>
                <w:tab w:val="left" w:pos="7380"/>
              </w:tabs>
              <w:rPr>
                <w:rFonts w:ascii="Arial" w:hAnsi="Arial" w:cs="Arial"/>
                <w:sz w:val="16"/>
                <w:szCs w:val="16"/>
              </w:rPr>
            </w:pPr>
            <w:r>
              <w:rPr>
                <w:rFonts w:ascii="Arial" w:hAnsi="Arial" w:cs="Arial"/>
                <w:sz w:val="16"/>
                <w:szCs w:val="16"/>
              </w:rPr>
              <w:t>Občanské sdružení zájmová skupina důchodců Ostrov                                                                20.000,-- Kč</w:t>
            </w:r>
          </w:p>
          <w:p w:rsidR="00D325E2" w:rsidRDefault="00D325E2" w:rsidP="00101462">
            <w:pPr>
              <w:tabs>
                <w:tab w:val="left" w:pos="7380"/>
              </w:tabs>
              <w:rPr>
                <w:rFonts w:ascii="Arial" w:hAnsi="Arial" w:cs="Arial"/>
                <w:sz w:val="16"/>
                <w:szCs w:val="16"/>
                <w:u w:val="single"/>
              </w:rPr>
            </w:pPr>
            <w:r>
              <w:rPr>
                <w:rFonts w:ascii="Arial" w:hAnsi="Arial" w:cs="Arial"/>
                <w:sz w:val="16"/>
                <w:szCs w:val="16"/>
                <w:u w:val="single"/>
              </w:rPr>
              <w:t>Tělovýchovná jednota HC Mattoni                                                                                                 25.000,-- Kč</w:t>
            </w:r>
          </w:p>
          <w:p w:rsidR="00D325E2" w:rsidRDefault="00D325E2" w:rsidP="00101462">
            <w:pPr>
              <w:rPr>
                <w:rFonts w:ascii="Arial" w:hAnsi="Arial"/>
                <w:b/>
                <w:i/>
                <w:iCs/>
                <w:sz w:val="16"/>
              </w:rPr>
            </w:pPr>
            <w:r>
              <w:rPr>
                <w:rFonts w:ascii="Arial" w:hAnsi="Arial" w:cs="Arial"/>
                <w:b/>
                <w:bCs/>
                <w:sz w:val="16"/>
                <w:szCs w:val="16"/>
              </w:rPr>
              <w:t>Celkem:                                                                                                                                      677.000,-- Kč</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1.035 000,-- Kč z rozpočtu města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kancelář starosty a vnitřní správy,</w:t>
            </w:r>
          </w:p>
          <w:p w:rsidR="00D325E2" w:rsidRDefault="00D325E2" w:rsidP="00101462">
            <w:pPr>
              <w:ind w:right="110"/>
              <w:rPr>
                <w:rFonts w:ascii="Arial" w:hAnsi="Arial"/>
                <w:b/>
                <w:sz w:val="16"/>
              </w:rPr>
            </w:pPr>
            <w:r>
              <w:rPr>
                <w:rFonts w:ascii="Arial" w:hAnsi="Arial"/>
                <w:i/>
                <w:sz w:val="16"/>
              </w:rPr>
              <w:t>ved. odboru Mgr. Lucie Mildorfová</w:t>
            </w:r>
          </w:p>
        </w:tc>
        <w:tc>
          <w:tcPr>
            <w:tcW w:w="7740" w:type="dxa"/>
          </w:tcPr>
          <w:p w:rsidR="00D325E2" w:rsidRPr="004F2DE4" w:rsidRDefault="00D325E2" w:rsidP="00101462">
            <w:pPr>
              <w:tabs>
                <w:tab w:val="left" w:pos="3969"/>
              </w:tabs>
              <w:jc w:val="both"/>
              <w:rPr>
                <w:rFonts w:ascii="Arial" w:hAnsi="Arial" w:cs="Arial"/>
                <w:sz w:val="16"/>
                <w:szCs w:val="16"/>
                <w:u w:val="single"/>
              </w:rPr>
            </w:pPr>
            <w:r w:rsidRPr="004F2DE4">
              <w:rPr>
                <w:rFonts w:ascii="Arial" w:hAnsi="Arial" w:cs="Arial"/>
                <w:b/>
                <w:sz w:val="16"/>
                <w:szCs w:val="16"/>
                <w:highlight w:val="lightGray"/>
                <w:u w:val="single"/>
              </w:rPr>
              <w:t xml:space="preserve">Usn. RM č. 154/10 ze dne </w:t>
            </w:r>
            <w:smartTag w:uri="urn:schemas-microsoft-com:office:smarttags" w:element="date">
              <w:smartTagPr>
                <w:attr w:name="ls" w:val="trans"/>
                <w:attr w:name="Month" w:val="03"/>
                <w:attr w:name="Day" w:val="02"/>
                <w:attr w:name="Year" w:val="2010"/>
              </w:smartTagPr>
              <w:r w:rsidRPr="004F2DE4">
                <w:rPr>
                  <w:rFonts w:ascii="Arial" w:hAnsi="Arial" w:cs="Arial"/>
                  <w:b/>
                  <w:sz w:val="16"/>
                  <w:szCs w:val="16"/>
                  <w:highlight w:val="lightGray"/>
                  <w:u w:val="single"/>
                </w:rPr>
                <w:t>02. 03. 2010</w:t>
              </w:r>
            </w:smartTag>
          </w:p>
          <w:p w:rsidR="00D325E2" w:rsidRPr="00691A15" w:rsidRDefault="00D325E2" w:rsidP="00101462">
            <w:pPr>
              <w:pStyle w:val="Nadpis5"/>
              <w:keepLines/>
              <w:widowControl w:val="0"/>
              <w:rPr>
                <w:rFonts w:ascii="Arial" w:hAnsi="Arial" w:cs="Arial"/>
                <w:sz w:val="16"/>
                <w:szCs w:val="16"/>
              </w:rPr>
            </w:pPr>
            <w:r w:rsidRPr="00691A15">
              <w:rPr>
                <w:rFonts w:ascii="Arial" w:hAnsi="Arial" w:cs="Arial"/>
                <w:sz w:val="16"/>
                <w:szCs w:val="16"/>
              </w:rPr>
              <w:t>R</w:t>
            </w:r>
            <w:r>
              <w:rPr>
                <w:rFonts w:ascii="Arial" w:hAnsi="Arial" w:cs="Arial"/>
                <w:sz w:val="16"/>
                <w:szCs w:val="16"/>
              </w:rPr>
              <w:t>M schválilo</w:t>
            </w:r>
            <w:r w:rsidRPr="00691A15">
              <w:rPr>
                <w:rFonts w:ascii="Arial" w:hAnsi="Arial" w:cs="Arial"/>
                <w:sz w:val="16"/>
                <w:szCs w:val="16"/>
              </w:rPr>
              <w:t xml:space="preserve"> poskytnutí finančních příspěvků z rozpočtu města na podporu kulturních</w:t>
            </w:r>
            <w:r>
              <w:rPr>
                <w:rFonts w:ascii="Arial" w:hAnsi="Arial" w:cs="Arial"/>
                <w:sz w:val="16"/>
                <w:szCs w:val="16"/>
              </w:rPr>
              <w:t xml:space="preserve"> </w:t>
            </w:r>
            <w:r w:rsidRPr="00691A15">
              <w:rPr>
                <w:rFonts w:ascii="Arial" w:hAnsi="Arial" w:cs="Arial"/>
                <w:sz w:val="16"/>
                <w:szCs w:val="16"/>
              </w:rPr>
              <w:t>a sportovních aktivit těmto žadatelům:</w:t>
            </w:r>
          </w:p>
          <w:p w:rsidR="00D325E2" w:rsidRPr="00691A15" w:rsidRDefault="00D325E2" w:rsidP="00101462">
            <w:pPr>
              <w:jc w:val="both"/>
              <w:rPr>
                <w:rFonts w:ascii="Arial" w:hAnsi="Arial" w:cs="Arial"/>
                <w:sz w:val="16"/>
                <w:szCs w:val="16"/>
                <w:u w:val="single"/>
              </w:rPr>
            </w:pPr>
            <w:r w:rsidRPr="00691A15">
              <w:rPr>
                <w:rFonts w:ascii="Arial" w:hAnsi="Arial" w:cs="Arial"/>
                <w:sz w:val="16"/>
                <w:szCs w:val="16"/>
                <w:u w:val="single"/>
              </w:rPr>
              <w:t>Sport s mládeží do 18-ti let</w:t>
            </w:r>
          </w:p>
          <w:p w:rsidR="00D325E2" w:rsidRPr="00691A15" w:rsidRDefault="00D325E2" w:rsidP="00101462">
            <w:pPr>
              <w:jc w:val="both"/>
              <w:rPr>
                <w:rFonts w:ascii="Arial" w:hAnsi="Arial" w:cs="Arial"/>
                <w:sz w:val="16"/>
                <w:szCs w:val="16"/>
              </w:rPr>
            </w:pPr>
            <w:r w:rsidRPr="00691A15">
              <w:rPr>
                <w:rFonts w:ascii="Arial" w:hAnsi="Arial" w:cs="Arial"/>
                <w:sz w:val="16"/>
                <w:szCs w:val="16"/>
              </w:rPr>
              <w:t>Tělovýchovná jednota Městského domu dětí a mládeže</w:t>
            </w:r>
            <w:r w:rsidRPr="00691A15">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691A15">
              <w:rPr>
                <w:rFonts w:ascii="Arial" w:hAnsi="Arial" w:cs="Arial"/>
                <w:sz w:val="16"/>
                <w:szCs w:val="16"/>
              </w:rPr>
              <w:t>8.</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jc w:val="both"/>
              <w:rPr>
                <w:rFonts w:ascii="Arial" w:hAnsi="Arial" w:cs="Arial"/>
                <w:sz w:val="16"/>
                <w:szCs w:val="16"/>
              </w:rPr>
            </w:pPr>
            <w:r w:rsidRPr="00691A15">
              <w:rPr>
                <w:rFonts w:ascii="Arial" w:hAnsi="Arial" w:cs="Arial"/>
                <w:sz w:val="16"/>
                <w:szCs w:val="16"/>
              </w:rPr>
              <w:t>Fotbalový klub Ostrov</w:t>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t xml:space="preserve">                                         </w:t>
            </w:r>
            <w:r>
              <w:rPr>
                <w:rFonts w:ascii="Arial" w:hAnsi="Arial" w:cs="Arial"/>
                <w:sz w:val="16"/>
                <w:szCs w:val="16"/>
              </w:rPr>
              <w:t xml:space="preserve">                                  </w:t>
            </w:r>
            <w:r w:rsidRPr="00691A15">
              <w:rPr>
                <w:rFonts w:ascii="Arial" w:hAnsi="Arial" w:cs="Arial"/>
                <w:sz w:val="16"/>
                <w:szCs w:val="16"/>
              </w:rPr>
              <w:t>20.</w:t>
            </w:r>
            <w:r>
              <w:rPr>
                <w:rFonts w:ascii="Arial" w:hAnsi="Arial" w:cs="Arial"/>
                <w:sz w:val="16"/>
                <w:szCs w:val="16"/>
              </w:rPr>
              <w:t>000 Kč</w:t>
            </w:r>
          </w:p>
          <w:p w:rsidR="00D325E2" w:rsidRPr="00691A15" w:rsidRDefault="00D325E2" w:rsidP="00101462">
            <w:pPr>
              <w:jc w:val="both"/>
              <w:rPr>
                <w:rFonts w:ascii="Arial" w:hAnsi="Arial" w:cs="Arial"/>
                <w:sz w:val="16"/>
                <w:szCs w:val="16"/>
              </w:rPr>
            </w:pPr>
            <w:r w:rsidRPr="00691A15">
              <w:rPr>
                <w:rFonts w:ascii="Arial" w:hAnsi="Arial" w:cs="Arial"/>
                <w:sz w:val="16"/>
                <w:szCs w:val="16"/>
              </w:rPr>
              <w:t>Cykloteam Ostrov</w:t>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691A15">
              <w:rPr>
                <w:rFonts w:ascii="Arial" w:hAnsi="Arial" w:cs="Arial"/>
                <w:sz w:val="16"/>
                <w:szCs w:val="16"/>
              </w:rPr>
              <w:t>15.</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jc w:val="both"/>
              <w:rPr>
                <w:rFonts w:ascii="Arial" w:hAnsi="Arial" w:cs="Arial"/>
                <w:sz w:val="16"/>
                <w:szCs w:val="16"/>
              </w:rPr>
            </w:pPr>
            <w:r w:rsidRPr="00691A15">
              <w:rPr>
                <w:rFonts w:ascii="Arial" w:hAnsi="Arial" w:cs="Arial"/>
                <w:sz w:val="16"/>
                <w:szCs w:val="16"/>
              </w:rPr>
              <w:t>Modelářský klub SMČR reg. č. 33 Klub železničních modelářů</w:t>
            </w:r>
            <w:r w:rsidRPr="00691A15">
              <w:rPr>
                <w:rFonts w:ascii="Arial" w:hAnsi="Arial" w:cs="Arial"/>
                <w:sz w:val="16"/>
                <w:szCs w:val="16"/>
              </w:rPr>
              <w:tab/>
              <w:t xml:space="preserve">                                       </w:t>
            </w:r>
            <w:r>
              <w:rPr>
                <w:rFonts w:ascii="Arial" w:hAnsi="Arial" w:cs="Arial"/>
                <w:sz w:val="16"/>
                <w:szCs w:val="16"/>
              </w:rPr>
              <w:t xml:space="preserve">    </w:t>
            </w:r>
            <w:r w:rsidRPr="00691A15">
              <w:rPr>
                <w:rFonts w:ascii="Arial" w:hAnsi="Arial" w:cs="Arial"/>
                <w:sz w:val="16"/>
                <w:szCs w:val="16"/>
              </w:rPr>
              <w:t>10.</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jc w:val="both"/>
              <w:rPr>
                <w:rFonts w:ascii="Arial" w:hAnsi="Arial" w:cs="Arial"/>
                <w:sz w:val="16"/>
                <w:szCs w:val="16"/>
              </w:rPr>
            </w:pPr>
            <w:r w:rsidRPr="00691A15">
              <w:rPr>
                <w:rFonts w:ascii="Arial" w:hAnsi="Arial" w:cs="Arial"/>
                <w:sz w:val="16"/>
                <w:szCs w:val="16"/>
              </w:rPr>
              <w:t>Modelářský klub Ostrov r. č. 02</w:t>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t xml:space="preserve">                                         </w:t>
            </w:r>
            <w:r>
              <w:rPr>
                <w:rFonts w:ascii="Arial" w:hAnsi="Arial" w:cs="Arial"/>
                <w:sz w:val="16"/>
                <w:szCs w:val="16"/>
              </w:rPr>
              <w:t xml:space="preserve">  </w:t>
            </w:r>
            <w:r w:rsidRPr="00691A15">
              <w:rPr>
                <w:rFonts w:ascii="Arial" w:hAnsi="Arial" w:cs="Arial"/>
                <w:sz w:val="16"/>
                <w:szCs w:val="16"/>
              </w:rPr>
              <w:t>10.</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jc w:val="both"/>
              <w:rPr>
                <w:rFonts w:ascii="Arial" w:hAnsi="Arial" w:cs="Arial"/>
                <w:sz w:val="16"/>
                <w:szCs w:val="16"/>
              </w:rPr>
            </w:pPr>
            <w:r w:rsidRPr="00691A15">
              <w:rPr>
                <w:rFonts w:ascii="Arial" w:hAnsi="Arial" w:cs="Arial"/>
                <w:sz w:val="16"/>
                <w:szCs w:val="16"/>
              </w:rPr>
              <w:t>HbC Atlantis</w:t>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t xml:space="preserve">                        </w:t>
            </w:r>
            <w:r>
              <w:rPr>
                <w:rFonts w:ascii="Arial" w:hAnsi="Arial" w:cs="Arial"/>
                <w:sz w:val="16"/>
                <w:szCs w:val="16"/>
              </w:rPr>
              <w:t xml:space="preserve">            0 </w:t>
            </w:r>
            <w:r w:rsidRPr="00691A15">
              <w:rPr>
                <w:rFonts w:ascii="Arial" w:hAnsi="Arial" w:cs="Arial"/>
                <w:sz w:val="16"/>
                <w:szCs w:val="16"/>
              </w:rPr>
              <w:t>Kč</w:t>
            </w:r>
          </w:p>
          <w:p w:rsidR="00D325E2" w:rsidRPr="00691A15" w:rsidRDefault="00D325E2" w:rsidP="00101462">
            <w:pPr>
              <w:jc w:val="both"/>
              <w:rPr>
                <w:rFonts w:ascii="Arial" w:hAnsi="Arial" w:cs="Arial"/>
                <w:sz w:val="16"/>
                <w:szCs w:val="16"/>
                <w:u w:val="single"/>
              </w:rPr>
            </w:pPr>
            <w:r w:rsidRPr="00691A15">
              <w:rPr>
                <w:rFonts w:ascii="Arial" w:hAnsi="Arial" w:cs="Arial"/>
                <w:sz w:val="16"/>
                <w:szCs w:val="16"/>
                <w:u w:val="single"/>
              </w:rPr>
              <w:t>Štěpán Novotný</w:t>
            </w:r>
            <w:r w:rsidRPr="00691A15">
              <w:rPr>
                <w:rFonts w:ascii="Arial" w:hAnsi="Arial" w:cs="Arial"/>
                <w:sz w:val="16"/>
                <w:szCs w:val="16"/>
                <w:u w:val="single"/>
              </w:rPr>
              <w:tab/>
            </w:r>
            <w:r w:rsidRPr="00691A15">
              <w:rPr>
                <w:rFonts w:ascii="Arial" w:hAnsi="Arial" w:cs="Arial"/>
                <w:sz w:val="16"/>
                <w:szCs w:val="16"/>
                <w:u w:val="single"/>
              </w:rPr>
              <w:tab/>
            </w:r>
            <w:r w:rsidRPr="00691A15">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 xml:space="preserve">                           </w:t>
            </w:r>
            <w:r w:rsidRPr="00691A15">
              <w:rPr>
                <w:rFonts w:ascii="Arial" w:hAnsi="Arial" w:cs="Arial"/>
                <w:sz w:val="16"/>
                <w:szCs w:val="16"/>
                <w:u w:val="single"/>
              </w:rPr>
              <w:t>17.</w:t>
            </w:r>
            <w:r>
              <w:rPr>
                <w:rFonts w:ascii="Arial" w:hAnsi="Arial" w:cs="Arial"/>
                <w:sz w:val="16"/>
                <w:szCs w:val="16"/>
                <w:u w:val="single"/>
              </w:rPr>
              <w:t xml:space="preserve">000 </w:t>
            </w:r>
            <w:r w:rsidRPr="00691A15">
              <w:rPr>
                <w:rFonts w:ascii="Arial" w:hAnsi="Arial" w:cs="Arial"/>
                <w:sz w:val="16"/>
                <w:szCs w:val="16"/>
                <w:u w:val="single"/>
              </w:rPr>
              <w:t>Kč</w:t>
            </w:r>
          </w:p>
          <w:p w:rsidR="00D325E2" w:rsidRPr="00691A15" w:rsidRDefault="00D325E2" w:rsidP="00101462">
            <w:pPr>
              <w:jc w:val="both"/>
              <w:rPr>
                <w:rFonts w:ascii="Arial" w:hAnsi="Arial" w:cs="Arial"/>
                <w:b/>
                <w:sz w:val="16"/>
                <w:szCs w:val="16"/>
              </w:rPr>
            </w:pPr>
            <w:r w:rsidRPr="00691A15">
              <w:rPr>
                <w:rFonts w:ascii="Arial" w:hAnsi="Arial" w:cs="Arial"/>
                <w:b/>
                <w:sz w:val="16"/>
                <w:szCs w:val="16"/>
              </w:rPr>
              <w:t>Celkem:</w:t>
            </w:r>
            <w:r w:rsidRPr="00691A15">
              <w:rPr>
                <w:rFonts w:ascii="Arial" w:hAnsi="Arial" w:cs="Arial"/>
                <w:b/>
                <w:sz w:val="16"/>
                <w:szCs w:val="16"/>
              </w:rPr>
              <w:tab/>
            </w:r>
            <w:r w:rsidRPr="00691A15">
              <w:rPr>
                <w:rFonts w:ascii="Arial" w:hAnsi="Arial" w:cs="Arial"/>
                <w:b/>
                <w:sz w:val="16"/>
                <w:szCs w:val="16"/>
              </w:rPr>
              <w:tab/>
            </w:r>
            <w:r w:rsidRPr="00691A15">
              <w:rPr>
                <w:rFonts w:ascii="Arial" w:hAnsi="Arial" w:cs="Arial"/>
                <w:b/>
                <w:sz w:val="16"/>
                <w:szCs w:val="16"/>
              </w:rPr>
              <w:tab/>
            </w:r>
            <w:r w:rsidRPr="00691A15">
              <w:rPr>
                <w:rFonts w:ascii="Arial" w:hAnsi="Arial" w:cs="Arial"/>
                <w:b/>
                <w:sz w:val="16"/>
                <w:szCs w:val="16"/>
              </w:rPr>
              <w:tab/>
            </w:r>
            <w:r w:rsidRPr="00691A15">
              <w:rPr>
                <w:rFonts w:ascii="Arial" w:hAnsi="Arial" w:cs="Arial"/>
                <w:b/>
                <w:sz w:val="16"/>
                <w:szCs w:val="16"/>
              </w:rPr>
              <w:tab/>
            </w:r>
            <w:r w:rsidRPr="00691A15">
              <w:rPr>
                <w:rFonts w:ascii="Arial" w:hAnsi="Arial" w:cs="Arial"/>
                <w:b/>
                <w:sz w:val="16"/>
                <w:szCs w:val="16"/>
              </w:rPr>
              <w:tab/>
            </w:r>
            <w:r w:rsidRPr="00691A15">
              <w:rPr>
                <w:rFonts w:ascii="Arial" w:hAnsi="Arial" w:cs="Arial"/>
                <w:b/>
                <w:sz w:val="16"/>
                <w:szCs w:val="16"/>
              </w:rPr>
              <w:tab/>
              <w:t xml:space="preserve">        </w:t>
            </w:r>
            <w:r>
              <w:rPr>
                <w:rFonts w:ascii="Arial" w:hAnsi="Arial" w:cs="Arial"/>
                <w:b/>
                <w:sz w:val="16"/>
                <w:szCs w:val="16"/>
              </w:rPr>
              <w:t xml:space="preserve">                                  80.000 </w:t>
            </w:r>
            <w:r w:rsidRPr="00691A15">
              <w:rPr>
                <w:rFonts w:ascii="Arial" w:hAnsi="Arial" w:cs="Arial"/>
                <w:b/>
                <w:sz w:val="16"/>
                <w:szCs w:val="16"/>
              </w:rPr>
              <w:t>Kč</w:t>
            </w:r>
          </w:p>
          <w:p w:rsidR="00D325E2" w:rsidRPr="00691A15" w:rsidRDefault="00D325E2" w:rsidP="00101462">
            <w:pPr>
              <w:jc w:val="both"/>
              <w:rPr>
                <w:rFonts w:ascii="Arial" w:hAnsi="Arial" w:cs="Arial"/>
                <w:b/>
                <w:sz w:val="16"/>
                <w:szCs w:val="16"/>
              </w:rPr>
            </w:pPr>
          </w:p>
          <w:p w:rsidR="00D325E2" w:rsidRPr="00691A15" w:rsidRDefault="00D325E2" w:rsidP="00101462">
            <w:pPr>
              <w:tabs>
                <w:tab w:val="left" w:pos="7371"/>
              </w:tabs>
              <w:jc w:val="both"/>
              <w:rPr>
                <w:rFonts w:ascii="Arial" w:hAnsi="Arial" w:cs="Arial"/>
                <w:sz w:val="16"/>
                <w:szCs w:val="16"/>
                <w:u w:val="single"/>
              </w:rPr>
            </w:pPr>
            <w:r w:rsidRPr="00691A15">
              <w:rPr>
                <w:rFonts w:ascii="Arial" w:hAnsi="Arial" w:cs="Arial"/>
                <w:sz w:val="16"/>
                <w:szCs w:val="16"/>
                <w:u w:val="single"/>
              </w:rPr>
              <w:t xml:space="preserve">Organizace působící v oblasti kultury, zdravotnictví a sociálních služeb a sportovní organizace s členy nad </w:t>
            </w:r>
          </w:p>
          <w:p w:rsidR="00D325E2" w:rsidRPr="00691A15" w:rsidRDefault="00D325E2" w:rsidP="00101462">
            <w:pPr>
              <w:tabs>
                <w:tab w:val="left" w:pos="7371"/>
              </w:tabs>
              <w:jc w:val="both"/>
              <w:rPr>
                <w:rFonts w:ascii="Arial" w:hAnsi="Arial" w:cs="Arial"/>
                <w:sz w:val="16"/>
                <w:szCs w:val="16"/>
                <w:u w:val="single"/>
              </w:rPr>
            </w:pPr>
            <w:r w:rsidRPr="00691A15">
              <w:rPr>
                <w:rFonts w:ascii="Arial" w:hAnsi="Arial" w:cs="Arial"/>
                <w:sz w:val="16"/>
                <w:szCs w:val="16"/>
                <w:u w:val="single"/>
              </w:rPr>
              <w:t>18 let</w:t>
            </w:r>
          </w:p>
          <w:p w:rsidR="00D325E2" w:rsidRPr="00691A15" w:rsidRDefault="00D325E2" w:rsidP="00101462">
            <w:pPr>
              <w:jc w:val="both"/>
              <w:rPr>
                <w:rFonts w:ascii="Arial" w:hAnsi="Arial" w:cs="Arial"/>
                <w:sz w:val="16"/>
                <w:szCs w:val="16"/>
              </w:rPr>
            </w:pPr>
            <w:r w:rsidRPr="00691A15">
              <w:rPr>
                <w:rFonts w:ascii="Arial" w:hAnsi="Arial" w:cs="Arial"/>
                <w:sz w:val="16"/>
                <w:szCs w:val="16"/>
              </w:rPr>
              <w:t>Karlovarský kraj</w:t>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r>
            <w:r w:rsidRPr="00691A15">
              <w:rPr>
                <w:rFonts w:ascii="Arial" w:hAnsi="Arial" w:cs="Arial"/>
                <w:sz w:val="16"/>
                <w:szCs w:val="16"/>
              </w:rPr>
              <w:tab/>
              <w:t xml:space="preserve">                    </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Gymnázium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12.</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Gymnázium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15.</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Galerie umění Karlovy Vary – pobočka Letohrádek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10.</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Galerie umění Karlovy Vary – pobočka Letohrádek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5.</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Orbis pictus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 xml:space="preserve"> 20.</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Římskokatolická farnost v</w:t>
            </w:r>
            <w:r>
              <w:rPr>
                <w:rFonts w:ascii="Arial" w:hAnsi="Arial" w:cs="Arial"/>
                <w:sz w:val="16"/>
                <w:szCs w:val="16"/>
              </w:rPr>
              <w:t> </w:t>
            </w:r>
            <w:r w:rsidRPr="00691A15">
              <w:rPr>
                <w:rFonts w:ascii="Arial" w:hAnsi="Arial" w:cs="Arial"/>
                <w:sz w:val="16"/>
                <w:szCs w:val="16"/>
              </w:rPr>
              <w:t>Ostrově</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 xml:space="preserve"> 20.</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Česká tábornická unie – T.K. Tuláci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13.</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Karel Kunz</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10.</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RIBI z</w:t>
            </w:r>
            <w:r>
              <w:rPr>
                <w:rFonts w:ascii="Arial" w:hAnsi="Arial" w:cs="Arial"/>
                <w:sz w:val="16"/>
                <w:szCs w:val="16"/>
              </w:rPr>
              <w:t> </w:t>
            </w:r>
            <w:r w:rsidRPr="00691A15">
              <w:rPr>
                <w:rFonts w:ascii="Arial" w:hAnsi="Arial" w:cs="Arial"/>
                <w:sz w:val="16"/>
                <w:szCs w:val="16"/>
              </w:rPr>
              <w:t>Atlantisu</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14.</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Sbor dobrovolných hasičů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Občanské sdružení „Ostrovský Macík“</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20.</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„CASTILA“ o. s.</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15.</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ČKS, Základní kynologická organizace Ostrov – Veseřice</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10.</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Pavel Palacký – Horní hrad Hauenštejn</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10.</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Spolek přátel města Ostrova</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15.</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Spolek přátel města Ostrova</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5.</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Ostrůvek</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20.</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Benjamin, občanské sdružení pro děti a mládež</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22.</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Svaz tělesně postižených v ČR, o.s. místní organizace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15.</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Svaz postižených civilizačními chorobami v ČR – ZO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8.</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Oblastní charita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16.</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Český zahrádkářský svaz ZO Ostrov</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Klub stomiků Karlovy Vary</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 xml:space="preserve"> 2.</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TJ Květnová</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8.</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Ostrovský Kodrcák o. s.</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15.</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KRÁLOVŠTÍ o. s.</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Radioklub Ostrov OK1KAD</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5.</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rPr>
            </w:pPr>
            <w:r w:rsidRPr="00691A15">
              <w:rPr>
                <w:rFonts w:ascii="Arial" w:hAnsi="Arial" w:cs="Arial"/>
                <w:sz w:val="16"/>
                <w:szCs w:val="16"/>
              </w:rPr>
              <w:t>VCC Karlovy Vary AČR (veterán car club)</w:t>
            </w:r>
            <w:r>
              <w:rPr>
                <w:rFonts w:ascii="Arial" w:hAnsi="Arial" w:cs="Arial"/>
                <w:sz w:val="16"/>
                <w:szCs w:val="16"/>
              </w:rPr>
              <w:t xml:space="preserve"> </w:t>
            </w:r>
            <w:r w:rsidRPr="00691A15">
              <w:rPr>
                <w:rFonts w:ascii="Arial" w:hAnsi="Arial" w:cs="Arial"/>
                <w:sz w:val="16"/>
                <w:szCs w:val="16"/>
              </w:rPr>
              <w:t xml:space="preserve">                  </w:t>
            </w:r>
            <w:r>
              <w:rPr>
                <w:rFonts w:ascii="Arial" w:hAnsi="Arial" w:cs="Arial"/>
                <w:sz w:val="16"/>
                <w:szCs w:val="16"/>
              </w:rPr>
              <w:t xml:space="preserve">                                                                       </w:t>
            </w:r>
            <w:r w:rsidRPr="00691A15">
              <w:rPr>
                <w:rFonts w:ascii="Arial" w:hAnsi="Arial" w:cs="Arial"/>
                <w:sz w:val="16"/>
                <w:szCs w:val="16"/>
              </w:rPr>
              <w:t>5.</w:t>
            </w:r>
            <w:r>
              <w:rPr>
                <w:rFonts w:ascii="Arial" w:hAnsi="Arial" w:cs="Arial"/>
                <w:sz w:val="16"/>
                <w:szCs w:val="16"/>
              </w:rPr>
              <w:t xml:space="preserve">000 </w:t>
            </w:r>
            <w:r w:rsidRPr="00691A15">
              <w:rPr>
                <w:rFonts w:ascii="Arial" w:hAnsi="Arial" w:cs="Arial"/>
                <w:sz w:val="16"/>
                <w:szCs w:val="16"/>
              </w:rPr>
              <w:t>Kč</w:t>
            </w:r>
          </w:p>
          <w:p w:rsidR="00D325E2" w:rsidRPr="00691A15" w:rsidRDefault="00D325E2" w:rsidP="00101462">
            <w:pPr>
              <w:tabs>
                <w:tab w:val="left" w:pos="7020"/>
              </w:tabs>
              <w:jc w:val="both"/>
              <w:rPr>
                <w:rFonts w:ascii="Arial" w:hAnsi="Arial" w:cs="Arial"/>
                <w:sz w:val="16"/>
                <w:szCs w:val="16"/>
                <w:u w:val="single"/>
              </w:rPr>
            </w:pPr>
            <w:r w:rsidRPr="00691A15">
              <w:rPr>
                <w:rFonts w:ascii="Arial" w:hAnsi="Arial" w:cs="Arial"/>
                <w:sz w:val="16"/>
                <w:szCs w:val="16"/>
                <w:u w:val="single"/>
              </w:rPr>
              <w:t>Občanské sdružení OLIVER</w:t>
            </w:r>
            <w:r>
              <w:rPr>
                <w:rFonts w:ascii="Arial" w:hAnsi="Arial" w:cs="Arial"/>
                <w:sz w:val="16"/>
                <w:szCs w:val="16"/>
                <w:u w:val="single"/>
              </w:rPr>
              <w:t xml:space="preserve">  </w:t>
            </w:r>
            <w:r w:rsidRPr="00691A15">
              <w:rPr>
                <w:rFonts w:ascii="Arial" w:hAnsi="Arial" w:cs="Arial"/>
                <w:sz w:val="16"/>
                <w:szCs w:val="16"/>
                <w:u w:val="single"/>
              </w:rPr>
              <w:t xml:space="preserve">                </w:t>
            </w:r>
            <w:r>
              <w:rPr>
                <w:rFonts w:ascii="Arial" w:hAnsi="Arial" w:cs="Arial"/>
                <w:sz w:val="16"/>
                <w:szCs w:val="16"/>
                <w:u w:val="single"/>
              </w:rPr>
              <w:t xml:space="preserve">                                                                                           </w:t>
            </w:r>
            <w:r w:rsidRPr="00691A15">
              <w:rPr>
                <w:rFonts w:ascii="Arial" w:hAnsi="Arial" w:cs="Arial"/>
                <w:sz w:val="16"/>
                <w:szCs w:val="16"/>
                <w:u w:val="single"/>
              </w:rPr>
              <w:t>10.</w:t>
            </w:r>
            <w:r>
              <w:rPr>
                <w:rFonts w:ascii="Arial" w:hAnsi="Arial" w:cs="Arial"/>
                <w:sz w:val="16"/>
                <w:szCs w:val="16"/>
                <w:u w:val="single"/>
              </w:rPr>
              <w:t xml:space="preserve">000 </w:t>
            </w:r>
            <w:r w:rsidRPr="00691A15">
              <w:rPr>
                <w:rFonts w:ascii="Arial" w:hAnsi="Arial" w:cs="Arial"/>
                <w:sz w:val="16"/>
                <w:szCs w:val="16"/>
                <w:u w:val="single"/>
              </w:rPr>
              <w:t>Kč</w:t>
            </w:r>
          </w:p>
          <w:p w:rsidR="00D325E2" w:rsidRPr="00691A15" w:rsidRDefault="00D325E2" w:rsidP="00101462">
            <w:pPr>
              <w:tabs>
                <w:tab w:val="left" w:pos="7020"/>
              </w:tabs>
              <w:jc w:val="both"/>
              <w:rPr>
                <w:rFonts w:ascii="Arial" w:hAnsi="Arial" w:cs="Arial"/>
                <w:b/>
                <w:sz w:val="16"/>
                <w:szCs w:val="16"/>
              </w:rPr>
            </w:pPr>
            <w:r w:rsidRPr="00691A15">
              <w:rPr>
                <w:rFonts w:ascii="Arial" w:hAnsi="Arial" w:cs="Arial"/>
                <w:b/>
                <w:sz w:val="16"/>
                <w:szCs w:val="16"/>
              </w:rPr>
              <w:t xml:space="preserve">Celkem:                                                                                                                               </w:t>
            </w:r>
            <w:r>
              <w:rPr>
                <w:rFonts w:ascii="Arial" w:hAnsi="Arial" w:cs="Arial"/>
                <w:b/>
                <w:sz w:val="16"/>
                <w:szCs w:val="16"/>
              </w:rPr>
              <w:t xml:space="preserve">           320.000 </w:t>
            </w:r>
            <w:r w:rsidRPr="00691A15">
              <w:rPr>
                <w:rFonts w:ascii="Arial" w:hAnsi="Arial" w:cs="Arial"/>
                <w:b/>
                <w:sz w:val="16"/>
                <w:szCs w:val="16"/>
              </w:rPr>
              <w:t>Kč</w:t>
            </w:r>
          </w:p>
          <w:p w:rsidR="00D325E2" w:rsidRPr="00691A15" w:rsidRDefault="00D325E2" w:rsidP="00101462">
            <w:pPr>
              <w:keepNext/>
              <w:keepLines/>
              <w:widowControl w:val="0"/>
              <w:tabs>
                <w:tab w:val="left" w:pos="2127"/>
              </w:tabs>
              <w:jc w:val="both"/>
              <w:rPr>
                <w:rFonts w:ascii="Arial" w:hAnsi="Arial" w:cs="Arial"/>
                <w:b/>
                <w:sz w:val="16"/>
                <w:szCs w:val="16"/>
              </w:rPr>
            </w:pPr>
          </w:p>
          <w:p w:rsidR="00D325E2" w:rsidRPr="004F2DE4" w:rsidRDefault="00D325E2" w:rsidP="00101462">
            <w:pPr>
              <w:ind w:left="3119" w:hanging="3119"/>
              <w:rPr>
                <w:rFonts w:ascii="Arial" w:hAnsi="Arial" w:cs="Arial"/>
                <w:sz w:val="16"/>
                <w:szCs w:val="16"/>
                <w:u w:val="single"/>
              </w:rPr>
            </w:pPr>
            <w:r w:rsidRPr="004F2DE4">
              <w:rPr>
                <w:rFonts w:ascii="Arial" w:hAnsi="Arial" w:cs="Arial"/>
                <w:b/>
                <w:sz w:val="16"/>
                <w:szCs w:val="16"/>
                <w:highlight w:val="lightGray"/>
                <w:u w:val="single"/>
              </w:rPr>
              <w:t xml:space="preserve">Usn. ZM č. 72/10 ze dne </w:t>
            </w:r>
            <w:smartTag w:uri="urn:schemas-microsoft-com:office:smarttags" w:element="date">
              <w:smartTagPr>
                <w:attr w:name="ls" w:val="trans"/>
                <w:attr w:name="Month" w:val="03"/>
                <w:attr w:name="Day" w:val="25"/>
                <w:attr w:name="Year" w:val="2010"/>
              </w:smartTagPr>
              <w:r w:rsidRPr="004F2DE4">
                <w:rPr>
                  <w:rFonts w:ascii="Arial" w:hAnsi="Arial" w:cs="Arial"/>
                  <w:b/>
                  <w:sz w:val="16"/>
                  <w:szCs w:val="16"/>
                  <w:highlight w:val="lightGray"/>
                  <w:u w:val="single"/>
                </w:rPr>
                <w:t>25. 03. 2010</w:t>
              </w:r>
            </w:smartTag>
            <w:r w:rsidRPr="004F2DE4">
              <w:rPr>
                <w:rFonts w:ascii="Arial" w:hAnsi="Arial" w:cs="Arial"/>
                <w:b/>
                <w:sz w:val="16"/>
                <w:szCs w:val="16"/>
                <w:u w:val="single"/>
              </w:rPr>
              <w:t xml:space="preserve">                  </w:t>
            </w:r>
          </w:p>
          <w:p w:rsidR="00D325E2" w:rsidRPr="004F2DE4" w:rsidRDefault="00D325E2" w:rsidP="00101462">
            <w:pPr>
              <w:jc w:val="both"/>
              <w:rPr>
                <w:rFonts w:ascii="Arial" w:hAnsi="Arial" w:cs="Arial"/>
                <w:sz w:val="16"/>
                <w:szCs w:val="16"/>
              </w:rPr>
            </w:pPr>
            <w:r>
              <w:rPr>
                <w:rFonts w:ascii="Arial" w:hAnsi="Arial" w:cs="Arial"/>
                <w:sz w:val="16"/>
                <w:szCs w:val="16"/>
              </w:rPr>
              <w:t>ZM schválilo</w:t>
            </w:r>
            <w:r w:rsidRPr="004F2DE4">
              <w:rPr>
                <w:rFonts w:ascii="Arial" w:hAnsi="Arial" w:cs="Arial"/>
                <w:sz w:val="16"/>
                <w:szCs w:val="16"/>
              </w:rPr>
              <w:t xml:space="preserve"> poskytnutí neinvestičních dotací z rozpočtu města na podporu kulturních</w:t>
            </w:r>
            <w:r>
              <w:rPr>
                <w:rFonts w:ascii="Arial" w:hAnsi="Arial" w:cs="Arial"/>
                <w:sz w:val="16"/>
                <w:szCs w:val="16"/>
              </w:rPr>
              <w:t xml:space="preserve"> </w:t>
            </w:r>
            <w:r w:rsidRPr="004F2DE4">
              <w:rPr>
                <w:rFonts w:ascii="Arial" w:hAnsi="Arial" w:cs="Arial"/>
                <w:sz w:val="16"/>
                <w:szCs w:val="16"/>
              </w:rPr>
              <w:t xml:space="preserve">a sportovních aktivit těmto žadatelům: </w:t>
            </w:r>
          </w:p>
          <w:p w:rsidR="00D325E2" w:rsidRPr="004F2DE4" w:rsidRDefault="00D325E2" w:rsidP="00101462">
            <w:pPr>
              <w:rPr>
                <w:rFonts w:ascii="Arial" w:hAnsi="Arial" w:cs="Arial"/>
                <w:sz w:val="16"/>
                <w:szCs w:val="16"/>
                <w:u w:val="single"/>
              </w:rPr>
            </w:pPr>
            <w:r w:rsidRPr="004F2DE4">
              <w:rPr>
                <w:rFonts w:ascii="Arial" w:hAnsi="Arial" w:cs="Arial"/>
                <w:sz w:val="16"/>
                <w:szCs w:val="16"/>
                <w:u w:val="single"/>
              </w:rPr>
              <w:t>Sport s mládeží do 18-ti let</w:t>
            </w:r>
          </w:p>
          <w:p w:rsidR="00D325E2" w:rsidRPr="004F2DE4" w:rsidRDefault="00D325E2" w:rsidP="00101462">
            <w:pPr>
              <w:tabs>
                <w:tab w:val="left" w:pos="7020"/>
              </w:tabs>
              <w:rPr>
                <w:rFonts w:ascii="Arial" w:hAnsi="Arial" w:cs="Arial"/>
                <w:sz w:val="16"/>
                <w:szCs w:val="16"/>
              </w:rPr>
            </w:pPr>
            <w:r w:rsidRPr="004F2DE4">
              <w:rPr>
                <w:rFonts w:ascii="Arial" w:hAnsi="Arial" w:cs="Arial"/>
                <w:sz w:val="16"/>
                <w:szCs w:val="16"/>
              </w:rPr>
              <w:t>Tělovýchovná jednota Ostrov</w:t>
            </w:r>
            <w:r>
              <w:rPr>
                <w:rFonts w:ascii="Arial" w:hAnsi="Arial" w:cs="Arial"/>
                <w:sz w:val="16"/>
                <w:szCs w:val="16"/>
              </w:rPr>
              <w:t xml:space="preserve"> </w:t>
            </w:r>
            <w:r w:rsidRPr="004F2DE4">
              <w:rPr>
                <w:rFonts w:ascii="Arial" w:hAnsi="Arial" w:cs="Arial"/>
                <w:sz w:val="16"/>
                <w:szCs w:val="16"/>
              </w:rPr>
              <w:t xml:space="preserve">           </w:t>
            </w:r>
            <w:r>
              <w:rPr>
                <w:rFonts w:ascii="Arial" w:hAnsi="Arial" w:cs="Arial"/>
                <w:sz w:val="16"/>
                <w:szCs w:val="16"/>
              </w:rPr>
              <w:t xml:space="preserve">                                                                                              100.000 </w:t>
            </w:r>
            <w:r w:rsidRPr="004F2DE4">
              <w:rPr>
                <w:rFonts w:ascii="Arial" w:hAnsi="Arial" w:cs="Arial"/>
                <w:sz w:val="16"/>
                <w:szCs w:val="16"/>
              </w:rPr>
              <w:t>Kč</w:t>
            </w:r>
          </w:p>
          <w:p w:rsidR="00D325E2" w:rsidRPr="004F2DE4" w:rsidRDefault="00D325E2" w:rsidP="00101462">
            <w:pPr>
              <w:tabs>
                <w:tab w:val="left" w:pos="7020"/>
              </w:tabs>
              <w:rPr>
                <w:rFonts w:ascii="Arial" w:hAnsi="Arial" w:cs="Arial"/>
                <w:sz w:val="16"/>
                <w:szCs w:val="16"/>
              </w:rPr>
            </w:pPr>
            <w:r w:rsidRPr="004F2DE4">
              <w:rPr>
                <w:rFonts w:ascii="Arial" w:hAnsi="Arial" w:cs="Arial"/>
                <w:sz w:val="16"/>
                <w:szCs w:val="16"/>
              </w:rPr>
              <w:t>Tělovýchovná jednota Městského domu dětí a mládeže Ostrov</w:t>
            </w:r>
            <w:r>
              <w:rPr>
                <w:rFonts w:ascii="Arial" w:hAnsi="Arial" w:cs="Arial"/>
                <w:sz w:val="16"/>
                <w:szCs w:val="16"/>
              </w:rPr>
              <w:t xml:space="preserve"> </w:t>
            </w:r>
            <w:r w:rsidRPr="004F2DE4">
              <w:rPr>
                <w:rFonts w:ascii="Arial" w:hAnsi="Arial" w:cs="Arial"/>
                <w:sz w:val="16"/>
                <w:szCs w:val="16"/>
              </w:rPr>
              <w:t xml:space="preserve">           </w:t>
            </w:r>
            <w:r>
              <w:rPr>
                <w:rFonts w:ascii="Arial" w:hAnsi="Arial" w:cs="Arial"/>
                <w:sz w:val="16"/>
                <w:szCs w:val="16"/>
              </w:rPr>
              <w:t xml:space="preserve">                                         130.000 </w:t>
            </w:r>
            <w:r w:rsidRPr="004F2DE4">
              <w:rPr>
                <w:rFonts w:ascii="Arial" w:hAnsi="Arial" w:cs="Arial"/>
                <w:sz w:val="16"/>
                <w:szCs w:val="16"/>
              </w:rPr>
              <w:t>Kč</w:t>
            </w:r>
          </w:p>
          <w:p w:rsidR="00D325E2" w:rsidRPr="004F2DE4" w:rsidRDefault="00D325E2" w:rsidP="00101462">
            <w:pPr>
              <w:tabs>
                <w:tab w:val="left" w:pos="7020"/>
              </w:tabs>
              <w:rPr>
                <w:rFonts w:ascii="Arial" w:hAnsi="Arial" w:cs="Arial"/>
                <w:sz w:val="16"/>
                <w:szCs w:val="16"/>
              </w:rPr>
            </w:pPr>
            <w:r w:rsidRPr="004F2DE4">
              <w:rPr>
                <w:rFonts w:ascii="Arial" w:hAnsi="Arial" w:cs="Arial"/>
                <w:sz w:val="16"/>
                <w:szCs w:val="16"/>
              </w:rPr>
              <w:t>Fotbalový klub Ostrov</w:t>
            </w:r>
            <w:r>
              <w:rPr>
                <w:rFonts w:ascii="Arial" w:hAnsi="Arial" w:cs="Arial"/>
                <w:sz w:val="16"/>
                <w:szCs w:val="16"/>
              </w:rPr>
              <w:t xml:space="preserve"> </w:t>
            </w:r>
            <w:r w:rsidRPr="004F2DE4">
              <w:rPr>
                <w:rFonts w:ascii="Arial" w:hAnsi="Arial" w:cs="Arial"/>
                <w:sz w:val="16"/>
                <w:szCs w:val="16"/>
              </w:rPr>
              <w:t xml:space="preserve">           </w:t>
            </w:r>
            <w:r>
              <w:rPr>
                <w:rFonts w:ascii="Arial" w:hAnsi="Arial" w:cs="Arial"/>
                <w:sz w:val="16"/>
                <w:szCs w:val="16"/>
              </w:rPr>
              <w:t xml:space="preserve">                                                                                                         200.000 </w:t>
            </w:r>
            <w:r w:rsidRPr="004F2DE4">
              <w:rPr>
                <w:rFonts w:ascii="Arial" w:hAnsi="Arial" w:cs="Arial"/>
                <w:sz w:val="16"/>
                <w:szCs w:val="16"/>
              </w:rPr>
              <w:t>Kč</w:t>
            </w:r>
          </w:p>
          <w:p w:rsidR="00D325E2" w:rsidRPr="004F2DE4" w:rsidRDefault="00D325E2" w:rsidP="00101462">
            <w:pPr>
              <w:tabs>
                <w:tab w:val="left" w:pos="7020"/>
              </w:tabs>
              <w:rPr>
                <w:rFonts w:ascii="Arial" w:hAnsi="Arial" w:cs="Arial"/>
                <w:sz w:val="16"/>
                <w:szCs w:val="16"/>
              </w:rPr>
            </w:pPr>
            <w:r w:rsidRPr="004F2DE4">
              <w:rPr>
                <w:rFonts w:ascii="Arial" w:hAnsi="Arial" w:cs="Arial"/>
                <w:sz w:val="16"/>
                <w:szCs w:val="16"/>
              </w:rPr>
              <w:t>Sportovní klub Borek Ostrov</w:t>
            </w:r>
            <w:r>
              <w:rPr>
                <w:rFonts w:ascii="Arial" w:hAnsi="Arial" w:cs="Arial"/>
                <w:sz w:val="16"/>
                <w:szCs w:val="16"/>
              </w:rPr>
              <w:t xml:space="preserve"> </w:t>
            </w:r>
            <w:r w:rsidRPr="004F2DE4">
              <w:rPr>
                <w:rFonts w:ascii="Arial" w:hAnsi="Arial" w:cs="Arial"/>
                <w:sz w:val="16"/>
                <w:szCs w:val="16"/>
              </w:rPr>
              <w:t xml:space="preserve">             </w:t>
            </w:r>
            <w:r>
              <w:rPr>
                <w:rFonts w:ascii="Arial" w:hAnsi="Arial" w:cs="Arial"/>
                <w:sz w:val="16"/>
                <w:szCs w:val="16"/>
              </w:rPr>
              <w:t xml:space="preserve">                                                                                               80.000 </w:t>
            </w:r>
            <w:r w:rsidRPr="004F2DE4">
              <w:rPr>
                <w:rFonts w:ascii="Arial" w:hAnsi="Arial" w:cs="Arial"/>
                <w:sz w:val="16"/>
                <w:szCs w:val="16"/>
              </w:rPr>
              <w:t>Kč</w:t>
            </w:r>
          </w:p>
          <w:p w:rsidR="00D325E2" w:rsidRPr="004F2DE4" w:rsidRDefault="00D325E2" w:rsidP="00101462">
            <w:pPr>
              <w:tabs>
                <w:tab w:val="left" w:pos="7020"/>
              </w:tabs>
              <w:rPr>
                <w:rFonts w:ascii="Arial" w:hAnsi="Arial" w:cs="Arial"/>
                <w:sz w:val="16"/>
                <w:szCs w:val="16"/>
                <w:u w:val="single"/>
              </w:rPr>
            </w:pPr>
            <w:r w:rsidRPr="004F2DE4">
              <w:rPr>
                <w:rFonts w:ascii="Arial" w:hAnsi="Arial" w:cs="Arial"/>
                <w:sz w:val="16"/>
                <w:szCs w:val="16"/>
                <w:u w:val="single"/>
              </w:rPr>
              <w:t xml:space="preserve">Sportovní krasobruslařský klub Karlovy Vary, o. </w:t>
            </w:r>
            <w:r>
              <w:rPr>
                <w:rFonts w:ascii="Arial" w:hAnsi="Arial" w:cs="Arial"/>
                <w:sz w:val="16"/>
                <w:szCs w:val="16"/>
                <w:u w:val="single"/>
              </w:rPr>
              <w:t>s.</w:t>
            </w:r>
            <w:r w:rsidRPr="004F2DE4">
              <w:rPr>
                <w:rFonts w:ascii="Arial" w:hAnsi="Arial" w:cs="Arial"/>
                <w:sz w:val="16"/>
                <w:szCs w:val="16"/>
                <w:u w:val="single"/>
              </w:rPr>
              <w:t xml:space="preserve">         </w:t>
            </w:r>
            <w:r>
              <w:rPr>
                <w:rFonts w:ascii="Arial" w:hAnsi="Arial" w:cs="Arial"/>
                <w:sz w:val="16"/>
                <w:szCs w:val="16"/>
                <w:u w:val="single"/>
              </w:rPr>
              <w:t xml:space="preserve">                                                                 </w:t>
            </w:r>
            <w:r w:rsidRPr="004F2DE4">
              <w:rPr>
                <w:rFonts w:ascii="Arial" w:hAnsi="Arial" w:cs="Arial"/>
                <w:sz w:val="16"/>
                <w:szCs w:val="16"/>
                <w:u w:val="single"/>
              </w:rPr>
              <w:t xml:space="preserve"> </w:t>
            </w:r>
            <w:r>
              <w:rPr>
                <w:rFonts w:ascii="Arial" w:hAnsi="Arial" w:cs="Arial"/>
                <w:sz w:val="16"/>
                <w:szCs w:val="16"/>
                <w:u w:val="single"/>
              </w:rPr>
              <w:t xml:space="preserve">60.000 </w:t>
            </w:r>
            <w:r w:rsidRPr="004F2DE4">
              <w:rPr>
                <w:rFonts w:ascii="Arial" w:hAnsi="Arial" w:cs="Arial"/>
                <w:sz w:val="16"/>
                <w:szCs w:val="16"/>
                <w:u w:val="single"/>
              </w:rPr>
              <w:t>Kč</w:t>
            </w:r>
          </w:p>
          <w:p w:rsidR="00D325E2" w:rsidRPr="004F2DE4" w:rsidRDefault="00D325E2" w:rsidP="00101462">
            <w:pPr>
              <w:tabs>
                <w:tab w:val="left" w:pos="7020"/>
              </w:tabs>
              <w:rPr>
                <w:rFonts w:ascii="Arial" w:hAnsi="Arial" w:cs="Arial"/>
                <w:b/>
                <w:sz w:val="16"/>
                <w:szCs w:val="16"/>
              </w:rPr>
            </w:pPr>
            <w:r w:rsidRPr="004F2DE4">
              <w:rPr>
                <w:rFonts w:ascii="Arial" w:hAnsi="Arial" w:cs="Arial"/>
                <w:b/>
                <w:sz w:val="16"/>
                <w:szCs w:val="16"/>
              </w:rPr>
              <w:t>Celkem:</w:t>
            </w:r>
            <w:r>
              <w:rPr>
                <w:rFonts w:ascii="Arial" w:hAnsi="Arial" w:cs="Arial"/>
                <w:b/>
                <w:sz w:val="16"/>
                <w:szCs w:val="16"/>
              </w:rPr>
              <w:t xml:space="preserve"> </w:t>
            </w:r>
            <w:r w:rsidRPr="004F2DE4">
              <w:rPr>
                <w:rFonts w:ascii="Arial" w:hAnsi="Arial" w:cs="Arial"/>
                <w:b/>
                <w:sz w:val="16"/>
                <w:szCs w:val="16"/>
              </w:rPr>
              <w:t xml:space="preserve">           </w:t>
            </w:r>
            <w:r>
              <w:rPr>
                <w:rFonts w:ascii="Arial" w:hAnsi="Arial" w:cs="Arial"/>
                <w:b/>
                <w:sz w:val="16"/>
                <w:szCs w:val="16"/>
              </w:rPr>
              <w:t xml:space="preserve">                                                                                                                              570.000 </w:t>
            </w:r>
            <w:r w:rsidRPr="004F2DE4">
              <w:rPr>
                <w:rFonts w:ascii="Arial" w:hAnsi="Arial" w:cs="Arial"/>
                <w:b/>
                <w:sz w:val="16"/>
                <w:szCs w:val="16"/>
              </w:rPr>
              <w:t>Kč</w:t>
            </w:r>
          </w:p>
          <w:p w:rsidR="00D325E2" w:rsidRPr="004F2DE4" w:rsidRDefault="00D325E2" w:rsidP="00101462">
            <w:pPr>
              <w:tabs>
                <w:tab w:val="left" w:pos="7371"/>
              </w:tabs>
              <w:jc w:val="both"/>
              <w:rPr>
                <w:rFonts w:ascii="Arial" w:hAnsi="Arial" w:cs="Arial"/>
                <w:sz w:val="16"/>
                <w:szCs w:val="16"/>
                <w:u w:val="single"/>
              </w:rPr>
            </w:pPr>
            <w:r w:rsidRPr="004F2DE4">
              <w:rPr>
                <w:rFonts w:ascii="Arial" w:hAnsi="Arial" w:cs="Arial"/>
                <w:sz w:val="16"/>
                <w:szCs w:val="16"/>
                <w:u w:val="single"/>
              </w:rPr>
              <w:t>Organizace působící v oblasti kultury, zdravotnictví a sociálních služeb a sportovní organizace s členy nad 18 let</w:t>
            </w:r>
          </w:p>
          <w:p w:rsidR="00D325E2" w:rsidRPr="004F2DE4" w:rsidRDefault="00D325E2" w:rsidP="00101462">
            <w:pPr>
              <w:tabs>
                <w:tab w:val="left" w:pos="7019"/>
              </w:tabs>
              <w:rPr>
                <w:rFonts w:ascii="Arial" w:hAnsi="Arial" w:cs="Arial"/>
                <w:sz w:val="16"/>
                <w:szCs w:val="16"/>
              </w:rPr>
            </w:pPr>
            <w:r w:rsidRPr="004F2DE4">
              <w:rPr>
                <w:rFonts w:ascii="Arial" w:hAnsi="Arial" w:cs="Arial"/>
                <w:sz w:val="16"/>
                <w:szCs w:val="16"/>
              </w:rPr>
              <w:t>Občanské sdružení DENDIS MUSIC</w:t>
            </w:r>
            <w:r>
              <w:rPr>
                <w:rFonts w:ascii="Arial" w:hAnsi="Arial" w:cs="Arial"/>
                <w:sz w:val="16"/>
                <w:szCs w:val="16"/>
              </w:rPr>
              <w:t xml:space="preserve"> </w:t>
            </w:r>
            <w:r w:rsidRPr="004F2DE4">
              <w:rPr>
                <w:rFonts w:ascii="Arial" w:hAnsi="Arial" w:cs="Arial"/>
                <w:sz w:val="16"/>
                <w:szCs w:val="16"/>
              </w:rPr>
              <w:t xml:space="preserve">                      </w:t>
            </w:r>
            <w:r>
              <w:rPr>
                <w:rFonts w:ascii="Arial" w:hAnsi="Arial" w:cs="Arial"/>
                <w:sz w:val="16"/>
                <w:szCs w:val="16"/>
              </w:rPr>
              <w:t xml:space="preserve">                                                                                  0 </w:t>
            </w:r>
            <w:r w:rsidRPr="004F2DE4">
              <w:rPr>
                <w:rFonts w:ascii="Arial" w:hAnsi="Arial" w:cs="Arial"/>
                <w:sz w:val="16"/>
                <w:szCs w:val="16"/>
              </w:rPr>
              <w:t>Kč</w:t>
            </w:r>
          </w:p>
          <w:p w:rsidR="00D325E2" w:rsidRPr="004F2DE4" w:rsidRDefault="00D325E2" w:rsidP="00101462">
            <w:pPr>
              <w:tabs>
                <w:tab w:val="left" w:pos="7019"/>
              </w:tabs>
              <w:rPr>
                <w:rFonts w:ascii="Arial" w:hAnsi="Arial" w:cs="Arial"/>
                <w:sz w:val="16"/>
                <w:szCs w:val="16"/>
              </w:rPr>
            </w:pPr>
            <w:r w:rsidRPr="004F2DE4">
              <w:rPr>
                <w:rFonts w:ascii="Arial" w:hAnsi="Arial" w:cs="Arial"/>
                <w:sz w:val="16"/>
                <w:szCs w:val="16"/>
              </w:rPr>
              <w:t>SONS ČR, pobočka Karlovy Vary</w:t>
            </w:r>
            <w:r>
              <w:rPr>
                <w:rFonts w:ascii="Arial" w:hAnsi="Arial" w:cs="Arial"/>
                <w:sz w:val="16"/>
                <w:szCs w:val="16"/>
              </w:rPr>
              <w:t xml:space="preserve"> </w:t>
            </w:r>
            <w:r w:rsidRPr="004F2DE4">
              <w:rPr>
                <w:rFonts w:ascii="Arial" w:hAnsi="Arial" w:cs="Arial"/>
                <w:sz w:val="16"/>
                <w:szCs w:val="16"/>
              </w:rPr>
              <w:t xml:space="preserve">             </w:t>
            </w:r>
            <w:r>
              <w:rPr>
                <w:rFonts w:ascii="Arial" w:hAnsi="Arial" w:cs="Arial"/>
                <w:sz w:val="16"/>
                <w:szCs w:val="16"/>
              </w:rPr>
              <w:t xml:space="preserve">                                                                                       15.000 </w:t>
            </w:r>
            <w:r w:rsidRPr="004F2DE4">
              <w:rPr>
                <w:rFonts w:ascii="Arial" w:hAnsi="Arial" w:cs="Arial"/>
                <w:sz w:val="16"/>
                <w:szCs w:val="16"/>
              </w:rPr>
              <w:t>Kč</w:t>
            </w:r>
          </w:p>
          <w:p w:rsidR="00D325E2" w:rsidRPr="004F2DE4" w:rsidRDefault="00D325E2" w:rsidP="00101462">
            <w:pPr>
              <w:tabs>
                <w:tab w:val="left" w:pos="7019"/>
              </w:tabs>
              <w:rPr>
                <w:rFonts w:ascii="Arial" w:hAnsi="Arial" w:cs="Arial"/>
                <w:sz w:val="16"/>
                <w:szCs w:val="16"/>
              </w:rPr>
            </w:pPr>
            <w:r w:rsidRPr="004F2DE4">
              <w:rPr>
                <w:rFonts w:ascii="Arial" w:hAnsi="Arial" w:cs="Arial"/>
                <w:sz w:val="16"/>
                <w:szCs w:val="16"/>
              </w:rPr>
              <w:t>Územní organizace svazu diabetiků – Ostrov</w:t>
            </w:r>
            <w:r>
              <w:rPr>
                <w:rFonts w:ascii="Arial" w:hAnsi="Arial" w:cs="Arial"/>
                <w:sz w:val="16"/>
                <w:szCs w:val="16"/>
              </w:rPr>
              <w:t xml:space="preserve"> </w:t>
            </w:r>
            <w:r w:rsidRPr="004F2DE4">
              <w:rPr>
                <w:rFonts w:ascii="Arial" w:hAnsi="Arial" w:cs="Arial"/>
                <w:sz w:val="16"/>
                <w:szCs w:val="16"/>
              </w:rPr>
              <w:t xml:space="preserve">             </w:t>
            </w:r>
            <w:r>
              <w:rPr>
                <w:rFonts w:ascii="Arial" w:hAnsi="Arial" w:cs="Arial"/>
                <w:sz w:val="16"/>
                <w:szCs w:val="16"/>
              </w:rPr>
              <w:t xml:space="preserve">                                                                     15.000 </w:t>
            </w:r>
            <w:r w:rsidRPr="004F2DE4">
              <w:rPr>
                <w:rFonts w:ascii="Arial" w:hAnsi="Arial" w:cs="Arial"/>
                <w:sz w:val="16"/>
                <w:szCs w:val="16"/>
              </w:rPr>
              <w:t>Kč</w:t>
            </w:r>
          </w:p>
          <w:p w:rsidR="00D325E2" w:rsidRPr="004F2DE4" w:rsidRDefault="00D325E2" w:rsidP="00101462">
            <w:pPr>
              <w:tabs>
                <w:tab w:val="left" w:pos="7019"/>
              </w:tabs>
              <w:rPr>
                <w:rFonts w:ascii="Arial" w:hAnsi="Arial" w:cs="Arial"/>
                <w:sz w:val="16"/>
                <w:szCs w:val="16"/>
              </w:rPr>
            </w:pPr>
            <w:r w:rsidRPr="004F2DE4">
              <w:rPr>
                <w:rFonts w:ascii="Arial" w:hAnsi="Arial" w:cs="Arial"/>
                <w:sz w:val="16"/>
                <w:szCs w:val="16"/>
              </w:rPr>
              <w:t>Občanské sdružení zájmová skupina důchodců Ostrov</w:t>
            </w:r>
            <w:r>
              <w:rPr>
                <w:rFonts w:ascii="Arial" w:hAnsi="Arial" w:cs="Arial"/>
                <w:sz w:val="16"/>
                <w:szCs w:val="16"/>
              </w:rPr>
              <w:t xml:space="preserve"> </w:t>
            </w:r>
            <w:r w:rsidRPr="004F2DE4">
              <w:rPr>
                <w:rFonts w:ascii="Arial" w:hAnsi="Arial" w:cs="Arial"/>
                <w:sz w:val="16"/>
                <w:szCs w:val="16"/>
              </w:rPr>
              <w:t xml:space="preserve">             </w:t>
            </w:r>
            <w:r>
              <w:rPr>
                <w:rFonts w:ascii="Arial" w:hAnsi="Arial" w:cs="Arial"/>
                <w:sz w:val="16"/>
                <w:szCs w:val="16"/>
              </w:rPr>
              <w:t xml:space="preserve">                                                     15.000 </w:t>
            </w:r>
            <w:r w:rsidRPr="004F2DE4">
              <w:rPr>
                <w:rFonts w:ascii="Arial" w:hAnsi="Arial" w:cs="Arial"/>
                <w:sz w:val="16"/>
                <w:szCs w:val="16"/>
              </w:rPr>
              <w:t>Kč</w:t>
            </w:r>
          </w:p>
          <w:p w:rsidR="00D325E2" w:rsidRPr="004F2DE4" w:rsidRDefault="00D325E2" w:rsidP="00101462">
            <w:pPr>
              <w:tabs>
                <w:tab w:val="left" w:pos="7019"/>
              </w:tabs>
              <w:rPr>
                <w:rFonts w:ascii="Arial" w:hAnsi="Arial" w:cs="Arial"/>
                <w:sz w:val="16"/>
                <w:szCs w:val="16"/>
              </w:rPr>
            </w:pPr>
            <w:r w:rsidRPr="004F2DE4">
              <w:rPr>
                <w:rFonts w:ascii="Arial" w:hAnsi="Arial" w:cs="Arial"/>
                <w:sz w:val="16"/>
                <w:szCs w:val="16"/>
              </w:rPr>
              <w:t>Tělovýchovná jednota HC Realistic</w:t>
            </w:r>
            <w:r>
              <w:rPr>
                <w:rFonts w:ascii="Arial" w:hAnsi="Arial" w:cs="Arial"/>
                <w:sz w:val="16"/>
                <w:szCs w:val="16"/>
              </w:rPr>
              <w:t xml:space="preserve"> </w:t>
            </w:r>
            <w:r w:rsidRPr="004F2DE4">
              <w:rPr>
                <w:rFonts w:ascii="Arial" w:hAnsi="Arial" w:cs="Arial"/>
                <w:sz w:val="16"/>
                <w:szCs w:val="16"/>
              </w:rPr>
              <w:t xml:space="preserve">             </w:t>
            </w:r>
            <w:r>
              <w:rPr>
                <w:rFonts w:ascii="Arial" w:hAnsi="Arial" w:cs="Arial"/>
                <w:sz w:val="16"/>
                <w:szCs w:val="16"/>
              </w:rPr>
              <w:t xml:space="preserve">                                                                                    30.000 </w:t>
            </w:r>
            <w:r w:rsidRPr="004F2DE4">
              <w:rPr>
                <w:rFonts w:ascii="Arial" w:hAnsi="Arial" w:cs="Arial"/>
                <w:sz w:val="16"/>
                <w:szCs w:val="16"/>
              </w:rPr>
              <w:t>Kč</w:t>
            </w:r>
          </w:p>
          <w:p w:rsidR="00D325E2" w:rsidRPr="004F2DE4" w:rsidRDefault="00D325E2" w:rsidP="00101462">
            <w:pPr>
              <w:tabs>
                <w:tab w:val="left" w:pos="7019"/>
              </w:tabs>
              <w:rPr>
                <w:rFonts w:ascii="Arial" w:hAnsi="Arial" w:cs="Arial"/>
                <w:sz w:val="16"/>
                <w:szCs w:val="16"/>
                <w:u w:val="single"/>
              </w:rPr>
            </w:pPr>
            <w:r>
              <w:rPr>
                <w:rFonts w:ascii="Arial" w:hAnsi="Arial" w:cs="Arial"/>
                <w:sz w:val="16"/>
                <w:szCs w:val="16"/>
                <w:u w:val="single"/>
              </w:rPr>
              <w:t>Luďka Vimrová</w:t>
            </w:r>
            <w:r w:rsidRPr="004F2DE4">
              <w:rPr>
                <w:rFonts w:ascii="Arial" w:hAnsi="Arial" w:cs="Arial"/>
                <w:sz w:val="16"/>
                <w:szCs w:val="16"/>
                <w:u w:val="single"/>
              </w:rPr>
              <w:t xml:space="preserve">       </w:t>
            </w:r>
            <w:r>
              <w:rPr>
                <w:rFonts w:ascii="Arial" w:hAnsi="Arial" w:cs="Arial"/>
                <w:sz w:val="16"/>
                <w:szCs w:val="16"/>
                <w:u w:val="single"/>
              </w:rPr>
              <w:t xml:space="preserve">                                                                                                                           10.000 </w:t>
            </w:r>
            <w:r w:rsidRPr="004F2DE4">
              <w:rPr>
                <w:rFonts w:ascii="Arial" w:hAnsi="Arial" w:cs="Arial"/>
                <w:sz w:val="16"/>
                <w:szCs w:val="16"/>
                <w:u w:val="single"/>
              </w:rPr>
              <w:t>Kč</w:t>
            </w:r>
          </w:p>
          <w:p w:rsidR="00D325E2" w:rsidRPr="004F2DE4" w:rsidRDefault="00D325E2" w:rsidP="00101462">
            <w:pPr>
              <w:tabs>
                <w:tab w:val="left" w:pos="7019"/>
              </w:tabs>
              <w:rPr>
                <w:rFonts w:ascii="Arial" w:hAnsi="Arial" w:cs="Arial"/>
                <w:b/>
                <w:sz w:val="16"/>
                <w:szCs w:val="16"/>
              </w:rPr>
            </w:pPr>
            <w:r w:rsidRPr="004F2DE4">
              <w:rPr>
                <w:rFonts w:ascii="Arial" w:hAnsi="Arial" w:cs="Arial"/>
                <w:b/>
                <w:sz w:val="16"/>
                <w:szCs w:val="16"/>
              </w:rPr>
              <w:t>Celkem:</w:t>
            </w:r>
            <w:r>
              <w:rPr>
                <w:rFonts w:ascii="Arial" w:hAnsi="Arial" w:cs="Arial"/>
                <w:b/>
                <w:sz w:val="16"/>
                <w:szCs w:val="16"/>
              </w:rPr>
              <w:t xml:space="preserve"> </w:t>
            </w:r>
            <w:r w:rsidRPr="004F2DE4">
              <w:rPr>
                <w:rFonts w:ascii="Arial" w:hAnsi="Arial" w:cs="Arial"/>
                <w:b/>
                <w:sz w:val="16"/>
                <w:szCs w:val="16"/>
              </w:rPr>
              <w:t xml:space="preserve">             </w:t>
            </w:r>
            <w:r>
              <w:rPr>
                <w:rFonts w:ascii="Arial" w:hAnsi="Arial" w:cs="Arial"/>
                <w:b/>
                <w:sz w:val="16"/>
                <w:szCs w:val="16"/>
              </w:rPr>
              <w:t xml:space="preserve">                                                                                                                              85.000 </w:t>
            </w:r>
            <w:r w:rsidRPr="004F2DE4">
              <w:rPr>
                <w:rFonts w:ascii="Arial" w:hAnsi="Arial" w:cs="Arial"/>
                <w:b/>
                <w:sz w:val="16"/>
                <w:szCs w:val="16"/>
              </w:rPr>
              <w:t>Kč</w:t>
            </w:r>
            <w:r>
              <w:rPr>
                <w:rFonts w:ascii="Arial" w:hAnsi="Arial" w:cs="Arial"/>
                <w:b/>
                <w:sz w:val="16"/>
                <w:szCs w:val="16"/>
              </w:rPr>
              <w:t xml:space="preserve"> </w:t>
            </w:r>
            <w:r w:rsidRPr="004F2DE4">
              <w:rPr>
                <w:rFonts w:ascii="Arial" w:hAnsi="Arial" w:cs="Arial"/>
                <w:b/>
                <w:sz w:val="16"/>
                <w:szCs w:val="16"/>
              </w:rPr>
              <w:t xml:space="preserve">           </w:t>
            </w:r>
          </w:p>
          <w:p w:rsidR="00D325E2" w:rsidRDefault="00D325E2" w:rsidP="00101462">
            <w:pPr>
              <w:jc w:val="both"/>
              <w:rPr>
                <w:rFonts w:ascii="Arial" w:hAnsi="Arial"/>
                <w:b/>
                <w:i/>
                <w:iCs/>
                <w:sz w:val="16"/>
              </w:rPr>
            </w:pP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Pr="004F2DE4" w:rsidRDefault="00D325E2" w:rsidP="00101462">
            <w:pPr>
              <w:rPr>
                <w:rFonts w:ascii="Arial" w:hAnsi="Arial"/>
                <w:b/>
                <w:iCs/>
                <w:sz w:val="16"/>
                <w:highlight w:val="cyan"/>
              </w:rPr>
            </w:pPr>
            <w:r w:rsidRPr="004F2DE4">
              <w:rPr>
                <w:rFonts w:ascii="Arial" w:hAnsi="Arial"/>
                <w:b/>
                <w:iCs/>
                <w:sz w:val="16"/>
              </w:rPr>
              <w:t xml:space="preserve">1.055 000 Kč </w:t>
            </w:r>
            <w:r>
              <w:rPr>
                <w:rFonts w:ascii="Arial" w:hAnsi="Arial"/>
                <w:b/>
                <w:iCs/>
                <w:sz w:val="16"/>
              </w:rPr>
              <w:t>z rozpočtu města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Pr="00F434BC" w:rsidRDefault="00D325E2" w:rsidP="00101462">
            <w:pPr>
              <w:tabs>
                <w:tab w:val="left" w:pos="5510"/>
              </w:tabs>
              <w:autoSpaceDE w:val="0"/>
              <w:autoSpaceDN w:val="0"/>
              <w:adjustRightInd w:val="0"/>
              <w:rPr>
                <w:rFonts w:ascii="Arial" w:hAnsi="Arial" w:cs="Arial"/>
                <w:sz w:val="16"/>
                <w:szCs w:val="16"/>
                <w:u w:val="single"/>
              </w:rPr>
            </w:pPr>
            <w:r w:rsidRPr="002678CE">
              <w:rPr>
                <w:rFonts w:ascii="Arial" w:hAnsi="Arial" w:cs="Arial"/>
                <w:b/>
                <w:sz w:val="16"/>
                <w:szCs w:val="16"/>
                <w:highlight w:val="lightGray"/>
              </w:rPr>
              <w:t xml:space="preserve">Usn. RM č. 148/11 z </w:t>
            </w:r>
            <w:smartTag w:uri="urn:schemas-microsoft-com:office:smarttags" w:element="date">
              <w:smartTagPr>
                <w:attr w:name="ls" w:val="trans"/>
                <w:attr w:name="Month" w:val="03"/>
                <w:attr w:name="Day" w:val="01"/>
                <w:attr w:name="Year" w:val="2011"/>
              </w:smartTagPr>
              <w:r w:rsidRPr="002678CE">
                <w:rPr>
                  <w:rFonts w:ascii="Arial" w:hAnsi="Arial" w:cs="Arial"/>
                  <w:b/>
                  <w:sz w:val="16"/>
                  <w:szCs w:val="16"/>
                  <w:highlight w:val="lightGray"/>
                </w:rPr>
                <w:t>0</w:t>
              </w:r>
              <w:r w:rsidRPr="002678CE">
                <w:rPr>
                  <w:rFonts w:ascii="Arial" w:eastAsia="SimSun" w:hAnsi="Arial" w:cs="Arial"/>
                  <w:b/>
                  <w:bCs/>
                  <w:color w:val="000000"/>
                  <w:sz w:val="16"/>
                  <w:szCs w:val="16"/>
                  <w:highlight w:val="lightGray"/>
                  <w:lang w:eastAsia="zh-CN"/>
                </w:rPr>
                <w:t>1. 03. 2011</w:t>
              </w:r>
            </w:smartTag>
            <w:r w:rsidRPr="00F434BC">
              <w:rPr>
                <w:rFonts w:ascii="Arial" w:hAnsi="Arial" w:cs="Arial"/>
                <w:b/>
                <w:sz w:val="16"/>
                <w:szCs w:val="16"/>
              </w:rPr>
              <w:t xml:space="preserve">                                                                      </w:t>
            </w:r>
          </w:p>
          <w:p w:rsidR="00D325E2" w:rsidRPr="00324747" w:rsidRDefault="00D325E2" w:rsidP="00101462">
            <w:pPr>
              <w:pStyle w:val="Nadpis5"/>
              <w:keepLines/>
              <w:widowControl w:val="0"/>
              <w:tabs>
                <w:tab w:val="left" w:pos="5510"/>
              </w:tabs>
              <w:rPr>
                <w:rFonts w:ascii="Arial" w:hAnsi="Arial" w:cs="Arial"/>
                <w:sz w:val="16"/>
                <w:szCs w:val="16"/>
              </w:rPr>
            </w:pPr>
            <w:r>
              <w:rPr>
                <w:rFonts w:ascii="Arial" w:hAnsi="Arial" w:cs="Arial"/>
                <w:sz w:val="16"/>
                <w:szCs w:val="16"/>
              </w:rPr>
              <w:t xml:space="preserve">RM schválila </w:t>
            </w:r>
            <w:r w:rsidRPr="00324747">
              <w:rPr>
                <w:rFonts w:ascii="Arial" w:hAnsi="Arial" w:cs="Arial"/>
                <w:sz w:val="16"/>
                <w:szCs w:val="16"/>
              </w:rPr>
              <w:t>poskytnutí finančních příspěvků z rozpočtu města na podporu kulturních a sportovních aktivit těmto žadatelům:</w:t>
            </w:r>
          </w:p>
          <w:p w:rsidR="00D325E2" w:rsidRPr="00F434BC" w:rsidRDefault="00D325E2" w:rsidP="00101462">
            <w:pPr>
              <w:tabs>
                <w:tab w:val="left" w:pos="5510"/>
              </w:tabs>
              <w:rPr>
                <w:rFonts w:ascii="Arial" w:hAnsi="Arial" w:cs="Arial"/>
                <w:sz w:val="16"/>
                <w:szCs w:val="16"/>
                <w:u w:val="single"/>
              </w:rPr>
            </w:pPr>
            <w:r w:rsidRPr="00F434BC">
              <w:rPr>
                <w:rFonts w:ascii="Arial" w:hAnsi="Arial" w:cs="Arial"/>
                <w:sz w:val="16"/>
                <w:szCs w:val="16"/>
                <w:u w:val="single"/>
              </w:rPr>
              <w:t>Organizace působící v oblasti sportu</w:t>
            </w:r>
          </w:p>
          <w:p w:rsidR="00D325E2" w:rsidRPr="00F434BC" w:rsidRDefault="00D325E2" w:rsidP="00101462">
            <w:pPr>
              <w:tabs>
                <w:tab w:val="left" w:pos="5510"/>
                <w:tab w:val="left" w:pos="7382"/>
              </w:tabs>
              <w:jc w:val="both"/>
              <w:rPr>
                <w:rFonts w:ascii="Arial" w:hAnsi="Arial" w:cs="Arial"/>
                <w:sz w:val="16"/>
                <w:szCs w:val="16"/>
              </w:rPr>
            </w:pPr>
            <w:r w:rsidRPr="00F434BC">
              <w:rPr>
                <w:rFonts w:ascii="Arial" w:hAnsi="Arial" w:cs="Arial"/>
                <w:sz w:val="16"/>
                <w:szCs w:val="16"/>
              </w:rPr>
              <w:t>Asociace Záchranný kruh</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10.000 Kč</w:t>
            </w:r>
          </w:p>
          <w:p w:rsidR="00D325E2" w:rsidRPr="00F434BC" w:rsidRDefault="00D325E2" w:rsidP="00101462">
            <w:pPr>
              <w:tabs>
                <w:tab w:val="left" w:pos="5510"/>
                <w:tab w:val="left" w:pos="7382"/>
              </w:tabs>
              <w:jc w:val="both"/>
              <w:rPr>
                <w:rFonts w:ascii="Arial" w:hAnsi="Arial" w:cs="Arial"/>
                <w:sz w:val="16"/>
                <w:szCs w:val="16"/>
              </w:rPr>
            </w:pPr>
            <w:r w:rsidRPr="00F434BC">
              <w:rPr>
                <w:rFonts w:ascii="Arial" w:hAnsi="Arial" w:cs="Arial"/>
                <w:sz w:val="16"/>
                <w:szCs w:val="16"/>
              </w:rPr>
              <w:t>Cykloteam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30.000 Kč</w:t>
            </w:r>
          </w:p>
          <w:p w:rsidR="00D325E2" w:rsidRPr="00F434BC" w:rsidRDefault="00D325E2" w:rsidP="00101462">
            <w:pPr>
              <w:tabs>
                <w:tab w:val="left" w:pos="5510"/>
              </w:tabs>
              <w:ind w:right="70"/>
              <w:rPr>
                <w:rFonts w:ascii="Arial" w:hAnsi="Arial" w:cs="Arial"/>
                <w:sz w:val="16"/>
                <w:szCs w:val="16"/>
              </w:rPr>
            </w:pPr>
            <w:r w:rsidRPr="00F434BC">
              <w:rPr>
                <w:rFonts w:ascii="Arial" w:hAnsi="Arial" w:cs="Arial"/>
                <w:sz w:val="16"/>
                <w:szCs w:val="16"/>
              </w:rPr>
              <w:t>Hokejov</w:t>
            </w:r>
            <w:r>
              <w:rPr>
                <w:rFonts w:ascii="Arial" w:hAnsi="Arial" w:cs="Arial"/>
                <w:sz w:val="16"/>
                <w:szCs w:val="16"/>
              </w:rPr>
              <w:t>ý klub Čerti Ostrov</w:t>
            </w:r>
            <w:r>
              <w:rPr>
                <w:rFonts w:ascii="Arial" w:hAnsi="Arial" w:cs="Arial"/>
                <w:sz w:val="16"/>
                <w:szCs w:val="16"/>
              </w:rPr>
              <w:tab/>
              <w:t xml:space="preserve">                             </w:t>
            </w:r>
            <w:r w:rsidRPr="00F434BC">
              <w:rPr>
                <w:rFonts w:ascii="Arial" w:hAnsi="Arial" w:cs="Arial"/>
                <w:sz w:val="16"/>
                <w:szCs w:val="16"/>
              </w:rPr>
              <w:t>25.000 Kč</w:t>
            </w:r>
          </w:p>
          <w:p w:rsidR="00D325E2" w:rsidRPr="00F434BC" w:rsidRDefault="00D325E2" w:rsidP="00101462">
            <w:pPr>
              <w:tabs>
                <w:tab w:val="left" w:pos="5510"/>
                <w:tab w:val="left" w:pos="7380"/>
              </w:tabs>
              <w:rPr>
                <w:rFonts w:ascii="Arial" w:hAnsi="Arial" w:cs="Arial"/>
                <w:sz w:val="16"/>
                <w:szCs w:val="16"/>
              </w:rPr>
            </w:pPr>
            <w:r w:rsidRPr="00F434BC">
              <w:rPr>
                <w:rFonts w:ascii="Arial" w:hAnsi="Arial" w:cs="Arial"/>
                <w:sz w:val="16"/>
                <w:szCs w:val="16"/>
              </w:rPr>
              <w:t>Město Boží Dar</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0 Kč</w:t>
            </w:r>
          </w:p>
          <w:p w:rsidR="00D325E2" w:rsidRPr="00F434BC" w:rsidRDefault="00D325E2" w:rsidP="00101462">
            <w:pPr>
              <w:tabs>
                <w:tab w:val="left" w:pos="5510"/>
                <w:tab w:val="left" w:pos="7380"/>
              </w:tabs>
              <w:rPr>
                <w:rFonts w:ascii="Arial" w:hAnsi="Arial" w:cs="Arial"/>
                <w:sz w:val="16"/>
                <w:szCs w:val="16"/>
              </w:rPr>
            </w:pPr>
            <w:r w:rsidRPr="00F434BC">
              <w:rPr>
                <w:rFonts w:ascii="Arial" w:hAnsi="Arial" w:cs="Arial"/>
                <w:sz w:val="16"/>
                <w:szCs w:val="16"/>
              </w:rPr>
              <w:t>Michaela Lucie Hanzlíková</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15.000 Kč</w:t>
            </w:r>
          </w:p>
          <w:p w:rsidR="00D325E2" w:rsidRPr="00F434BC" w:rsidRDefault="00D325E2" w:rsidP="00101462">
            <w:pPr>
              <w:tabs>
                <w:tab w:val="left" w:pos="5510"/>
                <w:tab w:val="left" w:pos="7380"/>
              </w:tabs>
              <w:rPr>
                <w:rFonts w:ascii="Arial" w:hAnsi="Arial" w:cs="Arial"/>
                <w:sz w:val="16"/>
                <w:szCs w:val="16"/>
              </w:rPr>
            </w:pPr>
            <w:r w:rsidRPr="00F434BC">
              <w:rPr>
                <w:rFonts w:ascii="Arial" w:hAnsi="Arial" w:cs="Arial"/>
                <w:sz w:val="16"/>
                <w:szCs w:val="16"/>
              </w:rPr>
              <w:t>Modelářský klub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17.000 Kč</w:t>
            </w:r>
          </w:p>
          <w:p w:rsidR="00D325E2" w:rsidRPr="00F434BC" w:rsidRDefault="00D325E2" w:rsidP="00101462">
            <w:pPr>
              <w:tabs>
                <w:tab w:val="left" w:pos="5510"/>
                <w:tab w:val="left" w:pos="7380"/>
              </w:tabs>
              <w:rPr>
                <w:rFonts w:ascii="Arial" w:hAnsi="Arial" w:cs="Arial"/>
                <w:sz w:val="16"/>
                <w:szCs w:val="16"/>
              </w:rPr>
            </w:pPr>
            <w:r w:rsidRPr="00F434BC">
              <w:rPr>
                <w:rFonts w:ascii="Arial" w:hAnsi="Arial" w:cs="Arial"/>
                <w:sz w:val="16"/>
                <w:szCs w:val="16"/>
              </w:rPr>
              <w:t>Tělovýchovná jednota Městského domu dětí a mládeže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8.000 Kč</w:t>
            </w:r>
          </w:p>
          <w:p w:rsidR="00D325E2" w:rsidRPr="00F434BC" w:rsidRDefault="00D325E2" w:rsidP="00101462">
            <w:pPr>
              <w:tabs>
                <w:tab w:val="left" w:pos="5510"/>
                <w:tab w:val="left" w:pos="7380"/>
              </w:tabs>
              <w:rPr>
                <w:rFonts w:ascii="Arial" w:hAnsi="Arial" w:cs="Arial"/>
                <w:sz w:val="16"/>
                <w:szCs w:val="16"/>
              </w:rPr>
            </w:pPr>
            <w:r w:rsidRPr="00F434BC">
              <w:rPr>
                <w:rFonts w:ascii="Arial" w:hAnsi="Arial" w:cs="Arial"/>
                <w:sz w:val="16"/>
                <w:szCs w:val="16"/>
              </w:rPr>
              <w:t>Štěpán Novotný</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20.000 Kč</w:t>
            </w:r>
          </w:p>
          <w:p w:rsidR="00D325E2" w:rsidRPr="00F434BC" w:rsidRDefault="00D325E2" w:rsidP="00101462">
            <w:pPr>
              <w:tabs>
                <w:tab w:val="left" w:pos="5510"/>
                <w:tab w:val="left" w:pos="7380"/>
              </w:tabs>
              <w:rPr>
                <w:rFonts w:ascii="Arial" w:hAnsi="Arial" w:cs="Arial"/>
                <w:sz w:val="16"/>
                <w:szCs w:val="16"/>
                <w:u w:val="single"/>
              </w:rPr>
            </w:pPr>
            <w:r w:rsidRPr="00F434BC">
              <w:rPr>
                <w:rFonts w:ascii="Arial" w:hAnsi="Arial" w:cs="Arial"/>
                <w:sz w:val="16"/>
                <w:szCs w:val="16"/>
                <w:u w:val="single"/>
              </w:rPr>
              <w:t>Fotbalový klub Ostrov</w:t>
            </w:r>
            <w:r w:rsidRPr="00F434BC">
              <w:rPr>
                <w:rFonts w:ascii="Arial" w:hAnsi="Arial" w:cs="Arial"/>
                <w:sz w:val="16"/>
                <w:szCs w:val="16"/>
                <w:u w:val="single"/>
              </w:rPr>
              <w:tab/>
              <w:t xml:space="preserve">            </w:t>
            </w:r>
            <w:r>
              <w:rPr>
                <w:rFonts w:ascii="Arial" w:hAnsi="Arial" w:cs="Arial"/>
                <w:sz w:val="16"/>
                <w:szCs w:val="16"/>
                <w:u w:val="single"/>
              </w:rPr>
              <w:t xml:space="preserve">                  </w:t>
            </w:r>
            <w:r w:rsidRPr="00F434BC">
              <w:rPr>
                <w:rFonts w:ascii="Arial" w:hAnsi="Arial" w:cs="Arial"/>
                <w:sz w:val="16"/>
                <w:szCs w:val="16"/>
                <w:u w:val="single"/>
              </w:rPr>
              <w:t>20.000 Kč</w:t>
            </w:r>
          </w:p>
          <w:p w:rsidR="00D325E2" w:rsidRPr="00F434BC" w:rsidRDefault="00D325E2" w:rsidP="00101462">
            <w:pPr>
              <w:tabs>
                <w:tab w:val="left" w:pos="5510"/>
                <w:tab w:val="left" w:pos="7200"/>
              </w:tabs>
              <w:rPr>
                <w:rFonts w:ascii="Arial" w:hAnsi="Arial" w:cs="Arial"/>
                <w:b/>
                <w:sz w:val="16"/>
                <w:szCs w:val="16"/>
              </w:rPr>
            </w:pPr>
            <w:r w:rsidRPr="00F434BC">
              <w:rPr>
                <w:rFonts w:ascii="Arial" w:hAnsi="Arial" w:cs="Arial"/>
                <w:b/>
                <w:sz w:val="16"/>
                <w:szCs w:val="16"/>
              </w:rPr>
              <w:t>Celkem:</w:t>
            </w:r>
            <w:r w:rsidRPr="00F434BC">
              <w:rPr>
                <w:rFonts w:ascii="Arial" w:hAnsi="Arial" w:cs="Arial"/>
                <w:b/>
                <w:sz w:val="16"/>
                <w:szCs w:val="16"/>
              </w:rPr>
              <w:tab/>
              <w:t xml:space="preserve">           </w:t>
            </w:r>
            <w:r>
              <w:rPr>
                <w:rFonts w:ascii="Arial" w:hAnsi="Arial" w:cs="Arial"/>
                <w:b/>
                <w:sz w:val="16"/>
                <w:szCs w:val="16"/>
              </w:rPr>
              <w:t xml:space="preserve">                 </w:t>
            </w:r>
            <w:r w:rsidRPr="00F434BC">
              <w:rPr>
                <w:rFonts w:ascii="Arial" w:hAnsi="Arial" w:cs="Arial"/>
                <w:b/>
                <w:sz w:val="16"/>
                <w:szCs w:val="16"/>
              </w:rPr>
              <w:t xml:space="preserve">145.000 Kč                                         </w:t>
            </w:r>
          </w:p>
          <w:p w:rsidR="00D325E2" w:rsidRPr="00F434BC" w:rsidRDefault="00D325E2" w:rsidP="00101462">
            <w:pPr>
              <w:tabs>
                <w:tab w:val="left" w:pos="5510"/>
              </w:tabs>
              <w:rPr>
                <w:rFonts w:ascii="Arial" w:hAnsi="Arial" w:cs="Arial"/>
                <w:b/>
                <w:sz w:val="16"/>
                <w:szCs w:val="16"/>
              </w:rPr>
            </w:pPr>
          </w:p>
          <w:p w:rsidR="00D325E2" w:rsidRPr="00F434BC" w:rsidRDefault="00D325E2" w:rsidP="00101462">
            <w:pPr>
              <w:tabs>
                <w:tab w:val="left" w:pos="5510"/>
                <w:tab w:val="left" w:pos="7371"/>
              </w:tabs>
              <w:rPr>
                <w:rFonts w:ascii="Arial" w:hAnsi="Arial" w:cs="Arial"/>
                <w:sz w:val="16"/>
                <w:szCs w:val="16"/>
                <w:u w:val="single"/>
              </w:rPr>
            </w:pPr>
            <w:r w:rsidRPr="00F434BC">
              <w:rPr>
                <w:rFonts w:ascii="Arial" w:hAnsi="Arial" w:cs="Arial"/>
                <w:sz w:val="16"/>
                <w:szCs w:val="16"/>
                <w:u w:val="single"/>
              </w:rPr>
              <w:t>Organizace působící v oblasti kultury, zdravotnictví a sociálních služeb</w:t>
            </w:r>
          </w:p>
          <w:p w:rsidR="00D325E2" w:rsidRPr="00F434BC" w:rsidRDefault="00D325E2" w:rsidP="00101462">
            <w:pPr>
              <w:tabs>
                <w:tab w:val="left" w:pos="5510"/>
                <w:tab w:val="left" w:pos="7380"/>
              </w:tabs>
              <w:rPr>
                <w:rFonts w:ascii="Arial" w:hAnsi="Arial" w:cs="Arial"/>
                <w:sz w:val="16"/>
                <w:szCs w:val="16"/>
              </w:rPr>
            </w:pPr>
            <w:r w:rsidRPr="00F434BC">
              <w:rPr>
                <w:rFonts w:ascii="Arial" w:hAnsi="Arial" w:cs="Arial"/>
                <w:sz w:val="16"/>
                <w:szCs w:val="16"/>
              </w:rPr>
              <w:t>APOstrov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15.000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Benjamin, o. s. p</w:t>
            </w:r>
            <w:r>
              <w:rPr>
                <w:rFonts w:ascii="Arial" w:hAnsi="Arial" w:cs="Arial"/>
                <w:sz w:val="16"/>
                <w:szCs w:val="16"/>
              </w:rPr>
              <w:t>ro děti a mládež</w:t>
            </w:r>
            <w:r>
              <w:rPr>
                <w:rFonts w:ascii="Arial" w:hAnsi="Arial" w:cs="Arial"/>
                <w:sz w:val="16"/>
                <w:szCs w:val="16"/>
              </w:rPr>
              <w:tab/>
              <w:t xml:space="preserve">                              </w:t>
            </w:r>
            <w:r w:rsidRPr="00F434BC">
              <w:rPr>
                <w:rFonts w:ascii="Arial" w:hAnsi="Arial" w:cs="Arial"/>
                <w:sz w:val="16"/>
                <w:szCs w:val="16"/>
              </w:rPr>
              <w:t>30.000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Castila o. s.</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20.000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Občanské sdružení Dendis Music</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Občanské sdružení Dendis Music</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Galerie umění Karlovy Vary</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20.000 Kč</w:t>
            </w:r>
          </w:p>
          <w:p w:rsidR="00D325E2" w:rsidRPr="00F434BC" w:rsidRDefault="00D325E2" w:rsidP="00101462">
            <w:pPr>
              <w:tabs>
                <w:tab w:val="left" w:pos="5510"/>
                <w:tab w:val="left" w:pos="7020"/>
                <w:tab w:val="left" w:pos="7200"/>
                <w:tab w:val="left" w:pos="7380"/>
              </w:tabs>
              <w:rPr>
                <w:rFonts w:ascii="Arial" w:hAnsi="Arial" w:cs="Arial"/>
                <w:sz w:val="16"/>
                <w:szCs w:val="16"/>
              </w:rPr>
            </w:pPr>
            <w:r w:rsidRPr="00F434BC">
              <w:rPr>
                <w:rFonts w:ascii="Arial" w:hAnsi="Arial" w:cs="Arial"/>
                <w:sz w:val="16"/>
                <w:szCs w:val="16"/>
              </w:rPr>
              <w:t>Galerie umění Karlovy Vary</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10.000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Gymnázium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13.000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Gymnázium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25.000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 xml:space="preserve">Karel Kunz – Vyhlášení nej sportovců </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10.000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Klub stomiků Karlovy Vary</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5.000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Občanské sdružení Ostrovský Macík</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20.000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Oblastní charita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20.000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Orbis Pictus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20.000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 xml:space="preserve">Ostrovský Kodrcák o. s. </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20.000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 xml:space="preserve">Ostrůvek o. s. </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20.000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Pavel Palacký – Horní hrad</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20.000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Pavlína Urbanová</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15.000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Radioklub OK1KAD Ostrov nad Ohří</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 xml:space="preserve">6.000 Kč </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Janan Škarpová</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Ribi z Atlantisu</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10.000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Římskokatolická farnost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25.000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Sbor dobrovolných hasičů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30.000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Sdružení pacientů CHOPN</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5.000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Spolek přátel města</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10.000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Spolek přátel města</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10.000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Svaz postižených civilizačními chorobami v ČR, ZO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20.000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Svaz tělesně postižených v ČR, místní organizace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25.000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Česká tábornická unie – T. K. Tuláci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8.000 Kč</w:t>
            </w:r>
          </w:p>
          <w:p w:rsidR="00D325E2" w:rsidRPr="00F434BC" w:rsidRDefault="00D325E2" w:rsidP="00101462">
            <w:pPr>
              <w:tabs>
                <w:tab w:val="left" w:pos="5510"/>
                <w:tab w:val="left" w:pos="7020"/>
                <w:tab w:val="left" w:pos="7380"/>
              </w:tabs>
              <w:rPr>
                <w:rFonts w:ascii="Arial" w:hAnsi="Arial" w:cs="Arial"/>
                <w:sz w:val="16"/>
                <w:szCs w:val="16"/>
              </w:rPr>
            </w:pPr>
            <w:r w:rsidRPr="00F434BC">
              <w:rPr>
                <w:rFonts w:ascii="Arial" w:hAnsi="Arial" w:cs="Arial"/>
                <w:sz w:val="16"/>
                <w:szCs w:val="16"/>
              </w:rPr>
              <w:t>Česká tábornická unie – T. K. Tuláci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13.000 Kč</w:t>
            </w:r>
          </w:p>
          <w:p w:rsidR="00D325E2" w:rsidRPr="00F434BC" w:rsidRDefault="00D325E2" w:rsidP="00101462">
            <w:pPr>
              <w:tabs>
                <w:tab w:val="left" w:pos="5510"/>
                <w:tab w:val="left" w:pos="7020"/>
                <w:tab w:val="left" w:pos="7380"/>
              </w:tabs>
              <w:rPr>
                <w:rFonts w:ascii="Arial" w:hAnsi="Arial" w:cs="Arial"/>
                <w:sz w:val="16"/>
                <w:szCs w:val="16"/>
                <w:u w:val="single"/>
              </w:rPr>
            </w:pPr>
            <w:r w:rsidRPr="00F434BC">
              <w:rPr>
                <w:rFonts w:ascii="Arial" w:hAnsi="Arial" w:cs="Arial"/>
                <w:sz w:val="16"/>
                <w:szCs w:val="16"/>
                <w:u w:val="single"/>
              </w:rPr>
              <w:t>ČKS, Základní kynologická organizace Ostrov – Veseřice</w:t>
            </w:r>
            <w:r w:rsidRPr="00F434BC">
              <w:rPr>
                <w:rFonts w:ascii="Arial" w:hAnsi="Arial" w:cs="Arial"/>
                <w:sz w:val="16"/>
                <w:szCs w:val="16"/>
                <w:u w:val="single"/>
              </w:rPr>
              <w:tab/>
              <w:t xml:space="preserve">             </w:t>
            </w:r>
            <w:r>
              <w:rPr>
                <w:rFonts w:ascii="Arial" w:hAnsi="Arial" w:cs="Arial"/>
                <w:sz w:val="16"/>
                <w:szCs w:val="16"/>
                <w:u w:val="single"/>
              </w:rPr>
              <w:t xml:space="preserve">                </w:t>
            </w:r>
            <w:r w:rsidRPr="00F434BC">
              <w:rPr>
                <w:rFonts w:ascii="Arial" w:hAnsi="Arial" w:cs="Arial"/>
                <w:sz w:val="16"/>
                <w:szCs w:val="16"/>
                <w:u w:val="single"/>
              </w:rPr>
              <w:t xml:space="preserve"> 20.000 Kč</w:t>
            </w:r>
          </w:p>
          <w:p w:rsidR="00D325E2" w:rsidRPr="00F434BC" w:rsidRDefault="00D325E2" w:rsidP="00101462">
            <w:pPr>
              <w:tabs>
                <w:tab w:val="left" w:pos="5510"/>
                <w:tab w:val="left" w:pos="7020"/>
              </w:tabs>
              <w:rPr>
                <w:rFonts w:ascii="Arial" w:hAnsi="Arial" w:cs="Arial"/>
                <w:b/>
                <w:sz w:val="16"/>
                <w:szCs w:val="16"/>
              </w:rPr>
            </w:pPr>
            <w:r w:rsidRPr="00F434BC">
              <w:rPr>
                <w:rFonts w:ascii="Arial" w:hAnsi="Arial" w:cs="Arial"/>
                <w:b/>
                <w:sz w:val="16"/>
                <w:szCs w:val="16"/>
              </w:rPr>
              <w:t xml:space="preserve">Celkem:              </w:t>
            </w:r>
            <w:r w:rsidRPr="00F434BC">
              <w:rPr>
                <w:rFonts w:ascii="Arial" w:hAnsi="Arial" w:cs="Arial"/>
                <w:b/>
                <w:sz w:val="16"/>
                <w:szCs w:val="16"/>
              </w:rPr>
              <w:tab/>
              <w:t xml:space="preserve">          </w:t>
            </w:r>
            <w:r>
              <w:rPr>
                <w:rFonts w:ascii="Arial" w:hAnsi="Arial" w:cs="Arial"/>
                <w:b/>
                <w:sz w:val="16"/>
                <w:szCs w:val="16"/>
              </w:rPr>
              <w:t xml:space="preserve"> </w:t>
            </w:r>
            <w:r w:rsidRPr="00F434BC">
              <w:rPr>
                <w:rFonts w:ascii="Arial" w:hAnsi="Arial" w:cs="Arial"/>
                <w:b/>
                <w:sz w:val="16"/>
                <w:szCs w:val="16"/>
              </w:rPr>
              <w:t xml:space="preserve">  </w:t>
            </w:r>
            <w:r>
              <w:rPr>
                <w:rFonts w:ascii="Arial" w:hAnsi="Arial" w:cs="Arial"/>
                <w:b/>
                <w:sz w:val="16"/>
                <w:szCs w:val="16"/>
              </w:rPr>
              <w:t xml:space="preserve">               </w:t>
            </w:r>
            <w:r w:rsidRPr="00F434BC">
              <w:rPr>
                <w:rFonts w:ascii="Arial" w:hAnsi="Arial" w:cs="Arial"/>
                <w:b/>
                <w:sz w:val="16"/>
                <w:szCs w:val="16"/>
              </w:rPr>
              <w:t xml:space="preserve">465.000 Kč                                                                                                                 </w:t>
            </w:r>
          </w:p>
          <w:p w:rsidR="00D325E2" w:rsidRPr="00F434BC" w:rsidRDefault="00D325E2" w:rsidP="00101462">
            <w:pPr>
              <w:tabs>
                <w:tab w:val="left" w:pos="5510"/>
              </w:tabs>
              <w:autoSpaceDE w:val="0"/>
              <w:autoSpaceDN w:val="0"/>
              <w:adjustRightInd w:val="0"/>
              <w:rPr>
                <w:rFonts w:ascii="Arial" w:hAnsi="Arial" w:cs="Arial"/>
                <w:i/>
                <w:iCs/>
                <w:sz w:val="16"/>
                <w:szCs w:val="16"/>
              </w:rPr>
            </w:pPr>
          </w:p>
          <w:p w:rsidR="00D325E2" w:rsidRPr="00F434BC" w:rsidRDefault="00D325E2" w:rsidP="00101462">
            <w:pPr>
              <w:tabs>
                <w:tab w:val="left" w:pos="5510"/>
              </w:tabs>
              <w:autoSpaceDE w:val="0"/>
              <w:autoSpaceDN w:val="0"/>
              <w:adjustRightInd w:val="0"/>
              <w:rPr>
                <w:rFonts w:ascii="Arial" w:hAnsi="Arial" w:cs="Arial"/>
                <w:b/>
                <w:sz w:val="16"/>
                <w:szCs w:val="16"/>
                <w:u w:val="single"/>
              </w:rPr>
            </w:pPr>
            <w:r w:rsidRPr="002678CE">
              <w:rPr>
                <w:rFonts w:ascii="Arial" w:hAnsi="Arial" w:cs="Arial"/>
                <w:b/>
                <w:sz w:val="16"/>
                <w:szCs w:val="16"/>
                <w:highlight w:val="lightGray"/>
              </w:rPr>
              <w:t xml:space="preserve">Usn. ZM č. 63/11 z </w:t>
            </w:r>
            <w:smartTag w:uri="urn:schemas-microsoft-com:office:smarttags" w:element="date">
              <w:smartTagPr>
                <w:attr w:name="ls" w:val="trans"/>
                <w:attr w:name="Month" w:val="03"/>
                <w:attr w:name="Day" w:val="23"/>
                <w:attr w:name="Year" w:val="2011"/>
              </w:smartTagPr>
              <w:r w:rsidRPr="002678CE">
                <w:rPr>
                  <w:rFonts w:ascii="Arial" w:hAnsi="Arial" w:cs="Arial"/>
                  <w:b/>
                  <w:iCs/>
                  <w:sz w:val="16"/>
                  <w:szCs w:val="16"/>
                  <w:highlight w:val="lightGray"/>
                </w:rPr>
                <w:t>23. 03. 2011</w:t>
              </w:r>
            </w:smartTag>
            <w:r w:rsidRPr="00F434BC">
              <w:rPr>
                <w:rFonts w:ascii="Arial" w:hAnsi="Arial" w:cs="Arial"/>
                <w:b/>
                <w:sz w:val="16"/>
                <w:szCs w:val="16"/>
              </w:rPr>
              <w:t xml:space="preserve">    </w:t>
            </w:r>
          </w:p>
          <w:p w:rsidR="00D325E2" w:rsidRPr="00F434BC" w:rsidRDefault="00D325E2" w:rsidP="00101462">
            <w:pPr>
              <w:tabs>
                <w:tab w:val="left" w:pos="5510"/>
              </w:tabs>
              <w:jc w:val="both"/>
              <w:rPr>
                <w:rFonts w:ascii="Arial" w:hAnsi="Arial" w:cs="Arial"/>
                <w:sz w:val="16"/>
                <w:szCs w:val="16"/>
              </w:rPr>
            </w:pPr>
            <w:r>
              <w:rPr>
                <w:rFonts w:ascii="Arial" w:hAnsi="Arial" w:cs="Arial"/>
                <w:sz w:val="16"/>
                <w:szCs w:val="16"/>
              </w:rPr>
              <w:t>ZM schválilo</w:t>
            </w:r>
            <w:r w:rsidRPr="00F434BC">
              <w:rPr>
                <w:rFonts w:ascii="Arial" w:hAnsi="Arial" w:cs="Arial"/>
                <w:sz w:val="16"/>
                <w:szCs w:val="16"/>
              </w:rPr>
              <w:t xml:space="preserve"> poskytnutí neinvestičních dotací z rozpoč</w:t>
            </w:r>
            <w:r>
              <w:rPr>
                <w:rFonts w:ascii="Arial" w:hAnsi="Arial" w:cs="Arial"/>
                <w:sz w:val="16"/>
                <w:szCs w:val="16"/>
              </w:rPr>
              <w:t xml:space="preserve">tu města na podporu kulturních </w:t>
            </w:r>
            <w:r w:rsidRPr="00F434BC">
              <w:rPr>
                <w:rFonts w:ascii="Arial" w:hAnsi="Arial" w:cs="Arial"/>
                <w:sz w:val="16"/>
                <w:szCs w:val="16"/>
              </w:rPr>
              <w:t xml:space="preserve">a sportovních aktivit těmto žadatelům: </w:t>
            </w:r>
          </w:p>
          <w:p w:rsidR="00D325E2" w:rsidRPr="00F434BC" w:rsidRDefault="00D325E2" w:rsidP="00101462">
            <w:pPr>
              <w:tabs>
                <w:tab w:val="left" w:pos="5510"/>
              </w:tabs>
              <w:rPr>
                <w:rFonts w:ascii="Arial" w:hAnsi="Arial" w:cs="Arial"/>
                <w:sz w:val="16"/>
                <w:szCs w:val="16"/>
                <w:u w:val="single"/>
              </w:rPr>
            </w:pPr>
            <w:r w:rsidRPr="00F434BC">
              <w:rPr>
                <w:rFonts w:ascii="Arial" w:hAnsi="Arial" w:cs="Arial"/>
                <w:sz w:val="16"/>
                <w:szCs w:val="16"/>
                <w:u w:val="single"/>
              </w:rPr>
              <w:t>Organizace působící v oblasti sportu</w:t>
            </w:r>
          </w:p>
          <w:p w:rsidR="00D325E2" w:rsidRPr="00F434BC" w:rsidRDefault="00D325E2" w:rsidP="00101462">
            <w:pPr>
              <w:tabs>
                <w:tab w:val="left" w:pos="5510"/>
                <w:tab w:val="left" w:pos="7380"/>
              </w:tabs>
              <w:rPr>
                <w:rFonts w:ascii="Arial" w:hAnsi="Arial" w:cs="Arial"/>
                <w:sz w:val="16"/>
                <w:szCs w:val="16"/>
              </w:rPr>
            </w:pPr>
            <w:r w:rsidRPr="00F434BC">
              <w:rPr>
                <w:rFonts w:ascii="Arial" w:hAnsi="Arial" w:cs="Arial"/>
                <w:sz w:val="16"/>
                <w:szCs w:val="16"/>
              </w:rPr>
              <w:t>HC Realistic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50.000 Kč</w:t>
            </w:r>
          </w:p>
          <w:p w:rsidR="00D325E2" w:rsidRPr="00F434BC" w:rsidRDefault="00D325E2" w:rsidP="00101462">
            <w:pPr>
              <w:tabs>
                <w:tab w:val="left" w:pos="5510"/>
                <w:tab w:val="left" w:pos="7200"/>
              </w:tabs>
              <w:rPr>
                <w:rFonts w:ascii="Arial" w:hAnsi="Arial" w:cs="Arial"/>
                <w:sz w:val="16"/>
                <w:szCs w:val="16"/>
              </w:rPr>
            </w:pPr>
            <w:r w:rsidRPr="00F434BC">
              <w:rPr>
                <w:rFonts w:ascii="Arial" w:hAnsi="Arial" w:cs="Arial"/>
                <w:sz w:val="16"/>
                <w:szCs w:val="16"/>
              </w:rPr>
              <w:t>Sportovní klub Borek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122.000 Kč</w:t>
            </w:r>
          </w:p>
          <w:p w:rsidR="00D325E2" w:rsidRPr="00F434BC" w:rsidRDefault="00D325E2" w:rsidP="00101462">
            <w:pPr>
              <w:tabs>
                <w:tab w:val="left" w:pos="5510"/>
                <w:tab w:val="left" w:pos="7380"/>
              </w:tabs>
              <w:rPr>
                <w:rFonts w:ascii="Arial" w:hAnsi="Arial" w:cs="Arial"/>
                <w:sz w:val="16"/>
                <w:szCs w:val="16"/>
              </w:rPr>
            </w:pPr>
            <w:r w:rsidRPr="00F434BC">
              <w:rPr>
                <w:rFonts w:ascii="Arial" w:hAnsi="Arial" w:cs="Arial"/>
                <w:sz w:val="16"/>
                <w:szCs w:val="16"/>
              </w:rPr>
              <w:t xml:space="preserve">Stáj Prima Horseland o. s. </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30.000 Kč</w:t>
            </w:r>
          </w:p>
          <w:p w:rsidR="00D325E2" w:rsidRPr="00F434BC" w:rsidRDefault="00D325E2" w:rsidP="00101462">
            <w:pPr>
              <w:tabs>
                <w:tab w:val="left" w:pos="5510"/>
                <w:tab w:val="left" w:pos="7020"/>
                <w:tab w:val="left" w:pos="7200"/>
              </w:tabs>
              <w:rPr>
                <w:rFonts w:ascii="Arial" w:hAnsi="Arial" w:cs="Arial"/>
                <w:sz w:val="16"/>
                <w:szCs w:val="16"/>
              </w:rPr>
            </w:pPr>
            <w:r w:rsidRPr="00F434BC">
              <w:rPr>
                <w:rFonts w:ascii="Arial" w:hAnsi="Arial" w:cs="Arial"/>
                <w:sz w:val="16"/>
                <w:szCs w:val="16"/>
              </w:rPr>
              <w:t>Tělovýchovná jednota Městského domu dětí a mládeže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180.000 Kč</w:t>
            </w:r>
          </w:p>
          <w:p w:rsidR="00D325E2" w:rsidRPr="00F434BC" w:rsidRDefault="00D325E2" w:rsidP="00101462">
            <w:pPr>
              <w:tabs>
                <w:tab w:val="left" w:pos="5510"/>
                <w:tab w:val="left" w:pos="7020"/>
              </w:tabs>
              <w:rPr>
                <w:rFonts w:ascii="Arial" w:hAnsi="Arial" w:cs="Arial"/>
                <w:sz w:val="16"/>
                <w:szCs w:val="16"/>
              </w:rPr>
            </w:pPr>
            <w:r w:rsidRPr="00F434BC">
              <w:rPr>
                <w:rFonts w:ascii="Arial" w:hAnsi="Arial" w:cs="Arial"/>
                <w:sz w:val="16"/>
                <w:szCs w:val="16"/>
              </w:rPr>
              <w:t>Tělovýchovná jednota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163.000 Kč</w:t>
            </w:r>
          </w:p>
          <w:p w:rsidR="00D325E2" w:rsidRPr="00F434BC" w:rsidRDefault="00D325E2" w:rsidP="00101462">
            <w:pPr>
              <w:tabs>
                <w:tab w:val="left" w:pos="5510"/>
                <w:tab w:val="left" w:pos="7020"/>
              </w:tabs>
              <w:rPr>
                <w:rFonts w:ascii="Arial" w:hAnsi="Arial" w:cs="Arial"/>
                <w:sz w:val="16"/>
                <w:szCs w:val="16"/>
              </w:rPr>
            </w:pPr>
            <w:r w:rsidRPr="00F434BC">
              <w:rPr>
                <w:rFonts w:ascii="Arial" w:hAnsi="Arial" w:cs="Arial"/>
                <w:sz w:val="16"/>
                <w:szCs w:val="16"/>
              </w:rPr>
              <w:t>Fotbalový klub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300.000 Kč</w:t>
            </w:r>
          </w:p>
          <w:p w:rsidR="00D325E2" w:rsidRPr="00F434BC" w:rsidRDefault="00D325E2" w:rsidP="00101462">
            <w:pPr>
              <w:tabs>
                <w:tab w:val="left" w:pos="5510"/>
                <w:tab w:val="left" w:pos="7020"/>
                <w:tab w:val="left" w:pos="7380"/>
              </w:tabs>
              <w:rPr>
                <w:rFonts w:ascii="Arial" w:hAnsi="Arial" w:cs="Arial"/>
                <w:sz w:val="16"/>
                <w:szCs w:val="16"/>
                <w:u w:val="single"/>
              </w:rPr>
            </w:pPr>
            <w:r w:rsidRPr="00F434BC">
              <w:rPr>
                <w:rFonts w:ascii="Arial" w:hAnsi="Arial" w:cs="Arial"/>
                <w:sz w:val="16"/>
                <w:szCs w:val="16"/>
                <w:u w:val="single"/>
              </w:rPr>
              <w:t>Sportovní krasobruslařský klub Karlovy Vary</w:t>
            </w:r>
            <w:r w:rsidRPr="00F434BC">
              <w:rPr>
                <w:rFonts w:ascii="Arial" w:hAnsi="Arial" w:cs="Arial"/>
                <w:sz w:val="16"/>
                <w:szCs w:val="16"/>
                <w:u w:val="single"/>
              </w:rPr>
              <w:tab/>
              <w:t xml:space="preserve">             </w:t>
            </w:r>
            <w:r>
              <w:rPr>
                <w:rFonts w:ascii="Arial" w:hAnsi="Arial" w:cs="Arial"/>
                <w:sz w:val="16"/>
                <w:szCs w:val="16"/>
                <w:u w:val="single"/>
              </w:rPr>
              <w:t xml:space="preserve">        </w:t>
            </w:r>
            <w:r w:rsidRPr="00F434BC">
              <w:rPr>
                <w:rFonts w:ascii="Arial" w:hAnsi="Arial" w:cs="Arial"/>
                <w:sz w:val="16"/>
                <w:szCs w:val="16"/>
                <w:u w:val="single"/>
              </w:rPr>
              <w:t xml:space="preserve"> </w:t>
            </w:r>
            <w:r>
              <w:rPr>
                <w:rFonts w:ascii="Arial" w:hAnsi="Arial" w:cs="Arial"/>
                <w:sz w:val="16"/>
                <w:szCs w:val="16"/>
                <w:u w:val="single"/>
              </w:rPr>
              <w:t xml:space="preserve">        </w:t>
            </w:r>
            <w:r w:rsidRPr="00F434BC">
              <w:rPr>
                <w:rFonts w:ascii="Arial" w:hAnsi="Arial" w:cs="Arial"/>
                <w:sz w:val="16"/>
                <w:szCs w:val="16"/>
                <w:u w:val="single"/>
              </w:rPr>
              <w:t>60.000 Kč</w:t>
            </w:r>
          </w:p>
          <w:p w:rsidR="00D325E2" w:rsidRPr="00F434BC" w:rsidRDefault="00D325E2" w:rsidP="00101462">
            <w:pPr>
              <w:tabs>
                <w:tab w:val="left" w:pos="5510"/>
                <w:tab w:val="left" w:pos="7020"/>
              </w:tabs>
              <w:rPr>
                <w:rFonts w:ascii="Arial" w:hAnsi="Arial" w:cs="Arial"/>
                <w:b/>
                <w:sz w:val="16"/>
                <w:szCs w:val="16"/>
              </w:rPr>
            </w:pPr>
            <w:r w:rsidRPr="00F434BC">
              <w:rPr>
                <w:rFonts w:ascii="Arial" w:hAnsi="Arial" w:cs="Arial"/>
                <w:b/>
                <w:sz w:val="16"/>
                <w:szCs w:val="16"/>
              </w:rPr>
              <w:t>Celkem:</w:t>
            </w:r>
            <w:r w:rsidRPr="00F434BC">
              <w:rPr>
                <w:rFonts w:ascii="Arial" w:hAnsi="Arial" w:cs="Arial"/>
                <w:b/>
                <w:sz w:val="16"/>
                <w:szCs w:val="16"/>
              </w:rPr>
              <w:tab/>
              <w:t xml:space="preserve">                  </w:t>
            </w:r>
            <w:r>
              <w:rPr>
                <w:rFonts w:ascii="Arial" w:hAnsi="Arial" w:cs="Arial"/>
                <w:b/>
                <w:sz w:val="16"/>
                <w:szCs w:val="16"/>
              </w:rPr>
              <w:t xml:space="preserve">          </w:t>
            </w:r>
            <w:r w:rsidRPr="00F434BC">
              <w:rPr>
                <w:rFonts w:ascii="Arial" w:hAnsi="Arial" w:cs="Arial"/>
                <w:b/>
                <w:sz w:val="16"/>
                <w:szCs w:val="16"/>
              </w:rPr>
              <w:t xml:space="preserve">905.000 Kč             </w:t>
            </w:r>
          </w:p>
          <w:p w:rsidR="00D325E2" w:rsidRPr="00F434BC" w:rsidRDefault="00D325E2" w:rsidP="00101462">
            <w:pPr>
              <w:tabs>
                <w:tab w:val="left" w:pos="5510"/>
                <w:tab w:val="left" w:pos="7371"/>
              </w:tabs>
              <w:rPr>
                <w:rFonts w:ascii="Arial" w:hAnsi="Arial" w:cs="Arial"/>
                <w:sz w:val="16"/>
                <w:szCs w:val="16"/>
                <w:u w:val="single"/>
              </w:rPr>
            </w:pPr>
          </w:p>
          <w:p w:rsidR="00D325E2" w:rsidRPr="00F434BC" w:rsidRDefault="00D325E2" w:rsidP="00101462">
            <w:pPr>
              <w:tabs>
                <w:tab w:val="left" w:pos="5510"/>
                <w:tab w:val="left" w:pos="7371"/>
              </w:tabs>
              <w:rPr>
                <w:rFonts w:ascii="Arial" w:hAnsi="Arial" w:cs="Arial"/>
                <w:sz w:val="16"/>
                <w:szCs w:val="16"/>
                <w:u w:val="single"/>
              </w:rPr>
            </w:pPr>
            <w:r w:rsidRPr="00F434BC">
              <w:rPr>
                <w:rFonts w:ascii="Arial" w:hAnsi="Arial" w:cs="Arial"/>
                <w:sz w:val="16"/>
                <w:szCs w:val="16"/>
                <w:u w:val="single"/>
              </w:rPr>
              <w:t>Organizace působící v oblasti kultury, zdravotnictví a sociálních služeb</w:t>
            </w:r>
          </w:p>
          <w:p w:rsidR="00D325E2" w:rsidRPr="00F434BC" w:rsidRDefault="00D325E2" w:rsidP="00101462">
            <w:pPr>
              <w:tabs>
                <w:tab w:val="left" w:pos="5510"/>
                <w:tab w:val="left" w:pos="7019"/>
                <w:tab w:val="left" w:pos="7380"/>
              </w:tabs>
              <w:rPr>
                <w:rFonts w:ascii="Arial" w:hAnsi="Arial" w:cs="Arial"/>
                <w:sz w:val="16"/>
                <w:szCs w:val="16"/>
              </w:rPr>
            </w:pPr>
            <w:r w:rsidRPr="00F434BC">
              <w:rPr>
                <w:rFonts w:ascii="Arial" w:hAnsi="Arial" w:cs="Arial"/>
                <w:sz w:val="16"/>
                <w:szCs w:val="16"/>
              </w:rPr>
              <w:t>Občanské sdružení Zájmová skupina důchodců Ostrov</w:t>
            </w:r>
            <w:r w:rsidRPr="00F434BC">
              <w:rPr>
                <w:rFonts w:ascii="Arial" w:hAnsi="Arial" w:cs="Arial"/>
                <w:sz w:val="16"/>
                <w:szCs w:val="16"/>
              </w:rPr>
              <w:tab/>
              <w:t xml:space="preserve">             </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43.000 Kč</w:t>
            </w:r>
          </w:p>
          <w:p w:rsidR="00D325E2" w:rsidRPr="00F434BC" w:rsidRDefault="00D325E2" w:rsidP="00101462">
            <w:pPr>
              <w:tabs>
                <w:tab w:val="left" w:pos="5510"/>
                <w:tab w:val="left" w:pos="7019"/>
                <w:tab w:val="left" w:pos="7380"/>
              </w:tabs>
              <w:rPr>
                <w:rFonts w:ascii="Arial" w:hAnsi="Arial" w:cs="Arial"/>
                <w:sz w:val="16"/>
                <w:szCs w:val="16"/>
              </w:rPr>
            </w:pPr>
            <w:r w:rsidRPr="00F434BC">
              <w:rPr>
                <w:rFonts w:ascii="Arial" w:hAnsi="Arial" w:cs="Arial"/>
                <w:sz w:val="16"/>
                <w:szCs w:val="16"/>
              </w:rPr>
              <w:t xml:space="preserve">Sjednocená organizace nevidomých a slabozrakých ČR – oblastní pobočka K. V.          </w:t>
            </w:r>
            <w:r>
              <w:rPr>
                <w:rFonts w:ascii="Arial" w:hAnsi="Arial" w:cs="Arial"/>
                <w:sz w:val="16"/>
                <w:szCs w:val="16"/>
              </w:rPr>
              <w:t xml:space="preserve">    </w:t>
            </w:r>
            <w:r w:rsidRPr="00F434BC">
              <w:rPr>
                <w:rFonts w:ascii="Arial" w:hAnsi="Arial" w:cs="Arial"/>
                <w:sz w:val="16"/>
                <w:szCs w:val="16"/>
              </w:rPr>
              <w:t xml:space="preserve">   </w:t>
            </w:r>
            <w:r>
              <w:rPr>
                <w:rFonts w:ascii="Arial" w:hAnsi="Arial" w:cs="Arial"/>
                <w:sz w:val="16"/>
                <w:szCs w:val="16"/>
              </w:rPr>
              <w:t xml:space="preserve">        </w:t>
            </w:r>
            <w:r w:rsidRPr="00F434BC">
              <w:rPr>
                <w:rFonts w:ascii="Arial" w:hAnsi="Arial" w:cs="Arial"/>
                <w:sz w:val="16"/>
                <w:szCs w:val="16"/>
              </w:rPr>
              <w:t>35.000 Kč</w:t>
            </w:r>
          </w:p>
          <w:p w:rsidR="00D325E2" w:rsidRPr="00F434BC" w:rsidRDefault="00D325E2" w:rsidP="00101462">
            <w:pPr>
              <w:tabs>
                <w:tab w:val="left" w:pos="5510"/>
                <w:tab w:val="left" w:pos="7019"/>
                <w:tab w:val="left" w:pos="7380"/>
              </w:tabs>
              <w:rPr>
                <w:rFonts w:ascii="Arial" w:hAnsi="Arial" w:cs="Arial"/>
                <w:sz w:val="16"/>
                <w:szCs w:val="16"/>
                <w:u w:val="single"/>
              </w:rPr>
            </w:pPr>
            <w:r w:rsidRPr="00F434BC">
              <w:rPr>
                <w:rFonts w:ascii="Arial" w:hAnsi="Arial" w:cs="Arial"/>
                <w:sz w:val="16"/>
                <w:szCs w:val="16"/>
                <w:u w:val="single"/>
              </w:rPr>
              <w:t>Územní organizace Svazu diabetiků ČR Ostrov</w:t>
            </w:r>
            <w:r w:rsidRPr="00F434BC">
              <w:rPr>
                <w:rFonts w:ascii="Arial" w:hAnsi="Arial" w:cs="Arial"/>
                <w:sz w:val="16"/>
                <w:szCs w:val="16"/>
                <w:u w:val="single"/>
              </w:rPr>
              <w:tab/>
              <w:t xml:space="preserve">              </w:t>
            </w:r>
            <w:r>
              <w:rPr>
                <w:rFonts w:ascii="Arial" w:hAnsi="Arial" w:cs="Arial"/>
                <w:sz w:val="16"/>
                <w:szCs w:val="16"/>
                <w:u w:val="single"/>
              </w:rPr>
              <w:t xml:space="preserve">                </w:t>
            </w:r>
            <w:r w:rsidRPr="00F434BC">
              <w:rPr>
                <w:rFonts w:ascii="Arial" w:hAnsi="Arial" w:cs="Arial"/>
                <w:sz w:val="16"/>
                <w:szCs w:val="16"/>
                <w:u w:val="single"/>
              </w:rPr>
              <w:t>35.000 Kč</w:t>
            </w:r>
          </w:p>
          <w:p w:rsidR="00D325E2" w:rsidRPr="00F434BC" w:rsidRDefault="00D325E2" w:rsidP="00101462">
            <w:pPr>
              <w:tabs>
                <w:tab w:val="left" w:pos="5510"/>
              </w:tabs>
              <w:autoSpaceDE w:val="0"/>
              <w:autoSpaceDN w:val="0"/>
              <w:adjustRightInd w:val="0"/>
              <w:rPr>
                <w:rFonts w:ascii="Arial" w:hAnsi="Arial" w:cs="Arial"/>
                <w:sz w:val="16"/>
                <w:szCs w:val="16"/>
              </w:rPr>
            </w:pPr>
            <w:r w:rsidRPr="00F434BC">
              <w:rPr>
                <w:rFonts w:ascii="Arial" w:hAnsi="Arial" w:cs="Arial"/>
                <w:b/>
                <w:sz w:val="16"/>
                <w:szCs w:val="16"/>
              </w:rPr>
              <w:t xml:space="preserve">Celkem:   </w:t>
            </w:r>
            <w:r>
              <w:rPr>
                <w:rFonts w:ascii="Arial" w:hAnsi="Arial" w:cs="Arial"/>
                <w:b/>
                <w:sz w:val="16"/>
                <w:szCs w:val="16"/>
              </w:rPr>
              <w:t xml:space="preserve">                           </w:t>
            </w:r>
            <w:r w:rsidRPr="00F434BC">
              <w:rPr>
                <w:rFonts w:ascii="Arial" w:hAnsi="Arial" w:cs="Arial"/>
                <w:b/>
                <w:sz w:val="16"/>
                <w:szCs w:val="16"/>
              </w:rPr>
              <w:t xml:space="preserve">   </w:t>
            </w:r>
            <w:r>
              <w:rPr>
                <w:rFonts w:ascii="Arial" w:hAnsi="Arial" w:cs="Arial"/>
                <w:b/>
                <w:sz w:val="16"/>
                <w:szCs w:val="16"/>
              </w:rPr>
              <w:t xml:space="preserve">                                                                                                </w:t>
            </w:r>
            <w:r w:rsidRPr="00F434BC">
              <w:rPr>
                <w:rFonts w:ascii="Arial" w:hAnsi="Arial" w:cs="Arial"/>
                <w:b/>
                <w:sz w:val="16"/>
                <w:szCs w:val="16"/>
              </w:rPr>
              <w:t xml:space="preserve"> </w:t>
            </w:r>
            <w:r>
              <w:rPr>
                <w:rFonts w:ascii="Arial" w:hAnsi="Arial" w:cs="Arial"/>
                <w:b/>
                <w:sz w:val="16"/>
                <w:szCs w:val="16"/>
              </w:rPr>
              <w:t xml:space="preserve">        </w:t>
            </w:r>
            <w:r w:rsidRPr="00F434BC">
              <w:rPr>
                <w:rFonts w:ascii="Arial" w:hAnsi="Arial" w:cs="Arial"/>
                <w:b/>
                <w:sz w:val="16"/>
                <w:szCs w:val="16"/>
              </w:rPr>
              <w:t>113.000 Kč</w:t>
            </w:r>
          </w:p>
          <w:p w:rsidR="00D325E2" w:rsidRDefault="00D325E2" w:rsidP="00101462">
            <w:pPr>
              <w:rPr>
                <w:rFonts w:ascii="Arial" w:hAnsi="Arial"/>
                <w:b/>
                <w:i/>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3E2224" w:rsidRDefault="00D325E2" w:rsidP="00101462">
            <w:pPr>
              <w:rPr>
                <w:rFonts w:ascii="Arial" w:hAnsi="Arial"/>
                <w:iCs/>
                <w:sz w:val="16"/>
                <w:highlight w:val="cyan"/>
              </w:rPr>
            </w:pPr>
            <w:r>
              <w:rPr>
                <w:rFonts w:ascii="Arial" w:hAnsi="Arial"/>
                <w:iCs/>
                <w:sz w:val="16"/>
              </w:rPr>
              <w:t>n</w:t>
            </w:r>
            <w:r w:rsidRPr="003E2224">
              <w:rPr>
                <w:rFonts w:ascii="Arial" w:hAnsi="Arial"/>
                <w:iCs/>
                <w:sz w:val="16"/>
              </w:rPr>
              <w:t xml:space="preserve">eziskové </w:t>
            </w:r>
            <w:r>
              <w:rPr>
                <w:rFonts w:ascii="Arial" w:hAnsi="Arial"/>
                <w:iCs/>
                <w:sz w:val="16"/>
              </w:rPr>
              <w:t xml:space="preserve"> </w:t>
            </w:r>
            <w:r w:rsidRPr="003E2224">
              <w:rPr>
                <w:rFonts w:ascii="Arial" w:hAnsi="Arial"/>
                <w:iCs/>
                <w:sz w:val="16"/>
              </w:rPr>
              <w:t xml:space="preserve">organizace </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Pr="003E2224" w:rsidRDefault="00D325E2" w:rsidP="00101462">
            <w:pPr>
              <w:rPr>
                <w:rFonts w:ascii="Arial" w:hAnsi="Arial"/>
                <w:iCs/>
                <w:sz w:val="16"/>
                <w:highlight w:val="cyan"/>
              </w:rPr>
            </w:pPr>
            <w:r w:rsidRPr="00986AFF">
              <w:rPr>
                <w:rFonts w:ascii="Arial" w:hAnsi="Arial"/>
                <w:b/>
                <w:iCs/>
                <w:sz w:val="16"/>
              </w:rPr>
              <w:t>1.628 tis. Kč</w:t>
            </w:r>
            <w:r w:rsidRPr="003E2224">
              <w:rPr>
                <w:rFonts w:ascii="Arial" w:hAnsi="Arial"/>
                <w:iCs/>
                <w:sz w:val="16"/>
              </w:rPr>
              <w:t xml:space="preserve"> </w:t>
            </w:r>
            <w:r>
              <w:rPr>
                <w:rFonts w:ascii="Arial" w:hAnsi="Arial"/>
                <w:iCs/>
                <w:sz w:val="16"/>
              </w:rPr>
              <w:t xml:space="preserve">z rozpočtu města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sidRPr="00D74067">
              <w:rPr>
                <w:rFonts w:ascii="Arial" w:hAnsi="Arial"/>
                <w:b/>
                <w:sz w:val="16"/>
                <w:highlight w:val="green"/>
              </w:rPr>
              <w:t xml:space="preserve">Plnění za rok 2012:    </w:t>
            </w:r>
            <w:r w:rsidRPr="00D74067">
              <w:rPr>
                <w:rFonts w:ascii="Arial" w:hAnsi="Arial"/>
                <w:i/>
                <w:sz w:val="16"/>
                <w:highlight w:val="green"/>
              </w:rPr>
              <w:t>za plnění odpovídá: Odbor  kancelář starosty a vnitřní správy,ved. odboru Mgr. Lucie Mildorfová</w:t>
            </w:r>
          </w:p>
        </w:tc>
        <w:tc>
          <w:tcPr>
            <w:tcW w:w="7740" w:type="dxa"/>
          </w:tcPr>
          <w:p w:rsidR="00D325E2" w:rsidRDefault="00D325E2" w:rsidP="00101462">
            <w:pPr>
              <w:tabs>
                <w:tab w:val="left" w:pos="3686"/>
              </w:tabs>
              <w:jc w:val="both"/>
              <w:rPr>
                <w:rFonts w:ascii="Arial" w:hAnsi="Arial" w:cs="Arial"/>
                <w:b/>
                <w:sz w:val="16"/>
                <w:szCs w:val="16"/>
              </w:rPr>
            </w:pPr>
            <w:r>
              <w:rPr>
                <w:rFonts w:ascii="Arial" w:hAnsi="Arial" w:cs="Arial"/>
                <w:b/>
                <w:sz w:val="16"/>
                <w:szCs w:val="16"/>
              </w:rPr>
              <w:t>Usn. RM č. 155/12 ze dne 13. 03. 2012</w:t>
            </w:r>
            <w:r>
              <w:rPr>
                <w:rFonts w:ascii="Arial" w:hAnsi="Arial" w:cs="Arial"/>
                <w:b/>
                <w:sz w:val="16"/>
                <w:szCs w:val="16"/>
              </w:rPr>
              <w:tab/>
            </w:r>
          </w:p>
          <w:p w:rsidR="00D325E2" w:rsidRDefault="00D325E2" w:rsidP="00101462">
            <w:pPr>
              <w:tabs>
                <w:tab w:val="left" w:pos="3686"/>
              </w:tabs>
              <w:jc w:val="both"/>
              <w:rPr>
                <w:rFonts w:ascii="Arial" w:hAnsi="Arial" w:cs="Arial"/>
                <w:sz w:val="16"/>
                <w:szCs w:val="16"/>
                <w:u w:val="single"/>
              </w:rPr>
            </w:pPr>
            <w:r>
              <w:rPr>
                <w:rFonts w:ascii="Arial" w:hAnsi="Arial" w:cs="Arial"/>
                <w:sz w:val="16"/>
                <w:szCs w:val="16"/>
              </w:rPr>
              <w:t>RM schvaluje poskytnutí finančních příspěvků z rozpočtu města na podporu kulturních a sportovních aktivit těmto žadatelům:</w:t>
            </w:r>
          </w:p>
          <w:p w:rsidR="00D325E2" w:rsidRDefault="00D325E2" w:rsidP="00101462">
            <w:pPr>
              <w:rPr>
                <w:rFonts w:ascii="Arial" w:hAnsi="Arial" w:cs="Arial"/>
                <w:sz w:val="16"/>
                <w:szCs w:val="16"/>
                <w:u w:val="single"/>
              </w:rPr>
            </w:pPr>
            <w:r>
              <w:rPr>
                <w:rFonts w:ascii="Arial" w:hAnsi="Arial" w:cs="Arial"/>
                <w:sz w:val="16"/>
                <w:szCs w:val="16"/>
                <w:u w:val="single"/>
              </w:rPr>
              <w:t>Organizace působící v oblasti sportu</w:t>
            </w:r>
          </w:p>
          <w:p w:rsidR="00D325E2" w:rsidRDefault="00D325E2" w:rsidP="00101462">
            <w:pPr>
              <w:rPr>
                <w:rFonts w:ascii="Arial" w:hAnsi="Arial" w:cs="Arial"/>
                <w:sz w:val="16"/>
                <w:szCs w:val="16"/>
              </w:rPr>
            </w:pPr>
            <w:r>
              <w:rPr>
                <w:rFonts w:ascii="Arial" w:hAnsi="Arial" w:cs="Arial"/>
                <w:sz w:val="16"/>
                <w:szCs w:val="16"/>
              </w:rPr>
              <w:t>Cykloteam Ostrov</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47.000 Kč</w:t>
            </w:r>
          </w:p>
          <w:p w:rsidR="00D325E2" w:rsidRDefault="00D325E2" w:rsidP="00101462">
            <w:pPr>
              <w:rPr>
                <w:rFonts w:ascii="Arial" w:hAnsi="Arial" w:cs="Arial"/>
                <w:sz w:val="16"/>
                <w:szCs w:val="16"/>
              </w:rPr>
            </w:pPr>
            <w:r>
              <w:rPr>
                <w:rFonts w:ascii="Arial" w:hAnsi="Arial" w:cs="Arial"/>
                <w:sz w:val="16"/>
                <w:szCs w:val="16"/>
              </w:rPr>
              <w:t>David Zadák</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5.000 Kč</w:t>
            </w:r>
          </w:p>
          <w:p w:rsidR="00D325E2" w:rsidRDefault="00D325E2" w:rsidP="00101462">
            <w:pPr>
              <w:rPr>
                <w:rFonts w:ascii="Arial" w:hAnsi="Arial" w:cs="Arial"/>
                <w:sz w:val="16"/>
                <w:szCs w:val="16"/>
              </w:rPr>
            </w:pPr>
            <w:r>
              <w:rPr>
                <w:rFonts w:ascii="Arial" w:hAnsi="Arial" w:cs="Arial"/>
                <w:sz w:val="16"/>
                <w:szCs w:val="16"/>
              </w:rPr>
              <w:t>Markéta Lubinová</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5.000 Kč</w:t>
            </w:r>
          </w:p>
          <w:p w:rsidR="00D325E2" w:rsidRDefault="00D325E2" w:rsidP="00101462">
            <w:pPr>
              <w:rPr>
                <w:rFonts w:ascii="Arial" w:hAnsi="Arial" w:cs="Arial"/>
                <w:sz w:val="16"/>
                <w:szCs w:val="16"/>
              </w:rPr>
            </w:pPr>
            <w:r>
              <w:rPr>
                <w:rFonts w:ascii="Arial" w:hAnsi="Arial" w:cs="Arial"/>
                <w:sz w:val="16"/>
                <w:szCs w:val="16"/>
              </w:rPr>
              <w:t>Michaela Lucie Hanzlíková</w:t>
            </w:r>
            <w:r>
              <w:rPr>
                <w:rFonts w:ascii="Arial" w:hAnsi="Arial" w:cs="Arial"/>
                <w:sz w:val="16"/>
                <w:szCs w:val="16"/>
              </w:rPr>
              <w:tab/>
            </w:r>
            <w:r>
              <w:rPr>
                <w:rFonts w:ascii="Arial" w:hAnsi="Arial" w:cs="Arial"/>
                <w:sz w:val="16"/>
                <w:szCs w:val="16"/>
              </w:rPr>
              <w:tab/>
              <w:t xml:space="preserve">                                                                                             5.000 Kč</w:t>
            </w:r>
          </w:p>
          <w:p w:rsidR="00D325E2" w:rsidRDefault="00D325E2" w:rsidP="00101462">
            <w:pPr>
              <w:rPr>
                <w:rFonts w:ascii="Arial" w:hAnsi="Arial" w:cs="Arial"/>
                <w:sz w:val="16"/>
                <w:szCs w:val="16"/>
              </w:rPr>
            </w:pPr>
            <w:r>
              <w:rPr>
                <w:rFonts w:ascii="Arial" w:hAnsi="Arial" w:cs="Arial"/>
                <w:sz w:val="16"/>
                <w:szCs w:val="16"/>
              </w:rPr>
              <w:t>Modelářský klub Ostrov</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7.000 Kč</w:t>
            </w:r>
          </w:p>
          <w:p w:rsidR="00D325E2" w:rsidRDefault="00D325E2" w:rsidP="00101462">
            <w:pPr>
              <w:rPr>
                <w:rFonts w:ascii="Arial" w:hAnsi="Arial" w:cs="Arial"/>
                <w:sz w:val="16"/>
                <w:szCs w:val="16"/>
              </w:rPr>
            </w:pPr>
            <w:r>
              <w:rPr>
                <w:rFonts w:ascii="Arial" w:hAnsi="Arial" w:cs="Arial"/>
                <w:sz w:val="16"/>
                <w:szCs w:val="16"/>
              </w:rPr>
              <w:t>Radioklub OK1KAD Ostrov nad Ohří</w:t>
            </w:r>
            <w:r>
              <w:rPr>
                <w:rFonts w:ascii="Arial" w:hAnsi="Arial" w:cs="Arial"/>
                <w:sz w:val="16"/>
                <w:szCs w:val="16"/>
              </w:rPr>
              <w:tab/>
              <w:t xml:space="preserve">                                                                                             3.000 Kč</w:t>
            </w:r>
          </w:p>
          <w:p w:rsidR="00D325E2" w:rsidRDefault="00D325E2" w:rsidP="00101462">
            <w:pPr>
              <w:rPr>
                <w:rFonts w:ascii="Arial" w:hAnsi="Arial" w:cs="Arial"/>
                <w:sz w:val="16"/>
                <w:szCs w:val="16"/>
              </w:rPr>
            </w:pPr>
            <w:r>
              <w:rPr>
                <w:rFonts w:ascii="Arial" w:hAnsi="Arial" w:cs="Arial"/>
                <w:sz w:val="16"/>
                <w:szCs w:val="16"/>
              </w:rPr>
              <w:t>Štěpán Novotný</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5.000 Kč</w:t>
            </w:r>
          </w:p>
          <w:p w:rsidR="00D325E2" w:rsidRDefault="00D325E2" w:rsidP="00101462">
            <w:pPr>
              <w:rPr>
                <w:rFonts w:ascii="Arial" w:hAnsi="Arial" w:cs="Arial"/>
                <w:sz w:val="16"/>
                <w:szCs w:val="16"/>
              </w:rPr>
            </w:pPr>
            <w:r>
              <w:rPr>
                <w:rFonts w:ascii="Arial" w:hAnsi="Arial" w:cs="Arial"/>
                <w:sz w:val="16"/>
                <w:szCs w:val="16"/>
              </w:rPr>
              <w:t>Tělovýchovná jednota MDDM  Ostrov</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8.000 Kč</w:t>
            </w:r>
          </w:p>
          <w:p w:rsidR="00D325E2" w:rsidRDefault="00D325E2" w:rsidP="00101462">
            <w:pPr>
              <w:rPr>
                <w:rFonts w:ascii="Arial" w:hAnsi="Arial" w:cs="Arial"/>
                <w:sz w:val="16"/>
                <w:szCs w:val="16"/>
                <w:u w:val="single"/>
              </w:rPr>
            </w:pPr>
            <w:r>
              <w:rPr>
                <w:rFonts w:ascii="Arial" w:hAnsi="Arial" w:cs="Arial"/>
                <w:sz w:val="16"/>
                <w:szCs w:val="16"/>
                <w:u w:val="single"/>
              </w:rPr>
              <w:t>Fotbalový klub Ostrov</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 xml:space="preserve">                                                           20.000 Kč</w:t>
            </w:r>
          </w:p>
          <w:p w:rsidR="00D325E2" w:rsidRPr="00155AFC" w:rsidRDefault="00D325E2" w:rsidP="00101462">
            <w:pPr>
              <w:rPr>
                <w:rFonts w:ascii="Arial" w:hAnsi="Arial" w:cs="Arial"/>
                <w:b/>
                <w:sz w:val="16"/>
                <w:szCs w:val="16"/>
              </w:rPr>
            </w:pPr>
            <w:r w:rsidRPr="00155AFC">
              <w:rPr>
                <w:rFonts w:ascii="Arial" w:hAnsi="Arial" w:cs="Arial"/>
                <w:b/>
                <w:sz w:val="16"/>
                <w:szCs w:val="16"/>
              </w:rPr>
              <w:t>Celkem</w:t>
            </w:r>
            <w:r w:rsidRPr="00155AFC">
              <w:rPr>
                <w:rFonts w:ascii="Arial" w:hAnsi="Arial" w:cs="Arial"/>
                <w:b/>
                <w:sz w:val="16"/>
                <w:szCs w:val="16"/>
              </w:rPr>
              <w:tab/>
            </w:r>
            <w:r w:rsidRPr="00155AFC">
              <w:rPr>
                <w:rFonts w:ascii="Arial" w:hAnsi="Arial" w:cs="Arial"/>
                <w:b/>
                <w:sz w:val="16"/>
                <w:szCs w:val="16"/>
              </w:rPr>
              <w:tab/>
            </w:r>
            <w:r w:rsidRPr="00155AFC">
              <w:rPr>
                <w:rFonts w:ascii="Arial" w:hAnsi="Arial" w:cs="Arial"/>
                <w:b/>
                <w:sz w:val="16"/>
                <w:szCs w:val="16"/>
              </w:rPr>
              <w:tab/>
            </w:r>
            <w:r w:rsidRPr="00155AFC">
              <w:rPr>
                <w:rFonts w:ascii="Arial" w:hAnsi="Arial" w:cs="Arial"/>
                <w:b/>
                <w:sz w:val="16"/>
                <w:szCs w:val="16"/>
              </w:rPr>
              <w:tab/>
              <w:t xml:space="preserve">                                                         </w:t>
            </w:r>
            <w:r>
              <w:rPr>
                <w:rFonts w:ascii="Arial" w:hAnsi="Arial" w:cs="Arial"/>
                <w:b/>
                <w:sz w:val="16"/>
                <w:szCs w:val="16"/>
              </w:rPr>
              <w:t xml:space="preserve">                               </w:t>
            </w:r>
            <w:r w:rsidRPr="00155AFC">
              <w:rPr>
                <w:rFonts w:ascii="Arial" w:hAnsi="Arial" w:cs="Arial"/>
                <w:b/>
                <w:sz w:val="16"/>
                <w:szCs w:val="16"/>
              </w:rPr>
              <w:t>105.000 Kč</w:t>
            </w:r>
          </w:p>
          <w:p w:rsidR="00D325E2" w:rsidRDefault="00D325E2" w:rsidP="00101462">
            <w:pPr>
              <w:rPr>
                <w:rFonts w:ascii="Arial" w:hAnsi="Arial" w:cs="Arial"/>
                <w:b/>
                <w:sz w:val="16"/>
                <w:szCs w:val="16"/>
              </w:rPr>
            </w:pPr>
          </w:p>
          <w:p w:rsidR="00D325E2" w:rsidRDefault="00D325E2" w:rsidP="00101462">
            <w:pPr>
              <w:tabs>
                <w:tab w:val="left" w:pos="7371"/>
              </w:tabs>
              <w:rPr>
                <w:rFonts w:ascii="Arial" w:hAnsi="Arial" w:cs="Arial"/>
                <w:sz w:val="16"/>
                <w:szCs w:val="16"/>
                <w:u w:val="single"/>
              </w:rPr>
            </w:pPr>
            <w:r>
              <w:rPr>
                <w:rFonts w:ascii="Arial" w:hAnsi="Arial" w:cs="Arial"/>
                <w:sz w:val="16"/>
                <w:szCs w:val="16"/>
                <w:u w:val="single"/>
              </w:rPr>
              <w:t>Organizace působící v oblasti kultury, zdravotnictví a sociálních služeb</w:t>
            </w:r>
          </w:p>
          <w:p w:rsidR="00D325E2" w:rsidRDefault="00D325E2" w:rsidP="00101462">
            <w:pPr>
              <w:rPr>
                <w:rFonts w:ascii="Arial" w:hAnsi="Arial" w:cs="Arial"/>
                <w:sz w:val="16"/>
                <w:szCs w:val="16"/>
              </w:rPr>
            </w:pPr>
            <w:r>
              <w:rPr>
                <w:rFonts w:ascii="Arial" w:hAnsi="Arial" w:cs="Arial"/>
                <w:sz w:val="16"/>
                <w:szCs w:val="16"/>
              </w:rPr>
              <w:t>Benjamin, o. s. pro děti a mládež                                                                                                      25.000 Kč</w:t>
            </w:r>
          </w:p>
          <w:p w:rsidR="00D325E2" w:rsidRDefault="00D325E2" w:rsidP="00101462">
            <w:pPr>
              <w:rPr>
                <w:rFonts w:ascii="Arial" w:hAnsi="Arial" w:cs="Arial"/>
                <w:sz w:val="16"/>
                <w:szCs w:val="16"/>
              </w:rPr>
            </w:pPr>
            <w:r>
              <w:rPr>
                <w:rFonts w:ascii="Arial" w:hAnsi="Arial" w:cs="Arial"/>
                <w:sz w:val="16"/>
                <w:szCs w:val="16"/>
              </w:rPr>
              <w:t>Castila o. s.                                                                                                                                       20.000 Kč</w:t>
            </w:r>
          </w:p>
          <w:p w:rsidR="00D325E2" w:rsidRDefault="00D325E2" w:rsidP="00101462">
            <w:pPr>
              <w:rPr>
                <w:rFonts w:ascii="Arial" w:hAnsi="Arial" w:cs="Arial"/>
                <w:sz w:val="16"/>
                <w:szCs w:val="16"/>
              </w:rPr>
            </w:pPr>
            <w:r>
              <w:rPr>
                <w:rFonts w:ascii="Arial" w:hAnsi="Arial" w:cs="Arial"/>
                <w:sz w:val="16"/>
                <w:szCs w:val="16"/>
              </w:rPr>
              <w:t>Česká tábornická unie – T. K. Tuláci Ostrov                                                                                       8.000 Kč</w:t>
            </w:r>
          </w:p>
          <w:p w:rsidR="00D325E2" w:rsidRDefault="00D325E2" w:rsidP="00101462">
            <w:pPr>
              <w:rPr>
                <w:rFonts w:ascii="Arial" w:hAnsi="Arial" w:cs="Arial"/>
                <w:sz w:val="16"/>
                <w:szCs w:val="16"/>
              </w:rPr>
            </w:pPr>
            <w:r>
              <w:rPr>
                <w:rFonts w:ascii="Arial" w:hAnsi="Arial" w:cs="Arial"/>
                <w:sz w:val="16"/>
                <w:szCs w:val="16"/>
              </w:rPr>
              <w:t>Česká tábornická unie – T. K. Tuláci Ostrov                                                                                     13.000 Kč</w:t>
            </w:r>
          </w:p>
          <w:p w:rsidR="00D325E2" w:rsidRDefault="00D325E2" w:rsidP="00101462">
            <w:pPr>
              <w:rPr>
                <w:rFonts w:ascii="Arial" w:hAnsi="Arial" w:cs="Arial"/>
                <w:sz w:val="16"/>
                <w:szCs w:val="16"/>
              </w:rPr>
            </w:pPr>
            <w:r>
              <w:rPr>
                <w:rFonts w:ascii="Arial" w:hAnsi="Arial" w:cs="Arial"/>
                <w:sz w:val="16"/>
                <w:szCs w:val="16"/>
              </w:rPr>
              <w:t>ČKS, Základní kynologická organizace Ostrov – Veseřice                                                               18.000 Kč</w:t>
            </w:r>
          </w:p>
          <w:p w:rsidR="00D325E2" w:rsidRDefault="00D325E2" w:rsidP="00101462">
            <w:pPr>
              <w:rPr>
                <w:rFonts w:ascii="Arial" w:hAnsi="Arial" w:cs="Arial"/>
                <w:sz w:val="16"/>
                <w:szCs w:val="16"/>
              </w:rPr>
            </w:pPr>
            <w:r>
              <w:rPr>
                <w:rFonts w:ascii="Arial" w:hAnsi="Arial" w:cs="Arial"/>
                <w:sz w:val="16"/>
                <w:szCs w:val="16"/>
              </w:rPr>
              <w:t>Galerie umění Karlovy Vary                                                                                                              18.000 Kč</w:t>
            </w:r>
          </w:p>
          <w:p w:rsidR="00D325E2" w:rsidRDefault="00D325E2" w:rsidP="00101462">
            <w:pPr>
              <w:rPr>
                <w:rFonts w:ascii="Arial" w:hAnsi="Arial" w:cs="Arial"/>
                <w:sz w:val="16"/>
                <w:szCs w:val="16"/>
              </w:rPr>
            </w:pPr>
            <w:r>
              <w:rPr>
                <w:rFonts w:ascii="Arial" w:hAnsi="Arial" w:cs="Arial"/>
                <w:sz w:val="16"/>
                <w:szCs w:val="16"/>
              </w:rPr>
              <w:t>Galerie umění Karlovy Vary                                                                                                                5.000 Kč</w:t>
            </w:r>
          </w:p>
          <w:p w:rsidR="00D325E2" w:rsidRDefault="00D325E2" w:rsidP="00101462">
            <w:pPr>
              <w:rPr>
                <w:rFonts w:ascii="Arial" w:hAnsi="Arial" w:cs="Arial"/>
                <w:sz w:val="16"/>
                <w:szCs w:val="16"/>
              </w:rPr>
            </w:pPr>
            <w:r>
              <w:rPr>
                <w:rFonts w:ascii="Arial" w:hAnsi="Arial" w:cs="Arial"/>
                <w:sz w:val="16"/>
                <w:szCs w:val="16"/>
              </w:rPr>
              <w:t>Gymnázium Ostrov</w:t>
            </w:r>
            <w:r>
              <w:rPr>
                <w:rFonts w:ascii="Arial" w:hAnsi="Arial" w:cs="Arial"/>
                <w:sz w:val="16"/>
                <w:szCs w:val="16"/>
              </w:rPr>
              <w:tab/>
              <w:t xml:space="preserve">                                                                                                                          25.000 Kč</w:t>
            </w:r>
          </w:p>
          <w:p w:rsidR="00D325E2" w:rsidRDefault="00D325E2" w:rsidP="00101462">
            <w:pPr>
              <w:rPr>
                <w:rFonts w:ascii="Arial" w:hAnsi="Arial" w:cs="Arial"/>
                <w:sz w:val="16"/>
                <w:szCs w:val="16"/>
              </w:rPr>
            </w:pPr>
            <w:r>
              <w:rPr>
                <w:rFonts w:ascii="Arial" w:hAnsi="Arial" w:cs="Arial"/>
                <w:sz w:val="16"/>
                <w:szCs w:val="16"/>
              </w:rPr>
              <w:t>Gymnázium Ostrov</w:t>
            </w:r>
            <w:r>
              <w:rPr>
                <w:rFonts w:ascii="Arial" w:hAnsi="Arial" w:cs="Arial"/>
                <w:sz w:val="16"/>
                <w:szCs w:val="16"/>
              </w:rPr>
              <w:tab/>
              <w:t xml:space="preserve">                                                                                                                          12.000 Kč</w:t>
            </w:r>
          </w:p>
          <w:p w:rsidR="00D325E2" w:rsidRDefault="00D325E2" w:rsidP="00101462">
            <w:pPr>
              <w:rPr>
                <w:rFonts w:ascii="Arial" w:hAnsi="Arial" w:cs="Arial"/>
                <w:sz w:val="16"/>
                <w:szCs w:val="16"/>
              </w:rPr>
            </w:pPr>
            <w:r>
              <w:rPr>
                <w:rFonts w:ascii="Arial" w:hAnsi="Arial" w:cs="Arial"/>
                <w:sz w:val="16"/>
                <w:szCs w:val="16"/>
              </w:rPr>
              <w:t>Horní hrad ,o.p.s.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Karel Kunz</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Klub stomiků Karlovy Vary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5.000 Kč</w:t>
            </w:r>
          </w:p>
          <w:p w:rsidR="00D325E2" w:rsidRDefault="00D325E2" w:rsidP="00101462">
            <w:pPr>
              <w:rPr>
                <w:rFonts w:ascii="Arial" w:hAnsi="Arial" w:cs="Arial"/>
                <w:sz w:val="16"/>
                <w:szCs w:val="16"/>
              </w:rPr>
            </w:pPr>
            <w:r>
              <w:rPr>
                <w:rFonts w:ascii="Arial" w:hAnsi="Arial" w:cs="Arial"/>
                <w:sz w:val="16"/>
                <w:szCs w:val="16"/>
              </w:rPr>
              <w:t>Klub železničních modelářů Ostrov</w:t>
            </w:r>
            <w:r>
              <w:rPr>
                <w:rFonts w:ascii="Arial" w:hAnsi="Arial" w:cs="Arial"/>
                <w:sz w:val="16"/>
                <w:szCs w:val="16"/>
              </w:rPr>
              <w:tab/>
            </w:r>
            <w:r>
              <w:rPr>
                <w:rFonts w:ascii="Arial" w:hAnsi="Arial" w:cs="Arial"/>
                <w:sz w:val="16"/>
                <w:szCs w:val="16"/>
              </w:rPr>
              <w:tab/>
              <w:t xml:space="preserve">                                                                             8.000 Kč</w:t>
            </w:r>
          </w:p>
          <w:p w:rsidR="00D325E2" w:rsidRDefault="00D325E2" w:rsidP="00101462">
            <w:pPr>
              <w:rPr>
                <w:rFonts w:ascii="Arial" w:hAnsi="Arial" w:cs="Arial"/>
                <w:sz w:val="16"/>
                <w:szCs w:val="16"/>
              </w:rPr>
            </w:pPr>
            <w:r>
              <w:rPr>
                <w:rFonts w:ascii="Arial" w:hAnsi="Arial" w:cs="Arial"/>
                <w:sz w:val="16"/>
                <w:szCs w:val="16"/>
              </w:rPr>
              <w:t>Občanské sdružení Dendis Music</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Občanské sdružení Dendis Music</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Oblastní charita Ostrov</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20.000 Kč</w:t>
            </w:r>
          </w:p>
          <w:p w:rsidR="00D325E2" w:rsidRDefault="00D325E2" w:rsidP="00101462">
            <w:pPr>
              <w:rPr>
                <w:rFonts w:ascii="Arial" w:hAnsi="Arial" w:cs="Arial"/>
                <w:sz w:val="16"/>
                <w:szCs w:val="16"/>
              </w:rPr>
            </w:pPr>
            <w:r>
              <w:rPr>
                <w:rFonts w:ascii="Arial" w:hAnsi="Arial" w:cs="Arial"/>
                <w:sz w:val="16"/>
                <w:szCs w:val="16"/>
              </w:rPr>
              <w:t>Orbis Pictus Ostrov</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20.000 Kč</w:t>
            </w:r>
          </w:p>
          <w:p w:rsidR="00D325E2" w:rsidRDefault="00D325E2" w:rsidP="00101462">
            <w:pPr>
              <w:rPr>
                <w:rFonts w:ascii="Arial" w:hAnsi="Arial" w:cs="Arial"/>
                <w:sz w:val="16"/>
                <w:szCs w:val="16"/>
              </w:rPr>
            </w:pPr>
            <w:r>
              <w:rPr>
                <w:rFonts w:ascii="Arial" w:hAnsi="Arial" w:cs="Arial"/>
                <w:sz w:val="16"/>
                <w:szCs w:val="16"/>
              </w:rPr>
              <w:t>Ostrovský Kodrcák o. s.</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20.000 Kč</w:t>
            </w:r>
          </w:p>
          <w:p w:rsidR="00D325E2" w:rsidRDefault="00D325E2" w:rsidP="00101462">
            <w:pPr>
              <w:rPr>
                <w:rFonts w:ascii="Arial" w:hAnsi="Arial" w:cs="Arial"/>
                <w:sz w:val="16"/>
                <w:szCs w:val="16"/>
              </w:rPr>
            </w:pPr>
            <w:r>
              <w:rPr>
                <w:rFonts w:ascii="Arial" w:hAnsi="Arial" w:cs="Arial"/>
                <w:sz w:val="16"/>
                <w:szCs w:val="16"/>
              </w:rPr>
              <w:t>Ostrůvek, o. s.</w:t>
            </w:r>
            <w:r>
              <w:rPr>
                <w:rFonts w:ascii="Arial" w:hAnsi="Arial" w:cs="Arial"/>
                <w:sz w:val="16"/>
                <w:szCs w:val="16"/>
              </w:rPr>
              <w:tab/>
            </w:r>
            <w:r>
              <w:rPr>
                <w:rFonts w:ascii="Arial" w:hAnsi="Arial" w:cs="Arial"/>
                <w:sz w:val="16"/>
                <w:szCs w:val="16"/>
              </w:rPr>
              <w:tab/>
              <w:t xml:space="preserve">                                                                                                          33.000 Kč</w:t>
            </w:r>
          </w:p>
          <w:p w:rsidR="00D325E2" w:rsidRDefault="00D325E2" w:rsidP="00101462">
            <w:pPr>
              <w:rPr>
                <w:rFonts w:ascii="Arial" w:hAnsi="Arial" w:cs="Arial"/>
                <w:sz w:val="16"/>
                <w:szCs w:val="16"/>
              </w:rPr>
            </w:pPr>
            <w:r>
              <w:rPr>
                <w:rFonts w:ascii="Arial" w:hAnsi="Arial" w:cs="Arial"/>
                <w:sz w:val="16"/>
                <w:szCs w:val="16"/>
              </w:rPr>
              <w:t>Ribi z Atlantisu</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15.000 Kč</w:t>
            </w:r>
          </w:p>
          <w:p w:rsidR="00D325E2" w:rsidRDefault="00D325E2" w:rsidP="00101462">
            <w:pPr>
              <w:rPr>
                <w:rFonts w:ascii="Arial" w:hAnsi="Arial" w:cs="Arial"/>
                <w:sz w:val="16"/>
                <w:szCs w:val="16"/>
              </w:rPr>
            </w:pPr>
            <w:r>
              <w:rPr>
                <w:rFonts w:ascii="Arial" w:hAnsi="Arial" w:cs="Arial"/>
                <w:sz w:val="16"/>
                <w:szCs w:val="16"/>
              </w:rPr>
              <w:t>Římskokatolická farnost Ostrov</w:t>
            </w:r>
            <w:r>
              <w:rPr>
                <w:rFonts w:ascii="Arial" w:hAnsi="Arial" w:cs="Arial"/>
                <w:sz w:val="16"/>
                <w:szCs w:val="16"/>
              </w:rPr>
              <w:tab/>
            </w:r>
            <w:r>
              <w:rPr>
                <w:rFonts w:ascii="Arial" w:hAnsi="Arial" w:cs="Arial"/>
                <w:sz w:val="16"/>
                <w:szCs w:val="16"/>
              </w:rPr>
              <w:tab/>
              <w:t xml:space="preserve">                                                                           20.000 Kč</w:t>
            </w:r>
          </w:p>
          <w:p w:rsidR="00D325E2" w:rsidRDefault="00D325E2" w:rsidP="00101462">
            <w:pPr>
              <w:rPr>
                <w:rFonts w:ascii="Arial" w:hAnsi="Arial" w:cs="Arial"/>
                <w:sz w:val="16"/>
                <w:szCs w:val="16"/>
              </w:rPr>
            </w:pPr>
            <w:r>
              <w:rPr>
                <w:rFonts w:ascii="Arial" w:hAnsi="Arial" w:cs="Arial"/>
                <w:sz w:val="16"/>
                <w:szCs w:val="16"/>
              </w:rPr>
              <w:t>Sbor dobrovolných hasičů Ostrov</w:t>
            </w:r>
            <w:r>
              <w:rPr>
                <w:rFonts w:ascii="Arial" w:hAnsi="Arial" w:cs="Arial"/>
                <w:sz w:val="16"/>
                <w:szCs w:val="16"/>
              </w:rPr>
              <w:tab/>
            </w:r>
            <w:r>
              <w:rPr>
                <w:rFonts w:ascii="Arial" w:hAnsi="Arial" w:cs="Arial"/>
                <w:sz w:val="16"/>
                <w:szCs w:val="16"/>
              </w:rPr>
              <w:tab/>
              <w:t xml:space="preserve">                                                                           25.000 Kč</w:t>
            </w:r>
          </w:p>
          <w:p w:rsidR="00D325E2" w:rsidRDefault="00D325E2" w:rsidP="00101462">
            <w:pPr>
              <w:rPr>
                <w:rFonts w:ascii="Arial" w:hAnsi="Arial" w:cs="Arial"/>
                <w:sz w:val="16"/>
                <w:szCs w:val="16"/>
              </w:rPr>
            </w:pPr>
            <w:r>
              <w:rPr>
                <w:rFonts w:ascii="Arial" w:hAnsi="Arial" w:cs="Arial"/>
                <w:sz w:val="16"/>
                <w:szCs w:val="16"/>
              </w:rPr>
              <w:t>Sdružení rodičů dětí a přátel III. ZŠ Ostrov</w:t>
            </w:r>
            <w:r>
              <w:rPr>
                <w:rFonts w:ascii="Arial" w:hAnsi="Arial" w:cs="Arial"/>
                <w:sz w:val="16"/>
                <w:szCs w:val="16"/>
              </w:rPr>
              <w:tab/>
              <w:t xml:space="preserve">       </w:t>
            </w:r>
            <w:r>
              <w:rPr>
                <w:rFonts w:ascii="Arial" w:hAnsi="Arial" w:cs="Arial"/>
                <w:sz w:val="16"/>
                <w:szCs w:val="16"/>
              </w:rPr>
              <w:tab/>
              <w:t xml:space="preserve">                                                                    0 Kč</w:t>
            </w:r>
          </w:p>
          <w:p w:rsidR="00D325E2" w:rsidRDefault="00D325E2" w:rsidP="00101462">
            <w:pPr>
              <w:rPr>
                <w:rFonts w:ascii="Arial" w:hAnsi="Arial" w:cs="Arial"/>
                <w:sz w:val="16"/>
                <w:szCs w:val="16"/>
              </w:rPr>
            </w:pPr>
            <w:r>
              <w:rPr>
                <w:rFonts w:ascii="Arial" w:hAnsi="Arial" w:cs="Arial"/>
                <w:sz w:val="16"/>
                <w:szCs w:val="16"/>
              </w:rPr>
              <w:t>Spolek přátel města Ostrov</w:t>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Spolek přátel města Ostrov</w:t>
            </w:r>
            <w:r>
              <w:rPr>
                <w:rFonts w:ascii="Arial" w:hAnsi="Arial" w:cs="Arial"/>
                <w:sz w:val="16"/>
                <w:szCs w:val="16"/>
              </w:rPr>
              <w:tab/>
            </w:r>
            <w:r>
              <w:rPr>
                <w:rFonts w:ascii="Arial" w:hAnsi="Arial" w:cs="Arial"/>
                <w:sz w:val="16"/>
                <w:szCs w:val="16"/>
              </w:rPr>
              <w:tab/>
              <w:t xml:space="preserve">                                                                                          10.000 Kč</w:t>
            </w:r>
          </w:p>
          <w:p w:rsidR="00D325E2" w:rsidRDefault="00D325E2" w:rsidP="00101462">
            <w:pPr>
              <w:rPr>
                <w:rFonts w:ascii="Arial" w:hAnsi="Arial" w:cs="Arial"/>
                <w:sz w:val="16"/>
                <w:szCs w:val="16"/>
              </w:rPr>
            </w:pPr>
            <w:r>
              <w:rPr>
                <w:rFonts w:ascii="Arial" w:hAnsi="Arial" w:cs="Arial"/>
                <w:sz w:val="16"/>
                <w:szCs w:val="16"/>
              </w:rPr>
              <w:t>Svaz postižených civilizačními chorobami v ČR, ZO Ostrov</w:t>
            </w:r>
            <w:r>
              <w:rPr>
                <w:rFonts w:ascii="Arial" w:hAnsi="Arial" w:cs="Arial"/>
                <w:sz w:val="16"/>
                <w:szCs w:val="16"/>
              </w:rPr>
              <w:tab/>
              <w:t xml:space="preserve">                                                          20.000 Kč</w:t>
            </w:r>
          </w:p>
          <w:p w:rsidR="00D325E2" w:rsidRDefault="00D325E2" w:rsidP="00101462">
            <w:pPr>
              <w:rPr>
                <w:rFonts w:ascii="Arial" w:hAnsi="Arial" w:cs="Arial"/>
                <w:sz w:val="16"/>
                <w:szCs w:val="16"/>
              </w:rPr>
            </w:pPr>
            <w:r>
              <w:rPr>
                <w:rFonts w:ascii="Arial" w:hAnsi="Arial" w:cs="Arial"/>
                <w:sz w:val="16"/>
                <w:szCs w:val="16"/>
              </w:rPr>
              <w:t>Svaz tělesně postižených v ČR, místní organizace Ostrov</w:t>
            </w:r>
            <w:r>
              <w:rPr>
                <w:rFonts w:ascii="Arial" w:hAnsi="Arial" w:cs="Arial"/>
                <w:sz w:val="16"/>
                <w:szCs w:val="16"/>
              </w:rPr>
              <w:tab/>
              <w:t xml:space="preserve">                                                           25.000 Kč</w:t>
            </w:r>
          </w:p>
          <w:p w:rsidR="00D325E2" w:rsidRDefault="00D325E2" w:rsidP="00101462">
            <w:pPr>
              <w:rPr>
                <w:rFonts w:ascii="Arial" w:hAnsi="Arial" w:cs="Arial"/>
                <w:sz w:val="16"/>
                <w:szCs w:val="16"/>
              </w:rPr>
            </w:pPr>
            <w:r>
              <w:rPr>
                <w:rFonts w:ascii="Arial" w:hAnsi="Arial" w:cs="Arial"/>
                <w:sz w:val="16"/>
                <w:szCs w:val="16"/>
              </w:rPr>
              <w:t>Územní organizace Svazu diabetiků ČR Ostrov</w:t>
            </w:r>
            <w:r>
              <w:rPr>
                <w:rFonts w:ascii="Arial" w:hAnsi="Arial" w:cs="Arial"/>
                <w:sz w:val="16"/>
                <w:szCs w:val="16"/>
              </w:rPr>
              <w:tab/>
              <w:t xml:space="preserve">                                                                           10.000 Kč</w:t>
            </w:r>
          </w:p>
          <w:p w:rsidR="00D325E2" w:rsidRDefault="00D325E2" w:rsidP="00101462">
            <w:pPr>
              <w:rPr>
                <w:rFonts w:ascii="Arial" w:hAnsi="Arial" w:cs="Arial"/>
                <w:sz w:val="16"/>
                <w:szCs w:val="16"/>
                <w:u w:val="single"/>
              </w:rPr>
            </w:pPr>
            <w:r>
              <w:rPr>
                <w:rFonts w:ascii="Arial" w:hAnsi="Arial" w:cs="Arial"/>
                <w:sz w:val="16"/>
                <w:szCs w:val="16"/>
                <w:u w:val="single"/>
              </w:rPr>
              <w:t>Základní organizace Českého zahrádkářského svazu</w:t>
            </w:r>
            <w:r>
              <w:rPr>
                <w:rFonts w:ascii="Arial" w:hAnsi="Arial" w:cs="Arial"/>
                <w:sz w:val="16"/>
                <w:szCs w:val="16"/>
                <w:u w:val="single"/>
              </w:rPr>
              <w:tab/>
              <w:t xml:space="preserve">                                                             8.000 Kč</w:t>
            </w:r>
          </w:p>
          <w:p w:rsidR="00D325E2" w:rsidRPr="00155AFC" w:rsidRDefault="00D325E2" w:rsidP="00101462">
            <w:pPr>
              <w:rPr>
                <w:rFonts w:ascii="Arial" w:hAnsi="Arial" w:cs="Arial"/>
                <w:b/>
                <w:sz w:val="16"/>
                <w:szCs w:val="16"/>
              </w:rPr>
            </w:pPr>
            <w:r w:rsidRPr="00155AFC">
              <w:rPr>
                <w:rFonts w:ascii="Arial" w:hAnsi="Arial" w:cs="Arial"/>
                <w:b/>
                <w:sz w:val="16"/>
                <w:szCs w:val="16"/>
              </w:rPr>
              <w:t>Celkem</w:t>
            </w:r>
            <w:r w:rsidRPr="00155AFC">
              <w:rPr>
                <w:rFonts w:ascii="Arial" w:hAnsi="Arial" w:cs="Arial"/>
                <w:b/>
                <w:sz w:val="16"/>
                <w:szCs w:val="16"/>
              </w:rPr>
              <w:tab/>
            </w:r>
            <w:r w:rsidRPr="00155AFC">
              <w:rPr>
                <w:rFonts w:ascii="Arial" w:hAnsi="Arial" w:cs="Arial"/>
                <w:b/>
                <w:sz w:val="16"/>
                <w:szCs w:val="16"/>
              </w:rPr>
              <w:tab/>
              <w:t xml:space="preserve"> </w:t>
            </w:r>
            <w:r w:rsidRPr="00155AFC">
              <w:rPr>
                <w:rFonts w:ascii="Arial" w:hAnsi="Arial" w:cs="Arial"/>
                <w:b/>
                <w:sz w:val="16"/>
                <w:szCs w:val="16"/>
              </w:rPr>
              <w:tab/>
              <w:t xml:space="preserve">                                                                                                        433.000 Kč</w:t>
            </w:r>
          </w:p>
          <w:p w:rsidR="00D325E2" w:rsidRPr="00155AFC" w:rsidRDefault="00D325E2" w:rsidP="00101462">
            <w:pPr>
              <w:jc w:val="both"/>
              <w:rPr>
                <w:rFonts w:ascii="Arial" w:hAnsi="Arial" w:cs="Arial"/>
                <w:b/>
                <w:sz w:val="16"/>
                <w:szCs w:val="16"/>
              </w:rPr>
            </w:pPr>
          </w:p>
          <w:p w:rsidR="00D325E2" w:rsidRDefault="00D325E2" w:rsidP="00101462">
            <w:pPr>
              <w:tabs>
                <w:tab w:val="left" w:pos="2880"/>
              </w:tabs>
              <w:rPr>
                <w:rFonts w:ascii="Arial" w:hAnsi="Arial" w:cs="Arial"/>
                <w:sz w:val="16"/>
                <w:szCs w:val="16"/>
                <w:u w:val="single"/>
              </w:rPr>
            </w:pPr>
            <w:r>
              <w:rPr>
                <w:rFonts w:ascii="Arial" w:hAnsi="Arial" w:cs="Arial"/>
                <w:b/>
                <w:sz w:val="16"/>
                <w:szCs w:val="16"/>
              </w:rPr>
              <w:t>Usn. ZM č. 77/12 ze dne 18. 04. 2012</w:t>
            </w:r>
            <w:r>
              <w:rPr>
                <w:rFonts w:ascii="Arial" w:hAnsi="Arial" w:cs="Arial"/>
                <w:b/>
                <w:sz w:val="16"/>
                <w:szCs w:val="16"/>
              </w:rPr>
              <w:tab/>
            </w:r>
          </w:p>
          <w:p w:rsidR="00D325E2" w:rsidRDefault="00D325E2" w:rsidP="00101462">
            <w:pPr>
              <w:jc w:val="both"/>
              <w:rPr>
                <w:rFonts w:ascii="Arial" w:hAnsi="Arial" w:cs="Arial"/>
                <w:sz w:val="16"/>
                <w:szCs w:val="16"/>
              </w:rPr>
            </w:pPr>
            <w:r>
              <w:rPr>
                <w:rFonts w:ascii="Arial" w:hAnsi="Arial" w:cs="Arial"/>
                <w:sz w:val="16"/>
                <w:szCs w:val="16"/>
              </w:rPr>
              <w:t xml:space="preserve">ZM schvaluje poskytnutí neinvestičních dotací z rozpočtu města na podporu kulturních a sportovních aktivit těmto žadatelům: </w:t>
            </w:r>
          </w:p>
          <w:p w:rsidR="00D325E2" w:rsidRDefault="00D325E2" w:rsidP="00101462">
            <w:pPr>
              <w:rPr>
                <w:rFonts w:ascii="Arial" w:hAnsi="Arial" w:cs="Arial"/>
                <w:sz w:val="16"/>
                <w:szCs w:val="16"/>
                <w:u w:val="single"/>
              </w:rPr>
            </w:pPr>
            <w:r>
              <w:rPr>
                <w:rFonts w:ascii="Arial" w:hAnsi="Arial" w:cs="Arial"/>
                <w:sz w:val="16"/>
                <w:szCs w:val="16"/>
                <w:u w:val="single"/>
              </w:rPr>
              <w:t>Organizace působící v oblasti sportu</w:t>
            </w:r>
          </w:p>
          <w:p w:rsidR="00D325E2" w:rsidRDefault="00D325E2" w:rsidP="00101462">
            <w:pPr>
              <w:jc w:val="both"/>
              <w:rPr>
                <w:rFonts w:ascii="Arial" w:hAnsi="Arial" w:cs="Arial"/>
                <w:sz w:val="16"/>
                <w:szCs w:val="16"/>
              </w:rPr>
            </w:pPr>
            <w:r>
              <w:rPr>
                <w:rFonts w:ascii="Arial" w:hAnsi="Arial" w:cs="Arial"/>
                <w:sz w:val="16"/>
                <w:szCs w:val="16"/>
              </w:rPr>
              <w:t xml:space="preserve">Hokejový klub Čerti Ostrov                                     </w:t>
            </w:r>
            <w:r>
              <w:rPr>
                <w:rFonts w:ascii="Arial" w:hAnsi="Arial" w:cs="Arial"/>
                <w:sz w:val="16"/>
                <w:szCs w:val="16"/>
              </w:rPr>
              <w:tab/>
            </w:r>
            <w:r>
              <w:rPr>
                <w:rFonts w:ascii="Arial" w:hAnsi="Arial" w:cs="Arial"/>
                <w:sz w:val="16"/>
                <w:szCs w:val="16"/>
              </w:rPr>
              <w:tab/>
              <w:t xml:space="preserve">                                                           55.000 Kč</w:t>
            </w:r>
          </w:p>
          <w:p w:rsidR="00D325E2" w:rsidRDefault="00D325E2" w:rsidP="00101462">
            <w:pPr>
              <w:jc w:val="both"/>
              <w:rPr>
                <w:rFonts w:ascii="Arial" w:hAnsi="Arial" w:cs="Arial"/>
                <w:sz w:val="16"/>
                <w:szCs w:val="16"/>
              </w:rPr>
            </w:pPr>
            <w:r>
              <w:rPr>
                <w:rFonts w:ascii="Arial" w:hAnsi="Arial" w:cs="Arial"/>
                <w:sz w:val="16"/>
                <w:szCs w:val="16"/>
              </w:rPr>
              <w:t>Jan Daniel Hanuš</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0 Kč</w:t>
            </w:r>
          </w:p>
          <w:p w:rsidR="00D325E2" w:rsidRDefault="00D325E2" w:rsidP="00101462">
            <w:pPr>
              <w:jc w:val="both"/>
              <w:rPr>
                <w:rFonts w:ascii="Arial" w:hAnsi="Arial" w:cs="Arial"/>
                <w:sz w:val="16"/>
                <w:szCs w:val="16"/>
              </w:rPr>
            </w:pPr>
            <w:r>
              <w:rPr>
                <w:rFonts w:ascii="Arial" w:hAnsi="Arial" w:cs="Arial"/>
                <w:sz w:val="16"/>
                <w:szCs w:val="16"/>
              </w:rPr>
              <w:t>Karolína Vysocká</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5.000 Kč</w:t>
            </w:r>
          </w:p>
          <w:p w:rsidR="00D325E2" w:rsidRDefault="00D325E2" w:rsidP="00101462">
            <w:pPr>
              <w:jc w:val="both"/>
              <w:rPr>
                <w:rFonts w:ascii="Arial" w:hAnsi="Arial" w:cs="Arial"/>
                <w:sz w:val="16"/>
                <w:szCs w:val="16"/>
              </w:rPr>
            </w:pPr>
            <w:r>
              <w:rPr>
                <w:rFonts w:ascii="Arial" w:hAnsi="Arial" w:cs="Arial"/>
                <w:sz w:val="16"/>
                <w:szCs w:val="16"/>
              </w:rPr>
              <w:t>Sportovní klub Borek Ostrov</w:t>
            </w:r>
            <w:r>
              <w:rPr>
                <w:rFonts w:ascii="Arial" w:hAnsi="Arial" w:cs="Arial"/>
                <w:sz w:val="16"/>
                <w:szCs w:val="16"/>
              </w:rPr>
              <w:tab/>
            </w:r>
            <w:r>
              <w:rPr>
                <w:rFonts w:ascii="Arial" w:hAnsi="Arial" w:cs="Arial"/>
                <w:sz w:val="16"/>
                <w:szCs w:val="16"/>
              </w:rPr>
              <w:tab/>
              <w:t xml:space="preserve">                                                                                         129.000 Kč</w:t>
            </w:r>
          </w:p>
          <w:p w:rsidR="00D325E2" w:rsidRDefault="00D325E2" w:rsidP="00101462">
            <w:pPr>
              <w:jc w:val="both"/>
              <w:rPr>
                <w:rFonts w:ascii="Arial" w:hAnsi="Arial" w:cs="Arial"/>
                <w:sz w:val="16"/>
                <w:szCs w:val="16"/>
              </w:rPr>
            </w:pPr>
            <w:r>
              <w:rPr>
                <w:rFonts w:ascii="Arial" w:hAnsi="Arial" w:cs="Arial"/>
                <w:sz w:val="16"/>
                <w:szCs w:val="16"/>
              </w:rPr>
              <w:t>Sportovní krasobruslařský klub Karlovy Vary</w:t>
            </w:r>
            <w:r>
              <w:rPr>
                <w:rFonts w:ascii="Arial" w:hAnsi="Arial" w:cs="Arial"/>
                <w:sz w:val="16"/>
                <w:szCs w:val="16"/>
              </w:rPr>
              <w:tab/>
            </w:r>
            <w:r>
              <w:rPr>
                <w:rFonts w:ascii="Arial" w:hAnsi="Arial" w:cs="Arial"/>
                <w:sz w:val="16"/>
                <w:szCs w:val="16"/>
              </w:rPr>
              <w:tab/>
              <w:t xml:space="preserve">                                                           68.000 Kč</w:t>
            </w:r>
          </w:p>
          <w:p w:rsidR="00D325E2" w:rsidRDefault="00D325E2" w:rsidP="00101462">
            <w:pPr>
              <w:jc w:val="both"/>
              <w:rPr>
                <w:rFonts w:ascii="Arial" w:hAnsi="Arial" w:cs="Arial"/>
                <w:sz w:val="16"/>
                <w:szCs w:val="16"/>
              </w:rPr>
            </w:pPr>
            <w:r>
              <w:rPr>
                <w:rFonts w:ascii="Arial" w:hAnsi="Arial" w:cs="Arial"/>
                <w:sz w:val="16"/>
                <w:szCs w:val="16"/>
              </w:rPr>
              <w:t>Tělovýchovná jednota MDDM  Ostrov</w:t>
            </w:r>
            <w:r>
              <w:rPr>
                <w:rFonts w:ascii="Arial" w:hAnsi="Arial" w:cs="Arial"/>
                <w:sz w:val="16"/>
                <w:szCs w:val="16"/>
              </w:rPr>
              <w:tab/>
              <w:t xml:space="preserve">                                                                                         195.000 Kč</w:t>
            </w:r>
          </w:p>
          <w:p w:rsidR="00D325E2" w:rsidRDefault="00D325E2" w:rsidP="00101462">
            <w:pPr>
              <w:jc w:val="both"/>
              <w:rPr>
                <w:rFonts w:ascii="Arial" w:hAnsi="Arial" w:cs="Arial"/>
                <w:sz w:val="16"/>
                <w:szCs w:val="16"/>
              </w:rPr>
            </w:pPr>
            <w:r>
              <w:rPr>
                <w:rFonts w:ascii="Arial" w:hAnsi="Arial" w:cs="Arial"/>
                <w:sz w:val="16"/>
                <w:szCs w:val="16"/>
              </w:rPr>
              <w:t>Tělovýchovná jednota Ostrov</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178.000 Kč</w:t>
            </w:r>
          </w:p>
          <w:p w:rsidR="00D325E2" w:rsidRDefault="00D325E2" w:rsidP="00101462">
            <w:pPr>
              <w:jc w:val="both"/>
              <w:rPr>
                <w:rFonts w:ascii="Arial" w:hAnsi="Arial" w:cs="Arial"/>
                <w:sz w:val="16"/>
                <w:szCs w:val="16"/>
                <w:u w:val="single"/>
              </w:rPr>
            </w:pPr>
            <w:r>
              <w:rPr>
                <w:rFonts w:ascii="Arial" w:hAnsi="Arial" w:cs="Arial"/>
                <w:sz w:val="16"/>
                <w:szCs w:val="16"/>
                <w:u w:val="single"/>
              </w:rPr>
              <w:t>Fotbalový klub Ostrov</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 xml:space="preserve">                                                         315.000 Kč</w:t>
            </w:r>
          </w:p>
          <w:p w:rsidR="00D325E2" w:rsidRPr="00155AFC" w:rsidRDefault="00D325E2" w:rsidP="00101462">
            <w:pPr>
              <w:jc w:val="both"/>
              <w:rPr>
                <w:rFonts w:ascii="Arial" w:hAnsi="Arial" w:cs="Arial"/>
                <w:b/>
                <w:sz w:val="16"/>
                <w:szCs w:val="16"/>
              </w:rPr>
            </w:pPr>
            <w:r w:rsidRPr="00155AFC">
              <w:rPr>
                <w:rFonts w:ascii="Arial" w:hAnsi="Arial" w:cs="Arial"/>
                <w:b/>
                <w:sz w:val="16"/>
                <w:szCs w:val="16"/>
              </w:rPr>
              <w:t>Celkem</w:t>
            </w:r>
            <w:r w:rsidRPr="00155AFC">
              <w:rPr>
                <w:rFonts w:ascii="Arial" w:hAnsi="Arial" w:cs="Arial"/>
                <w:b/>
                <w:sz w:val="16"/>
                <w:szCs w:val="16"/>
              </w:rPr>
              <w:tab/>
            </w:r>
            <w:r w:rsidRPr="00155AFC">
              <w:rPr>
                <w:rFonts w:ascii="Arial" w:hAnsi="Arial" w:cs="Arial"/>
                <w:b/>
                <w:sz w:val="16"/>
                <w:szCs w:val="16"/>
              </w:rPr>
              <w:tab/>
            </w:r>
            <w:r w:rsidRPr="00155AFC">
              <w:rPr>
                <w:rFonts w:ascii="Arial" w:hAnsi="Arial" w:cs="Arial"/>
                <w:b/>
                <w:sz w:val="16"/>
                <w:szCs w:val="16"/>
              </w:rPr>
              <w:tab/>
            </w:r>
            <w:r w:rsidRPr="00155AFC">
              <w:rPr>
                <w:rFonts w:ascii="Arial" w:hAnsi="Arial" w:cs="Arial"/>
                <w:b/>
                <w:sz w:val="16"/>
                <w:szCs w:val="16"/>
              </w:rPr>
              <w:tab/>
            </w:r>
            <w:r w:rsidRPr="00155AFC">
              <w:rPr>
                <w:rFonts w:ascii="Arial" w:hAnsi="Arial" w:cs="Arial"/>
                <w:b/>
                <w:sz w:val="16"/>
                <w:szCs w:val="16"/>
              </w:rPr>
              <w:tab/>
              <w:t xml:space="preserve">                                                                </w:t>
            </w:r>
            <w:r>
              <w:rPr>
                <w:rFonts w:ascii="Arial" w:hAnsi="Arial" w:cs="Arial"/>
                <w:b/>
                <w:sz w:val="16"/>
                <w:szCs w:val="16"/>
              </w:rPr>
              <w:t xml:space="preserve">        </w:t>
            </w:r>
            <w:r w:rsidRPr="00155AFC">
              <w:rPr>
                <w:rFonts w:ascii="Arial" w:hAnsi="Arial" w:cs="Arial"/>
                <w:b/>
                <w:sz w:val="16"/>
                <w:szCs w:val="16"/>
              </w:rPr>
              <w:t>945.000 Kč</w:t>
            </w:r>
          </w:p>
          <w:p w:rsidR="00D325E2" w:rsidRPr="00155AFC" w:rsidRDefault="00D325E2" w:rsidP="00101462">
            <w:pPr>
              <w:jc w:val="both"/>
              <w:rPr>
                <w:rFonts w:ascii="Arial" w:hAnsi="Arial" w:cs="Arial"/>
                <w:b/>
                <w:sz w:val="16"/>
                <w:szCs w:val="16"/>
              </w:rPr>
            </w:pPr>
          </w:p>
          <w:p w:rsidR="00D325E2" w:rsidRDefault="00D325E2" w:rsidP="00101462">
            <w:pPr>
              <w:tabs>
                <w:tab w:val="left" w:pos="7371"/>
              </w:tabs>
              <w:jc w:val="both"/>
              <w:rPr>
                <w:rFonts w:ascii="Arial" w:hAnsi="Arial" w:cs="Arial"/>
                <w:sz w:val="16"/>
                <w:szCs w:val="16"/>
                <w:u w:val="single"/>
              </w:rPr>
            </w:pPr>
            <w:r>
              <w:rPr>
                <w:rFonts w:ascii="Arial" w:hAnsi="Arial" w:cs="Arial"/>
                <w:sz w:val="16"/>
                <w:szCs w:val="16"/>
                <w:u w:val="single"/>
              </w:rPr>
              <w:t>Organizace působící v oblasti kultury, zdravotnictví a sociálních služeb</w:t>
            </w:r>
          </w:p>
          <w:p w:rsidR="00D325E2" w:rsidRDefault="00D325E2" w:rsidP="00101462">
            <w:pPr>
              <w:jc w:val="both"/>
              <w:rPr>
                <w:rFonts w:ascii="Arial" w:hAnsi="Arial" w:cs="Arial"/>
                <w:sz w:val="16"/>
                <w:szCs w:val="16"/>
              </w:rPr>
            </w:pPr>
            <w:r>
              <w:rPr>
                <w:rFonts w:ascii="Arial" w:hAnsi="Arial" w:cs="Arial"/>
                <w:sz w:val="16"/>
                <w:szCs w:val="16"/>
              </w:rPr>
              <w:t>Občanské sdružení Zájmová skupina důchodců Ostrov</w:t>
            </w:r>
            <w:r>
              <w:rPr>
                <w:rFonts w:ascii="Arial" w:hAnsi="Arial" w:cs="Arial"/>
                <w:sz w:val="16"/>
                <w:szCs w:val="16"/>
              </w:rPr>
              <w:tab/>
              <w:t xml:space="preserve">                                                           45.000 Kč</w:t>
            </w:r>
          </w:p>
          <w:p w:rsidR="00D325E2" w:rsidRDefault="00D325E2" w:rsidP="00101462">
            <w:pPr>
              <w:jc w:val="both"/>
              <w:rPr>
                <w:rFonts w:ascii="Arial" w:hAnsi="Arial" w:cs="Arial"/>
                <w:sz w:val="16"/>
                <w:szCs w:val="16"/>
              </w:rPr>
            </w:pPr>
            <w:r>
              <w:rPr>
                <w:rFonts w:ascii="Arial" w:hAnsi="Arial" w:cs="Arial"/>
                <w:sz w:val="16"/>
                <w:szCs w:val="16"/>
              </w:rPr>
              <w:t>Sjednocená organizace nevidomých a slabozrakých ČR</w:t>
            </w:r>
            <w:r>
              <w:rPr>
                <w:rFonts w:ascii="Arial" w:hAnsi="Arial" w:cs="Arial"/>
                <w:sz w:val="16"/>
                <w:szCs w:val="16"/>
              </w:rPr>
              <w:tab/>
              <w:t xml:space="preserve">                                                           35.000 Kč</w:t>
            </w:r>
          </w:p>
          <w:p w:rsidR="00D325E2" w:rsidRDefault="00D325E2" w:rsidP="00101462">
            <w:pPr>
              <w:jc w:val="both"/>
              <w:rPr>
                <w:rFonts w:ascii="Arial" w:hAnsi="Arial" w:cs="Arial"/>
                <w:sz w:val="16"/>
                <w:szCs w:val="16"/>
              </w:rPr>
            </w:pPr>
            <w:r>
              <w:rPr>
                <w:rFonts w:ascii="Arial" w:hAnsi="Arial" w:cs="Arial"/>
                <w:sz w:val="16"/>
                <w:szCs w:val="16"/>
              </w:rPr>
              <w:t>Stáj Prima Horseland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30.000 Kč</w:t>
            </w:r>
          </w:p>
          <w:p w:rsidR="00D325E2" w:rsidRDefault="00D325E2" w:rsidP="00101462">
            <w:pPr>
              <w:jc w:val="both"/>
              <w:rPr>
                <w:rFonts w:ascii="Arial" w:hAnsi="Arial" w:cs="Arial"/>
                <w:sz w:val="16"/>
                <w:szCs w:val="16"/>
                <w:u w:val="single"/>
              </w:rPr>
            </w:pPr>
            <w:r>
              <w:rPr>
                <w:rFonts w:ascii="Arial" w:hAnsi="Arial" w:cs="Arial"/>
                <w:sz w:val="16"/>
                <w:szCs w:val="16"/>
                <w:u w:val="single"/>
              </w:rPr>
              <w:t>Územní organizace Svazu diabetiků ČR Ostrov</w:t>
            </w:r>
            <w:r>
              <w:rPr>
                <w:rFonts w:ascii="Arial" w:hAnsi="Arial" w:cs="Arial"/>
                <w:sz w:val="16"/>
                <w:szCs w:val="16"/>
                <w:u w:val="single"/>
              </w:rPr>
              <w:tab/>
            </w:r>
            <w:r>
              <w:rPr>
                <w:rFonts w:ascii="Arial" w:hAnsi="Arial" w:cs="Arial"/>
                <w:sz w:val="16"/>
                <w:szCs w:val="16"/>
                <w:u w:val="single"/>
              </w:rPr>
              <w:tab/>
              <w:t xml:space="preserve">                                                           35.000 Kč</w:t>
            </w:r>
          </w:p>
          <w:p w:rsidR="00D325E2" w:rsidRPr="00155AFC" w:rsidRDefault="00D325E2" w:rsidP="00101462">
            <w:pPr>
              <w:jc w:val="both"/>
              <w:rPr>
                <w:rFonts w:ascii="Arial" w:hAnsi="Arial" w:cs="Arial"/>
                <w:b/>
                <w:sz w:val="16"/>
                <w:szCs w:val="16"/>
              </w:rPr>
            </w:pPr>
            <w:r w:rsidRPr="00155AFC">
              <w:rPr>
                <w:rFonts w:ascii="Arial" w:hAnsi="Arial" w:cs="Arial"/>
                <w:b/>
                <w:sz w:val="16"/>
                <w:szCs w:val="16"/>
              </w:rPr>
              <w:t>Celkem</w:t>
            </w:r>
            <w:r w:rsidRPr="00155AFC">
              <w:rPr>
                <w:rFonts w:ascii="Arial" w:hAnsi="Arial" w:cs="Arial"/>
                <w:b/>
                <w:sz w:val="16"/>
                <w:szCs w:val="16"/>
              </w:rPr>
              <w:tab/>
            </w:r>
            <w:r w:rsidRPr="00155AFC">
              <w:rPr>
                <w:rFonts w:ascii="Arial" w:hAnsi="Arial" w:cs="Arial"/>
                <w:b/>
                <w:sz w:val="16"/>
                <w:szCs w:val="16"/>
              </w:rPr>
              <w:tab/>
            </w:r>
            <w:r w:rsidRPr="00155AFC">
              <w:rPr>
                <w:rFonts w:ascii="Arial" w:hAnsi="Arial" w:cs="Arial"/>
                <w:b/>
                <w:sz w:val="16"/>
                <w:szCs w:val="16"/>
              </w:rPr>
              <w:tab/>
            </w:r>
            <w:r w:rsidRPr="00155AFC">
              <w:rPr>
                <w:rFonts w:ascii="Arial" w:hAnsi="Arial" w:cs="Arial"/>
                <w:b/>
                <w:sz w:val="16"/>
                <w:szCs w:val="16"/>
              </w:rPr>
              <w:tab/>
            </w:r>
            <w:r w:rsidRPr="00155AFC">
              <w:rPr>
                <w:rFonts w:ascii="Arial" w:hAnsi="Arial" w:cs="Arial"/>
                <w:b/>
                <w:sz w:val="16"/>
                <w:szCs w:val="16"/>
              </w:rPr>
              <w:tab/>
            </w:r>
            <w:r w:rsidRPr="00155AFC">
              <w:rPr>
                <w:rFonts w:ascii="Arial" w:hAnsi="Arial" w:cs="Arial"/>
                <w:b/>
                <w:sz w:val="16"/>
                <w:szCs w:val="16"/>
              </w:rPr>
              <w:tab/>
              <w:t xml:space="preserve">                         </w:t>
            </w:r>
            <w:r>
              <w:rPr>
                <w:rFonts w:ascii="Arial" w:hAnsi="Arial" w:cs="Arial"/>
                <w:b/>
                <w:sz w:val="16"/>
                <w:szCs w:val="16"/>
              </w:rPr>
              <w:t xml:space="preserve">                               </w:t>
            </w:r>
            <w:r w:rsidRPr="00155AFC">
              <w:rPr>
                <w:rFonts w:ascii="Arial" w:hAnsi="Arial" w:cs="Arial"/>
                <w:b/>
                <w:sz w:val="16"/>
                <w:szCs w:val="16"/>
              </w:rPr>
              <w:t>145.000 Kč</w:t>
            </w:r>
          </w:p>
          <w:p w:rsidR="00D325E2" w:rsidRDefault="00D325E2" w:rsidP="00101462">
            <w:pPr>
              <w:rPr>
                <w:rFonts w:ascii="Arial" w:hAnsi="Arial"/>
                <w:b/>
                <w:i/>
                <w:iCs/>
                <w:sz w:val="16"/>
              </w:rPr>
            </w:pPr>
          </w:p>
        </w:tc>
      </w:tr>
      <w:tr w:rsidR="00D325E2" w:rsidTr="00101462">
        <w:trPr>
          <w:trHeight w:val="162"/>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Partner projektu</w:t>
            </w:r>
          </w:p>
          <w:p w:rsidR="00D325E2" w:rsidRPr="00D74067" w:rsidRDefault="00D325E2" w:rsidP="00101462">
            <w:pPr>
              <w:rPr>
                <w:rFonts w:ascii="Arial" w:hAnsi="Arial"/>
                <w:sz w:val="16"/>
                <w:highlight w:val="green"/>
              </w:rPr>
            </w:pPr>
          </w:p>
        </w:tc>
        <w:tc>
          <w:tcPr>
            <w:tcW w:w="7740" w:type="dxa"/>
          </w:tcPr>
          <w:p w:rsidR="00D325E2" w:rsidRPr="00A076A9" w:rsidRDefault="00D325E2" w:rsidP="00101462">
            <w:pPr>
              <w:rPr>
                <w:rFonts w:ascii="Arial" w:hAnsi="Arial"/>
                <w:iCs/>
                <w:sz w:val="16"/>
                <w:highlight w:val="cyan"/>
              </w:rPr>
            </w:pPr>
            <w:r w:rsidRPr="00A076A9">
              <w:rPr>
                <w:rFonts w:ascii="Arial" w:hAnsi="Arial"/>
                <w:iCs/>
                <w:sz w:val="16"/>
              </w:rPr>
              <w:t xml:space="preserve">neziskové organizace působící na území města </w:t>
            </w:r>
          </w:p>
        </w:tc>
      </w:tr>
      <w:tr w:rsidR="00D325E2" w:rsidTr="00101462">
        <w:trPr>
          <w:trHeight w:val="259"/>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Zajištění financování - vlastní zdroje</w:t>
            </w:r>
          </w:p>
        </w:tc>
        <w:tc>
          <w:tcPr>
            <w:tcW w:w="7740" w:type="dxa"/>
          </w:tcPr>
          <w:p w:rsidR="00D325E2" w:rsidRPr="00155AFC" w:rsidRDefault="00D325E2" w:rsidP="00101462">
            <w:pPr>
              <w:rPr>
                <w:rFonts w:ascii="Arial" w:hAnsi="Arial"/>
                <w:b/>
                <w:iCs/>
                <w:sz w:val="16"/>
                <w:highlight w:val="cyan"/>
              </w:rPr>
            </w:pPr>
            <w:r w:rsidRPr="00155AFC">
              <w:rPr>
                <w:rFonts w:ascii="Arial" w:hAnsi="Arial"/>
                <w:b/>
                <w:iCs/>
                <w:sz w:val="16"/>
              </w:rPr>
              <w:t>1.628 tis. Kč</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55" w:name="p4121"/>
            <w:r>
              <w:rPr>
                <w:rFonts w:ascii="Arial" w:hAnsi="Arial"/>
                <w:b/>
                <w:color w:val="000000"/>
                <w:sz w:val="28"/>
              </w:rPr>
              <w:t>4.1.2.1.</w:t>
            </w:r>
            <w:bookmarkEnd w:id="155"/>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Zpracování komunitního plánu sociálních služeb</w:t>
            </w:r>
          </w:p>
        </w:tc>
      </w:tr>
    </w:tbl>
    <w:p w:rsidR="00D325E2" w:rsidRDefault="00D76493" w:rsidP="00D325E2">
      <w:pPr>
        <w:pStyle w:val="Nzev"/>
        <w:jc w:val="right"/>
      </w:pPr>
      <w:hyperlink w:anchor="_Katalog_rozvojových_projektů" w:history="1">
        <w:r w:rsidR="00D325E2" w:rsidRPr="00AD3B47">
          <w:rPr>
            <w:rStyle w:val="Hypertextovodkaz"/>
          </w:rPr>
          <w:t>z</w:t>
        </w:r>
        <w:bookmarkStart w:id="156" w:name="_Hlt190247224"/>
        <w:r w:rsidR="00D325E2" w:rsidRPr="00AD3B47">
          <w:rPr>
            <w:rStyle w:val="Hypertextovodkaz"/>
          </w:rPr>
          <w:t>p</w:t>
        </w:r>
        <w:bookmarkEnd w:id="156"/>
        <w:r w:rsidR="00D325E2" w:rsidRPr="00AD3B47">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340"/>
        <w:gridCol w:w="1211"/>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Účelem projektu je zpracování komunitního plánu sociálních služeb. Komunitní plánování je nástroj, který napomáhá zajišťovat územní dostupnost sociálních služeb na území obce. Je nutno postupovat v krocích, nejprve vytvořit triádu – zadavatel, poskytovatel, příjemce, poté zajistit vzdělávání těchto osob v komunitním plánování. Následně zmapovat dostupnost sociálních služeb pro občany města a vytvořit katalog (popis a analýza) stávajících služeb, zmapovat poptávku po službách, zjistit potřeby a názory občanů na sociální služby. Zapojit do plánování sociálních služeb veřejnost. Stanovit  priority.  Výsledkem je systém sociálních služeb na místní úrovni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111"/>
              </w:numPr>
              <w:jc w:val="both"/>
              <w:rPr>
                <w:rFonts w:ascii="Arial" w:hAnsi="Arial"/>
                <w:sz w:val="16"/>
              </w:rPr>
            </w:pPr>
            <w:r>
              <w:rPr>
                <w:rFonts w:ascii="Arial" w:hAnsi="Arial"/>
                <w:sz w:val="16"/>
              </w:rPr>
              <w:t>vytvoření triády – zadavatel, poskytovatel, příjemce</w:t>
            </w:r>
          </w:p>
          <w:p w:rsidR="00D325E2" w:rsidRDefault="00D325E2" w:rsidP="00101462">
            <w:pPr>
              <w:numPr>
                <w:ilvl w:val="0"/>
                <w:numId w:val="111"/>
              </w:numPr>
              <w:jc w:val="both"/>
              <w:rPr>
                <w:rFonts w:ascii="Arial" w:hAnsi="Arial"/>
                <w:sz w:val="16"/>
              </w:rPr>
            </w:pPr>
            <w:r>
              <w:rPr>
                <w:rFonts w:ascii="Arial" w:hAnsi="Arial"/>
                <w:sz w:val="16"/>
              </w:rPr>
              <w:t>vzdělávání v komunitním plánování</w:t>
            </w:r>
          </w:p>
          <w:p w:rsidR="00D325E2" w:rsidRDefault="00D325E2" w:rsidP="00101462">
            <w:pPr>
              <w:numPr>
                <w:ilvl w:val="0"/>
                <w:numId w:val="111"/>
              </w:numPr>
              <w:jc w:val="both"/>
              <w:rPr>
                <w:rFonts w:ascii="Arial" w:hAnsi="Arial"/>
                <w:sz w:val="16"/>
              </w:rPr>
            </w:pPr>
            <w:r>
              <w:rPr>
                <w:rFonts w:ascii="Arial" w:hAnsi="Arial"/>
                <w:sz w:val="16"/>
              </w:rPr>
              <w:t>zmapování stávajících služeb</w:t>
            </w:r>
          </w:p>
          <w:p w:rsidR="00D325E2" w:rsidRDefault="00D325E2" w:rsidP="00101462">
            <w:pPr>
              <w:numPr>
                <w:ilvl w:val="0"/>
                <w:numId w:val="111"/>
              </w:numPr>
              <w:jc w:val="both"/>
              <w:rPr>
                <w:rFonts w:ascii="Arial" w:hAnsi="Arial"/>
                <w:sz w:val="16"/>
              </w:rPr>
            </w:pPr>
            <w:r>
              <w:rPr>
                <w:rFonts w:ascii="Arial" w:hAnsi="Arial"/>
                <w:sz w:val="16"/>
              </w:rPr>
              <w:t>zmapování poptávky po službách – dotazníkové šetření.</w:t>
            </w:r>
          </w:p>
          <w:p w:rsidR="00D325E2" w:rsidRDefault="00D325E2" w:rsidP="00101462">
            <w:pPr>
              <w:numPr>
                <w:ilvl w:val="0"/>
                <w:numId w:val="111"/>
              </w:numPr>
              <w:jc w:val="both"/>
              <w:rPr>
                <w:rFonts w:ascii="Arial" w:hAnsi="Arial"/>
                <w:sz w:val="16"/>
              </w:rPr>
            </w:pPr>
            <w:r>
              <w:rPr>
                <w:rFonts w:ascii="Arial" w:hAnsi="Arial"/>
                <w:sz w:val="16"/>
              </w:rPr>
              <w:t xml:space="preserve">stanovení priorit </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2006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(OSPO)</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p w:rsidR="00D325E2" w:rsidRDefault="00D325E2" w:rsidP="00101462">
            <w:pPr>
              <w:rPr>
                <w:rFonts w:ascii="Arial" w:hAnsi="Arial"/>
                <w:b/>
                <w:sz w:val="16"/>
              </w:rPr>
            </w:pPr>
          </w:p>
        </w:tc>
        <w:tc>
          <w:tcPr>
            <w:tcW w:w="7740" w:type="dxa"/>
            <w:gridSpan w:val="4"/>
          </w:tcPr>
          <w:p w:rsidR="00D325E2" w:rsidRDefault="00D325E2" w:rsidP="00101462">
            <w:pPr>
              <w:jc w:val="both"/>
              <w:rPr>
                <w:rFonts w:ascii="Arial" w:hAnsi="Arial"/>
                <w:sz w:val="16"/>
              </w:rPr>
            </w:pPr>
            <w:r>
              <w:rPr>
                <w:rFonts w:ascii="Arial" w:hAnsi="Arial"/>
                <w:sz w:val="16"/>
              </w:rPr>
              <w:t>Domov – penzion pro důchodce Ostrov, Oblastní farní charita Ostrov, nestátní neziskové organizace</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400 tis. Kč (100 tis. vlastní + 200 tis.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340" w:type="dxa"/>
          </w:tcPr>
          <w:p w:rsidR="00D325E2" w:rsidRDefault="00D325E2" w:rsidP="00101462">
            <w:pPr>
              <w:jc w:val="both"/>
              <w:rPr>
                <w:rFonts w:ascii="Arial" w:hAnsi="Arial"/>
                <w:sz w:val="16"/>
              </w:rPr>
            </w:pPr>
            <w:r>
              <w:rPr>
                <w:rFonts w:ascii="Arial" w:hAnsi="Arial"/>
                <w:sz w:val="16"/>
              </w:rPr>
              <w:t>Název ukazatele</w:t>
            </w:r>
          </w:p>
        </w:tc>
        <w:tc>
          <w:tcPr>
            <w:tcW w:w="121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340" w:type="dxa"/>
          </w:tcPr>
          <w:p w:rsidR="00D325E2" w:rsidRDefault="00D325E2" w:rsidP="00101462">
            <w:pPr>
              <w:jc w:val="both"/>
              <w:rPr>
                <w:rFonts w:ascii="Arial" w:hAnsi="Arial"/>
                <w:sz w:val="16"/>
              </w:rPr>
            </w:pPr>
            <w:r>
              <w:rPr>
                <w:rFonts w:ascii="Arial" w:hAnsi="Arial"/>
                <w:sz w:val="16"/>
              </w:rPr>
              <w:t>Zpracování komunitního plánu</w:t>
            </w:r>
          </w:p>
        </w:tc>
        <w:tc>
          <w:tcPr>
            <w:tcW w:w="1211"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sociálních věcí a zdravotnictví a odbor sociálně právní ochrany, ved. odboru Miroslava Světlíková</w:t>
            </w:r>
          </w:p>
        </w:tc>
        <w:tc>
          <w:tcPr>
            <w:tcW w:w="7740" w:type="dxa"/>
          </w:tcPr>
          <w:p w:rsidR="00D325E2" w:rsidRDefault="00D325E2" w:rsidP="00101462">
            <w:pPr>
              <w:jc w:val="both"/>
              <w:rPr>
                <w:rFonts w:ascii="Arial" w:hAnsi="Arial"/>
                <w:sz w:val="16"/>
              </w:rPr>
            </w:pPr>
            <w:r>
              <w:rPr>
                <w:rFonts w:ascii="Arial" w:hAnsi="Arial"/>
                <w:sz w:val="16"/>
              </w:rPr>
              <w:t xml:space="preserve">Vytvořena triáda – zadavatel, poskytovatel, příjemce sociálních služeb. Tato triáda úspěšně ukončila vzdělávání v komunitním plánování na KÚ KK. Na webových stánkách města byla zveřejněna informace </w:t>
            </w:r>
            <w:r>
              <w:rPr>
                <w:rFonts w:ascii="Arial" w:hAnsi="Arial"/>
                <w:sz w:val="16"/>
              </w:rPr>
              <w:br/>
              <w:t xml:space="preserve">o záměru komunitního plánování a dopisem byli osloveni zastupitelé města s prosbou o náměty </w:t>
            </w:r>
            <w:r>
              <w:rPr>
                <w:rFonts w:ascii="Arial" w:hAnsi="Arial"/>
                <w:sz w:val="16"/>
              </w:rPr>
              <w:br/>
              <w:t>a připomínky, příp. o spolupráci.</w:t>
            </w:r>
          </w:p>
        </w:tc>
      </w:tr>
    </w:tbl>
    <w:p w:rsidR="00D325E2" w:rsidRDefault="00D325E2" w:rsidP="00D325E2">
      <w:pPr>
        <w:rPr>
          <w:rFonts w:ascii="Arial" w:hAnsi="Arial" w:cs="Arial"/>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sociálních věcí a zdravotnictví a odbor sociálně právní ochrany, ved. odboru Miroslava Světlíková</w:t>
            </w:r>
          </w:p>
        </w:tc>
        <w:tc>
          <w:tcPr>
            <w:tcW w:w="7740" w:type="dxa"/>
          </w:tcPr>
          <w:p w:rsidR="00D325E2" w:rsidRDefault="00D325E2" w:rsidP="00101462">
            <w:pPr>
              <w:jc w:val="both"/>
              <w:rPr>
                <w:rFonts w:ascii="Arial" w:hAnsi="Arial"/>
                <w:sz w:val="16"/>
              </w:rPr>
            </w:pPr>
            <w:r>
              <w:rPr>
                <w:rFonts w:ascii="Arial" w:hAnsi="Arial"/>
                <w:sz w:val="16"/>
              </w:rPr>
              <w:t>Byl vypracován dotazník pro občany města, který byl zveřejněn v Ostrovském měsíčníku. Obyvatelé města se zde mohli vyjádřit k potřebě sociálních služeb ve městě Ostrov. Triáda – zadavatel, poskytovatel, příjemce se pravidelně schází, byl vyhodnocen dotazník.</w:t>
            </w:r>
          </w:p>
          <w:p w:rsidR="00D325E2" w:rsidRDefault="00D325E2" w:rsidP="00101462">
            <w:pPr>
              <w:jc w:val="both"/>
              <w:rPr>
                <w:rFonts w:ascii="Arial" w:hAnsi="Arial"/>
                <w:sz w:val="16"/>
              </w:rPr>
            </w:pPr>
            <w:r>
              <w:rPr>
                <w:rFonts w:ascii="Arial" w:hAnsi="Arial"/>
                <w:sz w:val="16"/>
              </w:rPr>
              <w:t xml:space="preserve">Rada města Ostrov dne </w:t>
            </w:r>
            <w:smartTag w:uri="urn:schemas-microsoft-com:office:smarttags" w:element="date">
              <w:smartTagPr>
                <w:attr w:name="ls" w:val="trans"/>
                <w:attr w:name="Month" w:val="8"/>
                <w:attr w:name="Day" w:val="31"/>
                <w:attr w:name="Year" w:val="2007"/>
              </w:smartTagPr>
              <w:r>
                <w:rPr>
                  <w:rFonts w:ascii="Arial" w:hAnsi="Arial"/>
                  <w:sz w:val="16"/>
                </w:rPr>
                <w:t>31. 8. 2007</w:t>
              </w:r>
            </w:smartTag>
            <w:r>
              <w:rPr>
                <w:rFonts w:ascii="Arial" w:hAnsi="Arial"/>
                <w:sz w:val="16"/>
              </w:rPr>
              <w:t xml:space="preserve"> schválila účast města v projektu „Podpora vytváření krajských plánů střednědobého rozvoje sociálních služeb a vytváření  místních partnerství“ a starosta města podepsal Smlouvu o partnerství v projektu s Komunitním plánováním o.p.s. Karlovy Vary. Výstupy z uvedený projektu budou použity při tvorbě komunitního plánu Města Ostrov. Výstupy z projektu by měly být Městu Ostrov k dispozici v červenci 2008.</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Komunitní plánování o.p.s. Karlovy Vary</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sociálních věcí a zdravotnictví, ved. odboru Miroslava Světlíková</w:t>
            </w:r>
          </w:p>
        </w:tc>
        <w:tc>
          <w:tcPr>
            <w:tcW w:w="7740" w:type="dxa"/>
          </w:tcPr>
          <w:p w:rsidR="00D325E2" w:rsidRDefault="00D325E2" w:rsidP="00101462">
            <w:pPr>
              <w:jc w:val="both"/>
              <w:rPr>
                <w:rFonts w:ascii="Arial" w:hAnsi="Arial"/>
                <w:iCs/>
                <w:sz w:val="16"/>
              </w:rPr>
            </w:pPr>
            <w:r>
              <w:rPr>
                <w:rFonts w:ascii="Arial" w:hAnsi="Arial"/>
                <w:iCs/>
                <w:sz w:val="16"/>
              </w:rPr>
              <w:t xml:space="preserve">Triáda zpracovala na základě sociologického průzkumu Priority města v oblasti sociálních služeb, které byly schváleny usm. RM  č. 393/08 ze dne3. 6. </w:t>
            </w:r>
            <w:smartTag w:uri="urn:schemas-microsoft-com:office:smarttags" w:element="metricconverter">
              <w:smartTagPr>
                <w:attr w:name="ProductID" w:val="2008 a"/>
              </w:smartTagPr>
              <w:r>
                <w:rPr>
                  <w:rFonts w:ascii="Arial" w:hAnsi="Arial"/>
                  <w:iCs/>
                  <w:sz w:val="16"/>
                </w:rPr>
                <w:t>2008 a</w:t>
              </w:r>
            </w:smartTag>
            <w:r>
              <w:rPr>
                <w:rFonts w:ascii="Arial" w:hAnsi="Arial"/>
                <w:iCs/>
                <w:sz w:val="16"/>
              </w:rPr>
              <w:t xml:space="preserve"> následně zastupitelstvem města usn. č. 159/08 ze dne </w:t>
            </w:r>
            <w:smartTag w:uri="urn:schemas-microsoft-com:office:smarttags" w:element="date">
              <w:smartTagPr>
                <w:attr w:name="ls" w:val="trans"/>
                <w:attr w:name="Month" w:val="6"/>
                <w:attr w:name="Day" w:val="26"/>
                <w:attr w:name="Year" w:val="2008"/>
              </w:smartTagPr>
              <w:r>
                <w:rPr>
                  <w:rFonts w:ascii="Arial" w:hAnsi="Arial"/>
                  <w:iCs/>
                  <w:sz w:val="16"/>
                </w:rPr>
                <w:t>26. 6. 2008.</w:t>
              </w:r>
            </w:smartTag>
            <w:r>
              <w:rPr>
                <w:rFonts w:ascii="Arial" w:hAnsi="Arial"/>
                <w:iCs/>
                <w:sz w:val="16"/>
              </w:rPr>
              <w:t xml:space="preserve"> Následně triáda zpracovala Katalog sociálních služeb pro občany města Ostrov, který je v současné době v tisku a jeho konečná verze bude umístěna newebových  stránkách města. V tištěné podobě bude katalog k dispozici zastupitelům města, občanům, praktickým lékařům a institucím.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Cs/>
                <w:sz w:val="16"/>
                <w:highlight w:val="cyan"/>
              </w:rPr>
            </w:pPr>
            <w:r>
              <w:rPr>
                <w:rFonts w:ascii="Arial" w:hAnsi="Arial"/>
                <w:sz w:val="16"/>
              </w:rPr>
              <w:t>Komunitní plánování o. p. s. Karlovy Vary</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V rozpočtu města na rok 2008 150.000,-- Kč, čerpáno 98.000,-- Kč. V rozpočtu města na rok 2009 100.000,-- Kč</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cizí zdroje</w:t>
            </w:r>
          </w:p>
        </w:tc>
        <w:tc>
          <w:tcPr>
            <w:tcW w:w="7740" w:type="dxa"/>
          </w:tcPr>
          <w:p w:rsidR="00D325E2" w:rsidRDefault="00D325E2" w:rsidP="00101462">
            <w:pPr>
              <w:rPr>
                <w:rFonts w:ascii="Arial" w:hAnsi="Arial"/>
                <w:iCs/>
                <w:sz w:val="16"/>
              </w:rPr>
            </w:pP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iCs/>
                <w:sz w:val="16"/>
              </w:rPr>
            </w:pPr>
            <w:r>
              <w:rPr>
                <w:rFonts w:ascii="Arial" w:hAnsi="Arial"/>
                <w:iCs/>
                <w:sz w:val="16"/>
              </w:rPr>
              <w:t>Projekt zahájen v roce 2007, předpokládané ukončení v roce 2010, nadále však nutné aktualizace zpracovaného komunitního plánu sociálních služeb.</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sociálních věcí a zdravotnictví, </w:t>
            </w:r>
          </w:p>
          <w:p w:rsidR="00D325E2" w:rsidRDefault="00D325E2" w:rsidP="00101462">
            <w:pPr>
              <w:jc w:val="right"/>
              <w:rPr>
                <w:rFonts w:ascii="Arial" w:hAnsi="Arial"/>
                <w:b/>
                <w:sz w:val="16"/>
              </w:rPr>
            </w:pPr>
            <w:r>
              <w:rPr>
                <w:rFonts w:ascii="Arial" w:hAnsi="Arial"/>
                <w:i/>
                <w:sz w:val="16"/>
              </w:rPr>
              <w:t>ved. odboru Miroslava Světlíková</w:t>
            </w:r>
          </w:p>
        </w:tc>
        <w:tc>
          <w:tcPr>
            <w:tcW w:w="7740" w:type="dxa"/>
          </w:tcPr>
          <w:p w:rsidR="00D325E2" w:rsidRDefault="00D325E2" w:rsidP="00101462">
            <w:pPr>
              <w:jc w:val="both"/>
              <w:rPr>
                <w:rFonts w:ascii="Arial" w:hAnsi="Arial"/>
                <w:iCs/>
                <w:sz w:val="16"/>
              </w:rPr>
            </w:pPr>
            <w:r>
              <w:rPr>
                <w:rFonts w:ascii="Arial" w:hAnsi="Arial"/>
                <w:iCs/>
                <w:sz w:val="16"/>
              </w:rPr>
              <w:t xml:space="preserve">V roce 2009 byl Katalog sociálních služeb pro občany města Ostrov zveřejněn na webových stránkách města a byl distribuován na zdravotnická pracoviště, poskytovatelům sociálních služeb, obecním úřadům na území obce s rozšířenou působností Ostrov. Pro občany je katalog k dispozici na odboru sociálních věcí a zdravotnictví Městského úřadu Ostrov. </w:t>
            </w:r>
          </w:p>
          <w:p w:rsidR="00D325E2" w:rsidRDefault="00D325E2" w:rsidP="00101462">
            <w:pPr>
              <w:jc w:val="both"/>
              <w:rPr>
                <w:rFonts w:ascii="Arial" w:hAnsi="Arial"/>
                <w:iCs/>
                <w:sz w:val="16"/>
              </w:rPr>
            </w:pPr>
            <w:r>
              <w:rPr>
                <w:rFonts w:ascii="Arial" w:hAnsi="Arial"/>
                <w:iCs/>
                <w:sz w:val="16"/>
              </w:rPr>
              <w:t xml:space="preserve">Po celý rok pracovala Triáda, ke spolupráci byli přizváni zástupci dalších poskytovatelů sociálních služeb. Zástupci Triáda se po celý rok 2009 zúčastňovali jednání s Návrhovou skupinou KPPS Karlovarského kraje. V červnu 2009 Triáda uspořádala seminář O Komunitním plánování sociálních služeb. Triáda široce informovala o projektu EUROKLÍČ, a to jak v Ostrovském měsíčníku, tak na webových stránkách města Ostrov. Triáda v roce 2009 zahájila zjišťovací činnost spojenou s bezbariérovostí na území města Ostrov. </w:t>
            </w:r>
          </w:p>
          <w:p w:rsidR="00D325E2" w:rsidRDefault="00D325E2" w:rsidP="00101462">
            <w:pPr>
              <w:rPr>
                <w:rFonts w:ascii="Arial" w:hAnsi="Arial"/>
                <w:b/>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sz w:val="16"/>
              </w:rPr>
              <w:t>Komunitní plánování o.p.s. Karlovy Vary</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rPr>
            </w:pPr>
            <w:r>
              <w:rPr>
                <w:rFonts w:ascii="Arial" w:hAnsi="Arial"/>
                <w:iCs/>
                <w:sz w:val="16"/>
              </w:rPr>
              <w:t>Byl zpracován sociologický průzkum – v roce 2008</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Default="00D325E2" w:rsidP="00101462">
            <w:pPr>
              <w:rPr>
                <w:rFonts w:ascii="Arial" w:hAnsi="Arial"/>
                <w:iCs/>
                <w:sz w:val="16"/>
              </w:rPr>
            </w:pPr>
            <w:r>
              <w:rPr>
                <w:rFonts w:ascii="Arial" w:hAnsi="Arial"/>
                <w:iCs/>
                <w:sz w:val="16"/>
              </w:rPr>
              <w:t xml:space="preserve">V rozpočtu města na rok </w:t>
            </w:r>
            <w:smartTag w:uri="urn:schemas-microsoft-com:office:smarttags" w:element="phone">
              <w:smartTagPr>
                <w:attr w:uri="urn:schemas-microsoft-com:office:office" w:name="ls" w:val="trans"/>
              </w:smartTagPr>
              <w:r>
                <w:rPr>
                  <w:rFonts w:ascii="Arial" w:hAnsi="Arial"/>
                  <w:iCs/>
                  <w:sz w:val="16"/>
                </w:rPr>
                <w:t>2009 100</w:t>
              </w:r>
            </w:smartTag>
            <w:r>
              <w:rPr>
                <w:rFonts w:ascii="Arial" w:hAnsi="Arial"/>
                <w:iCs/>
                <w:sz w:val="16"/>
              </w:rPr>
              <w:t xml:space="preserve"> tis. Kč, čerpáno 21 tis Kč. V rozpočtu města na rok </w:t>
            </w:r>
            <w:smartTag w:uri="urn:schemas-microsoft-com:office:smarttags" w:element="phone">
              <w:smartTagPr>
                <w:attr w:uri="urn:schemas-microsoft-com:office:office" w:name="ls" w:val="trans"/>
              </w:smartTagPr>
              <w:r>
                <w:rPr>
                  <w:rFonts w:ascii="Arial" w:hAnsi="Arial"/>
                  <w:iCs/>
                  <w:sz w:val="16"/>
                </w:rPr>
                <w:t>2010 100</w:t>
              </w:r>
            </w:smartTag>
            <w:r>
              <w:rPr>
                <w:rFonts w:ascii="Arial" w:hAnsi="Arial"/>
                <w:iCs/>
                <w:sz w:val="16"/>
              </w:rPr>
              <w:t xml:space="preserve"> tis. Kč.</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jc w:val="both"/>
              <w:rPr>
                <w:rFonts w:ascii="Arial" w:hAnsi="Arial"/>
                <w:iCs/>
                <w:sz w:val="16"/>
              </w:rPr>
            </w:pPr>
            <w:r>
              <w:rPr>
                <w:rFonts w:ascii="Arial" w:hAnsi="Arial"/>
                <w:iCs/>
                <w:sz w:val="16"/>
              </w:rPr>
              <w:t>Původní termín ukončení projektu v roce 2010 bude zřejmě prodloužen do roku 2011.</w:t>
            </w:r>
          </w:p>
          <w:p w:rsidR="00D325E2" w:rsidRDefault="00D325E2" w:rsidP="00101462">
            <w:pPr>
              <w:rPr>
                <w:rFonts w:ascii="Arial" w:hAnsi="Arial"/>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RPr="00B917F6"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2010:    </w:t>
            </w:r>
            <w:r>
              <w:rPr>
                <w:rFonts w:ascii="Arial" w:hAnsi="Arial"/>
                <w:i/>
                <w:sz w:val="16"/>
              </w:rPr>
              <w:t>za plnění odpovídá: Odbor sociálních věcí a zdravotnictví,</w:t>
            </w:r>
          </w:p>
          <w:p w:rsidR="00D325E2" w:rsidRDefault="00D325E2" w:rsidP="00101462">
            <w:pPr>
              <w:ind w:right="110"/>
              <w:rPr>
                <w:rFonts w:ascii="Arial" w:hAnsi="Arial"/>
                <w:b/>
                <w:sz w:val="16"/>
              </w:rPr>
            </w:pPr>
            <w:r>
              <w:rPr>
                <w:rFonts w:ascii="Arial" w:hAnsi="Arial"/>
                <w:i/>
                <w:sz w:val="16"/>
              </w:rPr>
              <w:t>ved. odboru Miroslava Světlíková</w:t>
            </w:r>
          </w:p>
        </w:tc>
        <w:tc>
          <w:tcPr>
            <w:tcW w:w="7740" w:type="dxa"/>
          </w:tcPr>
          <w:p w:rsidR="00D325E2" w:rsidRPr="00B917F6" w:rsidRDefault="00D325E2" w:rsidP="00101462">
            <w:pPr>
              <w:rPr>
                <w:rFonts w:ascii="Arial" w:hAnsi="Arial"/>
                <w:iCs/>
                <w:sz w:val="16"/>
              </w:rPr>
            </w:pPr>
            <w:r>
              <w:rPr>
                <w:rFonts w:ascii="Arial" w:hAnsi="Arial"/>
                <w:iCs/>
                <w:sz w:val="16"/>
              </w:rPr>
              <w:t xml:space="preserve">Projekt probíhá od roku 2006. V roce 2010 proběhlo dotazníkové šetření k Mezinárodnímu projektu „EUROKLÍČ“, jehož nositelem je Národní rady zdravotně postižených ČR.  Triáda zasílala opakovaně připomínky k vestavbě osobního výtahu v Domě kultury Ostrov. Triáda celý rok spolupracovala s Návrhovou skupinou Karlovarského kraje  na komunitním plánu sociálních služeb. Dne </w:t>
            </w:r>
            <w:smartTag w:uri="urn:schemas-microsoft-com:office:smarttags" w:element="date">
              <w:smartTagPr>
                <w:attr w:name="ls" w:val="trans"/>
                <w:attr w:name="Month" w:val="3"/>
                <w:attr w:name="Day" w:val="4"/>
                <w:attr w:name="Year" w:val="2010"/>
              </w:smartTagPr>
              <w:r>
                <w:rPr>
                  <w:rFonts w:ascii="Arial" w:hAnsi="Arial"/>
                  <w:iCs/>
                  <w:sz w:val="16"/>
                </w:rPr>
                <w:t>4. 3. 2010</w:t>
              </w:r>
            </w:smartTag>
            <w:r>
              <w:rPr>
                <w:rFonts w:ascii="Arial" w:hAnsi="Arial"/>
                <w:iCs/>
                <w:sz w:val="16"/>
              </w:rPr>
              <w:t xml:space="preserve"> proběhl kulatý stůl se specifickými skupinami ostrovského regionu. V roce 2010 rovněž proběhlo setkání s představiteli obcí, specifických skupin, obecně prospěšných společností a občanských sdružení na téma spolupráce, bezbariérovosti regionu a získání odezvy na materiály vydané Triádou. Proběhl průzkum bezbariérovosti v regionu, zejména v Ostrově.</w:t>
            </w:r>
          </w:p>
        </w:tc>
      </w:tr>
      <w:tr w:rsidR="00D325E2" w:rsidRPr="00A43541"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A43541" w:rsidRDefault="00D325E2" w:rsidP="00101462">
            <w:pPr>
              <w:rPr>
                <w:rFonts w:ascii="Arial" w:hAnsi="Arial"/>
                <w:iCs/>
                <w:sz w:val="16"/>
                <w:highlight w:val="cyan"/>
              </w:rPr>
            </w:pPr>
            <w:r>
              <w:rPr>
                <w:rFonts w:ascii="Arial" w:hAnsi="Arial"/>
                <w:sz w:val="16"/>
              </w:rPr>
              <w:t>Komunitní plánování o. p. s. Karlovy Vary</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p w:rsidR="00D325E2" w:rsidRDefault="00D325E2" w:rsidP="00101462">
            <w:pPr>
              <w:rPr>
                <w:rFonts w:ascii="Arial" w:hAnsi="Arial"/>
                <w:sz w:val="16"/>
              </w:rPr>
            </w:pPr>
          </w:p>
        </w:tc>
        <w:tc>
          <w:tcPr>
            <w:tcW w:w="7740" w:type="dxa"/>
          </w:tcPr>
          <w:p w:rsidR="00D325E2" w:rsidRPr="006437CC" w:rsidRDefault="00D325E2" w:rsidP="00101462">
            <w:pPr>
              <w:rPr>
                <w:rFonts w:ascii="Arial" w:hAnsi="Arial"/>
                <w:i/>
                <w:iCs/>
                <w:sz w:val="16"/>
              </w:rPr>
            </w:pPr>
            <w:r w:rsidRPr="006437CC">
              <w:rPr>
                <w:rFonts w:ascii="Arial" w:hAnsi="Arial"/>
                <w:iCs/>
                <w:sz w:val="16"/>
              </w:rPr>
              <w:t>Byl zpracován sociologický průzkum – v roce 2008</w:t>
            </w:r>
          </w:p>
        </w:tc>
      </w:tr>
      <w:tr w:rsidR="00D325E2" w:rsidRPr="009812D3"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6437CC" w:rsidRDefault="00D325E2" w:rsidP="00101462">
            <w:pPr>
              <w:rPr>
                <w:rFonts w:ascii="Arial" w:hAnsi="Arial"/>
                <w:iCs/>
                <w:sz w:val="16"/>
              </w:rPr>
            </w:pPr>
            <w:r w:rsidRPr="006437CC">
              <w:rPr>
                <w:rFonts w:ascii="Arial" w:hAnsi="Arial"/>
                <w:iCs/>
                <w:sz w:val="16"/>
              </w:rPr>
              <w:t xml:space="preserve">V rozpočtu města na rok </w:t>
            </w:r>
            <w:smartTag w:uri="urn:schemas-microsoft-com:office:smarttags" w:element="phone">
              <w:smartTagPr>
                <w:attr w:uri="urn:schemas-microsoft-com:office:office" w:name="ls" w:val="trans"/>
              </w:smartTagPr>
              <w:r w:rsidRPr="006437CC">
                <w:rPr>
                  <w:rFonts w:ascii="Arial" w:hAnsi="Arial"/>
                  <w:iCs/>
                  <w:sz w:val="16"/>
                </w:rPr>
                <w:t>2010 100</w:t>
              </w:r>
            </w:smartTag>
            <w:r w:rsidRPr="006437CC">
              <w:rPr>
                <w:rFonts w:ascii="Arial" w:hAnsi="Arial"/>
                <w:iCs/>
                <w:sz w:val="16"/>
              </w:rPr>
              <w:t xml:space="preserve"> tis. Kč, čerpáno 1 863,- Kč. V rozpočtu města na rok 2011 není žádná částka.</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6437CC" w:rsidRDefault="00D325E2" w:rsidP="00101462">
            <w:pPr>
              <w:jc w:val="both"/>
              <w:rPr>
                <w:rFonts w:ascii="Arial" w:hAnsi="Arial"/>
                <w:i/>
                <w:iCs/>
                <w:sz w:val="16"/>
              </w:rPr>
            </w:pPr>
            <w:r w:rsidRPr="006437CC">
              <w:rPr>
                <w:rFonts w:ascii="Arial" w:hAnsi="Arial"/>
                <w:iCs/>
                <w:sz w:val="16"/>
              </w:rPr>
              <w:t>Dlouhodobý projekt, který bude zřejmě ukončen k </w:t>
            </w:r>
            <w:smartTag w:uri="urn:schemas-microsoft-com:office:smarttags" w:element="date">
              <w:smartTagPr>
                <w:attr w:name="ls" w:val="trans"/>
                <w:attr w:name="Month" w:val="12"/>
                <w:attr w:name="Day" w:val="31"/>
                <w:attr w:name="Year" w:val="2011"/>
              </w:smartTagPr>
              <w:r w:rsidRPr="006437CC">
                <w:rPr>
                  <w:rFonts w:ascii="Arial" w:hAnsi="Arial"/>
                  <w:iCs/>
                  <w:sz w:val="16"/>
                </w:rPr>
                <w:t>31. 12. 2011</w:t>
              </w:r>
            </w:smartTag>
            <w:r w:rsidRPr="006437CC">
              <w:rPr>
                <w:rFonts w:ascii="Arial" w:hAnsi="Arial"/>
                <w:iCs/>
                <w:sz w:val="16"/>
              </w:rPr>
              <w:t xml:space="preserve"> s tím, že na podzim bude radě města předložen k projednání komunitní plán sociálních služeb. Projekt tím však zcela nekončí, neboť do budoucna je potřebné komunitní plán pravidelně aktualizovat.</w:t>
            </w:r>
          </w:p>
          <w:p w:rsidR="00D325E2" w:rsidRPr="006437CC" w:rsidRDefault="00D325E2" w:rsidP="00101462">
            <w:pPr>
              <w:jc w:val="both"/>
              <w:rPr>
                <w:rFonts w:ascii="Arial" w:hAnsi="Arial"/>
                <w:i/>
                <w:iCs/>
                <w:sz w:val="16"/>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666617" w:rsidRDefault="00D325E2" w:rsidP="00101462">
            <w:pPr>
              <w:jc w:val="both"/>
              <w:rPr>
                <w:rFonts w:ascii="Arial" w:hAnsi="Arial"/>
                <w:iCs/>
                <w:sz w:val="16"/>
              </w:rPr>
            </w:pPr>
            <w:r w:rsidRPr="00666617">
              <w:rPr>
                <w:rFonts w:ascii="Arial" w:hAnsi="Arial"/>
                <w:iCs/>
                <w:sz w:val="16"/>
              </w:rPr>
              <w:t>ne</w:t>
            </w:r>
          </w:p>
          <w:p w:rsidR="00D325E2" w:rsidRPr="006437CC" w:rsidRDefault="00D325E2" w:rsidP="00101462">
            <w:pPr>
              <w:rPr>
                <w:rFonts w:ascii="Arial" w:hAnsi="Arial"/>
                <w:i/>
                <w:iCs/>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sociálních věcí a zdravotnictví</w:t>
            </w:r>
          </w:p>
          <w:p w:rsidR="00D325E2" w:rsidRDefault="00D325E2" w:rsidP="00101462">
            <w:pPr>
              <w:ind w:right="110"/>
              <w:rPr>
                <w:rFonts w:ascii="Arial" w:hAnsi="Arial"/>
                <w:b/>
                <w:sz w:val="16"/>
              </w:rPr>
            </w:pPr>
            <w:r>
              <w:rPr>
                <w:rFonts w:ascii="Arial" w:hAnsi="Arial"/>
                <w:i/>
                <w:sz w:val="16"/>
              </w:rPr>
              <w:t>ved. odboru Miroslava Světlíková</w:t>
            </w:r>
          </w:p>
        </w:tc>
        <w:tc>
          <w:tcPr>
            <w:tcW w:w="7740" w:type="dxa"/>
          </w:tcPr>
          <w:p w:rsidR="00D325E2" w:rsidRPr="00F70413" w:rsidRDefault="00D325E2" w:rsidP="00101462">
            <w:pPr>
              <w:rPr>
                <w:rFonts w:ascii="Arial" w:hAnsi="Arial"/>
                <w:iCs/>
                <w:sz w:val="16"/>
              </w:rPr>
            </w:pPr>
            <w:r>
              <w:rPr>
                <w:rFonts w:ascii="Arial" w:hAnsi="Arial"/>
                <w:iCs/>
                <w:sz w:val="16"/>
              </w:rPr>
              <w:t xml:space="preserve">Projekt probíhá od roku 2006. V roce 2011 se skupina komunitního plánování pravidelně scházela a především v prvním pololetí roku pracovala na finálním znění komunitního plánu sociálních služeb. Ve druhém pololetí se však začala připravovat sociální reforma, která byla spuštěna od </w:t>
            </w:r>
            <w:smartTag w:uri="urn:schemas-microsoft-com:office:smarttags" w:element="date">
              <w:smartTagPr>
                <w:attr w:name="ls" w:val="trans"/>
                <w:attr w:name="Month" w:val="1"/>
                <w:attr w:name="Day" w:val="1"/>
                <w:attr w:name="Year" w:val="2012"/>
              </w:smartTagPr>
              <w:r>
                <w:rPr>
                  <w:rFonts w:ascii="Arial" w:hAnsi="Arial"/>
                  <w:iCs/>
                  <w:sz w:val="16"/>
                </w:rPr>
                <w:t xml:space="preserve">1. 1. </w:t>
              </w:r>
              <w:smartTag w:uri="urn:schemas-microsoft-com:office:smarttags" w:element="metricconverter">
                <w:smartTagPr>
                  <w:attr w:name="ProductID" w:val="2012 a"/>
                </w:smartTagPr>
                <w:r>
                  <w:rPr>
                    <w:rFonts w:ascii="Arial" w:hAnsi="Arial"/>
                    <w:iCs/>
                    <w:sz w:val="16"/>
                  </w:rPr>
                  <w:t>2012</w:t>
                </w:r>
              </w:smartTag>
            </w:smartTag>
            <w:r>
              <w:rPr>
                <w:rFonts w:ascii="Arial" w:hAnsi="Arial"/>
                <w:iCs/>
                <w:sz w:val="16"/>
              </w:rPr>
              <w:t xml:space="preserve"> a vzhledem k náročnosti sociální reformy a následně změně členů Triády zastupujících město Ostrov se práce na komunitním plánu zastavily a započaly znuvu až v roce 2012. Dne </w:t>
            </w:r>
            <w:smartTag w:uri="urn:schemas-microsoft-com:office:smarttags" w:element="date">
              <w:smartTagPr>
                <w:attr w:name="ls" w:val="trans"/>
                <w:attr w:name="Month" w:val="6"/>
                <w:attr w:name="Day" w:val="10"/>
                <w:attr w:name="Year" w:val="2011"/>
              </w:smartTagPr>
              <w:r>
                <w:rPr>
                  <w:rFonts w:ascii="Arial" w:hAnsi="Arial"/>
                  <w:iCs/>
                  <w:sz w:val="16"/>
                </w:rPr>
                <w:t>10. 6. 2011</w:t>
              </w:r>
            </w:smartTag>
            <w:r>
              <w:rPr>
                <w:rFonts w:ascii="Arial" w:hAnsi="Arial"/>
                <w:iCs/>
                <w:sz w:val="16"/>
              </w:rPr>
              <w:t xml:space="preserve"> proběhlo jednání členů Triády se zástupci města o prioritách v sociálních službách, zdůrazněna byla bezbariérovost ve městě, sociální služby pro staré a těžce zdravotně postižené, a to především teréní služby s důrazem na ponechání klienta v jeho přirozeném domácím prostředí.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sz w:val="16"/>
              </w:rPr>
              <w:t>Komunitní plánování o. p. s. Karlovy Vary</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sidRPr="006437CC">
              <w:rPr>
                <w:rFonts w:ascii="Arial" w:hAnsi="Arial"/>
                <w:iCs/>
                <w:sz w:val="16"/>
              </w:rPr>
              <w:t>Byl zpracován sociologický průzkum – v roce 2008</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6F6133" w:rsidRDefault="00D325E2" w:rsidP="00101462">
            <w:pPr>
              <w:rPr>
                <w:rFonts w:ascii="Arial" w:hAnsi="Arial"/>
                <w:iCs/>
                <w:sz w:val="16"/>
                <w:highlight w:val="cyan"/>
              </w:rPr>
            </w:pPr>
            <w:r w:rsidRPr="006F6133">
              <w:rPr>
                <w:rFonts w:ascii="Arial" w:hAnsi="Arial"/>
                <w:iCs/>
                <w:sz w:val="16"/>
              </w:rPr>
              <w:t>V rozpočtu města na rok 2011 nebyla žádná částka, na rok 2012 není rovněž žádná částka.</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6437CC" w:rsidRDefault="00D325E2" w:rsidP="00101462">
            <w:pPr>
              <w:jc w:val="both"/>
              <w:rPr>
                <w:rFonts w:ascii="Arial" w:hAnsi="Arial"/>
                <w:i/>
                <w:iCs/>
                <w:sz w:val="16"/>
              </w:rPr>
            </w:pPr>
            <w:r w:rsidRPr="006437CC">
              <w:rPr>
                <w:rFonts w:ascii="Arial" w:hAnsi="Arial"/>
                <w:iCs/>
                <w:sz w:val="16"/>
              </w:rPr>
              <w:t xml:space="preserve">Dlouhodobý projekt, </w:t>
            </w:r>
            <w:r>
              <w:rPr>
                <w:rFonts w:ascii="Arial" w:hAnsi="Arial"/>
                <w:iCs/>
                <w:sz w:val="16"/>
              </w:rPr>
              <w:t xml:space="preserve">byl předpoklad, že jeho základní část bude ukončena k </w:t>
            </w:r>
            <w:smartTag w:uri="urn:schemas-microsoft-com:office:smarttags" w:element="date">
              <w:smartTagPr>
                <w:attr w:name="ls" w:val="trans"/>
                <w:attr w:name="Month" w:val="12"/>
                <w:attr w:name="Day" w:val="31"/>
                <w:attr w:name="Year" w:val="2011"/>
              </w:smartTagPr>
              <w:r w:rsidRPr="006437CC">
                <w:rPr>
                  <w:rFonts w:ascii="Arial" w:hAnsi="Arial"/>
                  <w:iCs/>
                  <w:sz w:val="16"/>
                </w:rPr>
                <w:t>31. 12. 2011</w:t>
              </w:r>
              <w:r>
                <w:rPr>
                  <w:rFonts w:ascii="Arial" w:hAnsi="Arial"/>
                  <w:iCs/>
                  <w:sz w:val="16"/>
                </w:rPr>
                <w:t>.</w:t>
              </w:r>
            </w:smartTag>
            <w:r>
              <w:rPr>
                <w:rFonts w:ascii="Arial" w:hAnsi="Arial"/>
                <w:iCs/>
                <w:sz w:val="16"/>
              </w:rPr>
              <w:t xml:space="preserve"> Vzhledem k časové náročnosti sociální reformy, nebyl komunitní plán sociálních služeb předložen radě města a zastupitelstvu města, lze předpokládat, že tak bude učiněno v roce 2012.</w:t>
            </w:r>
            <w:r w:rsidRPr="006437CC">
              <w:rPr>
                <w:rFonts w:ascii="Arial" w:hAnsi="Arial"/>
                <w:iCs/>
                <w:sz w:val="16"/>
              </w:rPr>
              <w:t xml:space="preserve"> Projekt tím však zcela nekončí, neboť do budoucna je potřebné komunitní plán pravidelně aktualizovat.</w:t>
            </w:r>
          </w:p>
          <w:p w:rsidR="00D325E2" w:rsidRDefault="00D325E2" w:rsidP="00101462">
            <w:pPr>
              <w:jc w:val="both"/>
              <w:rPr>
                <w:rFonts w:ascii="Arial" w:hAnsi="Arial"/>
                <w:i/>
                <w:iCs/>
                <w:sz w:val="16"/>
                <w:highlight w:val="cyan"/>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Pr="00736024" w:rsidRDefault="00D325E2" w:rsidP="00101462">
            <w:pPr>
              <w:jc w:val="both"/>
              <w:rPr>
                <w:rFonts w:ascii="Arial" w:hAnsi="Arial"/>
                <w:i/>
                <w:iCs/>
                <w:sz w:val="16"/>
              </w:rPr>
            </w:pPr>
            <w:r w:rsidRPr="00736024">
              <w:rPr>
                <w:rFonts w:ascii="Arial" w:hAnsi="Arial"/>
                <w:i/>
                <w:iCs/>
                <w:sz w:val="16"/>
              </w:rPr>
              <w:t>Dlouhodobý projekt</w:t>
            </w:r>
          </w:p>
          <w:p w:rsidR="00D325E2" w:rsidRDefault="00D325E2" w:rsidP="00101462">
            <w:pPr>
              <w:rPr>
                <w:rFonts w:ascii="Arial" w:hAnsi="Arial"/>
                <w:i/>
                <w:iCs/>
                <w:sz w:val="16"/>
                <w:highlight w:val="cyan"/>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D74067" w:rsidRDefault="00D325E2" w:rsidP="00101462">
            <w:pPr>
              <w:ind w:right="110"/>
              <w:rPr>
                <w:rFonts w:ascii="Arial" w:hAnsi="Arial"/>
                <w:i/>
                <w:sz w:val="16"/>
                <w:highlight w:val="green"/>
              </w:rPr>
            </w:pPr>
            <w:r w:rsidRPr="00D74067">
              <w:rPr>
                <w:rFonts w:ascii="Arial" w:hAnsi="Arial"/>
                <w:b/>
                <w:sz w:val="16"/>
                <w:highlight w:val="green"/>
              </w:rPr>
              <w:t xml:space="preserve">Plnění za rok 2012:    </w:t>
            </w:r>
            <w:r w:rsidRPr="00D74067">
              <w:rPr>
                <w:rFonts w:ascii="Arial" w:hAnsi="Arial"/>
                <w:i/>
                <w:sz w:val="16"/>
                <w:highlight w:val="green"/>
              </w:rPr>
              <w:t>za plnění odpovídá: Odbor sociálních věcí a zdravotnictví</w:t>
            </w:r>
          </w:p>
          <w:p w:rsidR="00D325E2" w:rsidRPr="00D74067" w:rsidRDefault="00D325E2" w:rsidP="00101462">
            <w:pPr>
              <w:ind w:right="110"/>
              <w:rPr>
                <w:rFonts w:ascii="Arial" w:hAnsi="Arial"/>
                <w:b/>
                <w:sz w:val="16"/>
                <w:highlight w:val="green"/>
              </w:rPr>
            </w:pPr>
            <w:r w:rsidRPr="00D74067">
              <w:rPr>
                <w:rFonts w:ascii="Arial" w:hAnsi="Arial"/>
                <w:i/>
                <w:sz w:val="16"/>
                <w:highlight w:val="green"/>
              </w:rPr>
              <w:t>ved. odboru Miroslava Světlíková</w:t>
            </w:r>
          </w:p>
        </w:tc>
        <w:tc>
          <w:tcPr>
            <w:tcW w:w="7740" w:type="dxa"/>
          </w:tcPr>
          <w:p w:rsidR="00D325E2" w:rsidRPr="00881003" w:rsidRDefault="00D325E2" w:rsidP="00AD3B47">
            <w:pPr>
              <w:rPr>
                <w:rFonts w:ascii="Arial" w:hAnsi="Arial"/>
                <w:iCs/>
                <w:sz w:val="16"/>
              </w:rPr>
            </w:pPr>
            <w:r w:rsidRPr="00881003">
              <w:rPr>
                <w:rFonts w:ascii="Arial" w:hAnsi="Arial"/>
                <w:iCs/>
                <w:sz w:val="16"/>
              </w:rPr>
              <w:t>Projekt</w:t>
            </w:r>
            <w:r w:rsidR="00AD3B47">
              <w:rPr>
                <w:rFonts w:ascii="Arial" w:hAnsi="Arial"/>
                <w:iCs/>
                <w:sz w:val="16"/>
              </w:rPr>
              <w:t xml:space="preserve"> </w:t>
            </w:r>
            <w:r>
              <w:rPr>
                <w:rFonts w:ascii="Arial" w:hAnsi="Arial"/>
                <w:iCs/>
                <w:sz w:val="16"/>
              </w:rPr>
              <w:t>probíhá od roku 2008. V roce 2012 zpracoval odbor sociálních věcí a zdravotnictví návrh komunitního plánu sociálních služeb. Návrh byl pravidelně konzultován s vedením města, se zástupci poskytovatelů sociálních služeb a zástupci uživatelů sociálních služeb. Finální verze plánu byla dána těmto subjektům k připomínková</w:t>
            </w:r>
            <w:r w:rsidR="00AD3B47">
              <w:rPr>
                <w:rFonts w:ascii="Arial" w:hAnsi="Arial"/>
                <w:iCs/>
                <w:sz w:val="16"/>
              </w:rPr>
              <w:t>ní</w:t>
            </w:r>
            <w:r>
              <w:rPr>
                <w:rFonts w:ascii="Arial" w:hAnsi="Arial"/>
                <w:iCs/>
                <w:sz w:val="16"/>
              </w:rPr>
              <w:t xml:space="preserve"> v prosinci 2012 tak, aby návrh na schválení Komunitního plánu sociálních služeb města Ostrov mohl být předložen an jednání Rady města Ostrov dne 18. 2. 2013 a následně na jednání zastupitelstva města dne 13. 3. 2013. </w:t>
            </w:r>
          </w:p>
        </w:tc>
      </w:tr>
      <w:tr w:rsidR="00D325E2" w:rsidTr="00101462">
        <w:trPr>
          <w:trHeight w:val="162"/>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Partner projektu</w:t>
            </w:r>
          </w:p>
        </w:tc>
        <w:tc>
          <w:tcPr>
            <w:tcW w:w="7740" w:type="dxa"/>
          </w:tcPr>
          <w:p w:rsidR="00D325E2" w:rsidRDefault="00D325E2" w:rsidP="00101462">
            <w:pPr>
              <w:rPr>
                <w:rFonts w:ascii="Arial" w:hAnsi="Arial"/>
                <w:i/>
                <w:iCs/>
                <w:sz w:val="16"/>
                <w:highlight w:val="cyan"/>
              </w:rPr>
            </w:pPr>
            <w:r>
              <w:rPr>
                <w:rFonts w:ascii="Arial" w:hAnsi="Arial"/>
                <w:sz w:val="16"/>
              </w:rPr>
              <w:t>Komunitní plánování o.p.s. Karlovy Vary</w:t>
            </w:r>
          </w:p>
        </w:tc>
      </w:tr>
      <w:tr w:rsidR="00D325E2" w:rsidTr="00101462">
        <w:trPr>
          <w:trHeight w:val="147"/>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 xml:space="preserve">Vztah projektu k operačnímu programu </w:t>
            </w:r>
          </w:p>
        </w:tc>
        <w:tc>
          <w:tcPr>
            <w:tcW w:w="7740" w:type="dxa"/>
          </w:tcPr>
          <w:p w:rsidR="00D325E2" w:rsidRDefault="00D325E2" w:rsidP="00101462">
            <w:pPr>
              <w:rPr>
                <w:rFonts w:ascii="Arial" w:hAnsi="Arial"/>
                <w:i/>
                <w:iCs/>
                <w:sz w:val="16"/>
                <w:highlight w:val="cyan"/>
              </w:rPr>
            </w:pPr>
            <w:r w:rsidRPr="008F5274">
              <w:rPr>
                <w:rFonts w:ascii="Arial" w:hAnsi="Arial"/>
                <w:i/>
                <w:iCs/>
                <w:sz w:val="16"/>
              </w:rPr>
              <w:t>není</w:t>
            </w:r>
          </w:p>
        </w:tc>
      </w:tr>
      <w:tr w:rsidR="00D325E2" w:rsidTr="00101462">
        <w:trPr>
          <w:trHeight w:val="130"/>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Zpracovaná technická či jiná analýza</w:t>
            </w:r>
          </w:p>
        </w:tc>
        <w:tc>
          <w:tcPr>
            <w:tcW w:w="7740" w:type="dxa"/>
          </w:tcPr>
          <w:p w:rsidR="00D325E2" w:rsidRDefault="00D325E2" w:rsidP="00101462">
            <w:pPr>
              <w:rPr>
                <w:rFonts w:ascii="Arial" w:hAnsi="Arial"/>
                <w:i/>
                <w:iCs/>
                <w:sz w:val="16"/>
                <w:highlight w:val="cyan"/>
              </w:rPr>
            </w:pPr>
            <w:r w:rsidRPr="006437CC">
              <w:rPr>
                <w:rFonts w:ascii="Arial" w:hAnsi="Arial"/>
                <w:iCs/>
                <w:sz w:val="16"/>
              </w:rPr>
              <w:t>Byl zpracován sociologický průzkum – v roce 2008</w:t>
            </w:r>
          </w:p>
        </w:tc>
      </w:tr>
      <w:tr w:rsidR="00D325E2" w:rsidTr="00101462">
        <w:trPr>
          <w:trHeight w:val="259"/>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Zajištění financování - vlastní zdroje</w:t>
            </w:r>
          </w:p>
        </w:tc>
        <w:tc>
          <w:tcPr>
            <w:tcW w:w="7740" w:type="dxa"/>
          </w:tcPr>
          <w:p w:rsidR="00D325E2" w:rsidRDefault="00D325E2" w:rsidP="00AD3B47">
            <w:pPr>
              <w:rPr>
                <w:rFonts w:ascii="Arial" w:hAnsi="Arial"/>
                <w:i/>
                <w:iCs/>
                <w:sz w:val="16"/>
                <w:highlight w:val="cyan"/>
              </w:rPr>
            </w:pPr>
            <w:r w:rsidRPr="006F6133">
              <w:rPr>
                <w:rFonts w:ascii="Arial" w:hAnsi="Arial"/>
                <w:iCs/>
                <w:sz w:val="16"/>
              </w:rPr>
              <w:t>V rozpočtu města na rok 201</w:t>
            </w:r>
            <w:r>
              <w:rPr>
                <w:rFonts w:ascii="Arial" w:hAnsi="Arial"/>
                <w:iCs/>
                <w:sz w:val="16"/>
              </w:rPr>
              <w:t>2</w:t>
            </w:r>
            <w:r w:rsidR="00AD3B47">
              <w:rPr>
                <w:rFonts w:ascii="Arial" w:hAnsi="Arial"/>
                <w:iCs/>
                <w:sz w:val="16"/>
              </w:rPr>
              <w:t xml:space="preserve"> </w:t>
            </w:r>
            <w:r>
              <w:rPr>
                <w:rFonts w:ascii="Arial" w:hAnsi="Arial"/>
                <w:iCs/>
                <w:sz w:val="16"/>
              </w:rPr>
              <w:t>n</w:t>
            </w:r>
            <w:r w:rsidRPr="006F6133">
              <w:rPr>
                <w:rFonts w:ascii="Arial" w:hAnsi="Arial"/>
                <w:iCs/>
                <w:sz w:val="16"/>
              </w:rPr>
              <w:t>ebyla žádná částka, na rok 201</w:t>
            </w:r>
            <w:r>
              <w:rPr>
                <w:rFonts w:ascii="Arial" w:hAnsi="Arial"/>
                <w:iCs/>
                <w:sz w:val="16"/>
              </w:rPr>
              <w:t>3</w:t>
            </w:r>
            <w:r w:rsidRPr="006F6133">
              <w:rPr>
                <w:rFonts w:ascii="Arial" w:hAnsi="Arial"/>
                <w:iCs/>
                <w:sz w:val="16"/>
              </w:rPr>
              <w:t xml:space="preserve"> není rovněž žádná částka.</w:t>
            </w:r>
          </w:p>
        </w:tc>
      </w:tr>
      <w:tr w:rsidR="00D325E2" w:rsidTr="00101462">
        <w:trPr>
          <w:trHeight w:val="158"/>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 xml:space="preserve">  - cizí zdroje</w:t>
            </w:r>
          </w:p>
        </w:tc>
        <w:tc>
          <w:tcPr>
            <w:tcW w:w="7740" w:type="dxa"/>
          </w:tcPr>
          <w:p w:rsidR="00D325E2" w:rsidRPr="00AB4FA0" w:rsidRDefault="00D325E2" w:rsidP="00101462">
            <w:pPr>
              <w:rPr>
                <w:rFonts w:ascii="Arial" w:hAnsi="Arial"/>
                <w:iCs/>
                <w:sz w:val="16"/>
                <w:highlight w:val="cyan"/>
              </w:rPr>
            </w:pPr>
            <w:r w:rsidRPr="00AB4FA0">
              <w:rPr>
                <w:rFonts w:ascii="Arial" w:hAnsi="Arial"/>
                <w:iCs/>
                <w:sz w:val="16"/>
              </w:rPr>
              <w:t>ne</w:t>
            </w:r>
          </w:p>
        </w:tc>
      </w:tr>
      <w:tr w:rsidR="00D325E2" w:rsidTr="00101462">
        <w:trPr>
          <w:trHeight w:val="156"/>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Zahájení a průběh realizace</w:t>
            </w:r>
          </w:p>
        </w:tc>
        <w:tc>
          <w:tcPr>
            <w:tcW w:w="7740" w:type="dxa"/>
          </w:tcPr>
          <w:p w:rsidR="00D325E2" w:rsidRDefault="00D325E2" w:rsidP="00101462">
            <w:pPr>
              <w:jc w:val="both"/>
              <w:rPr>
                <w:rFonts w:ascii="Arial" w:hAnsi="Arial"/>
                <w:i/>
                <w:iCs/>
                <w:sz w:val="16"/>
                <w:highlight w:val="cyan"/>
              </w:rPr>
            </w:pPr>
            <w:r w:rsidRPr="006437CC">
              <w:rPr>
                <w:rFonts w:ascii="Arial" w:hAnsi="Arial"/>
                <w:iCs/>
                <w:sz w:val="16"/>
              </w:rPr>
              <w:t xml:space="preserve">Dlouhodobý projekt, </w:t>
            </w:r>
            <w:r>
              <w:rPr>
                <w:rFonts w:ascii="Arial" w:hAnsi="Arial"/>
                <w:iCs/>
                <w:sz w:val="16"/>
              </w:rPr>
              <w:t xml:space="preserve">byl předpoklad, že jeho základní část bude ukončena k </w:t>
            </w:r>
            <w:r w:rsidRPr="006437CC">
              <w:rPr>
                <w:rFonts w:ascii="Arial" w:hAnsi="Arial"/>
                <w:iCs/>
                <w:sz w:val="16"/>
              </w:rPr>
              <w:t>31. 12. 2011</w:t>
            </w:r>
            <w:r>
              <w:rPr>
                <w:rFonts w:ascii="Arial" w:hAnsi="Arial"/>
                <w:iCs/>
                <w:sz w:val="16"/>
              </w:rPr>
              <w:t xml:space="preserve">. Vzhledem k časové náročnosti sociální reformy, nebyl komunitní plán sociálních služeb předložen radě města a zastupitelstvu města. Komunitní plán byl v roce 2012 odborem sociálních věcí a zdravotnictví zpracován a do konce roku 2012 byl dán k připomínkování vedení města, poskytovatelům sociálních služeb a uživatelům sociálních služeb. </w:t>
            </w:r>
          </w:p>
        </w:tc>
      </w:tr>
      <w:tr w:rsidR="00D325E2" w:rsidTr="00101462">
        <w:trPr>
          <w:trHeight w:val="140"/>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Projekt dokončen (datum)</w:t>
            </w:r>
          </w:p>
        </w:tc>
        <w:tc>
          <w:tcPr>
            <w:tcW w:w="7740" w:type="dxa"/>
          </w:tcPr>
          <w:p w:rsidR="00D325E2" w:rsidRPr="006F2316" w:rsidRDefault="00D325E2" w:rsidP="00101462">
            <w:pPr>
              <w:jc w:val="both"/>
              <w:rPr>
                <w:rFonts w:ascii="Arial" w:hAnsi="Arial"/>
                <w:iCs/>
                <w:sz w:val="16"/>
              </w:rPr>
            </w:pPr>
            <w:r w:rsidRPr="006F2316">
              <w:rPr>
                <w:rFonts w:ascii="Arial" w:hAnsi="Arial"/>
                <w:iCs/>
                <w:sz w:val="16"/>
              </w:rPr>
              <w:t>Dlouhodobý projekt</w:t>
            </w:r>
          </w:p>
          <w:p w:rsidR="00D325E2" w:rsidRPr="006F2316" w:rsidRDefault="00D325E2" w:rsidP="00101462">
            <w:pPr>
              <w:rPr>
                <w:rFonts w:ascii="Arial" w:hAnsi="Arial"/>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57" w:name="p4122"/>
            <w:bookmarkEnd w:id="157"/>
            <w:r>
              <w:rPr>
                <w:rFonts w:ascii="Arial" w:hAnsi="Arial"/>
                <w:b/>
                <w:color w:val="000000"/>
                <w:sz w:val="28"/>
              </w:rPr>
              <w:t>4.1.2.2.</w:t>
            </w:r>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Ostrov – Zdravé město</w:t>
            </w:r>
          </w:p>
        </w:tc>
      </w:tr>
    </w:tbl>
    <w:p w:rsidR="00D325E2" w:rsidRDefault="00D76493" w:rsidP="00D325E2">
      <w:pPr>
        <w:pStyle w:val="Nzev"/>
        <w:jc w:val="right"/>
      </w:pPr>
      <w:hyperlink w:anchor="_Katalog_rozvojových_projektů" w:history="1">
        <w:r w:rsidR="00D325E2" w:rsidRPr="00AD3B47">
          <w:rPr>
            <w:rStyle w:val="Hypertextovodkaz"/>
          </w:rPr>
          <w:t>zpět</w:t>
        </w:r>
      </w:hyperlink>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700"/>
        <w:gridCol w:w="1260"/>
        <w:gridCol w:w="1486"/>
        <w:gridCol w:w="2294"/>
      </w:tblGrid>
      <w:tr w:rsidR="00D325E2" w:rsidTr="00101462">
        <w:trPr>
          <w:trHeight w:val="960"/>
        </w:trPr>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cs="Arial"/>
                <w:sz w:val="16"/>
                <w:szCs w:val="16"/>
              </w:rPr>
            </w:pPr>
            <w:r>
              <w:rPr>
                <w:rFonts w:ascii="Arial" w:hAnsi="Arial" w:cs="Arial"/>
                <w:sz w:val="16"/>
                <w:szCs w:val="16"/>
              </w:rPr>
              <w:t xml:space="preserve">Město Ostrov se na základě usn. ZM č. 209/08 ze dne </w:t>
            </w:r>
            <w:smartTag w:uri="urn:schemas-microsoft-com:office:smarttags" w:element="date">
              <w:smartTagPr>
                <w:attr w:name="ls" w:val="trans"/>
                <w:attr w:name="Month" w:val="9"/>
                <w:attr w:name="Day" w:val="25"/>
                <w:attr w:name="Year" w:val="2008"/>
              </w:smartTagPr>
              <w:r>
                <w:rPr>
                  <w:rFonts w:ascii="Arial" w:hAnsi="Arial" w:cs="Arial"/>
                  <w:sz w:val="16"/>
                  <w:szCs w:val="16"/>
                </w:rPr>
                <w:t>25. 9. 2008</w:t>
              </w:r>
            </w:smartTag>
            <w:r>
              <w:rPr>
                <w:rFonts w:ascii="Arial" w:hAnsi="Arial" w:cs="Arial"/>
                <w:sz w:val="16"/>
                <w:szCs w:val="16"/>
              </w:rPr>
              <w:t xml:space="preserve"> stalo členem Národní sítě zdravých měst ČR (NSZM ČR) a usn. ZM č. 210/08 přijalo Deklaraci projektu Ostrov – Zdravé město. Město Ostrov svým vstupem do NSZM ČR potvrdilo zájem o zapojování veřejnosti do strategického řízení metodou Místní agendy 21, začlenění principů udržitelného rozvoje do strategických dokumentů a plánování města. Uvedené aktivity mají směřovat ke kvalitnímu a průhlednému výkonu veřejné správy a možnosti jeho hodnocení. Je tak položen základ k dalším tradicím ve městě - společnému plánování věcí veřejných jak jednotlivců, veřejnosti, tak i občanských sdružení s municipalitou.</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110"/>
              </w:numPr>
              <w:jc w:val="both"/>
              <w:rPr>
                <w:rFonts w:ascii="Arial" w:hAnsi="Arial"/>
                <w:sz w:val="16"/>
              </w:rPr>
            </w:pPr>
            <w:r>
              <w:rPr>
                <w:rFonts w:ascii="Arial" w:hAnsi="Arial"/>
                <w:sz w:val="16"/>
              </w:rPr>
              <w:t>zajištění struktury na MěÚ pro výkon činností související s Místní Agendou 21</w:t>
            </w:r>
          </w:p>
          <w:p w:rsidR="00D325E2" w:rsidRDefault="00D325E2" w:rsidP="00101462">
            <w:pPr>
              <w:numPr>
                <w:ilvl w:val="0"/>
                <w:numId w:val="110"/>
              </w:numPr>
              <w:jc w:val="both"/>
              <w:rPr>
                <w:rFonts w:ascii="Arial" w:hAnsi="Arial"/>
                <w:sz w:val="16"/>
              </w:rPr>
            </w:pPr>
            <w:r>
              <w:rPr>
                <w:rFonts w:ascii="Arial" w:hAnsi="Arial"/>
                <w:sz w:val="16"/>
              </w:rPr>
              <w:t>plnění kvalitativních kritérií Místní Agendy 21</w:t>
            </w:r>
          </w:p>
          <w:p w:rsidR="00D325E2" w:rsidRDefault="00D325E2" w:rsidP="00101462">
            <w:pPr>
              <w:numPr>
                <w:ilvl w:val="0"/>
                <w:numId w:val="110"/>
              </w:numPr>
              <w:jc w:val="both"/>
              <w:rPr>
                <w:rFonts w:ascii="Arial" w:hAnsi="Arial"/>
                <w:sz w:val="16"/>
              </w:rPr>
            </w:pPr>
            <w:r>
              <w:rPr>
                <w:rFonts w:ascii="Arial" w:hAnsi="Arial"/>
                <w:sz w:val="16"/>
              </w:rPr>
              <w:t>organizace aktivit Místní Agendy 21</w:t>
            </w:r>
          </w:p>
          <w:p w:rsidR="00D325E2" w:rsidRDefault="00D325E2" w:rsidP="00101462">
            <w:pPr>
              <w:numPr>
                <w:ilvl w:val="0"/>
                <w:numId w:val="110"/>
              </w:numPr>
              <w:jc w:val="both"/>
              <w:rPr>
                <w:rFonts w:ascii="Arial" w:hAnsi="Arial"/>
                <w:sz w:val="16"/>
              </w:rPr>
            </w:pPr>
            <w:r>
              <w:rPr>
                <w:rFonts w:ascii="Arial" w:hAnsi="Arial"/>
                <w:sz w:val="16"/>
              </w:rPr>
              <w:t>zajištění financování aktivit v rámci Místní Agendy 21</w:t>
            </w:r>
          </w:p>
          <w:p w:rsidR="00D325E2" w:rsidRDefault="00D325E2" w:rsidP="00101462">
            <w:pPr>
              <w:numPr>
                <w:ilvl w:val="0"/>
                <w:numId w:val="110"/>
              </w:numPr>
              <w:jc w:val="both"/>
              <w:rPr>
                <w:rFonts w:ascii="Arial" w:hAnsi="Arial"/>
                <w:sz w:val="16"/>
              </w:rPr>
            </w:pPr>
            <w:r>
              <w:rPr>
                <w:rFonts w:ascii="Arial" w:hAnsi="Arial"/>
                <w:sz w:val="16"/>
              </w:rPr>
              <w:t xml:space="preserve">publicita </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cs="Arial"/>
                <w:sz w:val="16"/>
              </w:rPr>
            </w:pPr>
            <w:r>
              <w:rPr>
                <w:rFonts w:ascii="Arial" w:hAnsi="Arial" w:cs="Arial"/>
                <w:sz w:val="16"/>
              </w:rPr>
              <w:t>2008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(ORÚP,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 xml:space="preserve">ostatní odbory MěÚ, příspěvkové organizace města </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neinvestiční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0,5 mil"/>
              </w:smartTagPr>
              <w:r>
                <w:rPr>
                  <w:rFonts w:ascii="Arial" w:hAnsi="Arial"/>
                  <w:sz w:val="16"/>
                </w:rPr>
                <w:t>0,5 mil</w:t>
              </w:r>
            </w:smartTag>
            <w:r>
              <w:rPr>
                <w:rFonts w:ascii="Arial" w:hAnsi="Arial"/>
                <w:sz w:val="16"/>
              </w:rPr>
              <w:t>. Kč / rok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700" w:type="dxa"/>
          </w:tcPr>
          <w:p w:rsidR="00D325E2" w:rsidRDefault="00D325E2" w:rsidP="00101462">
            <w:pPr>
              <w:jc w:val="both"/>
              <w:rPr>
                <w:rFonts w:ascii="Arial" w:hAnsi="Arial"/>
                <w:sz w:val="16"/>
              </w:rPr>
            </w:pPr>
            <w:r>
              <w:rPr>
                <w:rFonts w:ascii="Arial" w:hAnsi="Arial"/>
                <w:sz w:val="16"/>
              </w:rPr>
              <w:t>Název ukazatele</w:t>
            </w:r>
          </w:p>
        </w:tc>
        <w:tc>
          <w:tcPr>
            <w:tcW w:w="1260" w:type="dxa"/>
          </w:tcPr>
          <w:p w:rsidR="00D325E2" w:rsidRDefault="00D325E2" w:rsidP="00101462">
            <w:pPr>
              <w:jc w:val="both"/>
              <w:rPr>
                <w:rFonts w:ascii="Arial" w:hAnsi="Arial"/>
                <w:sz w:val="16"/>
              </w:rPr>
            </w:pPr>
            <w:r>
              <w:rPr>
                <w:rFonts w:ascii="Arial" w:hAnsi="Arial"/>
                <w:sz w:val="16"/>
              </w:rPr>
              <w:t>Jednotka</w:t>
            </w:r>
          </w:p>
        </w:tc>
        <w:tc>
          <w:tcPr>
            <w:tcW w:w="1486" w:type="dxa"/>
          </w:tcPr>
          <w:p w:rsidR="00D325E2" w:rsidRDefault="00D325E2" w:rsidP="00101462">
            <w:pPr>
              <w:jc w:val="both"/>
              <w:rPr>
                <w:rFonts w:ascii="Arial" w:hAnsi="Arial"/>
                <w:sz w:val="16"/>
              </w:rPr>
            </w:pPr>
            <w:r>
              <w:rPr>
                <w:rFonts w:ascii="Arial" w:hAnsi="Arial"/>
                <w:sz w:val="16"/>
              </w:rPr>
              <w:t>Vých. hodnota</w:t>
            </w:r>
          </w:p>
        </w:tc>
        <w:tc>
          <w:tcPr>
            <w:tcW w:w="2294" w:type="dxa"/>
          </w:tcPr>
          <w:p w:rsidR="00D325E2" w:rsidRDefault="00D325E2" w:rsidP="00101462">
            <w:pPr>
              <w:jc w:val="both"/>
              <w:rPr>
                <w:rFonts w:ascii="Arial" w:hAnsi="Arial"/>
                <w:sz w:val="16"/>
              </w:rPr>
            </w:pPr>
            <w:r>
              <w:rPr>
                <w:rFonts w:ascii="Arial" w:hAnsi="Arial"/>
                <w:sz w:val="16"/>
              </w:rPr>
              <w:t>Plán.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700" w:type="dxa"/>
          </w:tcPr>
          <w:p w:rsidR="00D325E2" w:rsidRDefault="00D325E2" w:rsidP="00101462">
            <w:pPr>
              <w:jc w:val="both"/>
              <w:rPr>
                <w:rFonts w:ascii="Arial" w:hAnsi="Arial"/>
                <w:sz w:val="16"/>
              </w:rPr>
            </w:pPr>
            <w:r>
              <w:rPr>
                <w:rFonts w:ascii="Arial" w:hAnsi="Arial"/>
                <w:sz w:val="16"/>
              </w:rPr>
              <w:t>Kritérium MA 21</w:t>
            </w:r>
          </w:p>
        </w:tc>
        <w:tc>
          <w:tcPr>
            <w:tcW w:w="1260" w:type="dxa"/>
          </w:tcPr>
          <w:p w:rsidR="00D325E2" w:rsidRDefault="00D325E2" w:rsidP="00101462">
            <w:pPr>
              <w:jc w:val="both"/>
              <w:rPr>
                <w:rFonts w:ascii="Arial" w:hAnsi="Arial"/>
                <w:sz w:val="16"/>
              </w:rPr>
            </w:pPr>
            <w:r>
              <w:rPr>
                <w:rFonts w:ascii="Arial" w:hAnsi="Arial"/>
                <w:sz w:val="16"/>
              </w:rPr>
              <w:t>objekt</w:t>
            </w:r>
          </w:p>
        </w:tc>
        <w:tc>
          <w:tcPr>
            <w:tcW w:w="1486" w:type="dxa"/>
          </w:tcPr>
          <w:p w:rsidR="00D325E2" w:rsidRDefault="00D325E2" w:rsidP="00101462">
            <w:pPr>
              <w:jc w:val="both"/>
              <w:rPr>
                <w:rFonts w:ascii="Arial" w:hAnsi="Arial"/>
                <w:sz w:val="16"/>
              </w:rPr>
            </w:pPr>
            <w:r>
              <w:rPr>
                <w:rFonts w:ascii="Arial" w:hAnsi="Arial"/>
                <w:sz w:val="16"/>
              </w:rPr>
              <w:t>Z</w:t>
            </w:r>
          </w:p>
        </w:tc>
        <w:tc>
          <w:tcPr>
            <w:tcW w:w="2294" w:type="dxa"/>
          </w:tcPr>
          <w:p w:rsidR="00D325E2" w:rsidRDefault="00D325E2" w:rsidP="00101462">
            <w:pPr>
              <w:jc w:val="both"/>
              <w:rPr>
                <w:rFonts w:ascii="Arial" w:hAnsi="Arial"/>
                <w:sz w:val="16"/>
              </w:rPr>
            </w:pPr>
            <w:r>
              <w:rPr>
                <w:rFonts w:ascii="Arial" w:hAnsi="Arial"/>
                <w:sz w:val="16"/>
              </w:rPr>
              <w:t>D</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sz w:val="16"/>
              </w:rPr>
            </w:pPr>
            <w:r>
              <w:rPr>
                <w:rFonts w:ascii="Arial" w:hAnsi="Arial"/>
                <w:sz w:val="16"/>
              </w:rPr>
              <w:t>Vstupním kritériem je kvalitativním zlepšení v Databázi Místních agend 21 z kategorie Začátečníka (Z) do kategorie „D“, následně pak „C“, „B“, A“.</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Odbor rozvoje a územního plánování</w:t>
            </w:r>
          </w:p>
          <w:p w:rsidR="00D325E2" w:rsidRDefault="00D325E2" w:rsidP="00101462">
            <w:pPr>
              <w:jc w:val="right"/>
              <w:rPr>
                <w:rFonts w:ascii="Arial" w:hAnsi="Arial"/>
                <w:b/>
                <w:sz w:val="16"/>
              </w:rPr>
            </w:pPr>
            <w:r>
              <w:rPr>
                <w:rFonts w:ascii="Arial" w:hAnsi="Arial"/>
                <w:i/>
                <w:sz w:val="16"/>
              </w:rPr>
              <w:t>ved. odboru Ing. A. Fürbachová</w:t>
            </w:r>
          </w:p>
        </w:tc>
        <w:tc>
          <w:tcPr>
            <w:tcW w:w="7740" w:type="dxa"/>
          </w:tcPr>
          <w:p w:rsidR="00D325E2" w:rsidRDefault="00D325E2" w:rsidP="00101462">
            <w:pPr>
              <w:rPr>
                <w:rFonts w:ascii="Arial" w:hAnsi="Arial"/>
                <w:sz w:val="16"/>
              </w:rPr>
            </w:pPr>
            <w:r>
              <w:rPr>
                <w:rFonts w:ascii="Arial" w:hAnsi="Arial"/>
                <w:sz w:val="16"/>
              </w:rPr>
              <w:t>V lednu 2009 byl připravován projekt řešící komunitní plánování ve městě a jeho místních částech. Tento projekt s názvem „Nastartování procesu trvalého zapojení veřejnosti do správy věcí veřejných v Ostrově“ o objemu cca 320 tis. Kč, byl spolu se žádostí o dotaci podán do Revolvingového fondu MŽP ČR. Cílem žádosti o dotaci bylo získat finanční prostředky na realizaci komunitního plánování a setkávání s občany v místních částech a hustě obydlených lokalitách města, při aplikaci MA 21. Žádost  dotaci byla zamítnuta.</w:t>
            </w:r>
          </w:p>
          <w:p w:rsidR="00D325E2" w:rsidRDefault="00D325E2" w:rsidP="00101462">
            <w:pPr>
              <w:rPr>
                <w:rFonts w:ascii="Arial" w:hAnsi="Arial"/>
                <w:sz w:val="16"/>
              </w:rPr>
            </w:pPr>
          </w:p>
          <w:p w:rsidR="00D325E2" w:rsidRDefault="00D325E2" w:rsidP="00101462">
            <w:pPr>
              <w:rPr>
                <w:rFonts w:ascii="Arial" w:hAnsi="Arial"/>
                <w:sz w:val="16"/>
              </w:rPr>
            </w:pPr>
            <w:r>
              <w:rPr>
                <w:rFonts w:ascii="Arial" w:hAnsi="Arial"/>
                <w:sz w:val="16"/>
              </w:rPr>
              <w:t>ORÚP nemá personální kapacitu na intenzivnější uplatnění realizace principů  MA 21, než je každoroční plnění SPRMO.</w:t>
            </w:r>
          </w:p>
          <w:p w:rsidR="00D325E2" w:rsidRDefault="00D325E2" w:rsidP="00101462">
            <w:pPr>
              <w:rPr>
                <w:rFonts w:ascii="Arial" w:hAnsi="Arial"/>
                <w:b/>
                <w:i/>
                <w:iCs/>
                <w:sz w:val="16"/>
              </w:rPr>
            </w:pP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sz w:val="16"/>
              </w:rPr>
            </w:pPr>
            <w:r>
              <w:rPr>
                <w:rFonts w:ascii="Arial" w:hAnsi="Arial"/>
                <w:sz w:val="16"/>
              </w:rPr>
              <w:t>Revolvingový fond MŽP- žádost o dotaci zamítnuta</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Členský poplatek  do NSZM na rok 2009 ve výši 26.000,-- Kč uhrazen.</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w:t>
            </w:r>
            <w:r>
              <w:rPr>
                <w:rFonts w:ascii="Arial" w:hAnsi="Arial"/>
                <w:i/>
                <w:sz w:val="16"/>
              </w:rPr>
              <w:br/>
              <w:t>a územního plánování</w:t>
            </w:r>
          </w:p>
          <w:p w:rsidR="00D325E2" w:rsidRDefault="00D325E2" w:rsidP="00101462">
            <w:pPr>
              <w:ind w:right="110"/>
              <w:rPr>
                <w:rFonts w:ascii="Arial" w:hAnsi="Arial"/>
                <w:b/>
                <w:sz w:val="16"/>
              </w:rPr>
            </w:pPr>
            <w:r>
              <w:rPr>
                <w:rFonts w:ascii="Arial" w:hAnsi="Arial"/>
                <w:i/>
                <w:sz w:val="16"/>
              </w:rPr>
              <w:t>ved. odboru Ing. A. Fürbachová</w:t>
            </w:r>
          </w:p>
          <w:p w:rsidR="00D325E2" w:rsidRDefault="00D325E2" w:rsidP="00101462">
            <w:pPr>
              <w:ind w:right="110"/>
              <w:rPr>
                <w:rFonts w:ascii="Arial" w:hAnsi="Arial"/>
                <w:b/>
                <w:sz w:val="16"/>
              </w:rPr>
            </w:pPr>
          </w:p>
          <w:p w:rsidR="00D325E2" w:rsidRDefault="00D325E2" w:rsidP="00101462">
            <w:pPr>
              <w:ind w:right="110"/>
              <w:rPr>
                <w:rFonts w:ascii="Arial" w:hAnsi="Arial"/>
                <w:b/>
                <w:sz w:val="16"/>
              </w:rPr>
            </w:pPr>
            <w:r>
              <w:rPr>
                <w:rFonts w:ascii="Arial" w:hAnsi="Arial"/>
                <w:i/>
                <w:sz w:val="16"/>
              </w:rPr>
              <w:t>za plnění odpovídá: Odbor kancelář starosty a vnitřní správy, ved. odboru Mgr. Lucie Mildorfová</w:t>
            </w:r>
          </w:p>
        </w:tc>
        <w:tc>
          <w:tcPr>
            <w:tcW w:w="7740" w:type="dxa"/>
          </w:tcPr>
          <w:p w:rsidR="00D325E2" w:rsidRPr="00B42008" w:rsidRDefault="00D325E2" w:rsidP="00101462">
            <w:pPr>
              <w:rPr>
                <w:rFonts w:ascii="Arial" w:hAnsi="Arial" w:cs="Arial"/>
                <w:color w:val="000000"/>
                <w:sz w:val="16"/>
                <w:szCs w:val="16"/>
                <w:u w:val="single"/>
              </w:rPr>
            </w:pPr>
            <w:r w:rsidRPr="00B42008">
              <w:rPr>
                <w:rFonts w:ascii="Arial" w:hAnsi="Arial" w:cs="Arial"/>
                <w:color w:val="000000"/>
                <w:sz w:val="16"/>
                <w:szCs w:val="16"/>
                <w:highlight w:val="lightGray"/>
                <w:u w:val="single"/>
              </w:rPr>
              <w:t>Základní škola Ostrov, Masarykova 1289</w:t>
            </w:r>
          </w:p>
          <w:p w:rsidR="00D325E2" w:rsidRPr="00B42008" w:rsidRDefault="00D325E2" w:rsidP="00101462">
            <w:pPr>
              <w:jc w:val="both"/>
              <w:rPr>
                <w:rFonts w:ascii="Arial" w:hAnsi="Arial" w:cs="Arial"/>
                <w:color w:val="000000"/>
                <w:sz w:val="16"/>
                <w:szCs w:val="16"/>
              </w:rPr>
            </w:pPr>
            <w:r>
              <w:rPr>
                <w:rFonts w:ascii="Arial" w:hAnsi="Arial" w:cs="Arial"/>
                <w:color w:val="000000"/>
                <w:sz w:val="16"/>
                <w:szCs w:val="16"/>
              </w:rPr>
              <w:t xml:space="preserve">Základní </w:t>
            </w:r>
            <w:r w:rsidRPr="00B42008">
              <w:rPr>
                <w:rFonts w:ascii="Arial" w:hAnsi="Arial" w:cs="Arial"/>
                <w:color w:val="000000"/>
                <w:sz w:val="16"/>
                <w:szCs w:val="16"/>
              </w:rPr>
              <w:t>škola je zapojena do projektu "Ukliďme si svět" a projektu "Lékarničky pro Afriku"</w:t>
            </w:r>
            <w:r>
              <w:rPr>
                <w:rFonts w:ascii="Arial" w:hAnsi="Arial" w:cs="Arial"/>
                <w:color w:val="000000"/>
                <w:sz w:val="16"/>
                <w:szCs w:val="16"/>
              </w:rPr>
              <w:t xml:space="preserve">. Ve škole jsou </w:t>
            </w:r>
            <w:r>
              <w:rPr>
                <w:rFonts w:ascii="Arial" w:hAnsi="Arial" w:cs="Arial"/>
                <w:color w:val="000000"/>
                <w:sz w:val="16"/>
                <w:szCs w:val="16"/>
              </w:rPr>
              <w:br/>
              <w:t>k dispozici</w:t>
            </w:r>
            <w:r w:rsidRPr="00B42008">
              <w:rPr>
                <w:rFonts w:ascii="Arial" w:hAnsi="Arial" w:cs="Arial"/>
                <w:color w:val="000000"/>
                <w:sz w:val="16"/>
                <w:szCs w:val="16"/>
              </w:rPr>
              <w:t xml:space="preserve"> nád</w:t>
            </w:r>
            <w:r>
              <w:rPr>
                <w:rFonts w:ascii="Arial" w:hAnsi="Arial" w:cs="Arial"/>
                <w:color w:val="000000"/>
                <w:sz w:val="16"/>
                <w:szCs w:val="16"/>
              </w:rPr>
              <w:t xml:space="preserve">oby na třídění odpadu a na </w:t>
            </w:r>
            <w:r w:rsidRPr="00B42008">
              <w:rPr>
                <w:rFonts w:ascii="Arial" w:hAnsi="Arial" w:cs="Arial"/>
                <w:color w:val="000000"/>
                <w:sz w:val="16"/>
                <w:szCs w:val="16"/>
              </w:rPr>
              <w:t>žádost</w:t>
            </w:r>
            <w:r>
              <w:rPr>
                <w:rFonts w:ascii="Arial" w:hAnsi="Arial" w:cs="Arial"/>
                <w:color w:val="000000"/>
                <w:sz w:val="16"/>
                <w:szCs w:val="16"/>
              </w:rPr>
              <w:t xml:space="preserve"> školy</w:t>
            </w:r>
            <w:r w:rsidRPr="00B42008">
              <w:rPr>
                <w:rFonts w:ascii="Arial" w:hAnsi="Arial" w:cs="Arial"/>
                <w:color w:val="000000"/>
                <w:sz w:val="16"/>
                <w:szCs w:val="16"/>
              </w:rPr>
              <w:t xml:space="preserve"> byly před školou umístěny velkoobjemové kontejnery na tříděný odpad.</w:t>
            </w:r>
            <w:r>
              <w:rPr>
                <w:rFonts w:ascii="Arial" w:hAnsi="Arial" w:cs="Arial"/>
                <w:color w:val="000000"/>
                <w:sz w:val="16"/>
                <w:szCs w:val="16"/>
              </w:rPr>
              <w:t xml:space="preserve"> Dále  jsou  </w:t>
            </w:r>
            <w:r w:rsidRPr="00B42008">
              <w:rPr>
                <w:rFonts w:ascii="Arial" w:hAnsi="Arial" w:cs="Arial"/>
                <w:color w:val="000000"/>
                <w:sz w:val="16"/>
                <w:szCs w:val="16"/>
              </w:rPr>
              <w:t>ve škole sběrné nádoby firmy Ecobat na sběr starých monočlánků</w:t>
            </w:r>
            <w:r>
              <w:rPr>
                <w:rFonts w:ascii="Arial" w:hAnsi="Arial" w:cs="Arial"/>
                <w:color w:val="000000"/>
                <w:sz w:val="16"/>
                <w:szCs w:val="16"/>
              </w:rPr>
              <w:t>.</w:t>
            </w:r>
          </w:p>
          <w:p w:rsidR="00D325E2" w:rsidRPr="0020132A" w:rsidRDefault="00D325E2" w:rsidP="00101462">
            <w:pPr>
              <w:jc w:val="both"/>
              <w:rPr>
                <w:rFonts w:ascii="Arial" w:hAnsi="Arial" w:cs="Arial"/>
                <w:sz w:val="16"/>
                <w:szCs w:val="16"/>
              </w:rPr>
            </w:pPr>
            <w:r w:rsidRPr="0020132A">
              <w:rPr>
                <w:rFonts w:ascii="Arial" w:hAnsi="Arial" w:cs="Arial"/>
                <w:sz w:val="16"/>
                <w:szCs w:val="16"/>
                <w:highlight w:val="lightGray"/>
                <w:u w:val="single"/>
              </w:rPr>
              <w:t>Program EVVO ve školním roce 2010/2011 – Základníš škola J. V. Myslbeka a Mateřská škola Ostrov, Myslbekova 996</w:t>
            </w:r>
          </w:p>
          <w:p w:rsidR="00D325E2" w:rsidRPr="00680636" w:rsidRDefault="00D325E2" w:rsidP="00101462">
            <w:pPr>
              <w:numPr>
                <w:ilvl w:val="0"/>
                <w:numId w:val="115"/>
              </w:numPr>
              <w:rPr>
                <w:rFonts w:ascii="Arial" w:hAnsi="Arial" w:cs="Arial"/>
                <w:sz w:val="16"/>
                <w:szCs w:val="16"/>
              </w:rPr>
            </w:pPr>
            <w:r w:rsidRPr="00680636">
              <w:rPr>
                <w:rFonts w:ascii="Arial" w:hAnsi="Arial" w:cs="Arial"/>
                <w:sz w:val="16"/>
                <w:szCs w:val="16"/>
              </w:rPr>
              <w:t xml:space="preserve">  Zařazení programu </w:t>
            </w:r>
            <w:r w:rsidRPr="00680636">
              <w:rPr>
                <w:rFonts w:ascii="Arial" w:hAnsi="Arial" w:cs="Arial"/>
                <w:b/>
                <w:i/>
                <w:sz w:val="16"/>
                <w:szCs w:val="16"/>
                <w:u w:val="single"/>
              </w:rPr>
              <w:t>„LESNÍ PEDAGOGIKA“</w:t>
            </w:r>
            <w:r w:rsidRPr="00680636">
              <w:rPr>
                <w:rFonts w:ascii="Arial" w:hAnsi="Arial" w:cs="Arial"/>
                <w:sz w:val="16"/>
                <w:szCs w:val="16"/>
              </w:rPr>
              <w:t xml:space="preserve"> do výuky na </w:t>
            </w:r>
            <w:r>
              <w:rPr>
                <w:rFonts w:ascii="Arial" w:hAnsi="Arial" w:cs="Arial"/>
                <w:sz w:val="16"/>
                <w:szCs w:val="16"/>
              </w:rPr>
              <w:t xml:space="preserve">       </w:t>
            </w:r>
            <w:smartTag w:uri="urn:schemas-microsoft-com:office:smarttags" w:element="metricconverter">
              <w:smartTagPr>
                <w:attr w:name="ProductID" w:val="1. a"/>
              </w:smartTagPr>
              <w:r w:rsidRPr="00680636">
                <w:rPr>
                  <w:rFonts w:ascii="Arial" w:hAnsi="Arial" w:cs="Arial"/>
                  <w:sz w:val="16"/>
                  <w:szCs w:val="16"/>
                </w:rPr>
                <w:t>1. a</w:t>
              </w:r>
            </w:smartTag>
            <w:r w:rsidRPr="00680636">
              <w:rPr>
                <w:rFonts w:ascii="Arial" w:hAnsi="Arial" w:cs="Arial"/>
                <w:sz w:val="16"/>
                <w:szCs w:val="16"/>
              </w:rPr>
              <w:t xml:space="preserve"> 2. stupni ZŠ.</w:t>
            </w:r>
          </w:p>
          <w:p w:rsidR="00D325E2" w:rsidRPr="00680636" w:rsidRDefault="00D325E2" w:rsidP="00101462">
            <w:pPr>
              <w:numPr>
                <w:ilvl w:val="0"/>
                <w:numId w:val="115"/>
              </w:numPr>
              <w:rPr>
                <w:rFonts w:ascii="Arial" w:hAnsi="Arial" w:cs="Arial"/>
                <w:sz w:val="16"/>
                <w:szCs w:val="16"/>
              </w:rPr>
            </w:pPr>
            <w:r w:rsidRPr="00680636">
              <w:rPr>
                <w:rFonts w:ascii="Arial" w:hAnsi="Arial" w:cs="Arial"/>
                <w:sz w:val="16"/>
                <w:szCs w:val="16"/>
              </w:rPr>
              <w:t xml:space="preserve">  Sběr kaštanů, sušení chleba, založení krmelce                               1. stupeň ZŠ</w:t>
            </w:r>
          </w:p>
          <w:p w:rsidR="00D325E2" w:rsidRPr="00680636" w:rsidRDefault="00D325E2" w:rsidP="00101462">
            <w:pPr>
              <w:numPr>
                <w:ilvl w:val="0"/>
                <w:numId w:val="115"/>
              </w:numPr>
              <w:rPr>
                <w:rFonts w:ascii="Arial" w:hAnsi="Arial" w:cs="Arial"/>
                <w:sz w:val="16"/>
                <w:szCs w:val="16"/>
              </w:rPr>
            </w:pPr>
            <w:r w:rsidRPr="00680636">
              <w:rPr>
                <w:rFonts w:ascii="Arial" w:hAnsi="Arial" w:cs="Arial"/>
                <w:sz w:val="16"/>
                <w:szCs w:val="16"/>
              </w:rPr>
              <w:t xml:space="preserve">  Předvánoční výběr stromku                                                            </w:t>
            </w:r>
            <w:r>
              <w:rPr>
                <w:rFonts w:ascii="Arial" w:hAnsi="Arial" w:cs="Arial"/>
                <w:sz w:val="16"/>
                <w:szCs w:val="16"/>
              </w:rPr>
              <w:t xml:space="preserve"> </w:t>
            </w:r>
            <w:r w:rsidRPr="00680636">
              <w:rPr>
                <w:rFonts w:ascii="Arial" w:hAnsi="Arial" w:cs="Arial"/>
                <w:sz w:val="16"/>
                <w:szCs w:val="16"/>
              </w:rPr>
              <w:t>1. stupeň ZŠ</w:t>
            </w:r>
          </w:p>
          <w:p w:rsidR="00D325E2" w:rsidRPr="00680636" w:rsidRDefault="00D325E2" w:rsidP="00101462">
            <w:pPr>
              <w:numPr>
                <w:ilvl w:val="0"/>
                <w:numId w:val="115"/>
              </w:numPr>
              <w:rPr>
                <w:rFonts w:ascii="Arial" w:hAnsi="Arial" w:cs="Arial"/>
                <w:sz w:val="16"/>
                <w:szCs w:val="16"/>
              </w:rPr>
            </w:pPr>
            <w:r w:rsidRPr="00680636">
              <w:rPr>
                <w:rFonts w:ascii="Arial" w:hAnsi="Arial" w:cs="Arial"/>
                <w:sz w:val="16"/>
                <w:szCs w:val="16"/>
              </w:rPr>
              <w:t xml:space="preserve">  Výtvarná soutěž na téma „Co skrývá les“                                      </w:t>
            </w:r>
            <w:r>
              <w:rPr>
                <w:rFonts w:ascii="Arial" w:hAnsi="Arial" w:cs="Arial"/>
                <w:sz w:val="16"/>
                <w:szCs w:val="16"/>
              </w:rPr>
              <w:t xml:space="preserve">  </w:t>
            </w:r>
            <w:r w:rsidRPr="00680636">
              <w:rPr>
                <w:rFonts w:ascii="Arial" w:hAnsi="Arial" w:cs="Arial"/>
                <w:sz w:val="16"/>
                <w:szCs w:val="16"/>
              </w:rPr>
              <w:t xml:space="preserve">1. stupeň ZŠ  </w:t>
            </w:r>
          </w:p>
          <w:p w:rsidR="00D325E2" w:rsidRPr="00680636" w:rsidRDefault="00D325E2" w:rsidP="00101462">
            <w:pPr>
              <w:numPr>
                <w:ilvl w:val="0"/>
                <w:numId w:val="115"/>
              </w:numPr>
              <w:rPr>
                <w:rFonts w:ascii="Arial" w:hAnsi="Arial" w:cs="Arial"/>
                <w:sz w:val="16"/>
                <w:szCs w:val="16"/>
              </w:rPr>
            </w:pPr>
            <w:r w:rsidRPr="00680636">
              <w:rPr>
                <w:rFonts w:ascii="Arial" w:hAnsi="Arial" w:cs="Arial"/>
                <w:sz w:val="16"/>
                <w:szCs w:val="16"/>
              </w:rPr>
              <w:t xml:space="preserve">  Na pomoc lesu – sázení stromků                                                    </w:t>
            </w:r>
            <w:r>
              <w:rPr>
                <w:rFonts w:ascii="Arial" w:hAnsi="Arial" w:cs="Arial"/>
                <w:sz w:val="16"/>
                <w:szCs w:val="16"/>
              </w:rPr>
              <w:t xml:space="preserve"> </w:t>
            </w:r>
            <w:r w:rsidRPr="00680636">
              <w:rPr>
                <w:rFonts w:ascii="Arial" w:hAnsi="Arial" w:cs="Arial"/>
                <w:sz w:val="16"/>
                <w:szCs w:val="16"/>
              </w:rPr>
              <w:t>2. stupeň ZŠ</w:t>
            </w:r>
          </w:p>
          <w:p w:rsidR="00D325E2" w:rsidRPr="00680636" w:rsidRDefault="00D325E2" w:rsidP="00101462">
            <w:pPr>
              <w:numPr>
                <w:ilvl w:val="0"/>
                <w:numId w:val="115"/>
              </w:numPr>
              <w:rPr>
                <w:rFonts w:ascii="Arial" w:hAnsi="Arial" w:cs="Arial"/>
                <w:sz w:val="16"/>
                <w:szCs w:val="16"/>
              </w:rPr>
            </w:pPr>
            <w:r w:rsidRPr="00680636">
              <w:rPr>
                <w:rFonts w:ascii="Arial" w:hAnsi="Arial" w:cs="Arial"/>
                <w:sz w:val="16"/>
                <w:szCs w:val="16"/>
              </w:rPr>
              <w:t xml:space="preserve">  Fotografická soutěž  „Tajemství lesa“                                           </w:t>
            </w:r>
            <w:r>
              <w:rPr>
                <w:rFonts w:ascii="Arial" w:hAnsi="Arial" w:cs="Arial"/>
                <w:sz w:val="16"/>
                <w:szCs w:val="16"/>
              </w:rPr>
              <w:t xml:space="preserve"> </w:t>
            </w:r>
            <w:r w:rsidRPr="00680636">
              <w:rPr>
                <w:rFonts w:ascii="Arial" w:hAnsi="Arial" w:cs="Arial"/>
                <w:sz w:val="16"/>
                <w:szCs w:val="16"/>
              </w:rPr>
              <w:t xml:space="preserve"> </w:t>
            </w:r>
            <w:r>
              <w:rPr>
                <w:rFonts w:ascii="Arial" w:hAnsi="Arial" w:cs="Arial"/>
                <w:sz w:val="16"/>
                <w:szCs w:val="16"/>
              </w:rPr>
              <w:t xml:space="preserve"> </w:t>
            </w:r>
            <w:r w:rsidRPr="00680636">
              <w:rPr>
                <w:rFonts w:ascii="Arial" w:hAnsi="Arial" w:cs="Arial"/>
                <w:sz w:val="16"/>
                <w:szCs w:val="16"/>
              </w:rPr>
              <w:t>2. stupeň ZŠ</w:t>
            </w:r>
          </w:p>
          <w:p w:rsidR="00D325E2" w:rsidRDefault="00D325E2" w:rsidP="00101462">
            <w:pPr>
              <w:numPr>
                <w:ilvl w:val="0"/>
                <w:numId w:val="115"/>
              </w:numPr>
              <w:rPr>
                <w:rFonts w:ascii="Arial" w:hAnsi="Arial" w:cs="Arial"/>
                <w:sz w:val="16"/>
                <w:szCs w:val="16"/>
              </w:rPr>
            </w:pPr>
            <w:r w:rsidRPr="00680636">
              <w:rPr>
                <w:rFonts w:ascii="Arial" w:hAnsi="Arial" w:cs="Arial"/>
                <w:sz w:val="16"/>
                <w:szCs w:val="16"/>
              </w:rPr>
              <w:t xml:space="preserve">  Návštěva Ekocentra při MDDM Ostrov                            </w:t>
            </w:r>
            <w:r>
              <w:rPr>
                <w:rFonts w:ascii="Arial" w:hAnsi="Arial" w:cs="Arial"/>
                <w:sz w:val="16"/>
                <w:szCs w:val="16"/>
              </w:rPr>
              <w:t xml:space="preserve">         </w:t>
            </w:r>
            <w:smartTag w:uri="urn:schemas-microsoft-com:office:smarttags" w:element="metricconverter">
              <w:smartTagPr>
                <w:attr w:name="ProductID" w:val="1. a"/>
              </w:smartTagPr>
              <w:r w:rsidRPr="00680636">
                <w:rPr>
                  <w:rFonts w:ascii="Arial" w:hAnsi="Arial" w:cs="Arial"/>
                  <w:sz w:val="16"/>
                  <w:szCs w:val="16"/>
                </w:rPr>
                <w:t>1. a</w:t>
              </w:r>
            </w:smartTag>
            <w:r w:rsidRPr="00680636">
              <w:rPr>
                <w:rFonts w:ascii="Arial" w:hAnsi="Arial" w:cs="Arial"/>
                <w:sz w:val="16"/>
                <w:szCs w:val="16"/>
              </w:rPr>
              <w:t xml:space="preserve"> 2. stupeň ZŠ</w:t>
            </w:r>
          </w:p>
          <w:p w:rsidR="00D325E2" w:rsidRPr="00680636" w:rsidRDefault="00D325E2" w:rsidP="00101462">
            <w:pPr>
              <w:rPr>
                <w:rFonts w:ascii="Arial" w:hAnsi="Arial" w:cs="Arial"/>
                <w:sz w:val="16"/>
                <w:szCs w:val="16"/>
              </w:rPr>
            </w:pPr>
            <w:r w:rsidRPr="00680636">
              <w:rPr>
                <w:rFonts w:ascii="Arial" w:hAnsi="Arial" w:cs="Arial"/>
                <w:b/>
                <w:sz w:val="16"/>
                <w:szCs w:val="16"/>
                <w:u w:val="single"/>
              </w:rPr>
              <w:t>Spolupráce s organizacemi:</w:t>
            </w:r>
          </w:p>
          <w:p w:rsidR="00D325E2" w:rsidRPr="00680636" w:rsidRDefault="00D325E2" w:rsidP="00101462">
            <w:pPr>
              <w:rPr>
                <w:rFonts w:ascii="Arial" w:hAnsi="Arial" w:cs="Arial"/>
                <w:sz w:val="16"/>
                <w:szCs w:val="16"/>
              </w:rPr>
            </w:pPr>
            <w:r w:rsidRPr="00680636">
              <w:rPr>
                <w:rFonts w:ascii="Arial" w:hAnsi="Arial" w:cs="Arial"/>
                <w:sz w:val="16"/>
                <w:szCs w:val="16"/>
              </w:rPr>
              <w:t>Lesy České republiky,s.</w:t>
            </w:r>
            <w:r>
              <w:rPr>
                <w:rFonts w:ascii="Arial" w:hAnsi="Arial" w:cs="Arial"/>
                <w:sz w:val="16"/>
                <w:szCs w:val="16"/>
              </w:rPr>
              <w:t xml:space="preserve"> </w:t>
            </w:r>
            <w:r w:rsidRPr="00680636">
              <w:rPr>
                <w:rFonts w:ascii="Arial" w:hAnsi="Arial" w:cs="Arial"/>
                <w:sz w:val="16"/>
                <w:szCs w:val="16"/>
              </w:rPr>
              <w:t xml:space="preserve">p.                                           </w:t>
            </w:r>
          </w:p>
          <w:p w:rsidR="00D325E2" w:rsidRPr="00680636" w:rsidRDefault="00D76493" w:rsidP="00101462">
            <w:pPr>
              <w:rPr>
                <w:rFonts w:ascii="Arial" w:hAnsi="Arial" w:cs="Arial"/>
                <w:sz w:val="16"/>
                <w:szCs w:val="16"/>
              </w:rPr>
            </w:pPr>
            <w:hyperlink r:id="rId23" w:history="1">
              <w:r w:rsidR="00D325E2" w:rsidRPr="00680636">
                <w:rPr>
                  <w:rStyle w:val="Hypertextovodkaz"/>
                  <w:rFonts w:ascii="Arial" w:hAnsi="Arial" w:cs="Arial"/>
                  <w:sz w:val="16"/>
                  <w:szCs w:val="16"/>
                </w:rPr>
                <w:t>www.lesycr.cz</w:t>
              </w:r>
            </w:hyperlink>
          </w:p>
          <w:p w:rsidR="00D325E2" w:rsidRPr="00680636" w:rsidRDefault="00D325E2" w:rsidP="00101462">
            <w:pPr>
              <w:rPr>
                <w:rFonts w:ascii="Arial" w:hAnsi="Arial" w:cs="Arial"/>
                <w:sz w:val="16"/>
                <w:szCs w:val="16"/>
              </w:rPr>
            </w:pPr>
            <w:r w:rsidRPr="00680636">
              <w:rPr>
                <w:rFonts w:ascii="Arial" w:hAnsi="Arial" w:cs="Arial"/>
                <w:sz w:val="16"/>
                <w:szCs w:val="16"/>
              </w:rPr>
              <w:t xml:space="preserve">MÚ Ostrov – Odbor životního prostrředí                   </w:t>
            </w:r>
          </w:p>
          <w:p w:rsidR="00D325E2" w:rsidRPr="00680636" w:rsidRDefault="00D76493" w:rsidP="00101462">
            <w:pPr>
              <w:rPr>
                <w:rFonts w:ascii="Arial" w:hAnsi="Arial" w:cs="Arial"/>
                <w:sz w:val="16"/>
                <w:szCs w:val="16"/>
              </w:rPr>
            </w:pPr>
            <w:hyperlink r:id="rId24" w:history="1">
              <w:r w:rsidR="00D325E2" w:rsidRPr="00680636">
                <w:rPr>
                  <w:rStyle w:val="Hypertextovodkaz"/>
                  <w:rFonts w:ascii="Arial" w:hAnsi="Arial" w:cs="Arial"/>
                  <w:sz w:val="16"/>
                  <w:szCs w:val="16"/>
                </w:rPr>
                <w:t>www.ostrov.cz</w:t>
              </w:r>
            </w:hyperlink>
          </w:p>
          <w:p w:rsidR="00D325E2" w:rsidRPr="00680636" w:rsidRDefault="00D325E2" w:rsidP="00101462">
            <w:pPr>
              <w:rPr>
                <w:rFonts w:ascii="Arial" w:hAnsi="Arial" w:cs="Arial"/>
                <w:sz w:val="16"/>
                <w:szCs w:val="16"/>
              </w:rPr>
            </w:pPr>
            <w:r w:rsidRPr="00680636">
              <w:rPr>
                <w:rFonts w:ascii="Arial" w:hAnsi="Arial" w:cs="Arial"/>
                <w:sz w:val="16"/>
                <w:szCs w:val="16"/>
              </w:rPr>
              <w:t xml:space="preserve">MDDM Ostrov – Ekocentrum                                    </w:t>
            </w:r>
          </w:p>
          <w:p w:rsidR="00D325E2" w:rsidRPr="00680636" w:rsidRDefault="00D76493" w:rsidP="00101462">
            <w:pPr>
              <w:rPr>
                <w:rFonts w:ascii="Arial" w:hAnsi="Arial" w:cs="Arial"/>
                <w:sz w:val="16"/>
                <w:szCs w:val="16"/>
              </w:rPr>
            </w:pPr>
            <w:hyperlink r:id="rId25" w:history="1">
              <w:r w:rsidR="00D325E2" w:rsidRPr="00680636">
                <w:rPr>
                  <w:rStyle w:val="Hypertextovodkaz"/>
                  <w:rFonts w:ascii="Arial" w:hAnsi="Arial" w:cs="Arial"/>
                  <w:sz w:val="16"/>
                  <w:szCs w:val="16"/>
                </w:rPr>
                <w:t>www.ostrov.cz</w:t>
              </w:r>
            </w:hyperlink>
          </w:p>
          <w:p w:rsidR="00D325E2" w:rsidRPr="00680636" w:rsidRDefault="00D325E2" w:rsidP="00101462">
            <w:pPr>
              <w:rPr>
                <w:rFonts w:ascii="Arial" w:hAnsi="Arial" w:cs="Arial"/>
                <w:sz w:val="16"/>
                <w:szCs w:val="16"/>
              </w:rPr>
            </w:pPr>
            <w:r w:rsidRPr="00680636">
              <w:rPr>
                <w:rFonts w:ascii="Arial" w:hAnsi="Arial" w:cs="Arial"/>
                <w:b/>
                <w:sz w:val="16"/>
                <w:szCs w:val="16"/>
                <w:u w:val="single"/>
              </w:rPr>
              <w:t>Ostatní činnosti a akce:</w:t>
            </w:r>
          </w:p>
          <w:p w:rsidR="00D325E2" w:rsidRPr="00680636" w:rsidRDefault="00D325E2" w:rsidP="00101462">
            <w:pPr>
              <w:numPr>
                <w:ilvl w:val="0"/>
                <w:numId w:val="116"/>
              </w:numPr>
              <w:rPr>
                <w:rFonts w:ascii="Arial" w:hAnsi="Arial" w:cs="Arial"/>
                <w:sz w:val="16"/>
                <w:szCs w:val="16"/>
              </w:rPr>
            </w:pPr>
            <w:r w:rsidRPr="00680636">
              <w:rPr>
                <w:rFonts w:ascii="Arial" w:hAnsi="Arial" w:cs="Arial"/>
                <w:sz w:val="16"/>
                <w:szCs w:val="16"/>
              </w:rPr>
              <w:t xml:space="preserve">  Třídění odpadu na škole</w:t>
            </w:r>
          </w:p>
          <w:p w:rsidR="00D325E2" w:rsidRPr="00680636" w:rsidRDefault="00D325E2" w:rsidP="00101462">
            <w:pPr>
              <w:numPr>
                <w:ilvl w:val="0"/>
                <w:numId w:val="116"/>
              </w:numPr>
              <w:rPr>
                <w:rFonts w:ascii="Arial" w:hAnsi="Arial" w:cs="Arial"/>
                <w:sz w:val="16"/>
                <w:szCs w:val="16"/>
              </w:rPr>
            </w:pPr>
            <w:r w:rsidRPr="00680636">
              <w:rPr>
                <w:rFonts w:ascii="Arial" w:hAnsi="Arial" w:cs="Arial"/>
                <w:sz w:val="16"/>
                <w:szCs w:val="16"/>
              </w:rPr>
              <w:t xml:space="preserve">  Sběrová akce – sběr papíru</w:t>
            </w:r>
          </w:p>
          <w:p w:rsidR="00D325E2" w:rsidRPr="00680636" w:rsidRDefault="00D325E2" w:rsidP="00101462">
            <w:pPr>
              <w:numPr>
                <w:ilvl w:val="0"/>
                <w:numId w:val="116"/>
              </w:numPr>
              <w:rPr>
                <w:rFonts w:ascii="Arial" w:hAnsi="Arial" w:cs="Arial"/>
                <w:sz w:val="16"/>
                <w:szCs w:val="16"/>
              </w:rPr>
            </w:pPr>
            <w:r w:rsidRPr="00680636">
              <w:rPr>
                <w:rFonts w:ascii="Arial" w:hAnsi="Arial" w:cs="Arial"/>
                <w:sz w:val="16"/>
                <w:szCs w:val="16"/>
              </w:rPr>
              <w:t xml:space="preserve">  Zapojení se do programu ELEKTROVIN</w:t>
            </w:r>
          </w:p>
          <w:p w:rsidR="00D325E2" w:rsidRPr="008F2B79" w:rsidRDefault="00D325E2" w:rsidP="00101462">
            <w:pPr>
              <w:numPr>
                <w:ilvl w:val="0"/>
                <w:numId w:val="116"/>
              </w:numPr>
              <w:rPr>
                <w:rFonts w:ascii="Arial" w:hAnsi="Arial"/>
                <w:b/>
                <w:i/>
                <w:iCs/>
                <w:sz w:val="16"/>
              </w:rPr>
            </w:pPr>
            <w:r>
              <w:rPr>
                <w:rFonts w:ascii="Arial" w:hAnsi="Arial" w:cs="Arial"/>
                <w:sz w:val="16"/>
                <w:szCs w:val="16"/>
              </w:rPr>
              <w:t xml:space="preserve">  </w:t>
            </w:r>
            <w:r w:rsidRPr="00680636">
              <w:rPr>
                <w:rFonts w:ascii="Arial" w:hAnsi="Arial" w:cs="Arial"/>
                <w:sz w:val="16"/>
                <w:szCs w:val="16"/>
              </w:rPr>
              <w:t>Možnost návštěvy ekofarmy ve Valči</w:t>
            </w:r>
            <w:r>
              <w:rPr>
                <w:rFonts w:ascii="Arial" w:hAnsi="Arial" w:cs="Arial"/>
                <w:sz w:val="16"/>
                <w:szCs w:val="16"/>
              </w:rPr>
              <w:t xml:space="preserve"> </w:t>
            </w:r>
            <w:r w:rsidRPr="00680636">
              <w:rPr>
                <w:rFonts w:ascii="Arial" w:hAnsi="Arial" w:cs="Arial"/>
                <w:sz w:val="16"/>
                <w:szCs w:val="16"/>
              </w:rPr>
              <w:t xml:space="preserve">    </w:t>
            </w:r>
            <w:r>
              <w:rPr>
                <w:rFonts w:ascii="Arial" w:hAnsi="Arial" w:cs="Arial"/>
                <w:sz w:val="16"/>
                <w:szCs w:val="16"/>
              </w:rPr>
              <w:t xml:space="preserve">    </w:t>
            </w:r>
          </w:p>
          <w:p w:rsidR="00D325E2" w:rsidRPr="008F2B79" w:rsidRDefault="00D325E2" w:rsidP="00101462">
            <w:pPr>
              <w:rPr>
                <w:rFonts w:ascii="Arial" w:hAnsi="Arial"/>
                <w:iCs/>
                <w:sz w:val="16"/>
                <w:u w:val="single"/>
              </w:rPr>
            </w:pPr>
            <w:r w:rsidRPr="008F2B79">
              <w:rPr>
                <w:rFonts w:ascii="Arial" w:hAnsi="Arial"/>
                <w:iCs/>
                <w:sz w:val="16"/>
                <w:highlight w:val="lightGray"/>
                <w:u w:val="single"/>
              </w:rPr>
              <w:t>Základní škola Ostrov, Májová 997</w:t>
            </w:r>
          </w:p>
          <w:p w:rsidR="00D325E2" w:rsidRDefault="00D325E2" w:rsidP="00101462">
            <w:pPr>
              <w:jc w:val="both"/>
              <w:rPr>
                <w:rFonts w:ascii="Arial" w:hAnsi="Arial"/>
                <w:iCs/>
                <w:sz w:val="16"/>
              </w:rPr>
            </w:pPr>
            <w:r>
              <w:rPr>
                <w:rFonts w:ascii="Arial" w:hAnsi="Arial"/>
                <w:iCs/>
                <w:sz w:val="16"/>
              </w:rPr>
              <w:t>Projekt spočívá za prvé v třídění odpadu na škole (i ve třídách – plasty, papír) a jednak v souvislosti s vlastní výukou – prvky EVVO jsou začleněny přímo do ŠVP, v rámci ŠVP je i předmět ekologické praktikum.</w:t>
            </w:r>
          </w:p>
          <w:p w:rsidR="00D325E2" w:rsidRDefault="00D325E2" w:rsidP="00101462">
            <w:pPr>
              <w:jc w:val="both"/>
              <w:rPr>
                <w:rFonts w:ascii="Arial" w:hAnsi="Arial"/>
                <w:b/>
                <w:i/>
                <w:iCs/>
                <w:sz w:val="16"/>
              </w:rPr>
            </w:pPr>
            <w:r>
              <w:rPr>
                <w:rFonts w:ascii="Arial" w:hAnsi="Arial"/>
                <w:iCs/>
                <w:sz w:val="16"/>
              </w:rPr>
              <w:t xml:space="preserve">Dále je NSZM, zejména tzv. Dataplán (informace o projektech) je  využíván jako zdroj informací o </w:t>
            </w:r>
            <w:r>
              <w:rPr>
                <w:rFonts w:ascii="Arial" w:hAnsi="Arial"/>
                <w:iCs/>
                <w:sz w:val="16"/>
              </w:rPr>
              <w:lastRenderedPageBreak/>
              <w:t>probíhajících dotacích a zrealizovaných projektech u jiných členů NSZM.</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Default="00D325E2" w:rsidP="00101462">
            <w:pPr>
              <w:rPr>
                <w:rFonts w:ascii="Arial" w:hAnsi="Arial"/>
                <w:i/>
                <w:iCs/>
                <w:sz w:val="16"/>
                <w:highlight w:val="cyan"/>
              </w:rPr>
            </w:pPr>
            <w:r>
              <w:rPr>
                <w:rFonts w:ascii="Arial" w:hAnsi="Arial"/>
                <w:iCs/>
                <w:sz w:val="16"/>
              </w:rPr>
              <w:t>Členský poplatek  do NSZM na rok 2010 ve výši 26.000 Kč byl uhrazen.</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Pr="000F718F" w:rsidRDefault="00D325E2" w:rsidP="00101462">
            <w:pPr>
              <w:jc w:val="both"/>
              <w:rPr>
                <w:rFonts w:ascii="Arial" w:hAnsi="Arial" w:cs="Arial"/>
                <w:sz w:val="16"/>
                <w:szCs w:val="16"/>
                <w:u w:val="single"/>
              </w:rPr>
            </w:pPr>
            <w:r w:rsidRPr="000F718F">
              <w:rPr>
                <w:rFonts w:ascii="Arial" w:hAnsi="Arial" w:cs="Arial"/>
                <w:sz w:val="16"/>
                <w:szCs w:val="16"/>
                <w:highlight w:val="lightGray"/>
                <w:u w:val="single"/>
              </w:rPr>
              <w:t>Mateřská škola Ostrov, Krušnohorská 766</w:t>
            </w:r>
          </w:p>
          <w:p w:rsidR="00D325E2" w:rsidRPr="000F718F" w:rsidRDefault="00D325E2" w:rsidP="00101462">
            <w:pPr>
              <w:numPr>
                <w:ilvl w:val="0"/>
                <w:numId w:val="131"/>
              </w:numPr>
              <w:jc w:val="both"/>
              <w:rPr>
                <w:rFonts w:ascii="Arial" w:hAnsi="Arial" w:cs="Arial"/>
                <w:sz w:val="16"/>
                <w:szCs w:val="16"/>
              </w:rPr>
            </w:pPr>
            <w:r>
              <w:rPr>
                <w:rFonts w:ascii="Arial" w:hAnsi="Arial" w:cs="Arial"/>
                <w:sz w:val="16"/>
                <w:szCs w:val="16"/>
              </w:rPr>
              <w:t>v mateřské škole se třídí</w:t>
            </w:r>
            <w:r w:rsidRPr="000F718F">
              <w:rPr>
                <w:rFonts w:ascii="Arial" w:hAnsi="Arial" w:cs="Arial"/>
                <w:sz w:val="16"/>
                <w:szCs w:val="16"/>
              </w:rPr>
              <w:t xml:space="preserve"> odpad</w:t>
            </w:r>
            <w:r>
              <w:rPr>
                <w:rFonts w:ascii="Arial" w:hAnsi="Arial" w:cs="Arial"/>
                <w:sz w:val="16"/>
                <w:szCs w:val="16"/>
              </w:rPr>
              <w:t xml:space="preserve"> – v jednotlivých </w:t>
            </w:r>
            <w:r w:rsidRPr="000F718F">
              <w:rPr>
                <w:rFonts w:ascii="Arial" w:hAnsi="Arial" w:cs="Arial"/>
                <w:sz w:val="16"/>
                <w:szCs w:val="16"/>
              </w:rPr>
              <w:t>třídách jsou kontejnery na papír, v areálu</w:t>
            </w:r>
          </w:p>
          <w:p w:rsidR="00D325E2" w:rsidRPr="000F718F" w:rsidRDefault="00D325E2" w:rsidP="00101462">
            <w:pPr>
              <w:ind w:left="720"/>
              <w:jc w:val="both"/>
              <w:rPr>
                <w:rFonts w:ascii="Arial" w:hAnsi="Arial" w:cs="Arial"/>
                <w:sz w:val="16"/>
                <w:szCs w:val="16"/>
              </w:rPr>
            </w:pPr>
            <w:r>
              <w:rPr>
                <w:rFonts w:ascii="Arial" w:hAnsi="Arial" w:cs="Arial"/>
                <w:sz w:val="16"/>
                <w:szCs w:val="16"/>
              </w:rPr>
              <w:t xml:space="preserve">mateřské školy jsou umístěny </w:t>
            </w:r>
            <w:r w:rsidRPr="000F718F">
              <w:rPr>
                <w:rFonts w:ascii="Arial" w:hAnsi="Arial" w:cs="Arial"/>
                <w:sz w:val="16"/>
                <w:szCs w:val="16"/>
              </w:rPr>
              <w:t>velké kulaté kontejnery na tříděný odpad</w:t>
            </w:r>
          </w:p>
          <w:p w:rsidR="00D325E2" w:rsidRPr="000F718F" w:rsidRDefault="00D325E2" w:rsidP="00101462">
            <w:pPr>
              <w:numPr>
                <w:ilvl w:val="0"/>
                <w:numId w:val="131"/>
              </w:numPr>
              <w:jc w:val="both"/>
              <w:rPr>
                <w:rFonts w:ascii="Arial" w:hAnsi="Arial" w:cs="Arial"/>
                <w:sz w:val="16"/>
                <w:szCs w:val="16"/>
              </w:rPr>
            </w:pPr>
            <w:r w:rsidRPr="000F718F">
              <w:rPr>
                <w:rFonts w:ascii="Arial" w:hAnsi="Arial" w:cs="Arial"/>
                <w:sz w:val="16"/>
                <w:szCs w:val="16"/>
              </w:rPr>
              <w:t xml:space="preserve">prvky k ochraně životního </w:t>
            </w:r>
            <w:r>
              <w:rPr>
                <w:rFonts w:ascii="Arial" w:hAnsi="Arial" w:cs="Arial"/>
                <w:sz w:val="16"/>
                <w:szCs w:val="16"/>
              </w:rPr>
              <w:t>programu jsou zapracovány do školního vzdělávacího programu</w:t>
            </w:r>
          </w:p>
          <w:p w:rsidR="00D325E2" w:rsidRPr="000F718F" w:rsidRDefault="00D325E2" w:rsidP="00101462">
            <w:pPr>
              <w:numPr>
                <w:ilvl w:val="0"/>
                <w:numId w:val="131"/>
              </w:numPr>
              <w:jc w:val="both"/>
              <w:rPr>
                <w:rFonts w:ascii="Arial" w:hAnsi="Arial" w:cs="Arial"/>
                <w:sz w:val="16"/>
                <w:szCs w:val="16"/>
              </w:rPr>
            </w:pPr>
            <w:r w:rsidRPr="000F718F">
              <w:rPr>
                <w:rFonts w:ascii="Arial" w:hAnsi="Arial" w:cs="Arial"/>
                <w:sz w:val="16"/>
                <w:szCs w:val="16"/>
              </w:rPr>
              <w:t>děti se zúčastnily divadelního představení „O Ba</w:t>
            </w:r>
            <w:r>
              <w:rPr>
                <w:rFonts w:ascii="Arial" w:hAnsi="Arial" w:cs="Arial"/>
                <w:sz w:val="16"/>
                <w:szCs w:val="16"/>
              </w:rPr>
              <w:t xml:space="preserve">lince, dobrém štěněti“ – Divadlo dětí Libora Baláka </w:t>
            </w:r>
            <w:r w:rsidRPr="000F718F">
              <w:rPr>
                <w:rFonts w:ascii="Arial" w:hAnsi="Arial" w:cs="Arial"/>
                <w:sz w:val="16"/>
                <w:szCs w:val="16"/>
              </w:rPr>
              <w:t>zaměřené na tří</w:t>
            </w:r>
            <w:r>
              <w:rPr>
                <w:rFonts w:ascii="Arial" w:hAnsi="Arial" w:cs="Arial"/>
                <w:sz w:val="16"/>
                <w:szCs w:val="16"/>
              </w:rPr>
              <w:t>dění odpadu (</w:t>
            </w:r>
            <w:r w:rsidRPr="000F718F">
              <w:rPr>
                <w:rFonts w:ascii="Arial" w:hAnsi="Arial" w:cs="Arial"/>
                <w:sz w:val="16"/>
                <w:szCs w:val="16"/>
              </w:rPr>
              <w:t>autobus i vstupné zdarma – hrazeno z prostředků Krajského úřadu Karlovarského kraje a Magistrátu města Karlovy Vary v rámci Koncepce divadeln</w:t>
            </w:r>
            <w:r>
              <w:rPr>
                <w:rFonts w:ascii="Arial" w:hAnsi="Arial" w:cs="Arial"/>
                <w:sz w:val="16"/>
                <w:szCs w:val="16"/>
              </w:rPr>
              <w:t>í tvorby pro děti a mládež Karlovarského</w:t>
            </w:r>
            <w:r w:rsidRPr="000F718F">
              <w:rPr>
                <w:rFonts w:ascii="Arial" w:hAnsi="Arial" w:cs="Arial"/>
                <w:sz w:val="16"/>
                <w:szCs w:val="16"/>
              </w:rPr>
              <w:t xml:space="preserve"> kraje</w:t>
            </w:r>
            <w:r>
              <w:rPr>
                <w:rFonts w:ascii="Arial" w:hAnsi="Arial" w:cs="Arial"/>
                <w:sz w:val="16"/>
                <w:szCs w:val="16"/>
              </w:rPr>
              <w:t>)</w:t>
            </w:r>
            <w:r w:rsidRPr="000F718F">
              <w:rPr>
                <w:rFonts w:ascii="Arial" w:hAnsi="Arial" w:cs="Arial"/>
                <w:sz w:val="16"/>
                <w:szCs w:val="16"/>
              </w:rPr>
              <w:t xml:space="preserve"> </w:t>
            </w:r>
          </w:p>
          <w:p w:rsidR="00D325E2" w:rsidRDefault="00D325E2" w:rsidP="00101462">
            <w:pPr>
              <w:numPr>
                <w:ilvl w:val="0"/>
                <w:numId w:val="131"/>
              </w:numPr>
              <w:jc w:val="both"/>
              <w:rPr>
                <w:rFonts w:ascii="Arial" w:hAnsi="Arial" w:cs="Arial"/>
                <w:sz w:val="16"/>
                <w:szCs w:val="16"/>
              </w:rPr>
            </w:pPr>
            <w:r>
              <w:rPr>
                <w:rFonts w:ascii="Arial" w:hAnsi="Arial" w:cs="Arial"/>
                <w:sz w:val="16"/>
                <w:szCs w:val="16"/>
              </w:rPr>
              <w:t xml:space="preserve">návštěva Ekocentra při Městském domu dětí a mládeže Ostrov </w:t>
            </w:r>
          </w:p>
          <w:p w:rsidR="00D325E2" w:rsidRDefault="00D325E2" w:rsidP="00101462">
            <w:pPr>
              <w:jc w:val="both"/>
              <w:rPr>
                <w:rFonts w:ascii="Arial" w:hAnsi="Arial" w:cs="Arial"/>
                <w:sz w:val="16"/>
                <w:szCs w:val="16"/>
                <w:u w:val="single"/>
              </w:rPr>
            </w:pPr>
            <w:r w:rsidRPr="00852474">
              <w:rPr>
                <w:rFonts w:ascii="Arial" w:hAnsi="Arial" w:cs="Arial"/>
                <w:sz w:val="16"/>
                <w:szCs w:val="16"/>
                <w:highlight w:val="lightGray"/>
                <w:u w:val="single"/>
              </w:rPr>
              <w:t>Mateřská škola Ostrov, Palackého 1045</w:t>
            </w:r>
          </w:p>
          <w:p w:rsidR="00D325E2" w:rsidRDefault="00D325E2" w:rsidP="00101462">
            <w:pPr>
              <w:numPr>
                <w:ilvl w:val="0"/>
                <w:numId w:val="133"/>
              </w:numPr>
              <w:jc w:val="both"/>
              <w:rPr>
                <w:rFonts w:ascii="Arial" w:hAnsi="Arial" w:cs="Arial"/>
                <w:sz w:val="16"/>
                <w:szCs w:val="16"/>
                <w:u w:val="single"/>
              </w:rPr>
            </w:pPr>
            <w:r>
              <w:rPr>
                <w:rFonts w:ascii="Arial" w:hAnsi="Arial" w:cs="Arial"/>
                <w:sz w:val="16"/>
                <w:szCs w:val="16"/>
              </w:rPr>
              <w:t>kompletní rekonstrukce školní kuchyně, užívání nových technologií ve školním stravování</w:t>
            </w:r>
          </w:p>
          <w:p w:rsidR="00D325E2" w:rsidRDefault="00D325E2" w:rsidP="00101462">
            <w:pPr>
              <w:numPr>
                <w:ilvl w:val="0"/>
                <w:numId w:val="133"/>
              </w:numPr>
              <w:jc w:val="both"/>
              <w:rPr>
                <w:rFonts w:ascii="Arial" w:hAnsi="Arial" w:cs="Arial"/>
                <w:sz w:val="16"/>
                <w:szCs w:val="16"/>
                <w:u w:val="single"/>
              </w:rPr>
            </w:pPr>
            <w:r>
              <w:rPr>
                <w:rFonts w:ascii="Arial" w:hAnsi="Arial" w:cs="Arial"/>
                <w:sz w:val="16"/>
                <w:szCs w:val="16"/>
              </w:rPr>
              <w:t>podpora pohybu - v areálu MŠ zbudována centrální plocha s průlezkami a herními prvky, sportování, bruslení dětí</w:t>
            </w:r>
          </w:p>
          <w:p w:rsidR="00D325E2" w:rsidRDefault="00D325E2" w:rsidP="00101462">
            <w:pPr>
              <w:numPr>
                <w:ilvl w:val="0"/>
                <w:numId w:val="133"/>
              </w:numPr>
              <w:jc w:val="both"/>
              <w:rPr>
                <w:rFonts w:ascii="Arial" w:hAnsi="Arial" w:cs="Arial"/>
                <w:sz w:val="16"/>
                <w:szCs w:val="16"/>
                <w:u w:val="single"/>
              </w:rPr>
            </w:pPr>
            <w:r>
              <w:rPr>
                <w:rFonts w:ascii="Arial" w:hAnsi="Arial" w:cs="Arial"/>
                <w:sz w:val="16"/>
                <w:szCs w:val="16"/>
              </w:rPr>
              <w:t>třídění odpadu, využívání sběrných nádob ve městě</w:t>
            </w:r>
          </w:p>
          <w:p w:rsidR="00D325E2" w:rsidRDefault="00D325E2" w:rsidP="00101462">
            <w:pPr>
              <w:numPr>
                <w:ilvl w:val="0"/>
                <w:numId w:val="133"/>
              </w:numPr>
              <w:jc w:val="both"/>
              <w:rPr>
                <w:rFonts w:ascii="Arial" w:hAnsi="Arial" w:cs="Arial"/>
                <w:sz w:val="16"/>
                <w:szCs w:val="16"/>
                <w:u w:val="single"/>
              </w:rPr>
            </w:pPr>
            <w:r>
              <w:rPr>
                <w:rFonts w:ascii="Arial" w:hAnsi="Arial" w:cs="Arial"/>
                <w:sz w:val="16"/>
                <w:szCs w:val="16"/>
              </w:rPr>
              <w:t xml:space="preserve">proekologický program je každodenní součástí činnosti školy </w:t>
            </w:r>
          </w:p>
          <w:p w:rsidR="00D325E2" w:rsidRDefault="00D325E2" w:rsidP="00101462">
            <w:pPr>
              <w:numPr>
                <w:ilvl w:val="0"/>
                <w:numId w:val="133"/>
              </w:numPr>
              <w:jc w:val="both"/>
              <w:rPr>
                <w:rFonts w:ascii="Arial" w:hAnsi="Arial" w:cs="Arial"/>
                <w:sz w:val="16"/>
                <w:szCs w:val="16"/>
                <w:u w:val="single"/>
              </w:rPr>
            </w:pPr>
            <w:r>
              <w:rPr>
                <w:rFonts w:ascii="Arial" w:hAnsi="Arial" w:cs="Arial"/>
                <w:sz w:val="16"/>
                <w:szCs w:val="16"/>
              </w:rPr>
              <w:t>jednotlivé akce (návštěva Ekocentra MDDM,  účast na výtvarné výstavě, sběr starého pečiva a ovoce – krmení zvířat, výlet do lesa, divadlo,…)</w:t>
            </w:r>
          </w:p>
          <w:p w:rsidR="00D325E2" w:rsidRDefault="00D325E2" w:rsidP="00101462">
            <w:pPr>
              <w:jc w:val="both"/>
              <w:rPr>
                <w:rFonts w:ascii="Arial" w:hAnsi="Arial" w:cs="Arial"/>
                <w:sz w:val="16"/>
                <w:szCs w:val="16"/>
                <w:u w:val="single"/>
              </w:rPr>
            </w:pPr>
            <w:r w:rsidRPr="008B080B">
              <w:rPr>
                <w:rFonts w:ascii="Arial" w:hAnsi="Arial" w:cs="Arial"/>
                <w:sz w:val="16"/>
                <w:szCs w:val="16"/>
                <w:highlight w:val="lightGray"/>
                <w:u w:val="single"/>
              </w:rPr>
              <w:t>Mateřská škola Ostrov, Masarykova 1195</w:t>
            </w:r>
          </w:p>
          <w:p w:rsidR="00D325E2" w:rsidRPr="00DD163F" w:rsidRDefault="00D325E2" w:rsidP="00101462">
            <w:pPr>
              <w:numPr>
                <w:ilvl w:val="0"/>
                <w:numId w:val="132"/>
              </w:numPr>
              <w:rPr>
                <w:rFonts w:ascii="Arial" w:hAnsi="Arial" w:cs="Arial"/>
                <w:color w:val="FF0000"/>
                <w:sz w:val="16"/>
                <w:szCs w:val="16"/>
              </w:rPr>
            </w:pPr>
            <w:r w:rsidRPr="00DD163F">
              <w:rPr>
                <w:rFonts w:ascii="Arial" w:hAnsi="Arial" w:cs="Arial"/>
                <w:sz w:val="16"/>
                <w:szCs w:val="16"/>
              </w:rPr>
              <w:t>třídění odpadu – papír, plasty</w:t>
            </w:r>
          </w:p>
          <w:p w:rsidR="00D325E2" w:rsidRPr="00DD163F" w:rsidRDefault="00D325E2" w:rsidP="00101462">
            <w:pPr>
              <w:numPr>
                <w:ilvl w:val="0"/>
                <w:numId w:val="132"/>
              </w:numPr>
              <w:rPr>
                <w:rFonts w:ascii="Arial" w:hAnsi="Arial" w:cs="Arial"/>
                <w:color w:val="FF0000"/>
                <w:sz w:val="16"/>
                <w:szCs w:val="16"/>
              </w:rPr>
            </w:pPr>
            <w:r w:rsidRPr="00DD163F">
              <w:rPr>
                <w:rFonts w:ascii="Arial" w:hAnsi="Arial" w:cs="Arial"/>
                <w:sz w:val="16"/>
                <w:szCs w:val="16"/>
              </w:rPr>
              <w:t>ekologie je součástí vzdělávání</w:t>
            </w:r>
          </w:p>
          <w:p w:rsidR="00D325E2" w:rsidRPr="00DD163F" w:rsidRDefault="00D325E2" w:rsidP="00101462">
            <w:pPr>
              <w:numPr>
                <w:ilvl w:val="0"/>
                <w:numId w:val="132"/>
              </w:numPr>
              <w:rPr>
                <w:rFonts w:ascii="Arial" w:hAnsi="Arial" w:cs="Arial"/>
                <w:color w:val="FF0000"/>
                <w:sz w:val="16"/>
                <w:szCs w:val="16"/>
              </w:rPr>
            </w:pPr>
            <w:r>
              <w:rPr>
                <w:rFonts w:ascii="Arial" w:hAnsi="Arial" w:cs="Arial"/>
                <w:sz w:val="16"/>
                <w:szCs w:val="16"/>
              </w:rPr>
              <w:t xml:space="preserve">návštěva EKOCENTRA </w:t>
            </w:r>
            <w:r w:rsidRPr="00DD163F">
              <w:rPr>
                <w:rFonts w:ascii="Arial" w:hAnsi="Arial" w:cs="Arial"/>
                <w:sz w:val="16"/>
                <w:szCs w:val="16"/>
              </w:rPr>
              <w:t xml:space="preserve">          </w:t>
            </w:r>
          </w:p>
          <w:p w:rsidR="00D325E2" w:rsidRDefault="00D325E2" w:rsidP="00101462">
            <w:pPr>
              <w:jc w:val="both"/>
              <w:rPr>
                <w:rFonts w:ascii="Arial" w:hAnsi="Arial" w:cs="Arial"/>
                <w:sz w:val="16"/>
                <w:szCs w:val="16"/>
                <w:u w:val="single"/>
              </w:rPr>
            </w:pPr>
            <w:r w:rsidRPr="00BC2C9C">
              <w:rPr>
                <w:rFonts w:ascii="Arial" w:hAnsi="Arial" w:cs="Arial"/>
                <w:sz w:val="16"/>
                <w:szCs w:val="16"/>
                <w:highlight w:val="lightGray"/>
                <w:u w:val="single"/>
              </w:rPr>
              <w:t>Základní škola Ostrov, Masarykova 1289</w:t>
            </w:r>
          </w:p>
          <w:p w:rsidR="00D325E2" w:rsidRPr="00BC2C9C" w:rsidRDefault="00D325E2" w:rsidP="00101462">
            <w:pPr>
              <w:jc w:val="both"/>
              <w:rPr>
                <w:rFonts w:ascii="Arial" w:hAnsi="Arial" w:cs="Arial"/>
                <w:sz w:val="16"/>
                <w:szCs w:val="16"/>
                <w:u w:val="single"/>
              </w:rPr>
            </w:pPr>
            <w:r>
              <w:rPr>
                <w:rFonts w:ascii="Arial" w:hAnsi="Arial" w:cs="Arial"/>
                <w:sz w:val="16"/>
                <w:szCs w:val="16"/>
              </w:rPr>
              <w:t>Na vlastní žádost školy byly do areálu školy umístěny velkoobjemové kontejnery na třídění odpadu a škola s pomocí žáků i zaměstnanců je schopna vytřídit až 80 % veškerého vyprodukovaného odpadu.</w:t>
            </w:r>
          </w:p>
          <w:p w:rsidR="00D325E2" w:rsidRDefault="00D325E2" w:rsidP="00101462">
            <w:pPr>
              <w:jc w:val="both"/>
              <w:rPr>
                <w:rFonts w:ascii="Arial" w:hAnsi="Arial" w:cs="Arial"/>
                <w:sz w:val="16"/>
                <w:szCs w:val="16"/>
                <w:u w:val="single"/>
              </w:rPr>
            </w:pPr>
            <w:r>
              <w:rPr>
                <w:rFonts w:ascii="Arial" w:hAnsi="Arial" w:cs="Arial"/>
                <w:sz w:val="16"/>
                <w:szCs w:val="16"/>
              </w:rPr>
              <w:t xml:space="preserve">Žáci se v rámci environmentální výchovy zúčastnili projektu firmy Resur, s. r. o.  a navštívili třídící linku </w:t>
            </w:r>
            <w:r>
              <w:rPr>
                <w:rFonts w:ascii="Arial" w:hAnsi="Arial" w:cs="Arial"/>
                <w:sz w:val="16"/>
                <w:szCs w:val="16"/>
              </w:rPr>
              <w:br/>
              <w:t>a pracoviště sběrných surovin.</w:t>
            </w:r>
          </w:p>
          <w:p w:rsidR="00D325E2" w:rsidRPr="008F2B79" w:rsidRDefault="00D325E2" w:rsidP="00101462">
            <w:pPr>
              <w:rPr>
                <w:rFonts w:ascii="Arial" w:hAnsi="Arial"/>
                <w:iCs/>
                <w:sz w:val="16"/>
                <w:u w:val="single"/>
              </w:rPr>
            </w:pPr>
            <w:r w:rsidRPr="008F2B79">
              <w:rPr>
                <w:rFonts w:ascii="Arial" w:hAnsi="Arial"/>
                <w:iCs/>
                <w:sz w:val="16"/>
                <w:highlight w:val="lightGray"/>
                <w:u w:val="single"/>
              </w:rPr>
              <w:t>Základní škola Ostrov, Májová 997</w:t>
            </w:r>
          </w:p>
          <w:p w:rsidR="00D325E2" w:rsidRDefault="00D325E2" w:rsidP="00101462">
            <w:pPr>
              <w:jc w:val="both"/>
              <w:rPr>
                <w:rFonts w:ascii="Arial" w:hAnsi="Arial"/>
                <w:iCs/>
                <w:sz w:val="16"/>
              </w:rPr>
            </w:pPr>
            <w:r>
              <w:rPr>
                <w:rFonts w:ascii="Arial" w:hAnsi="Arial"/>
                <w:iCs/>
                <w:sz w:val="16"/>
              </w:rPr>
              <w:t xml:space="preserve">Projekt spočívá jednak v třídění odpadu na škole: </w:t>
            </w:r>
            <w:r w:rsidRPr="00E755D3">
              <w:rPr>
                <w:rFonts w:ascii="Arial" w:hAnsi="Arial"/>
                <w:iCs/>
                <w:sz w:val="16"/>
              </w:rPr>
              <w:t>ve třídách se nacházejí sběrné nádoby na plasty a papír, tyto jsou sváženy do velkoobjemových nádob u školy</w:t>
            </w:r>
            <w:r>
              <w:rPr>
                <w:rFonts w:ascii="Arial" w:hAnsi="Arial"/>
                <w:iCs/>
                <w:sz w:val="16"/>
              </w:rPr>
              <w:t>, ve škole se dále sbírají staré baterie a stará CD</w:t>
            </w:r>
          </w:p>
          <w:p w:rsidR="00D325E2" w:rsidRDefault="00D325E2" w:rsidP="00101462">
            <w:pPr>
              <w:jc w:val="both"/>
              <w:rPr>
                <w:rFonts w:ascii="Arial" w:hAnsi="Arial"/>
                <w:iCs/>
                <w:sz w:val="16"/>
              </w:rPr>
            </w:pPr>
            <w:r>
              <w:rPr>
                <w:rFonts w:ascii="Arial" w:hAnsi="Arial"/>
                <w:iCs/>
                <w:sz w:val="16"/>
              </w:rPr>
              <w:t xml:space="preserve"> a jednak v souvislosti s vlastní výukou – prvky EVVO jsou začleněny přímo do ŠVP, v rámci ŠVP je </w:t>
            </w:r>
            <w:r>
              <w:rPr>
                <w:rFonts w:ascii="Arial" w:hAnsi="Arial"/>
                <w:iCs/>
                <w:sz w:val="16"/>
              </w:rPr>
              <w:br/>
              <w:t>i předmět ekologické praktikum. Z něj vyplývají tyto aktivity:</w:t>
            </w:r>
          </w:p>
          <w:p w:rsidR="00D325E2" w:rsidRDefault="00D325E2" w:rsidP="00101462">
            <w:pPr>
              <w:numPr>
                <w:ilvl w:val="2"/>
                <w:numId w:val="134"/>
              </w:numPr>
              <w:ind w:hanging="1762"/>
              <w:jc w:val="both"/>
              <w:rPr>
                <w:rFonts w:ascii="Arial" w:hAnsi="Arial"/>
                <w:iCs/>
                <w:sz w:val="16"/>
              </w:rPr>
            </w:pPr>
            <w:r>
              <w:rPr>
                <w:rFonts w:ascii="Arial" w:hAnsi="Arial"/>
                <w:iCs/>
                <w:sz w:val="16"/>
              </w:rPr>
              <w:t>exkurze žáků do ekologických provozů</w:t>
            </w:r>
          </w:p>
          <w:p w:rsidR="00D325E2" w:rsidRDefault="00D325E2" w:rsidP="00101462">
            <w:pPr>
              <w:numPr>
                <w:ilvl w:val="2"/>
                <w:numId w:val="134"/>
              </w:numPr>
              <w:ind w:hanging="1762"/>
              <w:jc w:val="both"/>
              <w:rPr>
                <w:rFonts w:ascii="Arial" w:hAnsi="Arial"/>
                <w:iCs/>
                <w:sz w:val="16"/>
              </w:rPr>
            </w:pPr>
            <w:r>
              <w:rPr>
                <w:rFonts w:ascii="Arial" w:hAnsi="Arial"/>
                <w:iCs/>
                <w:sz w:val="16"/>
              </w:rPr>
              <w:t>spolupráce na projektech ekologických organizací M.R.K.E.V a KEV</w:t>
            </w:r>
          </w:p>
          <w:p w:rsidR="00D325E2" w:rsidRDefault="00D325E2" w:rsidP="00101462">
            <w:pPr>
              <w:numPr>
                <w:ilvl w:val="2"/>
                <w:numId w:val="134"/>
              </w:numPr>
              <w:ind w:hanging="1762"/>
              <w:jc w:val="both"/>
              <w:rPr>
                <w:rFonts w:ascii="Arial" w:hAnsi="Arial"/>
                <w:iCs/>
                <w:sz w:val="16"/>
              </w:rPr>
            </w:pPr>
            <w:r>
              <w:rPr>
                <w:rFonts w:ascii="Arial" w:hAnsi="Arial"/>
                <w:iCs/>
                <w:sz w:val="16"/>
              </w:rPr>
              <w:t>pravidelné návštěvy Ekocentra Ostrov</w:t>
            </w:r>
          </w:p>
          <w:p w:rsidR="00D325E2" w:rsidRPr="00082B0F" w:rsidRDefault="00D325E2" w:rsidP="00101462">
            <w:pPr>
              <w:numPr>
                <w:ilvl w:val="2"/>
                <w:numId w:val="134"/>
              </w:numPr>
              <w:ind w:hanging="1762"/>
              <w:jc w:val="both"/>
              <w:rPr>
                <w:rFonts w:ascii="Arial" w:hAnsi="Arial"/>
                <w:iCs/>
                <w:sz w:val="16"/>
              </w:rPr>
            </w:pPr>
            <w:r>
              <w:rPr>
                <w:rFonts w:ascii="Arial" w:hAnsi="Arial"/>
                <w:iCs/>
                <w:sz w:val="16"/>
              </w:rPr>
              <w:t>účast v soutěži Odpadům v patách</w:t>
            </w:r>
          </w:p>
          <w:p w:rsidR="00D325E2" w:rsidRPr="00F01CD1" w:rsidRDefault="00D325E2" w:rsidP="00101462">
            <w:pPr>
              <w:jc w:val="both"/>
              <w:rPr>
                <w:rFonts w:ascii="Arial" w:hAnsi="Arial" w:cs="Arial"/>
                <w:sz w:val="16"/>
                <w:szCs w:val="16"/>
                <w:u w:val="single"/>
              </w:rPr>
            </w:pPr>
            <w:r w:rsidRPr="00987F78">
              <w:rPr>
                <w:rFonts w:ascii="Arial" w:hAnsi="Arial" w:cs="Arial"/>
                <w:sz w:val="16"/>
                <w:szCs w:val="16"/>
                <w:highlight w:val="lightGray"/>
                <w:u w:val="single"/>
              </w:rPr>
              <w:t>Městská knihovna Ostrov, Lidická 1036 – Zámecký park 224</w:t>
            </w:r>
            <w:r>
              <w:rPr>
                <w:rFonts w:ascii="Arial" w:hAnsi="Arial" w:cs="Arial"/>
                <w:sz w:val="16"/>
                <w:szCs w:val="16"/>
                <w:u w:val="single"/>
              </w:rPr>
              <w:t xml:space="preserve"> </w:t>
            </w:r>
          </w:p>
          <w:p w:rsidR="00D325E2" w:rsidRDefault="00D325E2" w:rsidP="00101462">
            <w:pPr>
              <w:jc w:val="both"/>
              <w:rPr>
                <w:rFonts w:ascii="Arial" w:hAnsi="Arial"/>
                <w:b/>
                <w:i/>
                <w:iCs/>
                <w:sz w:val="16"/>
              </w:rPr>
            </w:pPr>
            <w:r>
              <w:rPr>
                <w:rFonts w:ascii="Arial" w:hAnsi="Arial" w:cs="Arial"/>
                <w:sz w:val="16"/>
                <w:szCs w:val="16"/>
              </w:rPr>
              <w:t xml:space="preserve">Besedy pro žáky ZŠ, výstavy fotografií myslivosti -  ve spolupráci s organizací Lesy České republiky, s. p.  </w:t>
            </w:r>
            <w:hyperlink r:id="rId26" w:history="1">
              <w:r>
                <w:rPr>
                  <w:rStyle w:val="Hypertextovodkaz"/>
                  <w:rFonts w:ascii="Arial" w:hAnsi="Arial" w:cs="Arial"/>
                  <w:sz w:val="16"/>
                  <w:szCs w:val="16"/>
                </w:rPr>
                <w:t>www.lesycr.cz</w:t>
              </w:r>
            </w:hyperlink>
            <w:r>
              <w:rPr>
                <w:rFonts w:ascii="Arial" w:hAnsi="Arial" w:cs="Arial"/>
                <w:sz w:val="16"/>
                <w:szCs w:val="16"/>
              </w:rPr>
              <w:t xml:space="preserve"> .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i/>
                <w:iCs/>
                <w:sz w:val="16"/>
                <w:highlight w:val="cyan"/>
              </w:rPr>
            </w:pPr>
            <w:r w:rsidRPr="008B080B">
              <w:rPr>
                <w:rFonts w:ascii="Arial" w:hAnsi="Arial" w:cs="Arial"/>
                <w:sz w:val="16"/>
                <w:szCs w:val="16"/>
              </w:rPr>
              <w:t xml:space="preserve">Mateřská škola Ostrov, Krušnohorská 766, Mateřská škola Ostrov, Palackého 1045, Mateřská škola Ostrov, Masarykova 1195 , Základní škola Ostrov, Masarykova 1289 , </w:t>
            </w:r>
            <w:r w:rsidRPr="008B080B">
              <w:rPr>
                <w:rFonts w:ascii="Arial" w:hAnsi="Arial"/>
                <w:iCs/>
                <w:sz w:val="16"/>
              </w:rPr>
              <w:t>Základní škola Ostrov, Májová 997</w:t>
            </w:r>
            <w:r>
              <w:rPr>
                <w:rFonts w:ascii="Arial" w:hAnsi="Arial"/>
                <w:iCs/>
                <w:sz w:val="16"/>
              </w:rPr>
              <w:t xml:space="preserve">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D74067" w:rsidRDefault="00D325E2" w:rsidP="00101462">
            <w:pPr>
              <w:ind w:right="110"/>
              <w:rPr>
                <w:rFonts w:ascii="Arial" w:hAnsi="Arial"/>
                <w:b/>
                <w:sz w:val="16"/>
                <w:highlight w:val="green"/>
              </w:rPr>
            </w:pPr>
            <w:r w:rsidRPr="00D74067">
              <w:rPr>
                <w:rFonts w:ascii="Arial" w:hAnsi="Arial"/>
                <w:b/>
                <w:sz w:val="16"/>
                <w:highlight w:val="green"/>
              </w:rPr>
              <w:t xml:space="preserve">Plnění za rok 2012:    </w:t>
            </w:r>
            <w:r w:rsidRPr="00D74067">
              <w:rPr>
                <w:rFonts w:ascii="Arial" w:hAnsi="Arial"/>
                <w:i/>
                <w:sz w:val="16"/>
                <w:highlight w:val="green"/>
              </w:rPr>
              <w:t>za plnění odpovídá: Odbor kancelář starosty a vnitřní správy, ved. odboru Mgr. Lucie Mildorfová</w:t>
            </w:r>
          </w:p>
        </w:tc>
        <w:tc>
          <w:tcPr>
            <w:tcW w:w="774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iCs/>
                <w:sz w:val="16"/>
                <w:u w:val="single"/>
              </w:rPr>
            </w:pPr>
            <w:r w:rsidRPr="00D51CE3">
              <w:rPr>
                <w:rFonts w:ascii="Arial" w:hAnsi="Arial"/>
                <w:iCs/>
                <w:sz w:val="16"/>
                <w:highlight w:val="lightGray"/>
                <w:u w:val="single"/>
              </w:rPr>
              <w:t>Mateřská škola Halasova 765</w:t>
            </w:r>
            <w:r w:rsidRPr="00D51CE3">
              <w:rPr>
                <w:rFonts w:ascii="Arial" w:hAnsi="Arial"/>
                <w:iCs/>
                <w:sz w:val="16"/>
                <w:u w:val="single"/>
              </w:rPr>
              <w:t xml:space="preserve">                  </w:t>
            </w:r>
          </w:p>
          <w:p w:rsidR="00D325E2" w:rsidRDefault="00D325E2" w:rsidP="00101462">
            <w:pPr>
              <w:rPr>
                <w:rFonts w:ascii="Arial" w:hAnsi="Arial" w:cs="Arial"/>
                <w:iCs/>
                <w:sz w:val="16"/>
              </w:rPr>
            </w:pPr>
            <w:r>
              <w:rPr>
                <w:rFonts w:ascii="Arial" w:hAnsi="Arial" w:cs="Arial"/>
                <w:iCs/>
                <w:sz w:val="16"/>
              </w:rPr>
              <w:t xml:space="preserve">        ▪       třídění odpadu</w:t>
            </w:r>
          </w:p>
          <w:p w:rsidR="00D325E2" w:rsidRDefault="00D325E2" w:rsidP="00101462">
            <w:pPr>
              <w:rPr>
                <w:rFonts w:ascii="Arial" w:hAnsi="Arial" w:cs="Arial"/>
                <w:iCs/>
                <w:sz w:val="16"/>
              </w:rPr>
            </w:pPr>
            <w:r>
              <w:rPr>
                <w:rFonts w:ascii="Arial" w:hAnsi="Arial" w:cs="Arial"/>
                <w:iCs/>
                <w:sz w:val="16"/>
              </w:rPr>
              <w:t xml:space="preserve">        ▪       návštěvy Ekocentra</w:t>
            </w:r>
          </w:p>
          <w:p w:rsidR="00D325E2" w:rsidRDefault="00D325E2" w:rsidP="00101462">
            <w:pPr>
              <w:rPr>
                <w:rFonts w:ascii="Arial" w:hAnsi="Arial" w:cs="Arial"/>
                <w:iCs/>
                <w:sz w:val="16"/>
              </w:rPr>
            </w:pPr>
            <w:r>
              <w:rPr>
                <w:rFonts w:ascii="Arial" w:hAnsi="Arial" w:cs="Arial"/>
                <w:iCs/>
                <w:sz w:val="16"/>
              </w:rPr>
              <w:t xml:space="preserve">        ▪       spolupráce s EVVO Kozodoj  (účast na akcích)</w:t>
            </w:r>
          </w:p>
          <w:p w:rsidR="00D325E2" w:rsidRDefault="00D325E2" w:rsidP="00101462">
            <w:pPr>
              <w:rPr>
                <w:rFonts w:ascii="Arial" w:hAnsi="Arial" w:cs="Arial"/>
                <w:iCs/>
                <w:sz w:val="16"/>
              </w:rPr>
            </w:pPr>
            <w:r>
              <w:rPr>
                <w:rFonts w:ascii="Arial" w:hAnsi="Arial" w:cs="Arial"/>
                <w:iCs/>
                <w:sz w:val="16"/>
              </w:rPr>
              <w:t xml:space="preserve">        ▪       ekologická výchova součástí ŠVP – příroda a její zákonitosti</w:t>
            </w:r>
          </w:p>
          <w:p w:rsidR="00D325E2" w:rsidRDefault="00D325E2" w:rsidP="00101462">
            <w:pPr>
              <w:rPr>
                <w:rFonts w:ascii="Arial" w:hAnsi="Arial" w:cs="Arial"/>
                <w:iCs/>
                <w:sz w:val="16"/>
              </w:rPr>
            </w:pPr>
            <w:r>
              <w:rPr>
                <w:rFonts w:ascii="Arial" w:hAnsi="Arial" w:cs="Arial"/>
                <w:iCs/>
                <w:sz w:val="16"/>
              </w:rPr>
              <w:t xml:space="preserve">        ▪       sběr kaštanů pro myslivecké sdružení Ostrov</w:t>
            </w:r>
          </w:p>
          <w:p w:rsidR="00D325E2" w:rsidRDefault="00D325E2" w:rsidP="00101462">
            <w:pPr>
              <w:rPr>
                <w:rFonts w:ascii="Arial" w:hAnsi="Arial" w:cs="Arial"/>
                <w:iCs/>
                <w:sz w:val="16"/>
              </w:rPr>
            </w:pPr>
            <w:r>
              <w:rPr>
                <w:rFonts w:ascii="Arial" w:hAnsi="Arial" w:cs="Arial"/>
                <w:iCs/>
                <w:sz w:val="16"/>
              </w:rPr>
              <w:t xml:space="preserve">        ▪       kompletní rekonstrukce školní kuchyně – zdravé stravování</w:t>
            </w:r>
          </w:p>
          <w:p w:rsidR="00D325E2" w:rsidRDefault="00D325E2" w:rsidP="00101462">
            <w:pPr>
              <w:rPr>
                <w:rFonts w:ascii="Arial" w:hAnsi="Arial"/>
                <w:iCs/>
                <w:sz w:val="16"/>
              </w:rPr>
            </w:pPr>
            <w:r w:rsidRPr="00900EFB">
              <w:rPr>
                <w:rFonts w:ascii="Arial" w:hAnsi="Arial"/>
                <w:iCs/>
                <w:sz w:val="16"/>
                <w:highlight w:val="lightGray"/>
                <w:u w:val="single"/>
              </w:rPr>
              <w:t>Mateřská škola Ostrov, Krušnohorská 766</w:t>
            </w:r>
          </w:p>
          <w:p w:rsidR="00D325E2" w:rsidRDefault="00D325E2" w:rsidP="00101462">
            <w:pPr>
              <w:numPr>
                <w:ilvl w:val="0"/>
                <w:numId w:val="152"/>
              </w:numPr>
              <w:jc w:val="both"/>
              <w:rPr>
                <w:rFonts w:ascii="Arial" w:hAnsi="Arial"/>
                <w:iCs/>
                <w:sz w:val="16"/>
              </w:rPr>
            </w:pPr>
            <w:r>
              <w:rPr>
                <w:rFonts w:ascii="Arial" w:hAnsi="Arial"/>
                <w:iCs/>
                <w:sz w:val="16"/>
              </w:rPr>
              <w:t xml:space="preserve">třídění odpadu na jednotlivých třídách, kde jsou umístěny kontejnery na papír, v areálu jsou </w:t>
            </w:r>
          </w:p>
          <w:p w:rsidR="00D325E2" w:rsidRDefault="00D325E2" w:rsidP="00101462">
            <w:pPr>
              <w:ind w:left="720"/>
              <w:jc w:val="both"/>
              <w:rPr>
                <w:rFonts w:ascii="Arial" w:hAnsi="Arial"/>
                <w:iCs/>
                <w:sz w:val="16"/>
              </w:rPr>
            </w:pPr>
            <w:r>
              <w:rPr>
                <w:rFonts w:ascii="Arial" w:hAnsi="Arial"/>
                <w:iCs/>
                <w:sz w:val="16"/>
              </w:rPr>
              <w:t>umístěny kulaté kontejnery na tříděný odpad</w:t>
            </w:r>
          </w:p>
          <w:p w:rsidR="00D325E2" w:rsidRDefault="00D325E2" w:rsidP="00101462">
            <w:pPr>
              <w:numPr>
                <w:ilvl w:val="0"/>
                <w:numId w:val="152"/>
              </w:numPr>
              <w:jc w:val="both"/>
              <w:rPr>
                <w:rFonts w:ascii="Arial" w:hAnsi="Arial"/>
                <w:iCs/>
                <w:sz w:val="16"/>
              </w:rPr>
            </w:pPr>
            <w:r>
              <w:rPr>
                <w:rFonts w:ascii="Arial" w:hAnsi="Arial"/>
                <w:iCs/>
                <w:sz w:val="16"/>
              </w:rPr>
              <w:t>ve školním vzdělávacím programu jsou zapracovány prvky k ochraně životního prostředí</w:t>
            </w:r>
          </w:p>
          <w:p w:rsidR="00D325E2" w:rsidRDefault="00D325E2" w:rsidP="00101462">
            <w:pPr>
              <w:numPr>
                <w:ilvl w:val="0"/>
                <w:numId w:val="152"/>
              </w:numPr>
              <w:jc w:val="both"/>
              <w:rPr>
                <w:rFonts w:ascii="Arial" w:hAnsi="Arial"/>
                <w:iCs/>
                <w:sz w:val="16"/>
              </w:rPr>
            </w:pPr>
            <w:r>
              <w:rPr>
                <w:rFonts w:ascii="Arial" w:hAnsi="Arial"/>
                <w:iCs/>
                <w:sz w:val="16"/>
              </w:rPr>
              <w:t>návštěva Ekocentra</w:t>
            </w:r>
          </w:p>
          <w:p w:rsidR="00D325E2" w:rsidRDefault="00D325E2" w:rsidP="00101462">
            <w:pPr>
              <w:numPr>
                <w:ilvl w:val="0"/>
                <w:numId w:val="152"/>
              </w:numPr>
              <w:jc w:val="both"/>
              <w:rPr>
                <w:rFonts w:ascii="Arial" w:hAnsi="Arial" w:cs="Arial"/>
                <w:iCs/>
                <w:sz w:val="16"/>
              </w:rPr>
            </w:pPr>
            <w:r>
              <w:rPr>
                <w:rFonts w:ascii="Arial" w:hAnsi="Arial"/>
                <w:iCs/>
                <w:sz w:val="16"/>
              </w:rPr>
              <w:t>účast na divadelním představení – v divadle  Husovka   Karlovy Vary  v rámci  projektu  EKO- hrazeno z prostředků KÚ Karlovarského kraje a Magistrátu  města Karlovy Vary v rámci koncepce divadelní tvorby pro děti</w:t>
            </w:r>
          </w:p>
          <w:p w:rsidR="00D325E2" w:rsidRPr="008E5332" w:rsidRDefault="00D325E2" w:rsidP="00101462">
            <w:pPr>
              <w:jc w:val="both"/>
              <w:rPr>
                <w:rFonts w:ascii="Arial" w:hAnsi="Arial" w:cs="Arial"/>
                <w:iCs/>
                <w:sz w:val="16"/>
              </w:rPr>
            </w:pPr>
            <w:r w:rsidRPr="008E5332">
              <w:rPr>
                <w:rFonts w:ascii="Arial" w:hAnsi="Arial" w:cs="Arial"/>
                <w:sz w:val="16"/>
                <w:szCs w:val="16"/>
                <w:highlight w:val="lightGray"/>
                <w:u w:val="single"/>
              </w:rPr>
              <w:t>Mateřská škola Ostrov, Palackého 1045</w:t>
            </w:r>
          </w:p>
          <w:p w:rsidR="00D325E2" w:rsidRDefault="00D325E2" w:rsidP="00101462">
            <w:pPr>
              <w:numPr>
                <w:ilvl w:val="0"/>
                <w:numId w:val="133"/>
              </w:numPr>
              <w:jc w:val="both"/>
              <w:rPr>
                <w:rFonts w:ascii="Arial" w:hAnsi="Arial" w:cs="Arial"/>
                <w:sz w:val="16"/>
                <w:szCs w:val="16"/>
                <w:u w:val="single"/>
              </w:rPr>
            </w:pPr>
            <w:r>
              <w:rPr>
                <w:rFonts w:ascii="Arial" w:hAnsi="Arial" w:cs="Arial"/>
                <w:sz w:val="16"/>
                <w:szCs w:val="16"/>
              </w:rPr>
              <w:t>moderní školní kuchyně, užívání nových technologií ve školním stravování</w:t>
            </w:r>
          </w:p>
          <w:p w:rsidR="00D325E2" w:rsidRDefault="00D325E2" w:rsidP="00101462">
            <w:pPr>
              <w:numPr>
                <w:ilvl w:val="0"/>
                <w:numId w:val="133"/>
              </w:numPr>
              <w:jc w:val="both"/>
              <w:rPr>
                <w:rFonts w:ascii="Arial" w:hAnsi="Arial" w:cs="Arial"/>
                <w:sz w:val="16"/>
                <w:szCs w:val="16"/>
                <w:u w:val="single"/>
              </w:rPr>
            </w:pPr>
            <w:r>
              <w:rPr>
                <w:rFonts w:ascii="Arial" w:hAnsi="Arial" w:cs="Arial"/>
                <w:sz w:val="16"/>
                <w:szCs w:val="16"/>
              </w:rPr>
              <w:t>podpora pohybu dětí v areálu MŠ, sportování, bruslení dětí</w:t>
            </w:r>
          </w:p>
          <w:p w:rsidR="00D325E2" w:rsidRPr="00F33254" w:rsidRDefault="00D325E2" w:rsidP="00101462">
            <w:pPr>
              <w:numPr>
                <w:ilvl w:val="0"/>
                <w:numId w:val="133"/>
              </w:numPr>
              <w:jc w:val="both"/>
              <w:rPr>
                <w:rFonts w:ascii="Arial" w:hAnsi="Arial" w:cs="Arial"/>
                <w:sz w:val="16"/>
                <w:szCs w:val="16"/>
                <w:u w:val="single"/>
              </w:rPr>
            </w:pPr>
            <w:r w:rsidRPr="00F33254">
              <w:rPr>
                <w:rFonts w:ascii="Arial" w:hAnsi="Arial" w:cs="Arial"/>
                <w:sz w:val="16"/>
                <w:szCs w:val="16"/>
              </w:rPr>
              <w:t>třídění odpadu</w:t>
            </w:r>
          </w:p>
          <w:p w:rsidR="00D325E2" w:rsidRPr="00F33254" w:rsidRDefault="00D325E2" w:rsidP="00101462">
            <w:pPr>
              <w:numPr>
                <w:ilvl w:val="0"/>
                <w:numId w:val="133"/>
              </w:numPr>
              <w:jc w:val="both"/>
              <w:rPr>
                <w:rFonts w:ascii="Arial" w:hAnsi="Arial" w:cs="Arial"/>
                <w:sz w:val="16"/>
                <w:szCs w:val="16"/>
                <w:u w:val="single"/>
              </w:rPr>
            </w:pPr>
            <w:r w:rsidRPr="00F33254">
              <w:rPr>
                <w:rFonts w:ascii="Arial" w:hAnsi="Arial" w:cs="Arial"/>
                <w:sz w:val="16"/>
                <w:szCs w:val="16"/>
              </w:rPr>
              <w:t xml:space="preserve">proekologický program je každodenní součástí činnosti školy </w:t>
            </w:r>
          </w:p>
          <w:p w:rsidR="00D325E2" w:rsidRPr="00F33254" w:rsidRDefault="00D325E2" w:rsidP="00101462">
            <w:pPr>
              <w:numPr>
                <w:ilvl w:val="0"/>
                <w:numId w:val="133"/>
              </w:numPr>
              <w:jc w:val="both"/>
              <w:rPr>
                <w:rFonts w:ascii="Arial" w:hAnsi="Arial" w:cs="Arial"/>
                <w:sz w:val="16"/>
                <w:szCs w:val="16"/>
                <w:u w:val="single"/>
              </w:rPr>
            </w:pPr>
            <w:r>
              <w:rPr>
                <w:rFonts w:ascii="Arial" w:hAnsi="Arial" w:cs="Arial"/>
                <w:sz w:val="16"/>
                <w:szCs w:val="16"/>
              </w:rPr>
              <w:t xml:space="preserve">jednotlivé akce (návštěva Ekocentra, sběr starého pečiva a ovoce – krmení zvířat, </w:t>
            </w:r>
          </w:p>
          <w:p w:rsidR="00D325E2" w:rsidRDefault="00D325E2" w:rsidP="00101462">
            <w:pPr>
              <w:ind w:left="720"/>
              <w:jc w:val="both"/>
              <w:rPr>
                <w:rFonts w:ascii="Arial" w:hAnsi="Arial" w:cs="Arial"/>
                <w:sz w:val="16"/>
                <w:szCs w:val="16"/>
              </w:rPr>
            </w:pPr>
            <w:r>
              <w:rPr>
                <w:rFonts w:ascii="Arial" w:hAnsi="Arial" w:cs="Arial"/>
                <w:sz w:val="16"/>
                <w:szCs w:val="16"/>
              </w:rPr>
              <w:t xml:space="preserve">výlet do lesa, divadlo s ekologickým námětem,…) </w:t>
            </w:r>
          </w:p>
          <w:p w:rsidR="00D325E2" w:rsidRDefault="00D325E2" w:rsidP="00101462">
            <w:pPr>
              <w:jc w:val="both"/>
              <w:rPr>
                <w:rFonts w:ascii="Arial" w:hAnsi="Arial" w:cs="Arial"/>
                <w:sz w:val="16"/>
                <w:szCs w:val="16"/>
                <w:u w:val="single"/>
              </w:rPr>
            </w:pPr>
            <w:r>
              <w:rPr>
                <w:rFonts w:ascii="Arial" w:hAnsi="Arial" w:cs="Arial"/>
                <w:sz w:val="16"/>
                <w:szCs w:val="16"/>
                <w:highlight w:val="lightGray"/>
                <w:u w:val="single"/>
              </w:rPr>
              <w:t>Mateřská škola Ostrov, Masarykova 1195</w:t>
            </w:r>
          </w:p>
          <w:p w:rsidR="00D325E2" w:rsidRDefault="00D325E2" w:rsidP="00101462">
            <w:pPr>
              <w:numPr>
                <w:ilvl w:val="0"/>
                <w:numId w:val="153"/>
              </w:numPr>
              <w:rPr>
                <w:rFonts w:ascii="Arial" w:hAnsi="Arial" w:cs="Arial"/>
                <w:color w:val="FF0000"/>
                <w:sz w:val="16"/>
                <w:szCs w:val="16"/>
              </w:rPr>
            </w:pPr>
            <w:r>
              <w:rPr>
                <w:rFonts w:ascii="Arial" w:hAnsi="Arial" w:cs="Arial"/>
                <w:sz w:val="16"/>
                <w:szCs w:val="16"/>
              </w:rPr>
              <w:t>třídění odpadu – papír, plasty...</w:t>
            </w:r>
          </w:p>
          <w:p w:rsidR="00D325E2" w:rsidRDefault="00D325E2" w:rsidP="00101462">
            <w:pPr>
              <w:numPr>
                <w:ilvl w:val="0"/>
                <w:numId w:val="153"/>
              </w:numPr>
              <w:rPr>
                <w:rFonts w:ascii="Arial" w:hAnsi="Arial" w:cs="Arial"/>
                <w:color w:val="FF0000"/>
                <w:sz w:val="16"/>
                <w:szCs w:val="16"/>
              </w:rPr>
            </w:pPr>
            <w:r>
              <w:rPr>
                <w:rFonts w:ascii="Arial" w:hAnsi="Arial" w:cs="Arial"/>
                <w:sz w:val="16"/>
                <w:szCs w:val="16"/>
              </w:rPr>
              <w:t>ekologie je součástí vzdělávání</w:t>
            </w:r>
          </w:p>
          <w:p w:rsidR="00D325E2" w:rsidRPr="00AB5C7F" w:rsidRDefault="00D325E2" w:rsidP="00101462">
            <w:pPr>
              <w:numPr>
                <w:ilvl w:val="0"/>
                <w:numId w:val="153"/>
              </w:numPr>
              <w:rPr>
                <w:rFonts w:ascii="Arial" w:hAnsi="Arial" w:cs="Arial"/>
                <w:color w:val="FF0000"/>
                <w:sz w:val="16"/>
                <w:szCs w:val="16"/>
              </w:rPr>
            </w:pPr>
            <w:r>
              <w:rPr>
                <w:rFonts w:ascii="Arial" w:hAnsi="Arial" w:cs="Arial"/>
                <w:sz w:val="16"/>
                <w:szCs w:val="16"/>
              </w:rPr>
              <w:t xml:space="preserve">návštěva Ekocentra       </w:t>
            </w:r>
            <w:r w:rsidRPr="00AB5C7F">
              <w:rPr>
                <w:rFonts w:ascii="Arial" w:hAnsi="Arial" w:cs="Arial"/>
                <w:sz w:val="16"/>
                <w:szCs w:val="16"/>
              </w:rPr>
              <w:t xml:space="preserve">    </w:t>
            </w:r>
          </w:p>
          <w:p w:rsidR="00D325E2" w:rsidRDefault="00D325E2" w:rsidP="00101462">
            <w:pPr>
              <w:jc w:val="both"/>
              <w:rPr>
                <w:rFonts w:ascii="Arial" w:hAnsi="Arial" w:cs="Arial"/>
                <w:sz w:val="16"/>
                <w:szCs w:val="16"/>
                <w:u w:val="single"/>
              </w:rPr>
            </w:pPr>
            <w:r>
              <w:rPr>
                <w:rFonts w:ascii="Arial" w:hAnsi="Arial" w:cs="Arial"/>
                <w:sz w:val="16"/>
                <w:szCs w:val="16"/>
                <w:highlight w:val="lightGray"/>
                <w:u w:val="single"/>
              </w:rPr>
              <w:t>Základní škola Ostrov, Masarykova 1289</w:t>
            </w:r>
          </w:p>
          <w:p w:rsidR="00D325E2" w:rsidRDefault="00D325E2" w:rsidP="00101462">
            <w:pPr>
              <w:numPr>
                <w:ilvl w:val="0"/>
                <w:numId w:val="156"/>
              </w:numPr>
              <w:jc w:val="both"/>
              <w:rPr>
                <w:rFonts w:ascii="Arial" w:hAnsi="Arial" w:cs="Arial"/>
                <w:sz w:val="16"/>
                <w:szCs w:val="16"/>
                <w:u w:val="single"/>
              </w:rPr>
            </w:pPr>
            <w:r>
              <w:rPr>
                <w:rFonts w:ascii="Arial" w:hAnsi="Arial" w:cs="Arial"/>
                <w:sz w:val="16"/>
                <w:szCs w:val="16"/>
              </w:rPr>
              <w:t>v areálu školy jsou  umístěny velkoobjemové kontejnery na třídění odpadu a škola s pomocí žáků i zaměstnanců je schopna vytřídit až 80 % veškerého vyprodukovaného odpadu</w:t>
            </w:r>
          </w:p>
          <w:p w:rsidR="00D325E2" w:rsidRDefault="00D325E2" w:rsidP="00101462">
            <w:pPr>
              <w:numPr>
                <w:ilvl w:val="0"/>
                <w:numId w:val="156"/>
              </w:numPr>
              <w:jc w:val="both"/>
              <w:rPr>
                <w:rFonts w:ascii="Arial" w:hAnsi="Arial" w:cs="Arial"/>
                <w:sz w:val="16"/>
                <w:szCs w:val="16"/>
              </w:rPr>
            </w:pPr>
            <w:r>
              <w:rPr>
                <w:rFonts w:ascii="Arial" w:hAnsi="Arial" w:cs="Arial"/>
                <w:sz w:val="16"/>
                <w:szCs w:val="16"/>
              </w:rPr>
              <w:t>pravidelné návštěvy Ekocentra,</w:t>
            </w:r>
          </w:p>
          <w:p w:rsidR="00D325E2" w:rsidRDefault="00D325E2" w:rsidP="00101462">
            <w:pPr>
              <w:numPr>
                <w:ilvl w:val="0"/>
                <w:numId w:val="156"/>
              </w:numPr>
              <w:jc w:val="both"/>
              <w:rPr>
                <w:rFonts w:ascii="Arial" w:hAnsi="Arial" w:cs="Arial"/>
                <w:sz w:val="16"/>
                <w:szCs w:val="16"/>
              </w:rPr>
            </w:pPr>
            <w:r>
              <w:rPr>
                <w:rFonts w:ascii="Arial" w:hAnsi="Arial" w:cs="Arial"/>
                <w:sz w:val="16"/>
                <w:szCs w:val="16"/>
              </w:rPr>
              <w:lastRenderedPageBreak/>
              <w:t>exkurze na skládce komunálního odpadu v Černošíně</w:t>
            </w:r>
          </w:p>
          <w:p w:rsidR="00D325E2" w:rsidRDefault="00D325E2" w:rsidP="00101462">
            <w:pPr>
              <w:numPr>
                <w:ilvl w:val="0"/>
                <w:numId w:val="156"/>
              </w:numPr>
              <w:jc w:val="both"/>
              <w:rPr>
                <w:rFonts w:ascii="Arial" w:hAnsi="Arial" w:cs="Arial"/>
                <w:sz w:val="16"/>
                <w:szCs w:val="16"/>
              </w:rPr>
            </w:pPr>
            <w:r>
              <w:rPr>
                <w:rFonts w:ascii="Arial" w:hAnsi="Arial" w:cs="Arial"/>
                <w:sz w:val="16"/>
                <w:szCs w:val="16"/>
              </w:rPr>
              <w:t>účast v projektu EVVO Ekosystémy</w:t>
            </w:r>
          </w:p>
          <w:p w:rsidR="00D325E2" w:rsidRDefault="00D325E2" w:rsidP="00101462">
            <w:pPr>
              <w:numPr>
                <w:ilvl w:val="0"/>
                <w:numId w:val="156"/>
              </w:numPr>
              <w:jc w:val="both"/>
              <w:rPr>
                <w:rFonts w:ascii="Arial" w:hAnsi="Arial" w:cs="Arial"/>
                <w:sz w:val="16"/>
                <w:szCs w:val="16"/>
              </w:rPr>
            </w:pPr>
            <w:r>
              <w:rPr>
                <w:rFonts w:ascii="Arial" w:hAnsi="Arial" w:cs="Arial"/>
                <w:sz w:val="16"/>
                <w:szCs w:val="16"/>
              </w:rPr>
              <w:t>exkurze na biofarmu Kozodoj</w:t>
            </w:r>
          </w:p>
          <w:p w:rsidR="00D325E2" w:rsidRDefault="00D325E2" w:rsidP="00101462">
            <w:pPr>
              <w:numPr>
                <w:ilvl w:val="0"/>
                <w:numId w:val="156"/>
              </w:numPr>
              <w:jc w:val="both"/>
              <w:rPr>
                <w:rFonts w:ascii="Arial" w:hAnsi="Arial" w:cs="Arial"/>
                <w:sz w:val="16"/>
                <w:szCs w:val="16"/>
              </w:rPr>
            </w:pPr>
            <w:r>
              <w:rPr>
                <w:rFonts w:ascii="Arial" w:hAnsi="Arial" w:cs="Arial"/>
                <w:sz w:val="16"/>
                <w:szCs w:val="16"/>
              </w:rPr>
              <w:t>ukázka dravých ptáků na školním hřišti ve spolupráci s o. s. Zayferus</w:t>
            </w:r>
          </w:p>
          <w:p w:rsidR="00D325E2" w:rsidRPr="00AB5C7F" w:rsidRDefault="00D325E2" w:rsidP="00101462">
            <w:pPr>
              <w:jc w:val="both"/>
              <w:rPr>
                <w:rFonts w:ascii="Arial" w:hAnsi="Arial" w:cs="Arial"/>
                <w:sz w:val="16"/>
                <w:szCs w:val="16"/>
                <w:u w:val="single"/>
              </w:rPr>
            </w:pPr>
            <w:r w:rsidRPr="00AB5C7F">
              <w:rPr>
                <w:rFonts w:ascii="Arial" w:hAnsi="Arial" w:cs="Arial"/>
                <w:sz w:val="16"/>
                <w:szCs w:val="16"/>
                <w:highlight w:val="lightGray"/>
                <w:u w:val="single"/>
              </w:rPr>
              <w:t>Základní škola Josefa Václava Myslbeka a Mateřská škola Ostrov, Myslbekova 996</w:t>
            </w:r>
          </w:p>
          <w:p w:rsidR="00D325E2" w:rsidRPr="00AB5C7F" w:rsidRDefault="00D325E2" w:rsidP="00101462">
            <w:pPr>
              <w:jc w:val="both"/>
              <w:outlineLvl w:val="1"/>
              <w:rPr>
                <w:rFonts w:ascii="Arial" w:hAnsi="Arial" w:cs="Arial"/>
                <w:b/>
                <w:bCs/>
                <w:color w:val="000000"/>
                <w:sz w:val="16"/>
                <w:szCs w:val="16"/>
              </w:rPr>
            </w:pPr>
            <w:bookmarkStart w:id="158" w:name="_Toc340137647"/>
            <w:r w:rsidRPr="00AB5C7F">
              <w:rPr>
                <w:rFonts w:ascii="Arial" w:hAnsi="Arial" w:cs="Arial"/>
                <w:b/>
                <w:bCs/>
                <w:color w:val="000000"/>
                <w:sz w:val="16"/>
                <w:szCs w:val="16"/>
              </w:rPr>
              <w:t>Environmentální vzdělávání, výchova a osvěta (EVVO)</w:t>
            </w:r>
            <w:bookmarkEnd w:id="158"/>
          </w:p>
          <w:p w:rsidR="00D325E2" w:rsidRPr="00AB5C7F" w:rsidRDefault="00D325E2" w:rsidP="00101462">
            <w:pPr>
              <w:jc w:val="both"/>
              <w:rPr>
                <w:rFonts w:ascii="Arial" w:hAnsi="Arial" w:cs="Arial"/>
                <w:color w:val="000000"/>
                <w:sz w:val="16"/>
                <w:szCs w:val="16"/>
              </w:rPr>
            </w:pPr>
            <w:r w:rsidRPr="00AB5C7F">
              <w:rPr>
                <w:rFonts w:ascii="Arial" w:hAnsi="Arial" w:cs="Arial"/>
                <w:color w:val="000000"/>
                <w:sz w:val="16"/>
                <w:szCs w:val="16"/>
              </w:rPr>
              <w:t>Dne 16. 5.2012 zakončila Mgr. Hana Veselá studium k výkonu specializovaných činností v oblasti environmentální výchovy - Školní koordinátor environmentální výchovy a stala se členkou Asociace koordinátorů EVVO.</w:t>
            </w:r>
          </w:p>
          <w:p w:rsidR="00D325E2" w:rsidRPr="00AB5C7F" w:rsidRDefault="00D325E2" w:rsidP="00101462">
            <w:pPr>
              <w:jc w:val="both"/>
              <w:rPr>
                <w:rFonts w:ascii="Arial" w:hAnsi="Arial" w:cs="Arial"/>
                <w:color w:val="000000"/>
                <w:sz w:val="16"/>
                <w:szCs w:val="16"/>
              </w:rPr>
            </w:pPr>
            <w:r w:rsidRPr="00AB5C7F">
              <w:rPr>
                <w:rFonts w:ascii="Arial" w:hAnsi="Arial" w:cs="Arial"/>
                <w:color w:val="000000"/>
                <w:sz w:val="16"/>
                <w:szCs w:val="16"/>
              </w:rPr>
              <w:t>V březnu 2012 sestavila Hana Veselá Školní plán environmentálního vzdělávání, výchovy a osvěty pro ZŠ J.V.Myslbeka a MŠ Ostrov. Logo programu navrhla žákyně 9. C Lucie Machalová. Každoročně sestavuje koordinátor EVVO na škole plán na aktuální školní rok. K propagaci programu a informaci žáků slouží nástěnka ve 3. patře školy.</w:t>
            </w:r>
          </w:p>
          <w:p w:rsidR="00D325E2" w:rsidRDefault="00D325E2" w:rsidP="00101462">
            <w:pPr>
              <w:jc w:val="both"/>
              <w:rPr>
                <w:rFonts w:ascii="Arial" w:hAnsi="Arial" w:cs="Arial"/>
                <w:color w:val="000000"/>
                <w:sz w:val="16"/>
                <w:szCs w:val="16"/>
              </w:rPr>
            </w:pPr>
            <w:r w:rsidRPr="00AB5C7F">
              <w:rPr>
                <w:rFonts w:ascii="Arial" w:hAnsi="Arial" w:cs="Arial"/>
                <w:color w:val="000000"/>
                <w:sz w:val="16"/>
                <w:szCs w:val="16"/>
              </w:rPr>
              <w:t>Hlavním tématem environmentální výchovy v roce 2011/12 byla voda (její rozšíření na Zemi, význam, využití a ochrana).</w:t>
            </w:r>
          </w:p>
          <w:p w:rsidR="00D325E2" w:rsidRDefault="00D325E2" w:rsidP="00101462">
            <w:pPr>
              <w:jc w:val="both"/>
              <w:rPr>
                <w:rFonts w:ascii="Arial" w:hAnsi="Arial" w:cs="Arial"/>
                <w:color w:val="000000"/>
                <w:sz w:val="16"/>
                <w:szCs w:val="16"/>
              </w:rPr>
            </w:pPr>
          </w:p>
          <w:p w:rsidR="00D325E2" w:rsidRPr="00AB5C7F" w:rsidRDefault="00D325E2" w:rsidP="00101462">
            <w:pPr>
              <w:rPr>
                <w:rFonts w:ascii="Arial" w:hAnsi="Arial" w:cs="Arial"/>
                <w:color w:val="000000"/>
                <w:sz w:val="16"/>
                <w:szCs w:val="16"/>
              </w:rPr>
            </w:pPr>
            <w:r w:rsidRPr="00AB5C7F">
              <w:rPr>
                <w:rFonts w:ascii="Arial" w:hAnsi="Arial" w:cs="Arial"/>
                <w:b/>
                <w:bCs/>
                <w:color w:val="000000"/>
                <w:sz w:val="16"/>
                <w:szCs w:val="16"/>
                <w:u w:val="single"/>
              </w:rPr>
              <w:t>Seznam činností a akcí MŠ</w:t>
            </w:r>
          </w:p>
          <w:tbl>
            <w:tblPr>
              <w:tblW w:w="9212" w:type="dxa"/>
              <w:tblLayout w:type="fixed"/>
              <w:tblCellMar>
                <w:left w:w="0" w:type="dxa"/>
                <w:right w:w="0" w:type="dxa"/>
              </w:tblCellMar>
              <w:tblLook w:val="04A0"/>
            </w:tblPr>
            <w:tblGrid>
              <w:gridCol w:w="5213"/>
              <w:gridCol w:w="3999"/>
            </w:tblGrid>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Návštěva obory v Hájku</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Říjen 2011</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Návštěva Ekocentra Ostrov</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Listopad 2011</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MŠ na farmě Kozodoj</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28.3.2012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MŠ ve hvězdárně</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22.4.2012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Školka v přírodě</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30.4. – 4.5.2012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Návštěva Podkrušnohorského zooparku v Chomutově</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6.6.2012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Činnosti dětí vedoucí k poznání přírody</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Průběžně po celý rok</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Výtvarné práce s ekologickou tematikou</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Průběžně</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Pravidelné vycházky a pobyt v přírodě</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Průběžně po celý rok</w:t>
                  </w:r>
                </w:p>
              </w:tc>
            </w:tr>
          </w:tbl>
          <w:p w:rsidR="00D325E2" w:rsidRDefault="00D325E2" w:rsidP="00101462">
            <w:pPr>
              <w:jc w:val="both"/>
              <w:rPr>
                <w:rFonts w:ascii="Arial" w:hAnsi="Arial" w:cs="Arial"/>
                <w:b/>
                <w:bCs/>
                <w:color w:val="000000"/>
                <w:sz w:val="16"/>
                <w:szCs w:val="16"/>
                <w:u w:val="single"/>
              </w:rPr>
            </w:pPr>
          </w:p>
          <w:p w:rsidR="00D325E2" w:rsidRPr="00AB5C7F" w:rsidRDefault="00D325E2" w:rsidP="00101462">
            <w:pPr>
              <w:jc w:val="both"/>
              <w:rPr>
                <w:rFonts w:ascii="Arial" w:hAnsi="Arial" w:cs="Arial"/>
                <w:color w:val="000000"/>
                <w:sz w:val="16"/>
                <w:szCs w:val="16"/>
              </w:rPr>
            </w:pPr>
            <w:r w:rsidRPr="00AB5C7F">
              <w:rPr>
                <w:rFonts w:ascii="Arial" w:hAnsi="Arial" w:cs="Arial"/>
                <w:b/>
                <w:bCs/>
                <w:color w:val="000000"/>
                <w:sz w:val="16"/>
                <w:szCs w:val="16"/>
                <w:u w:val="single"/>
              </w:rPr>
              <w:t>Seznam činností a akcí ZŠ</w:t>
            </w:r>
          </w:p>
          <w:tbl>
            <w:tblPr>
              <w:tblW w:w="9212" w:type="dxa"/>
              <w:tblLayout w:type="fixed"/>
              <w:tblCellMar>
                <w:left w:w="0" w:type="dxa"/>
                <w:right w:w="0" w:type="dxa"/>
              </w:tblCellMar>
              <w:tblLook w:val="04A0"/>
            </w:tblPr>
            <w:tblGrid>
              <w:gridCol w:w="5213"/>
              <w:gridCol w:w="3999"/>
            </w:tblGrid>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Projekt pro 6. Třídy: Co víme o vodě</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21.10.2012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Návštěva Ekocentra Ostrov</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Listopad 2011</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Testování znalostí: Přírodovědný klokan</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Listopad 2011</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Návštěva třídírny odpadu v Černošíně</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Prosinec 2011</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Den otevřených dveří</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Prosinec 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Zapojení do programu Recyklohraní</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Leden 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Účast ve vzdělávacím programu Planeta Země 3000</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Leden 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Zeměpisná olympiáda – školní kolo</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 xml:space="preserve">Únor 2012 </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Zeměpisná olympiáda – okresní kolo</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 xml:space="preserve">Březen 2012 </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 xml:space="preserve">Návštěva Ekocentra Ostrov </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 xml:space="preserve">Březen 2012 </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Vítání jara</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 xml:space="preserve">21.3. 2012 </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Projektový den s hrou Ekopolis</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 xml:space="preserve">Duben 2012 </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Účast v soutěži EUROREBUS</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 xml:space="preserve">Říjen – květen 2012 </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Recyklohraní – třídění odpadu</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3.5.2012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Akce Společnosti na ochranu dravých ptáků - Zayferos</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29.5.2012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Soutěž tříd ZŠ a MŠ ve sběru papíru 2012</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11.-15.6.2012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Zoopark Chomutov – 1.A</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12.6.2012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Exkurze – Korunní s.r.o – 5.B</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22.6.2012</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Pobyty v přírodě, vycházky, bruslení, plavání</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Průběžně</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Škola v přírodě</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 xml:space="preserve">Podzim 2011, jaro 2012 </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Výtvarné práce s ekologickou tematikou</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Průběžně</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Třídění odpadu – plastu a papíru do školních kontejnerů</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Průběžně po celý rok</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Sběrová akce papíru 6. tříd</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 xml:space="preserve">Prosinec 2011, březen 2012 </w:t>
                  </w:r>
                </w:p>
              </w:tc>
            </w:tr>
            <w:tr w:rsidR="00D325E2" w:rsidRPr="00AB5C7F" w:rsidTr="00101462">
              <w:tc>
                <w:tcPr>
                  <w:tcW w:w="5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Sběr elektromateriálu Elektrowin</w:t>
                  </w:r>
                </w:p>
              </w:tc>
              <w:tc>
                <w:tcPr>
                  <w:tcW w:w="3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25E2" w:rsidRPr="00AB5C7F" w:rsidRDefault="00D325E2" w:rsidP="00101462">
                  <w:pPr>
                    <w:jc w:val="both"/>
                    <w:rPr>
                      <w:rFonts w:ascii="Arial" w:hAnsi="Arial" w:cs="Arial"/>
                      <w:sz w:val="16"/>
                      <w:szCs w:val="16"/>
                    </w:rPr>
                  </w:pPr>
                  <w:r w:rsidRPr="00AB5C7F">
                    <w:rPr>
                      <w:rFonts w:ascii="Arial" w:hAnsi="Arial" w:cs="Arial"/>
                      <w:sz w:val="16"/>
                      <w:szCs w:val="16"/>
                    </w:rPr>
                    <w:t>Průběžně po celý rok</w:t>
                  </w:r>
                </w:p>
              </w:tc>
            </w:tr>
          </w:tbl>
          <w:p w:rsidR="00D325E2" w:rsidRPr="00AB5C7F" w:rsidRDefault="00D325E2" w:rsidP="00101462">
            <w:pPr>
              <w:jc w:val="both"/>
              <w:rPr>
                <w:rFonts w:ascii="Arial" w:hAnsi="Arial" w:cs="Arial"/>
                <w:color w:val="000000"/>
                <w:sz w:val="16"/>
                <w:szCs w:val="16"/>
              </w:rPr>
            </w:pPr>
          </w:p>
          <w:p w:rsidR="00D325E2" w:rsidRDefault="00D325E2" w:rsidP="00101462">
            <w:pPr>
              <w:rPr>
                <w:rFonts w:ascii="Arial" w:hAnsi="Arial"/>
                <w:iCs/>
                <w:sz w:val="16"/>
                <w:u w:val="single"/>
              </w:rPr>
            </w:pPr>
            <w:r>
              <w:rPr>
                <w:rFonts w:ascii="Arial" w:hAnsi="Arial"/>
                <w:iCs/>
                <w:sz w:val="16"/>
                <w:highlight w:val="lightGray"/>
                <w:u w:val="single"/>
              </w:rPr>
              <w:t>Základní škola Ostrov, Májová 997</w:t>
            </w:r>
          </w:p>
          <w:p w:rsidR="00D325E2" w:rsidRDefault="00D325E2" w:rsidP="00101462">
            <w:pPr>
              <w:jc w:val="both"/>
              <w:rPr>
                <w:rFonts w:ascii="Arial" w:hAnsi="Arial"/>
                <w:iCs/>
                <w:sz w:val="16"/>
              </w:rPr>
            </w:pPr>
            <w:r>
              <w:rPr>
                <w:rFonts w:ascii="Arial" w:hAnsi="Arial"/>
                <w:iCs/>
                <w:sz w:val="16"/>
              </w:rPr>
              <w:t>Projekt spočívá jednak v třídění odpadu na škole: ve třídách se nacházejí sběrné nádoby na plasty a papír, tyto jsou sváženy do velkoobjemových nádob u školy, ve škole se dále sbírají staré baterie a stará CD</w:t>
            </w:r>
          </w:p>
          <w:p w:rsidR="00D325E2" w:rsidRDefault="00D325E2" w:rsidP="00101462">
            <w:pPr>
              <w:jc w:val="both"/>
              <w:rPr>
                <w:rFonts w:ascii="Arial" w:hAnsi="Arial"/>
                <w:iCs/>
                <w:sz w:val="16"/>
              </w:rPr>
            </w:pPr>
            <w:r>
              <w:rPr>
                <w:rFonts w:ascii="Arial" w:hAnsi="Arial"/>
                <w:iCs/>
                <w:sz w:val="16"/>
              </w:rPr>
              <w:t xml:space="preserve"> a jednak v souvislosti s vlastní výukou – prvky EVVO jsou začleněny přímo do ŠVP, v rámci ŠVP je </w:t>
            </w:r>
            <w:r>
              <w:rPr>
                <w:rFonts w:ascii="Arial" w:hAnsi="Arial"/>
                <w:iCs/>
                <w:sz w:val="16"/>
              </w:rPr>
              <w:br/>
              <w:t>i předmět ekologické praktikum. Z něj vyplývají tyto aktivity:</w:t>
            </w:r>
          </w:p>
          <w:p w:rsidR="00D325E2" w:rsidRDefault="00D325E2" w:rsidP="00101462">
            <w:pPr>
              <w:numPr>
                <w:ilvl w:val="2"/>
                <w:numId w:val="154"/>
              </w:numPr>
              <w:ind w:hanging="1762"/>
              <w:jc w:val="both"/>
              <w:rPr>
                <w:rFonts w:ascii="Arial" w:hAnsi="Arial"/>
                <w:iCs/>
                <w:sz w:val="16"/>
              </w:rPr>
            </w:pPr>
            <w:r>
              <w:rPr>
                <w:rFonts w:ascii="Arial" w:hAnsi="Arial"/>
                <w:iCs/>
                <w:sz w:val="16"/>
              </w:rPr>
              <w:t>exkurze žáků do ekologických provozů</w:t>
            </w:r>
          </w:p>
          <w:p w:rsidR="00D325E2" w:rsidRDefault="00D325E2" w:rsidP="00101462">
            <w:pPr>
              <w:numPr>
                <w:ilvl w:val="2"/>
                <w:numId w:val="154"/>
              </w:numPr>
              <w:ind w:hanging="1762"/>
              <w:jc w:val="both"/>
              <w:rPr>
                <w:rFonts w:ascii="Arial" w:hAnsi="Arial"/>
                <w:iCs/>
                <w:sz w:val="16"/>
              </w:rPr>
            </w:pPr>
            <w:r>
              <w:rPr>
                <w:rFonts w:ascii="Arial" w:hAnsi="Arial"/>
                <w:iCs/>
                <w:sz w:val="16"/>
              </w:rPr>
              <w:t>spolupráce na projektech ekologických organizací M.R.K.E.V a KEV</w:t>
            </w:r>
          </w:p>
          <w:p w:rsidR="00D325E2" w:rsidRDefault="00D325E2" w:rsidP="00101462">
            <w:pPr>
              <w:numPr>
                <w:ilvl w:val="2"/>
                <w:numId w:val="154"/>
              </w:numPr>
              <w:ind w:hanging="1762"/>
              <w:jc w:val="both"/>
              <w:rPr>
                <w:rFonts w:ascii="Arial" w:hAnsi="Arial"/>
                <w:iCs/>
                <w:sz w:val="16"/>
              </w:rPr>
            </w:pPr>
            <w:r>
              <w:rPr>
                <w:rFonts w:ascii="Arial" w:hAnsi="Arial"/>
                <w:iCs/>
                <w:sz w:val="16"/>
              </w:rPr>
              <w:t>pravidelné návštěvy Ekocentra Ostrov</w:t>
            </w:r>
          </w:p>
          <w:p w:rsidR="00D325E2" w:rsidRPr="002A1EFF" w:rsidRDefault="00D325E2" w:rsidP="00101462">
            <w:pPr>
              <w:numPr>
                <w:ilvl w:val="2"/>
                <w:numId w:val="154"/>
              </w:numPr>
              <w:ind w:hanging="1762"/>
              <w:jc w:val="both"/>
              <w:rPr>
                <w:rFonts w:ascii="Arial" w:hAnsi="Arial" w:cs="Arial"/>
                <w:sz w:val="16"/>
                <w:szCs w:val="16"/>
              </w:rPr>
            </w:pPr>
            <w:r>
              <w:rPr>
                <w:rFonts w:ascii="Arial" w:hAnsi="Arial"/>
                <w:iCs/>
                <w:sz w:val="16"/>
              </w:rPr>
              <w:t>účast v soutěži Odpadům v patách</w:t>
            </w:r>
          </w:p>
          <w:p w:rsidR="00D325E2" w:rsidRPr="002A1EFF" w:rsidRDefault="00D325E2" w:rsidP="00101462">
            <w:pPr>
              <w:rPr>
                <w:rFonts w:ascii="Arial" w:hAnsi="Arial"/>
                <w:iCs/>
                <w:sz w:val="16"/>
                <w:u w:val="single"/>
              </w:rPr>
            </w:pPr>
            <w:r w:rsidRPr="002A1EFF">
              <w:rPr>
                <w:rFonts w:ascii="Arial" w:hAnsi="Arial"/>
                <w:iCs/>
                <w:sz w:val="16"/>
                <w:highlight w:val="lightGray"/>
                <w:u w:val="single"/>
              </w:rPr>
              <w:t>Základní umělecká škola, Masarykova 717</w:t>
            </w:r>
          </w:p>
          <w:p w:rsidR="00D325E2" w:rsidRDefault="00D325E2" w:rsidP="00101462">
            <w:pPr>
              <w:numPr>
                <w:ilvl w:val="0"/>
                <w:numId w:val="155"/>
              </w:numPr>
              <w:rPr>
                <w:rFonts w:ascii="Arial" w:hAnsi="Arial"/>
                <w:b/>
                <w:i/>
                <w:iCs/>
                <w:sz w:val="16"/>
              </w:rPr>
            </w:pPr>
            <w:r>
              <w:rPr>
                <w:rFonts w:ascii="Arial" w:hAnsi="Arial"/>
                <w:iCs/>
                <w:sz w:val="16"/>
              </w:rPr>
              <w:t>třídění odpadů</w:t>
            </w:r>
          </w:p>
          <w:p w:rsidR="00D325E2" w:rsidRDefault="00D325E2" w:rsidP="00101462">
            <w:pPr>
              <w:numPr>
                <w:ilvl w:val="0"/>
                <w:numId w:val="155"/>
              </w:numPr>
              <w:jc w:val="both"/>
              <w:rPr>
                <w:rFonts w:ascii="Arial" w:hAnsi="Arial" w:cs="Arial"/>
                <w:sz w:val="16"/>
                <w:szCs w:val="16"/>
              </w:rPr>
            </w:pPr>
            <w:r>
              <w:rPr>
                <w:rFonts w:ascii="Arial" w:hAnsi="Arial"/>
                <w:iCs/>
                <w:sz w:val="16"/>
              </w:rPr>
              <w:t>ekologická tématika ve vyučování výtvarného a dramatického oboru</w:t>
            </w:r>
          </w:p>
          <w:p w:rsidR="00D325E2" w:rsidRPr="008E5332" w:rsidRDefault="00D325E2" w:rsidP="00101462">
            <w:pPr>
              <w:rPr>
                <w:rFonts w:ascii="Arial" w:hAnsi="Arial"/>
                <w:iCs/>
                <w:sz w:val="16"/>
                <w:u w:val="single"/>
              </w:rPr>
            </w:pPr>
            <w:r w:rsidRPr="008E5332">
              <w:rPr>
                <w:rFonts w:ascii="Arial" w:hAnsi="Arial"/>
                <w:iCs/>
                <w:sz w:val="16"/>
                <w:highlight w:val="lightGray"/>
                <w:u w:val="single"/>
              </w:rPr>
              <w:t>Městský dům dětí a mládeže</w:t>
            </w:r>
          </w:p>
          <w:p w:rsidR="00D325E2" w:rsidRPr="008E5332" w:rsidRDefault="00D325E2" w:rsidP="00101462">
            <w:pPr>
              <w:numPr>
                <w:ilvl w:val="0"/>
                <w:numId w:val="153"/>
              </w:numPr>
              <w:rPr>
                <w:rFonts w:ascii="Arial" w:hAnsi="Arial"/>
                <w:iCs/>
                <w:sz w:val="16"/>
              </w:rPr>
            </w:pPr>
            <w:r w:rsidRPr="008E5332">
              <w:rPr>
                <w:rFonts w:ascii="Arial" w:hAnsi="Arial"/>
                <w:iCs/>
                <w:sz w:val="16"/>
              </w:rPr>
              <w:t>akce den země – sběrová soutěž ve sběru tříděného odpadu</w:t>
            </w:r>
          </w:p>
          <w:p w:rsidR="00D325E2" w:rsidRPr="008E5332" w:rsidRDefault="00D325E2" w:rsidP="00101462">
            <w:pPr>
              <w:numPr>
                <w:ilvl w:val="0"/>
                <w:numId w:val="153"/>
              </w:numPr>
              <w:rPr>
                <w:rFonts w:ascii="Arial" w:hAnsi="Arial"/>
                <w:iCs/>
                <w:sz w:val="16"/>
              </w:rPr>
            </w:pPr>
            <w:r w:rsidRPr="008E5332">
              <w:rPr>
                <w:rFonts w:ascii="Arial" w:hAnsi="Arial"/>
                <w:iCs/>
                <w:sz w:val="16"/>
              </w:rPr>
              <w:t xml:space="preserve">třídění odpadu v MDDM i Ekocentru – papír, plasty, sklo </w:t>
            </w:r>
          </w:p>
          <w:p w:rsidR="00D325E2" w:rsidRPr="008E5332" w:rsidRDefault="00D325E2" w:rsidP="00101462">
            <w:pPr>
              <w:numPr>
                <w:ilvl w:val="0"/>
                <w:numId w:val="153"/>
              </w:numPr>
              <w:rPr>
                <w:rFonts w:ascii="Arial" w:hAnsi="Arial"/>
                <w:iCs/>
                <w:sz w:val="16"/>
              </w:rPr>
            </w:pPr>
            <w:r w:rsidRPr="008E5332">
              <w:rPr>
                <w:rFonts w:ascii="Arial" w:hAnsi="Arial"/>
                <w:iCs/>
                <w:sz w:val="16"/>
              </w:rPr>
              <w:t>Ekocentrum disponuje nádobou na zpětný odběr baterií</w:t>
            </w:r>
          </w:p>
          <w:p w:rsidR="00D325E2" w:rsidRPr="008E5332" w:rsidRDefault="00D325E2" w:rsidP="00101462">
            <w:pPr>
              <w:numPr>
                <w:ilvl w:val="0"/>
                <w:numId w:val="153"/>
              </w:numPr>
              <w:rPr>
                <w:rFonts w:ascii="Arial" w:hAnsi="Arial"/>
                <w:iCs/>
                <w:sz w:val="16"/>
              </w:rPr>
            </w:pPr>
            <w:r w:rsidRPr="008E5332">
              <w:rPr>
                <w:rFonts w:ascii="Arial" w:hAnsi="Arial"/>
                <w:iCs/>
                <w:sz w:val="16"/>
              </w:rPr>
              <w:t>Ekocetrum pořádá výu</w:t>
            </w:r>
            <w:r>
              <w:rPr>
                <w:rFonts w:ascii="Arial" w:hAnsi="Arial"/>
                <w:iCs/>
                <w:sz w:val="16"/>
              </w:rPr>
              <w:t xml:space="preserve">kové programy s enviromentální </w:t>
            </w:r>
            <w:r w:rsidRPr="008E5332">
              <w:rPr>
                <w:rFonts w:ascii="Arial" w:hAnsi="Arial"/>
                <w:iCs/>
                <w:sz w:val="16"/>
              </w:rPr>
              <w:t>vý</w:t>
            </w:r>
            <w:r>
              <w:rPr>
                <w:rFonts w:ascii="Arial" w:hAnsi="Arial"/>
                <w:iCs/>
                <w:sz w:val="16"/>
              </w:rPr>
              <w:t>chovou pro děti MŠ</w:t>
            </w:r>
            <w:r w:rsidRPr="008E5332">
              <w:rPr>
                <w:rFonts w:ascii="Arial" w:hAnsi="Arial"/>
                <w:iCs/>
                <w:sz w:val="16"/>
              </w:rPr>
              <w:t>, ZŠ z Ostrova a okolí a pro širokou veřejnost</w:t>
            </w:r>
          </w:p>
          <w:p w:rsidR="00D325E2" w:rsidRPr="008E5332" w:rsidRDefault="00D325E2" w:rsidP="00101462">
            <w:pPr>
              <w:numPr>
                <w:ilvl w:val="0"/>
                <w:numId w:val="153"/>
              </w:numPr>
              <w:rPr>
                <w:rFonts w:ascii="Arial" w:hAnsi="Arial"/>
                <w:iCs/>
                <w:sz w:val="16"/>
              </w:rPr>
            </w:pPr>
            <w:r w:rsidRPr="008E5332">
              <w:rPr>
                <w:rFonts w:ascii="Arial" w:hAnsi="Arial"/>
                <w:iCs/>
                <w:sz w:val="16"/>
              </w:rPr>
              <w:t>Ekoce</w:t>
            </w:r>
            <w:r>
              <w:rPr>
                <w:rFonts w:ascii="Arial" w:hAnsi="Arial"/>
                <w:iCs/>
                <w:sz w:val="16"/>
              </w:rPr>
              <w:t>ntrum pořádá besedy  pro děti MŠ</w:t>
            </w:r>
            <w:r w:rsidRPr="008E5332">
              <w:rPr>
                <w:rFonts w:ascii="Arial" w:hAnsi="Arial"/>
                <w:iCs/>
                <w:sz w:val="16"/>
              </w:rPr>
              <w:t xml:space="preserve">, </w:t>
            </w:r>
            <w:r>
              <w:rPr>
                <w:rFonts w:ascii="Arial" w:hAnsi="Arial"/>
                <w:iCs/>
                <w:sz w:val="16"/>
              </w:rPr>
              <w:t xml:space="preserve"> </w:t>
            </w:r>
            <w:r w:rsidRPr="008E5332">
              <w:rPr>
                <w:rFonts w:ascii="Arial" w:hAnsi="Arial"/>
                <w:iCs/>
                <w:sz w:val="16"/>
              </w:rPr>
              <w:t>ZŠ z Ostrova a okolí a pro širokou veřejnost – třídění odpadu, chov zvěře, chování lidí v přírodě a ve městě apod.</w:t>
            </w:r>
          </w:p>
          <w:p w:rsidR="00D325E2" w:rsidRPr="00944DC3" w:rsidRDefault="00D325E2" w:rsidP="00101462">
            <w:pPr>
              <w:numPr>
                <w:ilvl w:val="0"/>
                <w:numId w:val="157"/>
              </w:numPr>
              <w:jc w:val="both"/>
              <w:rPr>
                <w:rFonts w:ascii="Arial" w:hAnsi="Arial"/>
                <w:b/>
                <w:i/>
                <w:iCs/>
                <w:sz w:val="16"/>
              </w:rPr>
            </w:pPr>
            <w:r>
              <w:rPr>
                <w:rFonts w:ascii="Arial" w:hAnsi="Arial"/>
                <w:iCs/>
                <w:sz w:val="16"/>
              </w:rPr>
              <w:t>e</w:t>
            </w:r>
            <w:r w:rsidRPr="008E5332">
              <w:rPr>
                <w:rFonts w:ascii="Arial" w:hAnsi="Arial"/>
                <w:iCs/>
                <w:sz w:val="16"/>
              </w:rPr>
              <w:t xml:space="preserve">xkurze a </w:t>
            </w:r>
            <w:r>
              <w:rPr>
                <w:rFonts w:ascii="Arial" w:hAnsi="Arial"/>
                <w:iCs/>
                <w:sz w:val="16"/>
              </w:rPr>
              <w:t>prohlídky v Ekocentru pro děti MŠ</w:t>
            </w:r>
            <w:r w:rsidRPr="008E5332">
              <w:rPr>
                <w:rFonts w:ascii="Arial" w:hAnsi="Arial"/>
                <w:iCs/>
                <w:sz w:val="16"/>
              </w:rPr>
              <w:t>, ZŠ z Ostrova a okolí a pro širokou veřejnost</w:t>
            </w:r>
          </w:p>
          <w:p w:rsidR="00D325E2" w:rsidRPr="00AD5FA1" w:rsidRDefault="00D325E2" w:rsidP="00101462">
            <w:pPr>
              <w:rPr>
                <w:rFonts w:ascii="Arial" w:hAnsi="Arial"/>
                <w:iCs/>
                <w:sz w:val="16"/>
                <w:u w:val="single"/>
              </w:rPr>
            </w:pPr>
            <w:r w:rsidRPr="00AD5FA1">
              <w:rPr>
                <w:rFonts w:ascii="Arial" w:hAnsi="Arial"/>
                <w:iCs/>
                <w:sz w:val="16"/>
                <w:highlight w:val="lightGray"/>
                <w:u w:val="single"/>
              </w:rPr>
              <w:lastRenderedPageBreak/>
              <w:t>Městská knihovna Ostrov</w:t>
            </w:r>
          </w:p>
          <w:p w:rsidR="00D325E2" w:rsidRDefault="00D325E2" w:rsidP="00101462">
            <w:pPr>
              <w:numPr>
                <w:ilvl w:val="0"/>
                <w:numId w:val="151"/>
              </w:numPr>
              <w:rPr>
                <w:rFonts w:ascii="Arial" w:hAnsi="Arial"/>
                <w:b/>
                <w:iCs/>
                <w:sz w:val="16"/>
                <w:u w:val="single"/>
              </w:rPr>
            </w:pPr>
            <w:r>
              <w:rPr>
                <w:rFonts w:ascii="Arial" w:hAnsi="Arial"/>
                <w:iCs/>
                <w:sz w:val="16"/>
              </w:rPr>
              <w:t>besedy s pracovníkem Lesů ČR</w:t>
            </w:r>
          </w:p>
          <w:p w:rsidR="00D325E2" w:rsidRDefault="00D325E2" w:rsidP="00101462">
            <w:pPr>
              <w:numPr>
                <w:ilvl w:val="0"/>
                <w:numId w:val="151"/>
              </w:numPr>
              <w:rPr>
                <w:rFonts w:ascii="Arial" w:hAnsi="Arial"/>
                <w:b/>
                <w:iCs/>
                <w:sz w:val="16"/>
                <w:u w:val="single"/>
              </w:rPr>
            </w:pPr>
            <w:r>
              <w:rPr>
                <w:rFonts w:ascii="Arial" w:hAnsi="Arial"/>
                <w:iCs/>
                <w:sz w:val="16"/>
              </w:rPr>
              <w:t>výtvarné práce s ekologickou tematikou</w:t>
            </w:r>
          </w:p>
          <w:p w:rsidR="00D325E2" w:rsidRDefault="00D325E2" w:rsidP="00101462">
            <w:pPr>
              <w:numPr>
                <w:ilvl w:val="0"/>
                <w:numId w:val="152"/>
              </w:numPr>
              <w:rPr>
                <w:rFonts w:ascii="Arial" w:hAnsi="Arial"/>
                <w:b/>
                <w:i/>
                <w:iCs/>
                <w:sz w:val="16"/>
              </w:rPr>
            </w:pPr>
            <w:r>
              <w:rPr>
                <w:rFonts w:ascii="Arial" w:hAnsi="Arial"/>
                <w:iCs/>
                <w:sz w:val="16"/>
              </w:rPr>
              <w:t xml:space="preserve">třídění odpadů </w:t>
            </w:r>
          </w:p>
        </w:tc>
      </w:tr>
      <w:tr w:rsidR="00D325E2" w:rsidTr="00101462">
        <w:trPr>
          <w:trHeight w:val="162"/>
        </w:trPr>
        <w:tc>
          <w:tcPr>
            <w:tcW w:w="1800" w:type="dxa"/>
            <w:tcBorders>
              <w:top w:val="single" w:sz="4" w:space="0" w:color="auto"/>
              <w:left w:val="single" w:sz="4" w:space="0" w:color="auto"/>
              <w:bottom w:val="single" w:sz="4" w:space="0" w:color="auto"/>
              <w:right w:val="single" w:sz="4" w:space="0" w:color="auto"/>
            </w:tcBorders>
          </w:tcPr>
          <w:p w:rsidR="00D325E2" w:rsidRPr="00D74067" w:rsidRDefault="00D325E2" w:rsidP="00101462">
            <w:pPr>
              <w:rPr>
                <w:rFonts w:ascii="Arial" w:hAnsi="Arial"/>
                <w:sz w:val="16"/>
                <w:highlight w:val="green"/>
              </w:rPr>
            </w:pPr>
            <w:r w:rsidRPr="00D74067">
              <w:rPr>
                <w:rFonts w:ascii="Arial" w:hAnsi="Arial"/>
                <w:sz w:val="16"/>
                <w:highlight w:val="green"/>
              </w:rPr>
              <w:lastRenderedPageBreak/>
              <w:t>Partner projektu</w:t>
            </w:r>
          </w:p>
          <w:p w:rsidR="00D325E2" w:rsidRPr="00D74067" w:rsidRDefault="00D325E2" w:rsidP="00101462">
            <w:pPr>
              <w:rPr>
                <w:rFonts w:ascii="Arial" w:hAnsi="Arial"/>
                <w:sz w:val="16"/>
                <w:highlight w:val="green"/>
              </w:rPr>
            </w:pPr>
          </w:p>
        </w:tc>
        <w:tc>
          <w:tcPr>
            <w:tcW w:w="7740" w:type="dxa"/>
            <w:tcBorders>
              <w:top w:val="single" w:sz="4" w:space="0" w:color="auto"/>
              <w:left w:val="single" w:sz="4" w:space="0" w:color="auto"/>
              <w:bottom w:val="single" w:sz="4" w:space="0" w:color="auto"/>
              <w:right w:val="single" w:sz="4" w:space="0" w:color="auto"/>
            </w:tcBorders>
          </w:tcPr>
          <w:p w:rsidR="00D325E2" w:rsidRPr="00604FE4" w:rsidRDefault="00D325E2" w:rsidP="00101462">
            <w:pPr>
              <w:rPr>
                <w:rFonts w:ascii="Arial" w:hAnsi="Arial"/>
                <w:iCs/>
                <w:sz w:val="16"/>
                <w:highlight w:val="cyan"/>
              </w:rPr>
            </w:pPr>
            <w:r w:rsidRPr="00604FE4">
              <w:rPr>
                <w:rFonts w:ascii="Arial" w:hAnsi="Arial"/>
                <w:iCs/>
                <w:sz w:val="16"/>
              </w:rPr>
              <w:t>příspěvkové organizace města</w:t>
            </w:r>
          </w:p>
        </w:tc>
      </w:tr>
      <w:tr w:rsidR="00D325E2" w:rsidTr="00101462">
        <w:trPr>
          <w:trHeight w:val="259"/>
        </w:trPr>
        <w:tc>
          <w:tcPr>
            <w:tcW w:w="1800" w:type="dxa"/>
            <w:tcBorders>
              <w:top w:val="single" w:sz="4" w:space="0" w:color="auto"/>
              <w:left w:val="single" w:sz="4" w:space="0" w:color="auto"/>
              <w:bottom w:val="single" w:sz="4" w:space="0" w:color="auto"/>
              <w:right w:val="single" w:sz="4" w:space="0" w:color="auto"/>
            </w:tcBorders>
          </w:tcPr>
          <w:p w:rsidR="00D325E2" w:rsidRPr="00D74067" w:rsidRDefault="00D325E2" w:rsidP="00101462">
            <w:pPr>
              <w:rPr>
                <w:rFonts w:ascii="Arial" w:hAnsi="Arial"/>
                <w:sz w:val="16"/>
                <w:highlight w:val="green"/>
              </w:rPr>
            </w:pPr>
            <w:r w:rsidRPr="00D74067">
              <w:rPr>
                <w:rFonts w:ascii="Arial" w:hAnsi="Arial"/>
                <w:sz w:val="16"/>
                <w:highlight w:val="green"/>
              </w:rPr>
              <w:t>Zajištění financování - vlastní zdroje</w:t>
            </w:r>
          </w:p>
        </w:tc>
        <w:tc>
          <w:tcPr>
            <w:tcW w:w="774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i/>
                <w:iCs/>
                <w:sz w:val="16"/>
                <w:highlight w:val="cyan"/>
              </w:rPr>
            </w:pPr>
            <w:r w:rsidRPr="00A53864">
              <w:rPr>
                <w:rFonts w:ascii="Arial" w:hAnsi="Arial"/>
                <w:b/>
                <w:iCs/>
                <w:sz w:val="16"/>
              </w:rPr>
              <w:t>27 tis. Kč</w:t>
            </w:r>
            <w:r>
              <w:rPr>
                <w:rFonts w:ascii="Arial" w:hAnsi="Arial"/>
                <w:iCs/>
                <w:sz w:val="16"/>
              </w:rPr>
              <w:t xml:space="preserve"> - členský poplatek do NSZM  ČR na rok 2012 </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92"/>
        </w:trPr>
        <w:tc>
          <w:tcPr>
            <w:tcW w:w="1800" w:type="dxa"/>
            <w:tcBorders>
              <w:top w:val="single" w:sz="4" w:space="0" w:color="auto"/>
              <w:bottom w:val="single" w:sz="4" w:space="0" w:color="auto"/>
            </w:tcBorders>
          </w:tcPr>
          <w:p w:rsidR="00D325E2" w:rsidRDefault="00D325E2" w:rsidP="00101462">
            <w:pPr>
              <w:pStyle w:val="Zkladntext3"/>
              <w:rPr>
                <w:rFonts w:ascii="Arial" w:hAnsi="Arial"/>
                <w:b/>
                <w:color w:val="auto"/>
                <w:sz w:val="28"/>
              </w:rPr>
            </w:pPr>
            <w:bookmarkStart w:id="159" w:name="p4211"/>
            <w:r>
              <w:rPr>
                <w:rFonts w:ascii="Arial" w:hAnsi="Arial"/>
                <w:b/>
                <w:color w:val="auto"/>
                <w:sz w:val="28"/>
              </w:rPr>
              <w:t xml:space="preserve">4.2.1.1. </w:t>
            </w:r>
            <w:bookmarkEnd w:id="159"/>
          </w:p>
        </w:tc>
        <w:tc>
          <w:tcPr>
            <w:tcW w:w="7740" w:type="dxa"/>
            <w:tcBorders>
              <w:top w:val="single" w:sz="4" w:space="0" w:color="auto"/>
              <w:bottom w:val="single" w:sz="4" w:space="0" w:color="auto"/>
            </w:tcBorders>
          </w:tcPr>
          <w:p w:rsidR="00D325E2" w:rsidRDefault="00D325E2" w:rsidP="00101462">
            <w:pPr>
              <w:pStyle w:val="Zkladntext3"/>
              <w:spacing w:line="280" w:lineRule="exact"/>
              <w:rPr>
                <w:rFonts w:ascii="Arial" w:hAnsi="Arial"/>
                <w:b/>
                <w:color w:val="auto"/>
                <w:sz w:val="24"/>
              </w:rPr>
            </w:pPr>
            <w:r>
              <w:rPr>
                <w:rFonts w:ascii="Arial" w:hAnsi="Arial"/>
                <w:b/>
                <w:color w:val="auto"/>
                <w:sz w:val="24"/>
              </w:rPr>
              <w:t>Podnikatelské fórum v Ostrově</w:t>
            </w:r>
          </w:p>
        </w:tc>
      </w:tr>
    </w:tbl>
    <w:p w:rsidR="00D325E2" w:rsidRDefault="00D76493" w:rsidP="00D325E2">
      <w:pPr>
        <w:jc w:val="right"/>
        <w:rPr>
          <w:b/>
        </w:rPr>
      </w:pPr>
      <w:hyperlink w:anchor="_Katalog_rozvojových_projektů" w:history="1">
        <w:r w:rsidR="00D325E2" w:rsidRPr="00AD3B47">
          <w:rPr>
            <w:rStyle w:val="Hypertextovodkaz"/>
            <w:b/>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spacing w:before="120"/>
              <w:jc w:val="both"/>
              <w:rPr>
                <w:rFonts w:ascii="Arial" w:hAnsi="Arial"/>
                <w:sz w:val="16"/>
              </w:rPr>
            </w:pPr>
            <w:r>
              <w:rPr>
                <w:rFonts w:ascii="Arial" w:hAnsi="Arial"/>
                <w:sz w:val="16"/>
              </w:rPr>
              <w:t xml:space="preserve">Záměrem projektu vytvořit podmínky pro realizaci pravidelných podnikatelských fór, v rámci kterých by místní podnikatelé mohli sdělit své názory a požadavky, jak směrem k sobě navzájem, tak vůči vedení města. Podnikatelská fóra by měla mít podobu každoročně (půlročně?) se opakujících setkání, kterých by se účastnili podnikatelé, zástupci města a významných institucí, utvářející místní podnikatelské prostředí. Zároveň by byly prezentovány a vyhodnoceny konkrétní výsledky součinnosti podnikatelů a města za uplynulé období (realizované zakázky, sponzorství, společné akce …). Organizátorem podnikatelských fór je město Ostrov. </w:t>
            </w:r>
          </w:p>
          <w:p w:rsidR="00D325E2" w:rsidRDefault="00D325E2" w:rsidP="00101462">
            <w:pPr>
              <w:jc w:val="both"/>
              <w:rPr>
                <w:rFonts w:ascii="Arial" w:hAnsi="Arial"/>
                <w:sz w:val="16"/>
              </w:rPr>
            </w:pPr>
            <w:r>
              <w:rPr>
                <w:rFonts w:ascii="Arial" w:hAnsi="Arial"/>
                <w:sz w:val="16"/>
              </w:rPr>
              <w:t>Cílem projektového záměru je zlepšit komunikaci mezi podnikateli navzájem, propojení činností a zájmů soukromého a veřejného sektoru.</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Počínaje rokem 2006 – 2015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p w:rsidR="00D325E2" w:rsidRDefault="00D325E2" w:rsidP="00101462">
            <w:pPr>
              <w:rPr>
                <w:rFonts w:ascii="Arial" w:hAnsi="Arial"/>
                <w:b/>
                <w:sz w:val="16"/>
              </w:rPr>
            </w:pPr>
          </w:p>
        </w:tc>
        <w:tc>
          <w:tcPr>
            <w:tcW w:w="7740" w:type="dxa"/>
            <w:gridSpan w:val="4"/>
          </w:tcPr>
          <w:p w:rsidR="00D325E2" w:rsidRDefault="00D325E2" w:rsidP="00101462">
            <w:pPr>
              <w:rPr>
                <w:rFonts w:ascii="Arial" w:hAnsi="Arial"/>
                <w:sz w:val="16"/>
              </w:rPr>
            </w:pPr>
            <w:r>
              <w:rPr>
                <w:rFonts w:ascii="Arial" w:hAnsi="Arial"/>
                <w:sz w:val="16"/>
              </w:rPr>
              <w:t xml:space="preserve">Regionální Hospodářská komora, místní podnikatele, Úřad práce K. Vary, Krajský úřad Karlovarského kraje </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100 tis. Kč (vlastní náklady)</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Setkání v rámci podnikatelského fóra</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 ročně</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tabs>
          <w:tab w:val="left" w:pos="2540"/>
        </w:tabs>
        <w:rPr>
          <w:sz w:val="16"/>
        </w:rPr>
      </w:pPr>
      <w:r>
        <w:rPr>
          <w:sz w:val="16"/>
        </w:rPr>
        <w:tab/>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 xml:space="preserve">Od </w:t>
            </w:r>
            <w:smartTag w:uri="urn:schemas-microsoft-com:office:smarttags" w:element="date">
              <w:smartTagPr>
                <w:attr w:name="ls" w:val="trans"/>
                <w:attr w:name="Month" w:val="8"/>
                <w:attr w:name="Day" w:val="1"/>
                <w:attr w:name="Year" w:val="2006"/>
              </w:smartTagPr>
              <w:r>
                <w:rPr>
                  <w:rFonts w:ascii="Arial" w:hAnsi="Arial"/>
                  <w:sz w:val="16"/>
                </w:rPr>
                <w:t>1. 8. 2006</w:t>
              </w:r>
            </w:smartTag>
            <w:r>
              <w:rPr>
                <w:rFonts w:ascii="Arial" w:hAnsi="Arial"/>
                <w:sz w:val="16"/>
              </w:rPr>
              <w:t xml:space="preserve"> funguje na obecním živnostenském úřadě (Městský úřad Ostrov) tzv. </w:t>
            </w:r>
            <w:r>
              <w:rPr>
                <w:rFonts w:ascii="Arial" w:hAnsi="Arial"/>
                <w:sz w:val="16"/>
                <w:u w:val="single"/>
              </w:rPr>
              <w:t>Centrální registrační místo</w:t>
            </w:r>
            <w:r>
              <w:rPr>
                <w:rFonts w:ascii="Arial" w:hAnsi="Arial"/>
                <w:sz w:val="16"/>
              </w:rPr>
              <w:t xml:space="preserve"> (CRM). Podnikatelé využívají CRM vedle ohlášení živnosti také k podání přihlášky k daňové registraci, důchodovému pojištění a nemocenskému pojištění, oznámení zahájení samostatné výdělečné činnosti, vzniku volného pracovního místa a podání oznámení podle zákona o veřejném zdravotním pojištění.</w:t>
            </w:r>
          </w:p>
          <w:p w:rsidR="00D325E2" w:rsidRDefault="00D325E2" w:rsidP="00101462">
            <w:pPr>
              <w:jc w:val="both"/>
              <w:rPr>
                <w:rFonts w:ascii="Arial" w:hAnsi="Arial"/>
                <w:sz w:val="16"/>
              </w:rPr>
            </w:pPr>
            <w:r>
              <w:rPr>
                <w:rFonts w:ascii="Arial" w:hAnsi="Arial"/>
                <w:sz w:val="16"/>
              </w:rPr>
              <w:t xml:space="preserve">Rovněž byla tajemnicí úřadu kontaktována Regionální hospodářská komora Poohří se sídlem v Sokolově. Tato organizace dala příslib, že do konce letošního roku zřídí v Ostrově svoji expozituru. Městský úřad v Ostrově bude nápomocen při hledání vhodných prostor (co nejblíže k Obecnímu živnostenskému úřadu Městského úřadu v Ostrově). Činnost zmíněné expozitury bude spočívat v poradenských službách pro začínající  i již zavedené podnikatele jeden den v týdnu (4 hodiny v kanceláři, 4 hodiny přímo v terénu. </w:t>
            </w:r>
            <w:r>
              <w:rPr>
                <w:rFonts w:ascii="Arial" w:hAnsi="Arial"/>
                <w:sz w:val="16"/>
                <w:u w:val="single"/>
              </w:rPr>
              <w:t>Dosud nebyla zmíněná expozitura zřízena.</w:t>
            </w:r>
          </w:p>
          <w:p w:rsidR="00D325E2" w:rsidRDefault="00D325E2" w:rsidP="00101462">
            <w:pPr>
              <w:spacing w:after="100"/>
              <w:jc w:val="both"/>
              <w:rPr>
                <w:rFonts w:ascii="Arial" w:hAnsi="Arial"/>
                <w:sz w:val="16"/>
              </w:rPr>
            </w:pPr>
            <w:r>
              <w:rPr>
                <w:rFonts w:ascii="Arial" w:hAnsi="Arial"/>
                <w:sz w:val="16"/>
              </w:rPr>
              <w:t xml:space="preserve">Město Ostrov bylo osloveno Karlovarským krajem a Regionální komorou Poohří s nabídkou zapojit se do projektu Centrálního registru produktů a firem ČR. Centrální registr Axis4info funguje jako jednotná evidence podnikatelských subjektů a slouží k zadávání a vyhledávání strukturovaných údajů o široké škále produktů a činností firem a institucí ze všech oborů průmyslu, obchodu a služeb. Ostrov se do tohoto projektu zapojí a učiní k tomu několik kroků: zajistí publicitu projektu v Ostrovském měsíčníku, rovněž budou informace umístěny na ostrovský web, údaje budou zaneseny do informačního portálu úřadu, připraví se stojany s reklamními materiály atd. </w:t>
            </w:r>
          </w:p>
        </w:tc>
      </w:tr>
      <w:tr w:rsidR="00D325E2" w:rsidTr="00101462">
        <w:trPr>
          <w:trHeight w:val="143"/>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Střední průmyslová škola Ostrov, Jáchymovská 1</w:t>
            </w:r>
          </w:p>
        </w:tc>
      </w:tr>
    </w:tbl>
    <w:p w:rsidR="00D325E2" w:rsidRDefault="00D325E2" w:rsidP="00D325E2">
      <w:pPr>
        <w:tabs>
          <w:tab w:val="left" w:pos="2540"/>
        </w:tabs>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V rámci naplnění strategie projektu Podnikatelského fóra v Ostrově bude v roce 2008 proveden mezi ostrovskými podnikateli průzkum, který by měl nastínit další vývoj spolupráce veřejného a soukromého sektoru.</w:t>
            </w:r>
          </w:p>
          <w:p w:rsidR="00D325E2" w:rsidRDefault="00D325E2" w:rsidP="00101462">
            <w:pPr>
              <w:jc w:val="both"/>
              <w:rPr>
                <w:rFonts w:ascii="Arial" w:hAnsi="Arial"/>
                <w:sz w:val="16"/>
              </w:rPr>
            </w:pPr>
            <w:r>
              <w:rPr>
                <w:rFonts w:ascii="Arial" w:hAnsi="Arial"/>
                <w:sz w:val="16"/>
              </w:rPr>
              <w:t>Okruhy otázek:</w:t>
            </w:r>
          </w:p>
          <w:p w:rsidR="00D325E2" w:rsidRDefault="00D325E2" w:rsidP="00101462">
            <w:pPr>
              <w:numPr>
                <w:ilvl w:val="0"/>
                <w:numId w:val="47"/>
              </w:numPr>
              <w:jc w:val="both"/>
              <w:rPr>
                <w:rFonts w:ascii="Arial" w:hAnsi="Arial"/>
                <w:sz w:val="16"/>
                <w:u w:val="single"/>
              </w:rPr>
            </w:pPr>
            <w:r>
              <w:rPr>
                <w:rFonts w:ascii="Arial" w:hAnsi="Arial"/>
                <w:sz w:val="16"/>
              </w:rPr>
              <w:t>možnost setkání s představiteli města – např. 1x ročně, vymezit okruh témat a nastínit řešení dané problematiky</w:t>
            </w:r>
            <w:r>
              <w:rPr>
                <w:rFonts w:ascii="Arial" w:hAnsi="Arial"/>
                <w:sz w:val="16"/>
                <w:u w:val="single"/>
              </w:rPr>
              <w:t>,</w:t>
            </w:r>
          </w:p>
          <w:p w:rsidR="00D325E2" w:rsidRDefault="00D325E2" w:rsidP="00101462">
            <w:pPr>
              <w:numPr>
                <w:ilvl w:val="0"/>
                <w:numId w:val="47"/>
              </w:numPr>
              <w:jc w:val="both"/>
              <w:rPr>
                <w:rFonts w:ascii="Arial" w:hAnsi="Arial"/>
                <w:sz w:val="16"/>
                <w:u w:val="single"/>
              </w:rPr>
            </w:pPr>
            <w:r>
              <w:rPr>
                <w:rFonts w:ascii="Arial" w:hAnsi="Arial"/>
                <w:sz w:val="16"/>
              </w:rPr>
              <w:t>nabídka internetové diskuse, např. prostřednictvím webu města či nově vytvořeného portálu</w:t>
            </w:r>
          </w:p>
          <w:p w:rsidR="00D325E2" w:rsidRDefault="00D325E2" w:rsidP="00101462">
            <w:pPr>
              <w:numPr>
                <w:ilvl w:val="0"/>
                <w:numId w:val="47"/>
              </w:numPr>
              <w:jc w:val="both"/>
              <w:rPr>
                <w:rFonts w:ascii="Arial" w:hAnsi="Arial"/>
                <w:sz w:val="16"/>
                <w:u w:val="single"/>
              </w:rPr>
            </w:pPr>
            <w:r>
              <w:rPr>
                <w:rFonts w:ascii="Arial" w:hAnsi="Arial"/>
                <w:sz w:val="16"/>
              </w:rPr>
              <w:t>návrh pro zcela jinou platformu diskuse s podnikateli</w:t>
            </w:r>
          </w:p>
          <w:p w:rsidR="00D325E2" w:rsidRDefault="00D325E2" w:rsidP="00101462">
            <w:pPr>
              <w:rPr>
                <w:rFonts w:ascii="Arial" w:hAnsi="Arial"/>
                <w:sz w:val="16"/>
              </w:rPr>
            </w:pPr>
            <w:r>
              <w:rPr>
                <w:rFonts w:ascii="Arial" w:hAnsi="Arial"/>
                <w:sz w:val="16"/>
              </w:rPr>
              <w:t xml:space="preserve">               zároveň by měly být prezentovány a vyhodnoceny konkrétní                                                       výsledky součinnosti podnikatelů a města za určité období (realizované zakázky, sponzorství, společné akce atd. )</w:t>
            </w:r>
          </w:p>
          <w:p w:rsidR="00D325E2" w:rsidRDefault="00D325E2" w:rsidP="00101462">
            <w:pPr>
              <w:jc w:val="both"/>
              <w:rPr>
                <w:rFonts w:ascii="Arial" w:hAnsi="Arial"/>
                <w:b/>
                <w:sz w:val="16"/>
              </w:rPr>
            </w:pPr>
            <w:r>
              <w:rPr>
                <w:rFonts w:ascii="Arial" w:hAnsi="Arial"/>
                <w:sz w:val="16"/>
              </w:rPr>
              <w:t xml:space="preserve">Od </w:t>
            </w:r>
            <w:smartTag w:uri="urn:schemas-microsoft-com:office:smarttags" w:element="date">
              <w:smartTagPr>
                <w:attr w:name="ls" w:val="trans"/>
                <w:attr w:name="Month" w:val="8"/>
                <w:attr w:name="Day" w:val="1"/>
                <w:attr w:name="Year" w:val="2006"/>
              </w:smartTagPr>
              <w:r>
                <w:rPr>
                  <w:rFonts w:ascii="Arial" w:hAnsi="Arial"/>
                  <w:sz w:val="16"/>
                </w:rPr>
                <w:t>1. 8. 2006</w:t>
              </w:r>
            </w:smartTag>
            <w:r>
              <w:rPr>
                <w:rFonts w:ascii="Arial" w:hAnsi="Arial"/>
                <w:sz w:val="16"/>
              </w:rPr>
              <w:t xml:space="preserve"> funguje na Odboru živnostenský úřad  v rámci Městský úřadu tzv. </w:t>
            </w:r>
            <w:r>
              <w:rPr>
                <w:rFonts w:ascii="Arial" w:hAnsi="Arial"/>
                <w:sz w:val="16"/>
                <w:u w:val="single"/>
              </w:rPr>
              <w:t>Centrální registrační místo</w:t>
            </w:r>
            <w:r>
              <w:rPr>
                <w:rFonts w:ascii="Arial" w:hAnsi="Arial"/>
                <w:sz w:val="16"/>
              </w:rPr>
              <w:t xml:space="preserve"> (CRM). Podnikatelé využívají CRM vedle ohlášení živnosti také k podání přihlášky k daňové registraci, důchodovému pojištění a nemocenskému pojištění, oznámení zahájení samostatné výdělečné činnosti, vzniku volného pracovního místa a podání oznámení podle zákona o veřejném zdravotním pojištění. Počínaje </w:t>
            </w:r>
            <w:smartTag w:uri="urn:schemas-microsoft-com:office:smarttags" w:element="date">
              <w:smartTagPr>
                <w:attr w:name="ls" w:val="trans"/>
                <w:attr w:name="Month" w:val="2"/>
                <w:attr w:name="Day" w:val="1"/>
                <w:attr w:name="Year" w:val="2007"/>
              </w:smartTagPr>
              <w:r>
                <w:rPr>
                  <w:rFonts w:ascii="Arial" w:hAnsi="Arial"/>
                  <w:sz w:val="16"/>
                </w:rPr>
                <w:t>1. 2. 2007</w:t>
              </w:r>
            </w:smartTag>
            <w:r>
              <w:rPr>
                <w:rFonts w:ascii="Arial" w:hAnsi="Arial"/>
                <w:sz w:val="16"/>
              </w:rPr>
              <w:t xml:space="preserve"> jsou na Městském úřadě v Ostrově vydávány ověřené výpisy z katastru nemovitostí. Od </w:t>
            </w:r>
            <w:smartTag w:uri="urn:schemas-microsoft-com:office:smarttags" w:element="date">
              <w:smartTagPr>
                <w:attr w:name="ls" w:val="trans"/>
                <w:attr w:name="Month" w:val="6"/>
                <w:attr w:name="Day" w:val="6"/>
                <w:attr w:name="Year" w:val="2007"/>
              </w:smartTagPr>
              <w:r>
                <w:rPr>
                  <w:rFonts w:ascii="Arial" w:hAnsi="Arial"/>
                  <w:sz w:val="16"/>
                </w:rPr>
                <w:t>6. 6. 2007</w:t>
              </w:r>
            </w:smartTag>
            <w:r>
              <w:rPr>
                <w:rFonts w:ascii="Arial" w:hAnsi="Arial"/>
                <w:sz w:val="16"/>
              </w:rPr>
              <w:t xml:space="preserve"> vždy 1. středu v měsíci má Česká obchodní inspekce v budově Městského úřadu v Ostrově </w:t>
            </w:r>
            <w:r>
              <w:rPr>
                <w:rFonts w:ascii="Arial" w:hAnsi="Arial"/>
                <w:sz w:val="16"/>
              </w:rPr>
              <w:lastRenderedPageBreak/>
              <w:t xml:space="preserve">vymezeny konzultační hodiny určené běžným spotřebitelům i podnikatelům. Od </w:t>
            </w:r>
            <w:smartTag w:uri="urn:schemas-microsoft-com:office:smarttags" w:element="date">
              <w:smartTagPr>
                <w:attr w:name="ls" w:val="trans"/>
                <w:attr w:name="Month" w:val="1"/>
                <w:attr w:name="Day" w:val="1"/>
                <w:attr w:name="Year" w:val="2008"/>
              </w:smartTagPr>
              <w:r>
                <w:rPr>
                  <w:rFonts w:ascii="Arial" w:hAnsi="Arial"/>
                  <w:sz w:val="16"/>
                </w:rPr>
                <w:t>1. 1. 2008</w:t>
              </w:r>
            </w:smartTag>
            <w:r>
              <w:rPr>
                <w:rFonts w:ascii="Arial" w:hAnsi="Arial"/>
                <w:sz w:val="16"/>
              </w:rPr>
              <w:t xml:space="preserve"> bude Město Ostrov participovat na projektu Czech POINT (Český Podací Ověřovací Informační Národní Terminál). Na Městském úřadě v Ostrově budou vydávány ověřené výpisy z centrálních registrů – kromě </w:t>
            </w:r>
            <w:r>
              <w:rPr>
                <w:rFonts w:ascii="Arial" w:hAnsi="Arial"/>
                <w:sz w:val="16"/>
                <w:u w:val="single"/>
              </w:rPr>
              <w:t>katastru nemovitostí</w:t>
            </w:r>
            <w:r>
              <w:rPr>
                <w:rFonts w:ascii="Arial" w:hAnsi="Arial"/>
                <w:sz w:val="16"/>
              </w:rPr>
              <w:t xml:space="preserve"> – výpisů z listu vlastnictví (podle čísla listu vlastnictví, podle čísla popisného, podle čísla parcely), které se již od února letošního roku vydávají; dále výpisy z </w:t>
            </w:r>
            <w:r>
              <w:rPr>
                <w:rFonts w:ascii="Arial" w:hAnsi="Arial"/>
                <w:sz w:val="16"/>
                <w:u w:val="single"/>
              </w:rPr>
              <w:t>obchodního rejstříku</w:t>
            </w:r>
            <w:r>
              <w:rPr>
                <w:rFonts w:ascii="Arial" w:hAnsi="Arial"/>
                <w:sz w:val="16"/>
              </w:rPr>
              <w:t xml:space="preserve"> (úplný výpis, výpis platných údajů k aktuálnímu dni; </w:t>
            </w:r>
            <w:r>
              <w:rPr>
                <w:rFonts w:ascii="Arial" w:hAnsi="Arial"/>
                <w:sz w:val="16"/>
                <w:u w:val="single"/>
              </w:rPr>
              <w:t>živnostenského rejstříku</w:t>
            </w:r>
            <w:r>
              <w:rPr>
                <w:rFonts w:ascii="Arial" w:hAnsi="Arial"/>
                <w:sz w:val="16"/>
              </w:rPr>
              <w:t>; výpis z </w:t>
            </w:r>
            <w:r>
              <w:rPr>
                <w:rFonts w:ascii="Arial" w:hAnsi="Arial"/>
                <w:sz w:val="16"/>
                <w:u w:val="single"/>
              </w:rPr>
              <w:t xml:space="preserve">Rejstříku trestů.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tc>
        <w:tc>
          <w:tcPr>
            <w:tcW w:w="7740" w:type="dxa"/>
          </w:tcPr>
          <w:p w:rsidR="00D325E2" w:rsidRDefault="00D325E2" w:rsidP="00101462">
            <w:pPr>
              <w:jc w:val="both"/>
              <w:rPr>
                <w:rFonts w:ascii="Arial" w:hAnsi="Arial"/>
                <w:sz w:val="16"/>
              </w:rPr>
            </w:pPr>
            <w:r>
              <w:rPr>
                <w:rFonts w:ascii="Arial" w:hAnsi="Arial"/>
                <w:sz w:val="16"/>
              </w:rPr>
              <w:t>Regionální hospodářská komora Poohří se sídlem v Sokolově</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 xml:space="preserve">Ostrov získal v roce 2008 2. místo v soutěži týdeníku EKONOM – MĚSTO PRO BYZNYS 2008 v Karlovarském kraji. Podstatou projektu Město pro byznys bylo určení pořadí měst s nejlepšími podmínkami pro podnikání v ČR  i v jednotlivých krajích. Pro zajištění co největší objektivity projektu bylo město hodnoceno na základě 50 kritérií rozdělených do 6 oblastí. Zdrojem hodnot každého kritéria byla statistická data nezávislých a odborných institucí odborníky garantovaný výzkum. Projekt sledoval města: Aš, Cheb, Karlovy Vary, Kraslice, Mariánské Lázně, Ostrov, Sokolov.   V Celkovém pořadí projektu Město pro byznys Karlovarského kraje 2008 se Ostrov umístil na 2. místě. V hodnocení podnikatelského prostředí se Ostrov umístil na 4. místě. Ukazatele podnikatelského prostředí zahrnovaly počet a vývoj ekonomických subjektů, podíl středních a velkých podniků a rozdělení ekonomických subjektů dle sektoru hospodářství. V hodnocení kvality lokality se Ostrov dostal na 1. místo. Město dosahovalo čelných pozic téměř ve všech kritériích dané oblasti a krajský primariát: nejnižší poměr pacientů na 1 lékaře, nejnižší emise ovzduší ad. V případě pracovního trhu získal Ostrov 4. místo. V hodnocené kvalitě veřejné správy dosáhl Ostrov </w:t>
            </w:r>
            <w:r>
              <w:rPr>
                <w:rFonts w:ascii="Arial" w:hAnsi="Arial"/>
                <w:sz w:val="16"/>
              </w:rPr>
              <w:br/>
              <w:t xml:space="preserve">3. místa. Díky cenovým podmínkám se dostal Ostrov na 2. místo a v průzkumu mezi podnikateli obsadil Ostrov 5. místo. </w:t>
            </w:r>
          </w:p>
          <w:p w:rsidR="00D325E2" w:rsidRDefault="00D325E2" w:rsidP="00101462">
            <w:pPr>
              <w:rPr>
                <w:rFonts w:ascii="Arial" w:hAnsi="Arial"/>
                <w:b/>
                <w:i/>
                <w:iCs/>
                <w:sz w:val="16"/>
              </w:rPr>
            </w:pPr>
            <w:r>
              <w:rPr>
                <w:rFonts w:ascii="Arial" w:hAnsi="Arial"/>
                <w:sz w:val="16"/>
              </w:rPr>
              <w:t xml:space="preserve">Na </w:t>
            </w:r>
            <w:hyperlink r:id="rId27" w:history="1">
              <w:r>
                <w:rPr>
                  <w:rStyle w:val="Hypertextovodkaz"/>
                  <w:rFonts w:ascii="Arial" w:hAnsi="Arial"/>
                  <w:sz w:val="16"/>
                </w:rPr>
                <w:t>www.ostrov.cz</w:t>
              </w:r>
            </w:hyperlink>
            <w:r>
              <w:rPr>
                <w:rFonts w:ascii="Arial" w:hAnsi="Arial"/>
                <w:sz w:val="16"/>
              </w:rPr>
              <w:t xml:space="preserve"> je umístěno diskusní fórum pro podnikatelské subjekty. Diskusní fórum je přístupné pouze pro registrované uživatele.</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 xml:space="preserve">Odbor  kancelář starosty a vnitřní správy, ved. odboru Mgr. Lucie Mildorfová </w:t>
            </w:r>
          </w:p>
        </w:tc>
        <w:tc>
          <w:tcPr>
            <w:tcW w:w="7740" w:type="dxa"/>
          </w:tcPr>
          <w:p w:rsidR="00D325E2" w:rsidRDefault="00D325E2" w:rsidP="00101462">
            <w:pPr>
              <w:jc w:val="both"/>
              <w:rPr>
                <w:rFonts w:ascii="Arial" w:hAnsi="Arial" w:cs="Arial"/>
                <w:iCs/>
                <w:sz w:val="16"/>
                <w:szCs w:val="16"/>
              </w:rPr>
            </w:pPr>
            <w:r>
              <w:rPr>
                <w:rFonts w:ascii="Arial" w:hAnsi="Arial" w:cs="Arial"/>
                <w:iCs/>
                <w:sz w:val="16"/>
                <w:szCs w:val="16"/>
              </w:rPr>
              <w:t xml:space="preserve">Dne 26.05. 2009 byl udělen městu Ostrov certifikát za průzkum podmínek pro podnikání v ČR v rámci výroční ceny  MĚSTO PRO BYZNYS 2009 (za Karlovarský kraj). </w:t>
            </w:r>
          </w:p>
          <w:p w:rsidR="00D325E2" w:rsidRDefault="00D325E2" w:rsidP="00101462">
            <w:pPr>
              <w:jc w:val="both"/>
              <w:rPr>
                <w:rFonts w:ascii="Arial" w:hAnsi="Arial" w:cs="Arial"/>
                <w:iCs/>
                <w:sz w:val="16"/>
                <w:szCs w:val="16"/>
              </w:rPr>
            </w:pPr>
          </w:p>
          <w:p w:rsidR="00D325E2" w:rsidRDefault="00D325E2" w:rsidP="00101462">
            <w:pPr>
              <w:tabs>
                <w:tab w:val="left" w:pos="2127"/>
              </w:tabs>
              <w:jc w:val="both"/>
              <w:rPr>
                <w:rFonts w:ascii="Arial" w:hAnsi="Arial" w:cs="Arial"/>
                <w:sz w:val="16"/>
                <w:szCs w:val="16"/>
              </w:rPr>
            </w:pPr>
            <w:r>
              <w:rPr>
                <w:rFonts w:ascii="Arial" w:hAnsi="Arial" w:cs="Arial"/>
                <w:sz w:val="16"/>
                <w:szCs w:val="16"/>
              </w:rPr>
              <w:t xml:space="preserve">ZM na svém zasedání dne </w:t>
            </w:r>
            <w:smartTag w:uri="urn:schemas-microsoft-com:office:smarttags" w:element="date">
              <w:smartTagPr>
                <w:attr w:name="ls" w:val="trans"/>
                <w:attr w:name="Month" w:val="05"/>
                <w:attr w:name="Day" w:val="21"/>
                <w:attr w:name="Year" w:val="2009"/>
              </w:smartTagPr>
              <w:r>
                <w:rPr>
                  <w:rFonts w:ascii="Arial" w:hAnsi="Arial" w:cs="Arial"/>
                  <w:sz w:val="16"/>
                  <w:szCs w:val="16"/>
                </w:rPr>
                <w:t>21. 05. 2009</w:t>
              </w:r>
            </w:smartTag>
            <w:r>
              <w:rPr>
                <w:rFonts w:ascii="Arial" w:hAnsi="Arial" w:cs="Arial"/>
                <w:sz w:val="16"/>
                <w:szCs w:val="16"/>
              </w:rPr>
              <w:t xml:space="preserve"> schválilo </w:t>
            </w:r>
            <w:r>
              <w:rPr>
                <w:rFonts w:ascii="Arial" w:hAnsi="Arial" w:cs="Arial"/>
                <w:b/>
                <w:sz w:val="16"/>
                <w:szCs w:val="16"/>
              </w:rPr>
              <w:t xml:space="preserve">Projekty Programu aktivní podpory podnikání </w:t>
            </w:r>
            <w:r>
              <w:rPr>
                <w:rFonts w:ascii="Arial" w:hAnsi="Arial" w:cs="Arial"/>
                <w:sz w:val="16"/>
                <w:szCs w:val="16"/>
              </w:rPr>
              <w:t xml:space="preserve">(Usnesení ZM č. 103/09 ze dne </w:t>
            </w:r>
            <w:smartTag w:uri="urn:schemas-microsoft-com:office:smarttags" w:element="date">
              <w:smartTagPr>
                <w:attr w:name="ls" w:val="trans"/>
                <w:attr w:name="Month" w:val="05"/>
                <w:attr w:name="Day" w:val="21"/>
                <w:attr w:name="Year" w:val="2009"/>
              </w:smartTagPr>
              <w:r>
                <w:rPr>
                  <w:rFonts w:ascii="Arial" w:hAnsi="Arial" w:cs="Arial"/>
                  <w:sz w:val="16"/>
                  <w:szCs w:val="16"/>
                </w:rPr>
                <w:t>21. 05. 2009</w:t>
              </w:r>
            </w:smartTag>
            <w:r>
              <w:rPr>
                <w:rFonts w:ascii="Arial" w:hAnsi="Arial" w:cs="Arial"/>
                <w:sz w:val="16"/>
                <w:szCs w:val="16"/>
              </w:rPr>
              <w:t>)</w:t>
            </w:r>
          </w:p>
          <w:p w:rsidR="00D325E2" w:rsidRDefault="00D325E2" w:rsidP="00101462">
            <w:pPr>
              <w:jc w:val="both"/>
              <w:rPr>
                <w:rFonts w:ascii="Arial" w:hAnsi="Arial" w:cs="Arial"/>
                <w:b/>
                <w:sz w:val="16"/>
                <w:szCs w:val="16"/>
              </w:rPr>
            </w:pPr>
            <w:r>
              <w:rPr>
                <w:rFonts w:ascii="Arial" w:hAnsi="Arial" w:cs="Arial"/>
                <w:b/>
                <w:sz w:val="16"/>
                <w:szCs w:val="16"/>
              </w:rPr>
              <w:t>Podpora nových podnikatelů</w:t>
            </w:r>
          </w:p>
          <w:p w:rsidR="00D325E2" w:rsidRDefault="00D325E2" w:rsidP="00101462">
            <w:pPr>
              <w:jc w:val="both"/>
              <w:rPr>
                <w:rFonts w:ascii="Arial" w:hAnsi="Arial" w:cs="Arial"/>
                <w:sz w:val="16"/>
                <w:szCs w:val="16"/>
                <w:u w:val="single"/>
              </w:rPr>
            </w:pPr>
            <w:r>
              <w:rPr>
                <w:rFonts w:ascii="Arial" w:hAnsi="Arial" w:cs="Arial"/>
                <w:sz w:val="16"/>
                <w:szCs w:val="16"/>
                <w:u w:val="single"/>
              </w:rPr>
              <w:t xml:space="preserve">Okruh žadatelů: </w:t>
            </w:r>
          </w:p>
          <w:p w:rsidR="00D325E2" w:rsidRDefault="00D325E2" w:rsidP="00101462">
            <w:pPr>
              <w:jc w:val="both"/>
              <w:rPr>
                <w:rFonts w:ascii="Arial" w:hAnsi="Arial" w:cs="Arial"/>
                <w:sz w:val="16"/>
                <w:szCs w:val="16"/>
              </w:rPr>
            </w:pPr>
            <w:r>
              <w:rPr>
                <w:rFonts w:ascii="Arial" w:hAnsi="Arial" w:cs="Arial"/>
                <w:sz w:val="16"/>
                <w:szCs w:val="16"/>
              </w:rPr>
              <w:t>občané města Ostrova (a jeho místních částí), kteří doposud nevyvíjeli podnikatelskou činnost:</w:t>
            </w:r>
          </w:p>
          <w:p w:rsidR="00D325E2" w:rsidRDefault="00D325E2" w:rsidP="00101462">
            <w:pPr>
              <w:pStyle w:val="Odstavecseseznamem"/>
              <w:numPr>
                <w:ilvl w:val="0"/>
                <w:numId w:val="65"/>
              </w:numPr>
              <w:spacing w:after="0" w:line="240" w:lineRule="auto"/>
              <w:jc w:val="both"/>
              <w:rPr>
                <w:rFonts w:ascii="Arial" w:hAnsi="Arial" w:cs="Arial"/>
                <w:sz w:val="16"/>
                <w:szCs w:val="16"/>
              </w:rPr>
            </w:pPr>
            <w:r>
              <w:rPr>
                <w:rFonts w:ascii="Arial" w:hAnsi="Arial" w:cs="Arial"/>
                <w:sz w:val="16"/>
                <w:szCs w:val="16"/>
              </w:rPr>
              <w:t>nezaměstnaní, evidovaní na Úřadu práce</w:t>
            </w:r>
          </w:p>
          <w:p w:rsidR="00D325E2" w:rsidRDefault="00D325E2" w:rsidP="00101462">
            <w:pPr>
              <w:pStyle w:val="Odstavecseseznamem"/>
              <w:numPr>
                <w:ilvl w:val="0"/>
                <w:numId w:val="65"/>
              </w:numPr>
              <w:spacing w:after="0" w:line="240" w:lineRule="auto"/>
              <w:jc w:val="both"/>
              <w:rPr>
                <w:rFonts w:ascii="Arial" w:hAnsi="Arial" w:cs="Arial"/>
                <w:sz w:val="16"/>
                <w:szCs w:val="16"/>
              </w:rPr>
            </w:pPr>
            <w:r>
              <w:rPr>
                <w:rFonts w:ascii="Arial" w:hAnsi="Arial" w:cs="Arial"/>
                <w:sz w:val="16"/>
                <w:szCs w:val="16"/>
              </w:rPr>
              <w:t>zaměstnanci, kteří uvažují o odchodu ze zaměstnaneckého poměru.</w:t>
            </w:r>
          </w:p>
          <w:p w:rsidR="00D325E2" w:rsidRDefault="00D325E2" w:rsidP="00101462">
            <w:pPr>
              <w:pStyle w:val="Odstavecseseznamem"/>
              <w:numPr>
                <w:ilvl w:val="0"/>
                <w:numId w:val="65"/>
              </w:numPr>
              <w:spacing w:after="0" w:line="240" w:lineRule="auto"/>
              <w:jc w:val="both"/>
              <w:rPr>
                <w:rFonts w:ascii="Arial" w:hAnsi="Arial" w:cs="Arial"/>
                <w:sz w:val="16"/>
                <w:szCs w:val="16"/>
              </w:rPr>
            </w:pPr>
            <w:r>
              <w:rPr>
                <w:rFonts w:ascii="Arial" w:hAnsi="Arial" w:cs="Arial"/>
                <w:sz w:val="16"/>
                <w:szCs w:val="16"/>
              </w:rPr>
              <w:t>absolventi škol</w:t>
            </w:r>
          </w:p>
          <w:p w:rsidR="00D325E2" w:rsidRDefault="00D325E2" w:rsidP="00101462">
            <w:pPr>
              <w:pStyle w:val="Odstavecseseznamem"/>
              <w:numPr>
                <w:ilvl w:val="0"/>
                <w:numId w:val="65"/>
              </w:numPr>
              <w:spacing w:after="0" w:line="240" w:lineRule="auto"/>
              <w:jc w:val="both"/>
              <w:rPr>
                <w:rFonts w:ascii="Arial" w:hAnsi="Arial" w:cs="Arial"/>
                <w:sz w:val="16"/>
                <w:szCs w:val="16"/>
              </w:rPr>
            </w:pPr>
            <w:r>
              <w:rPr>
                <w:rFonts w:ascii="Arial" w:hAnsi="Arial" w:cs="Arial"/>
                <w:sz w:val="16"/>
                <w:szCs w:val="16"/>
              </w:rPr>
              <w:t>další zájemci</w:t>
            </w:r>
          </w:p>
          <w:p w:rsidR="00D325E2" w:rsidRDefault="00D325E2" w:rsidP="00101462">
            <w:pPr>
              <w:jc w:val="both"/>
              <w:rPr>
                <w:rFonts w:ascii="Arial" w:hAnsi="Arial" w:cs="Arial"/>
                <w:sz w:val="16"/>
                <w:szCs w:val="16"/>
                <w:u w:val="single"/>
              </w:rPr>
            </w:pPr>
            <w:r>
              <w:rPr>
                <w:rFonts w:ascii="Arial" w:hAnsi="Arial" w:cs="Arial"/>
                <w:sz w:val="16"/>
                <w:szCs w:val="16"/>
                <w:u w:val="single"/>
              </w:rPr>
              <w:t>Princip podpory:</w:t>
            </w:r>
          </w:p>
          <w:p w:rsidR="00D325E2" w:rsidRDefault="00D325E2" w:rsidP="00101462">
            <w:pPr>
              <w:pStyle w:val="Odstavecseseznamem"/>
              <w:numPr>
                <w:ilvl w:val="0"/>
                <w:numId w:val="64"/>
              </w:numPr>
              <w:tabs>
                <w:tab w:val="clear" w:pos="1140"/>
                <w:tab w:val="num" w:pos="360"/>
              </w:tabs>
              <w:spacing w:after="0" w:line="240" w:lineRule="auto"/>
              <w:ind w:left="650"/>
              <w:jc w:val="both"/>
              <w:rPr>
                <w:rFonts w:ascii="Arial" w:hAnsi="Arial" w:cs="Arial"/>
                <w:sz w:val="16"/>
                <w:szCs w:val="16"/>
              </w:rPr>
            </w:pPr>
            <w:r>
              <w:rPr>
                <w:rFonts w:ascii="Arial" w:hAnsi="Arial" w:cs="Arial"/>
                <w:sz w:val="16"/>
                <w:szCs w:val="16"/>
              </w:rPr>
              <w:t xml:space="preserve"> Městský úřad formou poradenství pomůže žadatelům se získáním živnostenského oprávnění.</w:t>
            </w:r>
          </w:p>
          <w:p w:rsidR="00D325E2" w:rsidRDefault="00D325E2" w:rsidP="00101462">
            <w:pPr>
              <w:pStyle w:val="Odstavecseseznamem"/>
              <w:tabs>
                <w:tab w:val="left" w:pos="360"/>
              </w:tabs>
              <w:spacing w:after="0" w:line="240" w:lineRule="auto"/>
              <w:ind w:left="650" w:hanging="360"/>
              <w:jc w:val="both"/>
              <w:rPr>
                <w:rFonts w:ascii="Arial" w:hAnsi="Arial" w:cs="Arial"/>
                <w:sz w:val="16"/>
                <w:szCs w:val="16"/>
              </w:rPr>
            </w:pPr>
            <w:r>
              <w:rPr>
                <w:rFonts w:ascii="Arial" w:hAnsi="Arial" w:cs="Arial"/>
                <w:sz w:val="16"/>
                <w:szCs w:val="16"/>
              </w:rPr>
              <w:t xml:space="preserve">         Město Ostrov poskytne žadateli nebytové prostory, za které nebude po dobu 1 roku hradit žádný   nájem. Hradit bude pouze náklady na zúčtovatelné energie a služby. Konkrétní nebytové prostory určí rada města Ostrova.</w:t>
            </w:r>
          </w:p>
          <w:p w:rsidR="00D325E2" w:rsidRDefault="00D325E2" w:rsidP="00101462">
            <w:pPr>
              <w:pStyle w:val="Odstavecseseznamem"/>
              <w:numPr>
                <w:ilvl w:val="1"/>
                <w:numId w:val="63"/>
              </w:numPr>
              <w:tabs>
                <w:tab w:val="clear" w:pos="2496"/>
                <w:tab w:val="left" w:pos="-180"/>
                <w:tab w:val="left" w:pos="360"/>
                <w:tab w:val="num" w:pos="540"/>
              </w:tabs>
              <w:spacing w:after="0" w:line="240" w:lineRule="auto"/>
              <w:ind w:left="650"/>
              <w:jc w:val="both"/>
              <w:rPr>
                <w:rFonts w:ascii="Arial" w:hAnsi="Arial" w:cs="Arial"/>
                <w:sz w:val="16"/>
                <w:szCs w:val="16"/>
              </w:rPr>
            </w:pPr>
            <w:r>
              <w:rPr>
                <w:rFonts w:ascii="Arial" w:hAnsi="Arial" w:cs="Arial"/>
                <w:sz w:val="16"/>
                <w:szCs w:val="16"/>
              </w:rPr>
              <w:t xml:space="preserve">   Úřad práce zajistí žadateli, který splňuje zákonné podmínky, rekvalifikaci a finanční podporu pro start podnikání a to až 100 tisíc korun. (</w:t>
            </w:r>
            <w:r>
              <w:rPr>
                <w:rFonts w:ascii="Arial" w:hAnsi="Arial" w:cs="Arial"/>
                <w:i/>
                <w:sz w:val="16"/>
                <w:szCs w:val="16"/>
              </w:rPr>
              <w:t>garantem této části podpory je Úřad práce v Karlových Varech a jeho možnosti jsou dány zákonem a ostatními předpisy</w:t>
            </w:r>
            <w:r>
              <w:rPr>
                <w:rFonts w:ascii="Arial" w:hAnsi="Arial" w:cs="Arial"/>
                <w:sz w:val="16"/>
                <w:szCs w:val="16"/>
              </w:rPr>
              <w:t>)</w:t>
            </w:r>
          </w:p>
          <w:p w:rsidR="00D325E2" w:rsidRDefault="00D325E2" w:rsidP="00101462">
            <w:pPr>
              <w:tabs>
                <w:tab w:val="left" w:pos="360"/>
              </w:tabs>
              <w:jc w:val="both"/>
              <w:rPr>
                <w:rFonts w:ascii="Arial" w:hAnsi="Arial" w:cs="Arial"/>
                <w:sz w:val="16"/>
                <w:szCs w:val="16"/>
                <w:u w:val="single"/>
              </w:rPr>
            </w:pPr>
            <w:r>
              <w:rPr>
                <w:rFonts w:ascii="Arial" w:hAnsi="Arial" w:cs="Arial"/>
                <w:sz w:val="16"/>
                <w:szCs w:val="16"/>
                <w:u w:val="single"/>
              </w:rPr>
              <w:t>Administrace projektu</w:t>
            </w:r>
          </w:p>
          <w:p w:rsidR="00D325E2" w:rsidRDefault="00D325E2" w:rsidP="00101462">
            <w:pPr>
              <w:pStyle w:val="Odstavecseseznamem"/>
              <w:spacing w:after="0" w:line="240" w:lineRule="auto"/>
              <w:ind w:left="0"/>
              <w:jc w:val="both"/>
              <w:rPr>
                <w:rFonts w:ascii="Arial" w:hAnsi="Arial" w:cs="Arial"/>
                <w:sz w:val="16"/>
                <w:szCs w:val="16"/>
              </w:rPr>
            </w:pPr>
            <w:r>
              <w:rPr>
                <w:rFonts w:ascii="Arial" w:hAnsi="Arial" w:cs="Arial"/>
                <w:sz w:val="16"/>
                <w:szCs w:val="16"/>
              </w:rPr>
              <w:t>U poskytované podpory městem Ostrovem bude projekt administrován Odborem majetku města, při vydávání nových živnostenských oprávnění Živnostenský úřad.</w:t>
            </w:r>
          </w:p>
          <w:p w:rsidR="00D325E2" w:rsidRDefault="00D325E2" w:rsidP="00101462">
            <w:pPr>
              <w:pStyle w:val="Odstavecseseznamem"/>
              <w:spacing w:after="0" w:line="240" w:lineRule="auto"/>
              <w:ind w:left="0"/>
              <w:jc w:val="both"/>
              <w:rPr>
                <w:rFonts w:ascii="Arial" w:hAnsi="Arial" w:cs="Arial"/>
                <w:b/>
                <w:sz w:val="16"/>
                <w:szCs w:val="16"/>
              </w:rPr>
            </w:pPr>
            <w:r>
              <w:rPr>
                <w:rFonts w:ascii="Arial" w:hAnsi="Arial" w:cs="Arial"/>
                <w:b/>
                <w:sz w:val="16"/>
                <w:szCs w:val="16"/>
              </w:rPr>
              <w:t>Podpora stávajících podnikatelů působících v nebytových prostorech města</w:t>
            </w:r>
          </w:p>
          <w:p w:rsidR="00D325E2" w:rsidRDefault="00D325E2" w:rsidP="00101462">
            <w:pPr>
              <w:pStyle w:val="Odstavecseseznamem"/>
              <w:spacing w:after="0" w:line="240" w:lineRule="auto"/>
              <w:ind w:left="0"/>
              <w:jc w:val="both"/>
              <w:rPr>
                <w:rFonts w:ascii="Arial" w:hAnsi="Arial" w:cs="Arial"/>
                <w:sz w:val="16"/>
                <w:szCs w:val="16"/>
              </w:rPr>
            </w:pPr>
            <w:r>
              <w:rPr>
                <w:rFonts w:ascii="Arial" w:hAnsi="Arial" w:cs="Arial"/>
                <w:sz w:val="16"/>
                <w:szCs w:val="16"/>
              </w:rPr>
              <w:t>Okruh příjemců podpory</w:t>
            </w:r>
          </w:p>
          <w:p w:rsidR="00D325E2" w:rsidRDefault="00D325E2" w:rsidP="00101462">
            <w:pPr>
              <w:pStyle w:val="Odstavecseseznamem"/>
              <w:spacing w:after="0" w:line="240" w:lineRule="auto"/>
              <w:ind w:left="0"/>
              <w:jc w:val="both"/>
              <w:rPr>
                <w:rFonts w:ascii="Arial" w:hAnsi="Arial" w:cs="Arial"/>
                <w:sz w:val="16"/>
                <w:szCs w:val="16"/>
              </w:rPr>
            </w:pPr>
            <w:r>
              <w:rPr>
                <w:rFonts w:ascii="Arial" w:hAnsi="Arial" w:cs="Arial"/>
                <w:sz w:val="16"/>
                <w:szCs w:val="16"/>
              </w:rPr>
              <w:t>Nájemci nebytových prostor města, kteří nejsou v prodlení s platbou nájemného, ani u nich město neeviduje jinou pohledávku po lhůtě splatnosti.</w:t>
            </w:r>
          </w:p>
          <w:p w:rsidR="00D325E2" w:rsidRDefault="00D325E2" w:rsidP="00101462">
            <w:pPr>
              <w:pStyle w:val="Odstavecseseznamem"/>
              <w:spacing w:after="0" w:line="240" w:lineRule="auto"/>
              <w:ind w:left="0"/>
              <w:jc w:val="both"/>
              <w:rPr>
                <w:rFonts w:ascii="Arial" w:hAnsi="Arial" w:cs="Arial"/>
                <w:sz w:val="16"/>
                <w:szCs w:val="16"/>
              </w:rPr>
            </w:pPr>
            <w:r>
              <w:rPr>
                <w:rFonts w:ascii="Arial" w:hAnsi="Arial" w:cs="Arial"/>
                <w:sz w:val="16"/>
                <w:szCs w:val="16"/>
              </w:rPr>
              <w:t>Princip podpory</w:t>
            </w:r>
          </w:p>
          <w:p w:rsidR="00D325E2" w:rsidRDefault="00D325E2" w:rsidP="00101462">
            <w:pPr>
              <w:pStyle w:val="Odstavecseseznamem"/>
              <w:spacing w:after="0" w:line="240" w:lineRule="auto"/>
              <w:ind w:left="0"/>
              <w:jc w:val="both"/>
              <w:rPr>
                <w:rFonts w:ascii="Arial" w:hAnsi="Arial" w:cs="Arial"/>
                <w:sz w:val="16"/>
                <w:szCs w:val="16"/>
              </w:rPr>
            </w:pPr>
            <w:r>
              <w:rPr>
                <w:rFonts w:ascii="Arial" w:hAnsi="Arial" w:cs="Arial"/>
                <w:sz w:val="16"/>
                <w:szCs w:val="16"/>
              </w:rPr>
              <w:t>Rada města svým usnesením rozhodne o tom, že pro rok 2009 se nebude uplatňovat navýšení nájemného o inflaci.</w:t>
            </w:r>
          </w:p>
          <w:p w:rsidR="00D325E2" w:rsidRDefault="00D325E2" w:rsidP="00101462">
            <w:pPr>
              <w:pStyle w:val="Odstavecseseznamem"/>
              <w:spacing w:after="0" w:line="240" w:lineRule="auto"/>
              <w:ind w:left="0"/>
              <w:jc w:val="both"/>
              <w:rPr>
                <w:rFonts w:ascii="Arial" w:hAnsi="Arial" w:cs="Arial"/>
                <w:sz w:val="16"/>
                <w:szCs w:val="16"/>
                <w:u w:val="single"/>
              </w:rPr>
            </w:pPr>
            <w:r>
              <w:rPr>
                <w:rFonts w:ascii="Arial" w:hAnsi="Arial" w:cs="Arial"/>
                <w:sz w:val="16"/>
                <w:szCs w:val="16"/>
                <w:u w:val="single"/>
              </w:rPr>
              <w:t>Administrace projektu</w:t>
            </w:r>
          </w:p>
          <w:p w:rsidR="00D325E2" w:rsidRDefault="00D325E2" w:rsidP="00101462">
            <w:pPr>
              <w:pStyle w:val="Odstavecseseznamem"/>
              <w:spacing w:after="0" w:line="240" w:lineRule="auto"/>
              <w:ind w:left="0"/>
              <w:jc w:val="both"/>
              <w:rPr>
                <w:rFonts w:ascii="Arial" w:hAnsi="Arial" w:cs="Arial"/>
                <w:sz w:val="16"/>
                <w:szCs w:val="16"/>
              </w:rPr>
            </w:pPr>
            <w:r>
              <w:rPr>
                <w:rFonts w:ascii="Arial" w:hAnsi="Arial" w:cs="Arial"/>
                <w:sz w:val="16"/>
                <w:szCs w:val="16"/>
              </w:rPr>
              <w:t xml:space="preserve">Odbor majetku města </w:t>
            </w:r>
          </w:p>
          <w:p w:rsidR="00D325E2" w:rsidRDefault="00D325E2" w:rsidP="00101462">
            <w:pPr>
              <w:jc w:val="both"/>
              <w:rPr>
                <w:rFonts w:ascii="Arial" w:hAnsi="Arial" w:cs="Arial"/>
                <w:sz w:val="16"/>
                <w:szCs w:val="16"/>
                <w:u w:val="single"/>
              </w:rPr>
            </w:pPr>
            <w:r>
              <w:rPr>
                <w:rFonts w:ascii="Arial" w:hAnsi="Arial" w:cs="Arial"/>
                <w:sz w:val="16"/>
                <w:szCs w:val="16"/>
                <w:u w:val="single"/>
              </w:rPr>
              <w:t>Obecná ustanovení</w:t>
            </w:r>
          </w:p>
          <w:p w:rsidR="00D325E2" w:rsidRDefault="00D325E2" w:rsidP="00101462">
            <w:pPr>
              <w:jc w:val="both"/>
              <w:rPr>
                <w:rFonts w:ascii="Arial" w:hAnsi="Arial" w:cs="Arial"/>
                <w:sz w:val="16"/>
                <w:szCs w:val="16"/>
              </w:rPr>
            </w:pPr>
            <w:r>
              <w:rPr>
                <w:rFonts w:ascii="Arial" w:hAnsi="Arial" w:cs="Arial"/>
                <w:sz w:val="16"/>
                <w:szCs w:val="16"/>
              </w:rPr>
              <w:t xml:space="preserve">Tento Program je přijat  na dobu neurčitou. </w:t>
            </w:r>
          </w:p>
          <w:p w:rsidR="00D325E2" w:rsidRDefault="00D325E2" w:rsidP="00101462">
            <w:pPr>
              <w:jc w:val="both"/>
              <w:rPr>
                <w:rFonts w:ascii="Arial" w:hAnsi="Arial"/>
                <w:iCs/>
                <w:sz w:val="16"/>
              </w:rPr>
            </w:pPr>
            <w:r>
              <w:rPr>
                <w:rFonts w:ascii="Arial" w:hAnsi="Arial" w:cs="Arial"/>
                <w:sz w:val="16"/>
                <w:szCs w:val="16"/>
              </w:rPr>
              <w:t xml:space="preserve">Výjimky z tohoto Programu je zmocněna provádět Rada města Ostrova.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Úřad práce v Karlových Varech, Svahová 1170/24, Karlovy Vary</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
                <w:iCs/>
                <w:sz w:val="16"/>
                <w:highlight w:val="cyan"/>
              </w:rPr>
            </w:pP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iCs/>
                <w:sz w:val="16"/>
                <w:highlight w:val="cyan"/>
              </w:rPr>
            </w:pPr>
            <w:r>
              <w:rPr>
                <w:rFonts w:ascii="Arial" w:hAnsi="Arial"/>
                <w:iCs/>
                <w:sz w:val="16"/>
              </w:rPr>
              <w:t>100.000,-- Úřad práce v Karlových Varech, Svahová 1170/24, Karlovy Vary</w:t>
            </w:r>
          </w:p>
        </w:tc>
      </w:tr>
    </w:tbl>
    <w:p w:rsidR="00D325E2" w:rsidRPr="00874BB7" w:rsidRDefault="00D325E2" w:rsidP="00D325E2">
      <w:pPr>
        <w:rPr>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r>
              <w:rPr>
                <w:rFonts w:ascii="Arial" w:hAnsi="Arial"/>
                <w:i/>
                <w:sz w:val="16"/>
              </w:rPr>
              <w:t>za plnění odpovídá: Odbor kancelář starosty a vnitřní správy, ved. odboru Mgr. Lucie Mildorfová</w:t>
            </w:r>
          </w:p>
        </w:tc>
        <w:tc>
          <w:tcPr>
            <w:tcW w:w="7740" w:type="dxa"/>
          </w:tcPr>
          <w:p w:rsidR="00D325E2" w:rsidRDefault="00D325E2" w:rsidP="00101462">
            <w:pPr>
              <w:jc w:val="both"/>
              <w:rPr>
                <w:rFonts w:ascii="Arial" w:hAnsi="Arial"/>
                <w:b/>
                <w:i/>
                <w:iCs/>
                <w:sz w:val="16"/>
              </w:rPr>
            </w:pPr>
            <w:r>
              <w:rPr>
                <w:rFonts w:ascii="Arial" w:hAnsi="Arial"/>
                <w:sz w:val="16"/>
              </w:rPr>
              <w:t xml:space="preserve">Na </w:t>
            </w:r>
            <w:hyperlink r:id="rId28" w:history="1">
              <w:r>
                <w:rPr>
                  <w:rStyle w:val="Hypertextovodkaz"/>
                  <w:rFonts w:ascii="Arial" w:hAnsi="Arial"/>
                  <w:sz w:val="16"/>
                </w:rPr>
                <w:t>www.ostrov.cz</w:t>
              </w:r>
            </w:hyperlink>
            <w:r>
              <w:rPr>
                <w:rFonts w:ascii="Arial" w:hAnsi="Arial"/>
                <w:sz w:val="16"/>
              </w:rPr>
              <w:t xml:space="preserve"> je umístěno diskusní fórum pro podnikatelské subjekty. Diskusní fórum je přístupné pouze pro registrované uživatele.</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iCs/>
                <w:sz w:val="16"/>
              </w:rPr>
              <w:t>Úřad práce v Karlových Varech, Svahová 1170/24, Karlovy Vary</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Default="00D325E2" w:rsidP="00101462">
            <w:pPr>
              <w:jc w:val="both"/>
              <w:rPr>
                <w:rFonts w:ascii="Arial" w:hAnsi="Arial"/>
                <w:iCs/>
                <w:sz w:val="16"/>
              </w:rPr>
            </w:pPr>
            <w:r>
              <w:rPr>
                <w:rFonts w:ascii="Arial" w:hAnsi="Arial"/>
                <w:iCs/>
                <w:sz w:val="16"/>
              </w:rPr>
              <w:t xml:space="preserve">Dne </w:t>
            </w:r>
            <w:smartTag w:uri="urn:schemas-microsoft-com:office:smarttags" w:element="date">
              <w:smartTagPr>
                <w:attr w:name="ls" w:val="trans"/>
                <w:attr w:name="Month" w:val="2"/>
                <w:attr w:name="Day" w:val="16"/>
                <w:attr w:name="Year" w:val="2011"/>
              </w:smartTagPr>
              <w:r>
                <w:rPr>
                  <w:rFonts w:ascii="Arial" w:hAnsi="Arial"/>
                  <w:iCs/>
                  <w:sz w:val="16"/>
                </w:rPr>
                <w:t>16. 02. 2011</w:t>
              </w:r>
            </w:smartTag>
            <w:r>
              <w:rPr>
                <w:rFonts w:ascii="Arial" w:hAnsi="Arial"/>
                <w:iCs/>
                <w:sz w:val="16"/>
              </w:rPr>
              <w:t xml:space="preserve"> se v Domě kultury Ostrov konalo </w:t>
            </w:r>
            <w:r w:rsidRPr="00CD0D0B">
              <w:rPr>
                <w:rFonts w:ascii="Arial" w:hAnsi="Arial"/>
                <w:iCs/>
                <w:sz w:val="16"/>
              </w:rPr>
              <w:t xml:space="preserve">první </w:t>
            </w:r>
            <w:r w:rsidRPr="00883C96">
              <w:rPr>
                <w:rFonts w:ascii="Arial" w:hAnsi="Arial"/>
                <w:iCs/>
                <w:sz w:val="16"/>
                <w:u w:val="single"/>
              </w:rPr>
              <w:t>neformální setkání představitelů města s významnými podnikatelskými subjekty působícím na území města.</w:t>
            </w:r>
            <w:r w:rsidRPr="00CD0D0B">
              <w:rPr>
                <w:rFonts w:ascii="Arial" w:hAnsi="Arial"/>
                <w:iCs/>
                <w:sz w:val="16"/>
              </w:rPr>
              <w:t xml:space="preserve"> </w:t>
            </w:r>
            <w:r>
              <w:rPr>
                <w:rFonts w:ascii="Arial" w:hAnsi="Arial"/>
                <w:iCs/>
                <w:sz w:val="16"/>
              </w:rPr>
              <w:t>Z původně 40 obeslaných firem se zúčastnilo 11 subjektů. Firmy byly vybírány dle počtu zaměstnanců. Pro účastníky setkání byl sestaven program diskusních příspěvků:</w:t>
            </w:r>
          </w:p>
          <w:p w:rsidR="00D325E2" w:rsidRPr="00203CEE" w:rsidRDefault="00D325E2" w:rsidP="00101462">
            <w:pPr>
              <w:numPr>
                <w:ilvl w:val="0"/>
                <w:numId w:val="135"/>
              </w:numPr>
              <w:ind w:left="714" w:hanging="357"/>
              <w:jc w:val="both"/>
              <w:rPr>
                <w:rFonts w:ascii="Arial" w:hAnsi="Arial" w:cs="Arial"/>
                <w:sz w:val="16"/>
                <w:szCs w:val="16"/>
              </w:rPr>
            </w:pPr>
            <w:r w:rsidRPr="00203CEE">
              <w:rPr>
                <w:rFonts w:ascii="Arial" w:hAnsi="Arial" w:cs="Arial"/>
                <w:sz w:val="16"/>
                <w:szCs w:val="16"/>
              </w:rPr>
              <w:t xml:space="preserve">Dopad hospodářské recese na naše město (Ing. Jiří Bárnet, vedoucí odboru finančního) </w:t>
            </w:r>
          </w:p>
          <w:p w:rsidR="00D325E2" w:rsidRPr="00203CEE" w:rsidRDefault="00D325E2" w:rsidP="00101462">
            <w:pPr>
              <w:numPr>
                <w:ilvl w:val="0"/>
                <w:numId w:val="135"/>
              </w:numPr>
              <w:ind w:left="714" w:hanging="357"/>
              <w:jc w:val="both"/>
              <w:rPr>
                <w:rFonts w:ascii="Arial" w:hAnsi="Arial" w:cs="Arial"/>
                <w:sz w:val="16"/>
                <w:szCs w:val="16"/>
              </w:rPr>
            </w:pPr>
            <w:r w:rsidRPr="00203CEE">
              <w:rPr>
                <w:rFonts w:ascii="Arial" w:hAnsi="Arial" w:cs="Arial"/>
                <w:bCs/>
                <w:sz w:val="16"/>
                <w:szCs w:val="16"/>
              </w:rPr>
              <w:t xml:space="preserve">Podpora systému aktivní politiky zaměstnanosti dle aktuálních potřeb trhu práce </w:t>
            </w:r>
            <w:r w:rsidRPr="00203CEE">
              <w:rPr>
                <w:rFonts w:ascii="Arial" w:hAnsi="Arial" w:cs="Arial"/>
                <w:bCs/>
                <w:sz w:val="16"/>
                <w:szCs w:val="16"/>
              </w:rPr>
              <w:br/>
              <w:t>(</w:t>
            </w:r>
            <w:r w:rsidRPr="00203CEE">
              <w:rPr>
                <w:rFonts w:ascii="Arial" w:hAnsi="Arial" w:cs="Arial"/>
                <w:sz w:val="16"/>
                <w:szCs w:val="16"/>
              </w:rPr>
              <w:t xml:space="preserve">Úřad práce Karlovy Vary – Ing. Kamil Řezníček, statutární zástupce, Ing. Martina Klánová, vedoucí oddělení trhu práce) </w:t>
            </w:r>
          </w:p>
          <w:p w:rsidR="00D325E2" w:rsidRPr="00203CEE" w:rsidRDefault="00D325E2" w:rsidP="00101462">
            <w:pPr>
              <w:numPr>
                <w:ilvl w:val="0"/>
                <w:numId w:val="135"/>
              </w:numPr>
              <w:ind w:left="714" w:hanging="357"/>
              <w:jc w:val="both"/>
              <w:rPr>
                <w:rFonts w:ascii="Arial" w:hAnsi="Arial" w:cs="Arial"/>
                <w:sz w:val="16"/>
                <w:szCs w:val="16"/>
              </w:rPr>
            </w:pPr>
            <w:r w:rsidRPr="00203CEE">
              <w:rPr>
                <w:rFonts w:ascii="Arial" w:hAnsi="Arial" w:cs="Arial"/>
                <w:sz w:val="16"/>
                <w:szCs w:val="16"/>
              </w:rPr>
              <w:t xml:space="preserve">Podnikání ve městě z pohledu živnostenského zákona – nejdůležitější legislativní změny v oblasti živnostenského podnikání – shrnutí období od </w:t>
            </w:r>
            <w:smartTag w:uri="urn:schemas-microsoft-com:office:smarttags" w:element="date">
              <w:smartTagPr>
                <w:attr w:name="ls" w:val="trans"/>
                <w:attr w:name="Month" w:val="07"/>
                <w:attr w:name="Day" w:val="01"/>
                <w:attr w:name="Year" w:val="2008"/>
              </w:smartTagPr>
              <w:r w:rsidRPr="00203CEE">
                <w:rPr>
                  <w:rFonts w:ascii="Arial" w:hAnsi="Arial" w:cs="Arial"/>
                  <w:sz w:val="16"/>
                  <w:szCs w:val="16"/>
                </w:rPr>
                <w:t>01. 07. 2008</w:t>
              </w:r>
            </w:smartTag>
            <w:r w:rsidRPr="00203CEE">
              <w:rPr>
                <w:rFonts w:ascii="Arial" w:hAnsi="Arial" w:cs="Arial"/>
                <w:sz w:val="16"/>
                <w:szCs w:val="16"/>
              </w:rPr>
              <w:t xml:space="preserve"> do </w:t>
            </w:r>
            <w:smartTag w:uri="urn:schemas-microsoft-com:office:smarttags" w:element="date">
              <w:smartTagPr>
                <w:attr w:name="ls" w:val="trans"/>
                <w:attr w:name="Month" w:val="01"/>
                <w:attr w:name="Day" w:val="01"/>
                <w:attr w:name="Year" w:val="2011"/>
              </w:smartTagPr>
              <w:r w:rsidRPr="00203CEE">
                <w:rPr>
                  <w:rFonts w:ascii="Arial" w:hAnsi="Arial" w:cs="Arial"/>
                  <w:sz w:val="16"/>
                  <w:szCs w:val="16"/>
                </w:rPr>
                <w:t>01. 01. 2011</w:t>
              </w:r>
            </w:smartTag>
            <w:r w:rsidRPr="00203CEE">
              <w:rPr>
                <w:rFonts w:ascii="Arial" w:hAnsi="Arial" w:cs="Arial"/>
                <w:sz w:val="16"/>
                <w:szCs w:val="16"/>
              </w:rPr>
              <w:t xml:space="preserve"> </w:t>
            </w:r>
            <w:r w:rsidRPr="00203CEE">
              <w:rPr>
                <w:rFonts w:ascii="Arial" w:hAnsi="Arial" w:cs="Arial"/>
                <w:sz w:val="16"/>
                <w:szCs w:val="16"/>
              </w:rPr>
              <w:br/>
              <w:t xml:space="preserve">(paní Vladimíra Žlutická, vedoucí odboru živnostenský úřad) </w:t>
            </w:r>
          </w:p>
          <w:p w:rsidR="00D325E2" w:rsidRPr="00203CEE" w:rsidRDefault="00D325E2" w:rsidP="00101462">
            <w:pPr>
              <w:numPr>
                <w:ilvl w:val="0"/>
                <w:numId w:val="135"/>
              </w:numPr>
              <w:ind w:left="714" w:hanging="357"/>
              <w:jc w:val="both"/>
              <w:rPr>
                <w:rFonts w:ascii="Arial" w:hAnsi="Arial" w:cs="Arial"/>
                <w:sz w:val="16"/>
                <w:szCs w:val="16"/>
              </w:rPr>
            </w:pPr>
            <w:r w:rsidRPr="00203CEE">
              <w:rPr>
                <w:rFonts w:ascii="Arial" w:hAnsi="Arial" w:cs="Arial"/>
                <w:sz w:val="16"/>
                <w:szCs w:val="16"/>
              </w:rPr>
              <w:t xml:space="preserve">Představa podnikatelského sektoru o pomoci města při řešení těchto celospolečenských problémů (volná diskuse, Bc. Pavel Čekan, starosta, pan Milan Matějka, místostarosta, popř. členové rady města) </w:t>
            </w:r>
          </w:p>
          <w:p w:rsidR="00D325E2" w:rsidRPr="001710B6" w:rsidRDefault="00D325E2" w:rsidP="00101462">
            <w:pPr>
              <w:numPr>
                <w:ilvl w:val="0"/>
                <w:numId w:val="135"/>
              </w:numPr>
              <w:ind w:left="714" w:hanging="357"/>
              <w:jc w:val="both"/>
              <w:rPr>
                <w:rFonts w:ascii="Arial" w:hAnsi="Arial"/>
                <w:iCs/>
                <w:sz w:val="16"/>
              </w:rPr>
            </w:pPr>
            <w:r w:rsidRPr="00203CEE">
              <w:rPr>
                <w:rFonts w:ascii="Arial" w:hAnsi="Arial" w:cs="Arial"/>
                <w:sz w:val="16"/>
                <w:szCs w:val="16"/>
              </w:rPr>
              <w:t xml:space="preserve">Podnícení větší spolupráce podnikatelů se státní správou a samosprávou  (volná diskuse, </w:t>
            </w:r>
            <w:r>
              <w:rPr>
                <w:rFonts w:ascii="Arial" w:hAnsi="Arial" w:cs="Arial"/>
                <w:sz w:val="16"/>
                <w:szCs w:val="16"/>
              </w:rPr>
              <w:br/>
            </w:r>
            <w:r w:rsidRPr="00203CEE">
              <w:rPr>
                <w:rFonts w:ascii="Arial" w:hAnsi="Arial" w:cs="Arial"/>
                <w:sz w:val="16"/>
                <w:szCs w:val="16"/>
              </w:rPr>
              <w:t>Bc. Pavel Čekan, starosta, pan Milan Matějka, místostarosta, popř. členové rady města)</w:t>
            </w:r>
            <w:r>
              <w:rPr>
                <w:rFonts w:ascii="Arial" w:hAnsi="Arial" w:cs="Arial"/>
                <w:sz w:val="16"/>
                <w:szCs w:val="16"/>
              </w:rPr>
              <w:t xml:space="preserve"> </w:t>
            </w:r>
          </w:p>
          <w:p w:rsidR="00D325E2" w:rsidRDefault="00D325E2" w:rsidP="00101462">
            <w:pPr>
              <w:jc w:val="both"/>
              <w:rPr>
                <w:rFonts w:ascii="Arial" w:hAnsi="Arial" w:cs="Arial"/>
                <w:sz w:val="16"/>
                <w:szCs w:val="16"/>
                <w:u w:val="single"/>
              </w:rPr>
            </w:pPr>
            <w:r w:rsidRPr="001710B6">
              <w:rPr>
                <w:rFonts w:ascii="Arial" w:hAnsi="Arial" w:cs="Arial"/>
                <w:sz w:val="16"/>
                <w:szCs w:val="16"/>
                <w:highlight w:val="lightGray"/>
                <w:u w:val="single"/>
              </w:rPr>
              <w:t>Město pro byznys 2011</w:t>
            </w:r>
          </w:p>
          <w:p w:rsidR="00D325E2" w:rsidRPr="00883C96" w:rsidRDefault="00D325E2" w:rsidP="00101462">
            <w:pPr>
              <w:jc w:val="both"/>
              <w:rPr>
                <w:rFonts w:ascii="Arial" w:hAnsi="Arial" w:cs="Arial"/>
                <w:sz w:val="16"/>
                <w:szCs w:val="16"/>
              </w:rPr>
            </w:pPr>
            <w:r>
              <w:rPr>
                <w:rFonts w:ascii="Arial" w:hAnsi="Arial" w:cs="Arial"/>
                <w:sz w:val="16"/>
                <w:szCs w:val="16"/>
              </w:rPr>
              <w:t>Město pro byznys je cena</w:t>
            </w:r>
            <w:r w:rsidRPr="00883C96">
              <w:rPr>
                <w:rFonts w:ascii="Arial" w:hAnsi="Arial" w:cs="Arial"/>
                <w:sz w:val="16"/>
                <w:szCs w:val="16"/>
              </w:rPr>
              <w:t xml:space="preserve"> týdeníku EKONOM a uděluje se každoročně. </w:t>
            </w:r>
          </w:p>
          <w:p w:rsidR="00D325E2" w:rsidRDefault="00D325E2" w:rsidP="00101462">
            <w:pPr>
              <w:jc w:val="both"/>
              <w:rPr>
                <w:rFonts w:ascii="Arial" w:hAnsi="Arial" w:cs="Arial"/>
                <w:sz w:val="16"/>
                <w:szCs w:val="16"/>
              </w:rPr>
            </w:pPr>
            <w:r>
              <w:rPr>
                <w:rFonts w:ascii="Arial" w:hAnsi="Arial" w:cs="Arial"/>
                <w:sz w:val="16"/>
                <w:szCs w:val="16"/>
              </w:rPr>
              <w:t>Celkové pořadí srovnávacího výzkumu Město pro byznys v Karlovarském kraji v roce 2011:</w:t>
            </w:r>
          </w:p>
          <w:p w:rsidR="00D325E2" w:rsidRPr="001710B6" w:rsidRDefault="00D325E2" w:rsidP="00101462">
            <w:pPr>
              <w:jc w:val="both"/>
              <w:rPr>
                <w:rFonts w:ascii="Arial" w:hAnsi="Arial" w:cs="Arial"/>
                <w:sz w:val="16"/>
                <w:szCs w:val="16"/>
              </w:rPr>
            </w:pPr>
            <w:r w:rsidRPr="00883C96">
              <w:rPr>
                <w:rFonts w:ascii="Arial" w:hAnsi="Arial" w:cs="Arial"/>
                <w:b/>
                <w:sz w:val="16"/>
                <w:szCs w:val="16"/>
              </w:rPr>
              <w:t xml:space="preserve">Ostrov obsadil 2. </w:t>
            </w:r>
            <w:r>
              <w:rPr>
                <w:rFonts w:ascii="Arial" w:hAnsi="Arial" w:cs="Arial"/>
                <w:b/>
                <w:sz w:val="16"/>
                <w:szCs w:val="16"/>
              </w:rPr>
              <w:t>m</w:t>
            </w:r>
            <w:r w:rsidRPr="00883C96">
              <w:rPr>
                <w:rFonts w:ascii="Arial" w:hAnsi="Arial" w:cs="Arial"/>
                <w:b/>
                <w:sz w:val="16"/>
                <w:szCs w:val="16"/>
              </w:rPr>
              <w:t>ísto</w:t>
            </w:r>
            <w:r>
              <w:rPr>
                <w:rFonts w:ascii="Arial" w:hAnsi="Arial" w:cs="Arial"/>
                <w:sz w:val="16"/>
                <w:szCs w:val="16"/>
              </w:rPr>
              <w:t xml:space="preserve"> – kritéria pro hodnocení byla: podnikatelské prostředí (6.místo), kvalita lokality (3.místo), pracovní trh (5.místo), přístup veřejné správy (6.místo), cenové podmínky (1.místo) </w:t>
            </w:r>
            <w:r>
              <w:rPr>
                <w:rFonts w:ascii="Arial" w:hAnsi="Arial" w:cs="Arial"/>
                <w:sz w:val="16"/>
                <w:szCs w:val="16"/>
              </w:rPr>
              <w:br/>
              <w:t xml:space="preserve">a průzkum mezi podnikateli (1. místo).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854B69" w:rsidRDefault="00D325E2" w:rsidP="00101462">
            <w:pPr>
              <w:rPr>
                <w:rFonts w:ascii="Arial" w:hAnsi="Arial"/>
                <w:iCs/>
                <w:sz w:val="16"/>
                <w:highlight w:val="cyan"/>
              </w:rPr>
            </w:pPr>
            <w:r w:rsidRPr="00854B69">
              <w:rPr>
                <w:rFonts w:ascii="Arial" w:hAnsi="Arial"/>
                <w:iCs/>
                <w:sz w:val="16"/>
              </w:rPr>
              <w:t>Úřad práce v Karlových Varech, Svahová 1170/24, Karlovy Vary</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E3297A" w:rsidRDefault="00D325E2" w:rsidP="00101462">
            <w:pPr>
              <w:rPr>
                <w:rFonts w:ascii="Arial" w:hAnsi="Arial"/>
                <w:iCs/>
                <w:sz w:val="16"/>
                <w:highlight w:val="cyan"/>
              </w:rPr>
            </w:pPr>
            <w:r w:rsidRPr="00582D08">
              <w:rPr>
                <w:rFonts w:ascii="Arial" w:hAnsi="Arial"/>
                <w:b/>
                <w:iCs/>
                <w:sz w:val="16"/>
              </w:rPr>
              <w:t>2 tis. Kč</w:t>
            </w:r>
            <w:r>
              <w:rPr>
                <w:rFonts w:ascii="Arial" w:hAnsi="Arial"/>
                <w:iCs/>
                <w:sz w:val="16"/>
              </w:rPr>
              <w:t xml:space="preserve"> </w:t>
            </w:r>
            <w:r w:rsidRPr="00E3297A">
              <w:rPr>
                <w:rFonts w:ascii="Arial" w:hAnsi="Arial"/>
                <w:iCs/>
                <w:sz w:val="16"/>
              </w:rPr>
              <w:t>z rozpočtu města</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D74067" w:rsidRDefault="00D325E2" w:rsidP="00101462">
            <w:pPr>
              <w:ind w:right="110"/>
              <w:rPr>
                <w:rFonts w:ascii="Arial" w:hAnsi="Arial"/>
                <w:b/>
                <w:sz w:val="16"/>
                <w:highlight w:val="green"/>
              </w:rPr>
            </w:pPr>
            <w:r w:rsidRPr="00D74067">
              <w:rPr>
                <w:rFonts w:ascii="Arial" w:hAnsi="Arial"/>
                <w:b/>
                <w:sz w:val="16"/>
                <w:highlight w:val="green"/>
              </w:rPr>
              <w:t xml:space="preserve">Plnění za rok 2012:    </w:t>
            </w:r>
            <w:r w:rsidRPr="00D74067">
              <w:rPr>
                <w:rFonts w:ascii="Arial" w:hAnsi="Arial"/>
                <w:i/>
                <w:sz w:val="16"/>
                <w:highlight w:val="green"/>
              </w:rPr>
              <w:t xml:space="preserve">za plnění odpovídá: Odbor kancelář starosty a vnitřní správy,ved. odboru Mgr. Lucie Mildorfová </w:t>
            </w:r>
          </w:p>
        </w:tc>
        <w:tc>
          <w:tcPr>
            <w:tcW w:w="7740" w:type="dxa"/>
          </w:tcPr>
          <w:p w:rsidR="00D325E2" w:rsidRDefault="00D325E2" w:rsidP="00101462">
            <w:pPr>
              <w:jc w:val="both"/>
              <w:rPr>
                <w:rFonts w:ascii="Arial" w:hAnsi="Arial" w:cs="Arial"/>
                <w:sz w:val="16"/>
                <w:szCs w:val="16"/>
              </w:rPr>
            </w:pPr>
            <w:r w:rsidRPr="008A55F8">
              <w:rPr>
                <w:rFonts w:ascii="Arial" w:hAnsi="Arial" w:cs="Arial"/>
                <w:sz w:val="16"/>
                <w:szCs w:val="16"/>
              </w:rPr>
              <w:t xml:space="preserve">V pondělí 27. února 2012 se </w:t>
            </w:r>
            <w:r>
              <w:rPr>
                <w:rFonts w:ascii="Arial" w:hAnsi="Arial" w:cs="Arial"/>
                <w:sz w:val="16"/>
                <w:szCs w:val="16"/>
              </w:rPr>
              <w:t xml:space="preserve">v Oranžerii (Městská knihovna Ostrov) </w:t>
            </w:r>
            <w:r w:rsidRPr="008A55F8">
              <w:rPr>
                <w:rFonts w:ascii="Arial" w:hAnsi="Arial" w:cs="Arial"/>
                <w:sz w:val="16"/>
                <w:szCs w:val="16"/>
              </w:rPr>
              <w:t>uskutečnilo v</w:t>
            </w:r>
            <w:r>
              <w:rPr>
                <w:rFonts w:ascii="Arial" w:hAnsi="Arial" w:cs="Arial"/>
                <w:sz w:val="16"/>
                <w:szCs w:val="16"/>
              </w:rPr>
              <w:t> </w:t>
            </w:r>
            <w:r w:rsidRPr="008A55F8">
              <w:rPr>
                <w:rFonts w:ascii="Arial" w:hAnsi="Arial" w:cs="Arial"/>
                <w:sz w:val="16"/>
                <w:szCs w:val="16"/>
              </w:rPr>
              <w:t>pořadí</w:t>
            </w:r>
            <w:r>
              <w:rPr>
                <w:rFonts w:ascii="Arial" w:hAnsi="Arial" w:cs="Arial"/>
                <w:sz w:val="16"/>
                <w:szCs w:val="16"/>
              </w:rPr>
              <w:t xml:space="preserve"> </w:t>
            </w:r>
            <w:r w:rsidRPr="008A55F8">
              <w:rPr>
                <w:rFonts w:ascii="Arial" w:hAnsi="Arial" w:cs="Arial"/>
                <w:sz w:val="16"/>
                <w:szCs w:val="16"/>
              </w:rPr>
              <w:t>2. neformální setkání představitelů města s</w:t>
            </w:r>
            <w:r>
              <w:rPr>
                <w:rFonts w:ascii="Arial" w:hAnsi="Arial" w:cs="Arial"/>
                <w:sz w:val="16"/>
                <w:szCs w:val="16"/>
              </w:rPr>
              <w:t>e zástupci podnikatelských subjektů, jenž vyvíjí svoje podnikatelské aktivity</w:t>
            </w:r>
            <w:r w:rsidRPr="008A55F8">
              <w:rPr>
                <w:rFonts w:ascii="Arial" w:hAnsi="Arial" w:cs="Arial"/>
                <w:sz w:val="16"/>
                <w:szCs w:val="16"/>
              </w:rPr>
              <w:t xml:space="preserve"> na území města</w:t>
            </w:r>
            <w:r>
              <w:rPr>
                <w:rFonts w:ascii="Arial" w:hAnsi="Arial" w:cs="Arial"/>
                <w:sz w:val="16"/>
                <w:szCs w:val="16"/>
              </w:rPr>
              <w:t xml:space="preserve"> Ostrov</w:t>
            </w:r>
            <w:r w:rsidRPr="008A55F8">
              <w:rPr>
                <w:rFonts w:ascii="Arial" w:hAnsi="Arial" w:cs="Arial"/>
                <w:sz w:val="16"/>
                <w:szCs w:val="16"/>
              </w:rPr>
              <w:t xml:space="preserve"> – </w:t>
            </w:r>
            <w:r w:rsidRPr="00822B03">
              <w:rPr>
                <w:rFonts w:ascii="Arial" w:hAnsi="Arial" w:cs="Arial"/>
                <w:b/>
                <w:sz w:val="16"/>
                <w:szCs w:val="16"/>
              </w:rPr>
              <w:t>Podnikatelské fórum 2012.</w:t>
            </w:r>
            <w:r w:rsidRPr="008A55F8">
              <w:rPr>
                <w:rFonts w:ascii="Arial" w:hAnsi="Arial" w:cs="Arial"/>
                <w:sz w:val="16"/>
                <w:szCs w:val="16"/>
              </w:rPr>
              <w:t xml:space="preserve"> Úvodního slova a přivítání řečníků a hostů se ujal místostarosta města pan Milan Matějka, moderátorskou roli převzala Ing. Jana Punčochářová, tajemnice Městského úřadu Ostrov. Poté přišly n</w:t>
            </w:r>
            <w:r>
              <w:rPr>
                <w:rFonts w:ascii="Arial" w:hAnsi="Arial" w:cs="Arial"/>
                <w:sz w:val="16"/>
                <w:szCs w:val="16"/>
              </w:rPr>
              <w:t xml:space="preserve">a řadu jednotlivé příspěvky. S </w:t>
            </w:r>
            <w:r w:rsidRPr="008A55F8">
              <w:rPr>
                <w:rFonts w:ascii="Arial" w:hAnsi="Arial" w:cs="Arial"/>
                <w:sz w:val="16"/>
                <w:szCs w:val="16"/>
              </w:rPr>
              <w:t xml:space="preserve">legislativou související s podnikáním </w:t>
            </w:r>
            <w:r>
              <w:rPr>
                <w:rFonts w:ascii="Arial" w:hAnsi="Arial" w:cs="Arial"/>
                <w:sz w:val="16"/>
                <w:szCs w:val="16"/>
              </w:rPr>
              <w:br/>
            </w:r>
            <w:r w:rsidRPr="008A55F8">
              <w:rPr>
                <w:rFonts w:ascii="Arial" w:hAnsi="Arial" w:cs="Arial"/>
                <w:sz w:val="16"/>
                <w:szCs w:val="16"/>
              </w:rPr>
              <w:t>a se změnami právních předpisů od 1. ledna 2012 seznámil přítomné Mgr. Pavel Grüner z advokátní kanceláře působící v Karl</w:t>
            </w:r>
            <w:r>
              <w:rPr>
                <w:rFonts w:ascii="Arial" w:hAnsi="Arial" w:cs="Arial"/>
                <w:sz w:val="16"/>
                <w:szCs w:val="16"/>
              </w:rPr>
              <w:t>ových Varech (spolupracuje</w:t>
            </w:r>
            <w:r w:rsidRPr="008A55F8">
              <w:rPr>
                <w:rFonts w:ascii="Arial" w:hAnsi="Arial" w:cs="Arial"/>
                <w:sz w:val="16"/>
                <w:szCs w:val="16"/>
              </w:rPr>
              <w:t xml:space="preserve"> s Městským úřadem v</w:t>
            </w:r>
            <w:r>
              <w:rPr>
                <w:rFonts w:ascii="Arial" w:hAnsi="Arial" w:cs="Arial"/>
                <w:sz w:val="16"/>
                <w:szCs w:val="16"/>
              </w:rPr>
              <w:t> </w:t>
            </w:r>
            <w:r w:rsidRPr="008A55F8">
              <w:rPr>
                <w:rFonts w:ascii="Arial" w:hAnsi="Arial" w:cs="Arial"/>
                <w:sz w:val="16"/>
                <w:szCs w:val="16"/>
              </w:rPr>
              <w:t>Ostrově</w:t>
            </w:r>
            <w:r>
              <w:rPr>
                <w:rFonts w:ascii="Arial" w:hAnsi="Arial" w:cs="Arial"/>
                <w:sz w:val="16"/>
                <w:szCs w:val="16"/>
              </w:rPr>
              <w:t>)</w:t>
            </w:r>
            <w:r w:rsidRPr="008A55F8">
              <w:rPr>
                <w:rFonts w:ascii="Arial" w:hAnsi="Arial" w:cs="Arial"/>
                <w:sz w:val="16"/>
                <w:szCs w:val="16"/>
              </w:rPr>
              <w:t xml:space="preserve">. S dalším příspěvkem na téma daňová problematika a agenda Finančního úřadu Ostrov vystoupila ředitelka Finančního úřadu Ostrov Ing. Miloslava Kubínová. Představena byla také Karlovarská agentura rozvoje podnikání, příspěvková organizace Karlovarského kraje. Ředitelka této instituce Ing. Jana Michková podala informace o dosud zrealizovaných projektech a o plánech do budoucna. S posledním příspěvkem „Aktuální dotační tituly pro podnikatele v roce 2012“ se přihlásil Ing. Daniel Andrlík z Okresní hospodářské komory Cheb. Akce se zúčastnilo cca 20 zástupců z ostrovských firem. </w:t>
            </w:r>
          </w:p>
          <w:p w:rsidR="00D325E2" w:rsidRDefault="00D325E2" w:rsidP="00101462">
            <w:pPr>
              <w:jc w:val="both"/>
              <w:rPr>
                <w:rFonts w:ascii="Arial" w:hAnsi="Arial" w:cs="Arial"/>
                <w:sz w:val="16"/>
                <w:szCs w:val="16"/>
                <w:u w:val="single"/>
              </w:rPr>
            </w:pPr>
            <w:r w:rsidRPr="0049640D">
              <w:rPr>
                <w:rFonts w:ascii="Arial" w:hAnsi="Arial" w:cs="Arial"/>
                <w:sz w:val="16"/>
                <w:szCs w:val="16"/>
                <w:highlight w:val="lightGray"/>
                <w:u w:val="single"/>
              </w:rPr>
              <w:t>Město pro byznys 2012</w:t>
            </w:r>
          </w:p>
          <w:p w:rsidR="00D325E2" w:rsidRPr="00883C96" w:rsidRDefault="00D325E2" w:rsidP="00101462">
            <w:pPr>
              <w:jc w:val="both"/>
              <w:rPr>
                <w:rFonts w:ascii="Arial" w:hAnsi="Arial" w:cs="Arial"/>
                <w:sz w:val="16"/>
                <w:szCs w:val="16"/>
              </w:rPr>
            </w:pPr>
            <w:r>
              <w:rPr>
                <w:rFonts w:ascii="Arial" w:hAnsi="Arial" w:cs="Arial"/>
                <w:sz w:val="16"/>
                <w:szCs w:val="16"/>
              </w:rPr>
              <w:t>Město pro byznys je cena</w:t>
            </w:r>
            <w:r w:rsidRPr="00883C96">
              <w:rPr>
                <w:rFonts w:ascii="Arial" w:hAnsi="Arial" w:cs="Arial"/>
                <w:sz w:val="16"/>
                <w:szCs w:val="16"/>
              </w:rPr>
              <w:t xml:space="preserve"> týdeníku EKONOM a uděluje se každoročně. </w:t>
            </w:r>
          </w:p>
          <w:p w:rsidR="00D325E2" w:rsidRDefault="00D325E2" w:rsidP="00101462">
            <w:pPr>
              <w:jc w:val="both"/>
              <w:rPr>
                <w:rFonts w:ascii="Arial" w:hAnsi="Arial"/>
                <w:iCs/>
                <w:sz w:val="16"/>
              </w:rPr>
            </w:pPr>
            <w:r>
              <w:rPr>
                <w:rFonts w:ascii="Arial" w:hAnsi="Arial"/>
                <w:iCs/>
                <w:sz w:val="16"/>
              </w:rPr>
              <w:t>Celkové pořadí srovnávacího výzkumu Město pro byznys v Karlovarském kraji v roce 2012:</w:t>
            </w:r>
          </w:p>
          <w:p w:rsidR="00D325E2" w:rsidRPr="00822B03" w:rsidRDefault="00D325E2" w:rsidP="00101462">
            <w:pPr>
              <w:jc w:val="both"/>
              <w:rPr>
                <w:rFonts w:ascii="Arial" w:hAnsi="Arial"/>
                <w:iCs/>
                <w:sz w:val="16"/>
              </w:rPr>
            </w:pPr>
            <w:r w:rsidRPr="00822B03">
              <w:rPr>
                <w:rFonts w:ascii="Arial" w:hAnsi="Arial"/>
                <w:b/>
                <w:iCs/>
                <w:sz w:val="16"/>
              </w:rPr>
              <w:t>Ostrov obsadil 3. místo</w:t>
            </w:r>
            <w:r>
              <w:rPr>
                <w:rFonts w:ascii="Arial" w:hAnsi="Arial"/>
                <w:iCs/>
                <w:sz w:val="16"/>
              </w:rPr>
              <w:t xml:space="preserve"> – kritéria pro hodnocení byla: Podnikatelské prostředí – aktuální vývoj (3. místo), podnikatelské prostředí – kvalita lokality (3. místo), Podnikatelské prostředí – pracovní trh (3. místo), Přístup veřejné správy – ekonomické údaje (4. místo), Přístup veřejné správy – komunikace, bezpečnost </w:t>
            </w:r>
            <w:r>
              <w:rPr>
                <w:rFonts w:ascii="Arial" w:hAnsi="Arial"/>
                <w:iCs/>
                <w:sz w:val="16"/>
              </w:rPr>
              <w:br/>
              <w:t xml:space="preserve">a poplatky (4. místo), Přístup veřejné správy – názor podnikatelů (4. místo).  </w:t>
            </w:r>
          </w:p>
        </w:tc>
      </w:tr>
      <w:tr w:rsidR="00D325E2" w:rsidTr="00101462">
        <w:trPr>
          <w:trHeight w:val="259"/>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Zajištění financování - vlastní zdroje</w:t>
            </w:r>
          </w:p>
        </w:tc>
        <w:tc>
          <w:tcPr>
            <w:tcW w:w="7740" w:type="dxa"/>
          </w:tcPr>
          <w:p w:rsidR="00D325E2" w:rsidRPr="0049640D" w:rsidRDefault="00D325E2" w:rsidP="00101462">
            <w:pPr>
              <w:rPr>
                <w:rFonts w:ascii="Arial" w:hAnsi="Arial"/>
                <w:b/>
                <w:iCs/>
                <w:sz w:val="16"/>
                <w:highlight w:val="cyan"/>
              </w:rPr>
            </w:pPr>
            <w:r>
              <w:rPr>
                <w:rFonts w:ascii="Arial" w:hAnsi="Arial"/>
                <w:b/>
                <w:iCs/>
                <w:sz w:val="16"/>
              </w:rPr>
              <w:t>2.000</w:t>
            </w:r>
            <w:r w:rsidRPr="0049640D">
              <w:rPr>
                <w:rFonts w:ascii="Arial" w:hAnsi="Arial"/>
                <w:b/>
                <w:iCs/>
                <w:sz w:val="16"/>
              </w:rPr>
              <w:t xml:space="preserve"> Kč</w:t>
            </w:r>
          </w:p>
        </w:tc>
      </w:tr>
      <w:tr w:rsidR="00D325E2" w:rsidTr="00101462">
        <w:trPr>
          <w:trHeight w:val="156"/>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Zahájení a průběh realizace</w:t>
            </w:r>
          </w:p>
        </w:tc>
        <w:tc>
          <w:tcPr>
            <w:tcW w:w="7740" w:type="dxa"/>
          </w:tcPr>
          <w:p w:rsidR="00D325E2" w:rsidRPr="008A55F8" w:rsidRDefault="00D325E2" w:rsidP="00101462">
            <w:pPr>
              <w:jc w:val="both"/>
              <w:rPr>
                <w:rFonts w:ascii="Arial" w:hAnsi="Arial"/>
                <w:iCs/>
                <w:sz w:val="16"/>
                <w:highlight w:val="cyan"/>
              </w:rPr>
            </w:pPr>
            <w:r>
              <w:rPr>
                <w:rFonts w:ascii="Arial" w:hAnsi="Arial"/>
                <w:iCs/>
                <w:sz w:val="16"/>
              </w:rPr>
              <w:t>ú</w:t>
            </w:r>
            <w:r w:rsidRPr="0049640D">
              <w:rPr>
                <w:rFonts w:ascii="Arial" w:hAnsi="Arial"/>
                <w:iCs/>
                <w:sz w:val="16"/>
              </w:rPr>
              <w:t>nor 2012</w:t>
            </w:r>
          </w:p>
        </w:tc>
      </w:tr>
    </w:tbl>
    <w:p w:rsidR="00D325E2" w:rsidRDefault="00D325E2" w:rsidP="00D325E2"/>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Pr>
        <w:tc>
          <w:tcPr>
            <w:tcW w:w="1800" w:type="dxa"/>
          </w:tcPr>
          <w:p w:rsidR="00D325E2" w:rsidRDefault="00D325E2" w:rsidP="00101462">
            <w:pPr>
              <w:jc w:val="both"/>
              <w:rPr>
                <w:rFonts w:ascii="Arial" w:hAnsi="Arial"/>
                <w:b/>
                <w:color w:val="000000"/>
                <w:sz w:val="28"/>
              </w:rPr>
            </w:pPr>
            <w:bookmarkStart w:id="160" w:name="p4212"/>
            <w:r>
              <w:rPr>
                <w:rFonts w:ascii="Arial" w:hAnsi="Arial"/>
                <w:b/>
                <w:sz w:val="28"/>
              </w:rPr>
              <w:t xml:space="preserve">4.2.1.2. </w:t>
            </w:r>
            <w:bookmarkEnd w:id="160"/>
          </w:p>
        </w:tc>
        <w:tc>
          <w:tcPr>
            <w:tcW w:w="7740" w:type="dxa"/>
          </w:tcPr>
          <w:p w:rsidR="00D325E2" w:rsidRDefault="00D325E2" w:rsidP="00101462">
            <w:pPr>
              <w:jc w:val="both"/>
              <w:rPr>
                <w:rFonts w:ascii="Arial" w:hAnsi="Arial"/>
                <w:b/>
                <w:color w:val="000000"/>
              </w:rPr>
            </w:pPr>
            <w:r>
              <w:rPr>
                <w:rFonts w:ascii="Arial" w:hAnsi="Arial"/>
                <w:b/>
              </w:rPr>
              <w:t xml:space="preserve">Projekt společných infrastrukturních projektů veřejného </w:t>
            </w:r>
            <w:r>
              <w:rPr>
                <w:rFonts w:ascii="Arial" w:hAnsi="Arial"/>
                <w:b/>
              </w:rPr>
              <w:br/>
              <w:t>a soukromého sektoru</w:t>
            </w:r>
          </w:p>
        </w:tc>
      </w:tr>
    </w:tbl>
    <w:p w:rsidR="00D325E2" w:rsidRDefault="00D76493" w:rsidP="00D325E2">
      <w:pPr>
        <w:pStyle w:val="Nzev"/>
        <w:jc w:val="right"/>
      </w:pPr>
      <w:hyperlink w:anchor="_Katalog_rozvojových_projektů" w:history="1">
        <w:r w:rsidR="00D325E2" w:rsidRPr="00AD3B47">
          <w:rPr>
            <w:rStyle w:val="Hypertextovodkaz"/>
          </w:rPr>
          <w:t>z</w:t>
        </w:r>
        <w:bookmarkStart w:id="161" w:name="_Hlt104282667"/>
        <w:r w:rsidR="00D325E2" w:rsidRPr="00AD3B47">
          <w:rPr>
            <w:rStyle w:val="Hypertextovodkaz"/>
          </w:rPr>
          <w:t>p</w:t>
        </w:r>
        <w:bookmarkEnd w:id="161"/>
        <w:r w:rsidR="00D325E2" w:rsidRPr="00AD3B47">
          <w:rPr>
            <w:rStyle w:val="Hypertextovodkaz"/>
          </w:rPr>
          <w:t>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rPr>
                <w:rFonts w:ascii="Arial" w:hAnsi="Arial"/>
                <w:sz w:val="16"/>
              </w:rPr>
            </w:pPr>
            <w:r>
              <w:rPr>
                <w:rFonts w:ascii="Arial" w:hAnsi="Arial"/>
                <w:sz w:val="16"/>
              </w:rPr>
              <w:t xml:space="preserve">PPP (Public Private Partnership). Jedná se o projekty realizované na bázi  spolupráce veřejného a soukromého sektoru při financování a zajišťování některých veřejných služeb.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1"/>
                <w:numId w:val="103"/>
              </w:numPr>
              <w:tabs>
                <w:tab w:val="clear" w:pos="2496"/>
                <w:tab w:val="num" w:pos="650"/>
              </w:tabs>
              <w:ind w:left="646" w:hanging="357"/>
              <w:rPr>
                <w:rFonts w:ascii="Arial" w:hAnsi="Arial"/>
                <w:sz w:val="16"/>
              </w:rPr>
            </w:pPr>
            <w:r>
              <w:rPr>
                <w:rFonts w:ascii="Arial" w:hAnsi="Arial"/>
                <w:sz w:val="16"/>
              </w:rPr>
              <w:t xml:space="preserve">implementace právních norem (zákon o veřejně prospěšných partnerstvích) do struktury projektu </w:t>
            </w:r>
          </w:p>
          <w:p w:rsidR="00D325E2" w:rsidRDefault="00D325E2" w:rsidP="00101462">
            <w:pPr>
              <w:numPr>
                <w:ilvl w:val="1"/>
                <w:numId w:val="103"/>
              </w:numPr>
              <w:tabs>
                <w:tab w:val="clear" w:pos="2496"/>
                <w:tab w:val="num" w:pos="650"/>
              </w:tabs>
              <w:ind w:left="646" w:hanging="357"/>
              <w:jc w:val="both"/>
              <w:rPr>
                <w:rFonts w:ascii="Arial" w:hAnsi="Arial"/>
                <w:sz w:val="16"/>
              </w:rPr>
            </w:pPr>
            <w:r>
              <w:rPr>
                <w:rFonts w:ascii="Arial" w:hAnsi="Arial"/>
                <w:sz w:val="16"/>
              </w:rPr>
              <w:t>vytipování vhodných projektů (cestovní ruch, sportovní aktivity, kulturní aktivity, zdravotnictví, školství, sociální sféra apod.)</w:t>
            </w:r>
          </w:p>
          <w:p w:rsidR="00D325E2" w:rsidRDefault="00D325E2" w:rsidP="00101462">
            <w:pPr>
              <w:numPr>
                <w:ilvl w:val="1"/>
                <w:numId w:val="103"/>
              </w:numPr>
              <w:tabs>
                <w:tab w:val="clear" w:pos="2496"/>
                <w:tab w:val="num" w:pos="650"/>
              </w:tabs>
              <w:ind w:left="646" w:hanging="357"/>
              <w:jc w:val="both"/>
              <w:rPr>
                <w:rFonts w:ascii="Arial" w:hAnsi="Arial"/>
                <w:sz w:val="16"/>
              </w:rPr>
            </w:pPr>
            <w:r>
              <w:rPr>
                <w:rFonts w:ascii="Arial" w:hAnsi="Arial"/>
                <w:sz w:val="16"/>
              </w:rPr>
              <w:t>vytipování vhodných partnerů</w:t>
            </w:r>
          </w:p>
          <w:p w:rsidR="00D325E2" w:rsidRDefault="00D325E2" w:rsidP="00101462">
            <w:pPr>
              <w:numPr>
                <w:ilvl w:val="1"/>
                <w:numId w:val="103"/>
              </w:numPr>
              <w:tabs>
                <w:tab w:val="clear" w:pos="2496"/>
                <w:tab w:val="num" w:pos="650"/>
              </w:tabs>
              <w:ind w:left="646" w:hanging="357"/>
              <w:jc w:val="both"/>
              <w:rPr>
                <w:rFonts w:ascii="Arial" w:hAnsi="Arial"/>
                <w:sz w:val="16"/>
              </w:rPr>
            </w:pPr>
            <w:r>
              <w:rPr>
                <w:rFonts w:ascii="Arial" w:hAnsi="Arial"/>
                <w:sz w:val="16"/>
              </w:rPr>
              <w:t>navázání kontaktů s potencionálními partnery</w:t>
            </w:r>
          </w:p>
          <w:p w:rsidR="00D325E2" w:rsidRDefault="00D325E2" w:rsidP="00101462">
            <w:pPr>
              <w:numPr>
                <w:ilvl w:val="1"/>
                <w:numId w:val="103"/>
              </w:numPr>
              <w:tabs>
                <w:tab w:val="clear" w:pos="2496"/>
                <w:tab w:val="num" w:pos="650"/>
              </w:tabs>
              <w:ind w:left="646" w:hanging="357"/>
              <w:jc w:val="both"/>
              <w:rPr>
                <w:rFonts w:ascii="Arial" w:hAnsi="Arial"/>
                <w:sz w:val="16"/>
              </w:rPr>
            </w:pPr>
            <w:r>
              <w:rPr>
                <w:rFonts w:ascii="Arial" w:hAnsi="Arial"/>
                <w:sz w:val="16"/>
              </w:rPr>
              <w:t>příprava konkrétních projektů</w:t>
            </w:r>
          </w:p>
          <w:p w:rsidR="00D325E2" w:rsidRDefault="00D325E2" w:rsidP="00101462">
            <w:pPr>
              <w:numPr>
                <w:ilvl w:val="1"/>
                <w:numId w:val="103"/>
              </w:numPr>
              <w:tabs>
                <w:tab w:val="clear" w:pos="2496"/>
                <w:tab w:val="num" w:pos="650"/>
              </w:tabs>
              <w:ind w:left="646" w:hanging="357"/>
              <w:jc w:val="both"/>
              <w:rPr>
                <w:rFonts w:ascii="Arial" w:hAnsi="Arial"/>
                <w:sz w:val="16"/>
              </w:rPr>
            </w:pPr>
            <w:r>
              <w:rPr>
                <w:rFonts w:ascii="Arial" w:hAnsi="Arial"/>
                <w:sz w:val="16"/>
              </w:rPr>
              <w:t>ověření možností spolufinancování PPP projektů z evropských zdrojů</w:t>
            </w:r>
          </w:p>
          <w:p w:rsidR="00D325E2" w:rsidRDefault="00D325E2" w:rsidP="00101462">
            <w:pPr>
              <w:numPr>
                <w:ilvl w:val="1"/>
                <w:numId w:val="103"/>
              </w:numPr>
              <w:tabs>
                <w:tab w:val="clear" w:pos="2496"/>
                <w:tab w:val="num" w:pos="650"/>
              </w:tabs>
              <w:ind w:left="646" w:hanging="357"/>
              <w:jc w:val="both"/>
              <w:rPr>
                <w:rFonts w:ascii="Arial" w:hAnsi="Arial"/>
                <w:sz w:val="16"/>
              </w:rPr>
            </w:pPr>
            <w:r>
              <w:rPr>
                <w:rFonts w:ascii="Arial" w:hAnsi="Arial"/>
                <w:sz w:val="16"/>
              </w:rPr>
              <w:t>příprava žádosti včetně povinných příloh o spolufinancování projektu z národních zdrojů nebo SF EU</w:t>
            </w:r>
          </w:p>
          <w:p w:rsidR="00D325E2" w:rsidRDefault="00D325E2" w:rsidP="00101462">
            <w:pPr>
              <w:numPr>
                <w:ilvl w:val="1"/>
                <w:numId w:val="103"/>
              </w:numPr>
              <w:tabs>
                <w:tab w:val="clear" w:pos="2496"/>
                <w:tab w:val="num" w:pos="650"/>
              </w:tabs>
              <w:ind w:left="646" w:hanging="357"/>
              <w:jc w:val="both"/>
              <w:rPr>
                <w:rFonts w:ascii="Arial" w:hAnsi="Arial"/>
                <w:sz w:val="16"/>
              </w:rPr>
            </w:pPr>
            <w:r>
              <w:rPr>
                <w:rFonts w:ascii="Arial" w:hAnsi="Arial"/>
                <w:sz w:val="16"/>
              </w:rPr>
              <w:t>realizace záměrů</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2007 – 2015</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OR)</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Partneři ze soukromého sektoru, MěÚ (OKS)</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 i 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0 Kč</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Zrealizovaný PPP projekt</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3</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rPr>
                <w:rFonts w:ascii="Arial" w:hAnsi="Arial"/>
                <w:sz w:val="16"/>
              </w:rPr>
            </w:pPr>
            <w:r>
              <w:rPr>
                <w:rFonts w:ascii="Arial" w:hAnsi="Arial"/>
                <w:sz w:val="16"/>
              </w:rPr>
              <w:t>Zatím se nerealizuje. Plán až na 2007.</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sz w:val="16"/>
              </w:rPr>
            </w:pPr>
            <w:r>
              <w:rPr>
                <w:rFonts w:ascii="Arial" w:hAnsi="Arial"/>
                <w:sz w:val="16"/>
              </w:rPr>
              <w:t>Problematika PPP projektů a zejména legislativní otázka zejména s ohledem na možnou veřejnou podporu je složitá, v ČR a Karlovarském kraji je tento model financování projektů zatím málo využíván. Dochází ke sdílení zkušeností o problematice, realizaci, zkušenostech projektů PPP ze seminářů realizovaných Karlovarským krajem a Městem K. Vary</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rPr>
                <w:rFonts w:ascii="Arial" w:hAnsi="Arial"/>
                <w:iCs/>
                <w:sz w:val="16"/>
              </w:rPr>
            </w:pPr>
            <w:r>
              <w:rPr>
                <w:rFonts w:ascii="Arial" w:hAnsi="Arial"/>
                <w:iCs/>
                <w:sz w:val="16"/>
              </w:rPr>
              <w:t>Nadále jsou malé zkušenosti s obdobnými projekty. Získávány jsou informace na seminářích. V roce 2008 nebyl žádný konkrétní projekt připravován.</w:t>
            </w:r>
          </w:p>
          <w:p w:rsidR="00D325E2" w:rsidRDefault="00D325E2" w:rsidP="00101462">
            <w:pPr>
              <w:rPr>
                <w:rFonts w:ascii="Arial" w:hAnsi="Arial"/>
                <w:iCs/>
                <w:sz w:val="16"/>
              </w:rPr>
            </w:pPr>
            <w:r>
              <w:rPr>
                <w:rFonts w:ascii="Arial" w:hAnsi="Arial"/>
                <w:iCs/>
                <w:sz w:val="16"/>
              </w:rPr>
              <w:t>Mezi PPP projekty lze zařadit i spolufinancování technické a budoucí veřejné dopravní  infrastruktury, která je po jejím vybudování soukromým investorem převedena do majetku města Ostrov. Mezi takové stavby lze zahrnout např. výstavbu kruhového objezdu u supermarketu Lidl. Tato stavba však dosud nebyla převedena do majetku města Ostrov.</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rozvoje a územního plánování, </w:t>
            </w:r>
          </w:p>
          <w:p w:rsidR="00D325E2" w:rsidRDefault="00D325E2" w:rsidP="00101462">
            <w:pPr>
              <w:jc w:val="right"/>
              <w:rPr>
                <w:rFonts w:ascii="Arial" w:hAnsi="Arial"/>
                <w:b/>
                <w:sz w:val="16"/>
              </w:rPr>
            </w:pPr>
            <w:r>
              <w:rPr>
                <w:rFonts w:ascii="Arial" w:hAnsi="Arial"/>
                <w:i/>
                <w:sz w:val="16"/>
              </w:rPr>
              <w:t>ved. odboru Ing.Alexandra Fürbachová</w:t>
            </w:r>
          </w:p>
        </w:tc>
        <w:tc>
          <w:tcPr>
            <w:tcW w:w="7740" w:type="dxa"/>
          </w:tcPr>
          <w:p w:rsidR="00D325E2" w:rsidRDefault="00D325E2" w:rsidP="00101462">
            <w:pPr>
              <w:rPr>
                <w:rFonts w:ascii="Arial" w:hAnsi="Arial"/>
                <w:iCs/>
                <w:sz w:val="16"/>
              </w:rPr>
            </w:pPr>
            <w:r>
              <w:rPr>
                <w:rFonts w:ascii="Arial" w:hAnsi="Arial"/>
                <w:iCs/>
                <w:sz w:val="16"/>
              </w:rPr>
              <w:t xml:space="preserve">Nadále jsou malé zkušenosti s obdobnými projekty. Získávány jsou informace na seminářích. </w:t>
            </w:r>
          </w:p>
          <w:p w:rsidR="00D325E2" w:rsidRDefault="00D325E2" w:rsidP="00101462">
            <w:pPr>
              <w:jc w:val="both"/>
              <w:rPr>
                <w:rFonts w:ascii="Arial" w:hAnsi="Arial"/>
                <w:iCs/>
                <w:sz w:val="16"/>
              </w:rPr>
            </w:pPr>
            <w:smartTag w:uri="urn:schemas-microsoft-com:office:smarttags" w:element="date">
              <w:smartTagPr>
                <w:attr w:name="ls" w:val="trans"/>
                <w:attr w:name="Month" w:val="01"/>
                <w:attr w:name="Day" w:val="29"/>
                <w:attr w:name="Year" w:val="2009"/>
              </w:smartTagPr>
              <w:r>
                <w:rPr>
                  <w:rFonts w:ascii="Arial" w:hAnsi="Arial"/>
                  <w:iCs/>
                  <w:sz w:val="16"/>
                </w:rPr>
                <w:t>29. 01. 2009</w:t>
              </w:r>
            </w:smartTag>
            <w:r>
              <w:rPr>
                <w:rFonts w:ascii="Arial" w:hAnsi="Arial"/>
                <w:iCs/>
                <w:sz w:val="16"/>
              </w:rPr>
              <w:t xml:space="preserve"> ZM schválilo příspěvek pro NEMOS PLUS s. r. o. v období let 2009 až 2011 v celkové výši </w:t>
            </w:r>
            <w:smartTag w:uri="urn:schemas-microsoft-com:office:smarttags" w:element="metricconverter">
              <w:smartTagPr>
                <w:attr w:name="ProductID" w:val="3,36 mil"/>
              </w:smartTagPr>
              <w:r>
                <w:rPr>
                  <w:rFonts w:ascii="Arial" w:hAnsi="Arial"/>
                  <w:iCs/>
                  <w:sz w:val="16"/>
                </w:rPr>
                <w:t>3,36 mil</w:t>
              </w:r>
            </w:smartTag>
            <w:r>
              <w:rPr>
                <w:rFonts w:ascii="Arial" w:hAnsi="Arial"/>
                <w:iCs/>
                <w:sz w:val="16"/>
              </w:rPr>
              <w:t xml:space="preserve">. Kč za účelem nákupu nejméně 120 ks nemocničních lůžek včetně souvisejícího příslušenství. Příspěvek na nákup 40 nemocničních lůžek bude poskytován ve výši </w:t>
            </w:r>
            <w:smartTag w:uri="urn:schemas-microsoft-com:office:smarttags" w:element="metricconverter">
              <w:smartTagPr>
                <w:attr w:name="ProductID" w:val="1,12 mil"/>
              </w:smartTagPr>
              <w:r>
                <w:rPr>
                  <w:rFonts w:ascii="Arial" w:hAnsi="Arial"/>
                  <w:iCs/>
                  <w:sz w:val="16"/>
                </w:rPr>
                <w:t>1,12 mil</w:t>
              </w:r>
            </w:smartTag>
            <w:r>
              <w:rPr>
                <w:rFonts w:ascii="Arial" w:hAnsi="Arial"/>
                <w:iCs/>
                <w:sz w:val="16"/>
              </w:rPr>
              <w:t>. Kč ročně za podmínek uvedených ve smlouvě o poskytnutí dotace.</w:t>
            </w:r>
          </w:p>
          <w:p w:rsidR="00D325E2" w:rsidRDefault="00D325E2" w:rsidP="00101462">
            <w:pPr>
              <w:rPr>
                <w:rFonts w:ascii="Arial" w:hAnsi="Arial"/>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2010:</w:t>
            </w:r>
          </w:p>
          <w:p w:rsidR="00D325E2" w:rsidRDefault="00D325E2" w:rsidP="00101462">
            <w:pPr>
              <w:jc w:val="right"/>
              <w:rPr>
                <w:rFonts w:ascii="Arial" w:hAnsi="Arial"/>
                <w:i/>
                <w:sz w:val="16"/>
              </w:rPr>
            </w:pPr>
            <w:r>
              <w:rPr>
                <w:rFonts w:ascii="Arial" w:hAnsi="Arial"/>
                <w:b/>
                <w:sz w:val="16"/>
              </w:rPr>
              <w:t xml:space="preserve">    </w:t>
            </w:r>
            <w:r>
              <w:rPr>
                <w:rFonts w:ascii="Arial" w:hAnsi="Arial"/>
                <w:i/>
                <w:sz w:val="16"/>
              </w:rPr>
              <w:t xml:space="preserve">za plnění odpovídá: Odbor rozvoje a územního plánování, </w:t>
            </w:r>
          </w:p>
          <w:p w:rsidR="00D325E2" w:rsidRDefault="00D325E2" w:rsidP="00101462">
            <w:pPr>
              <w:ind w:right="110"/>
              <w:jc w:val="right"/>
              <w:rPr>
                <w:rFonts w:ascii="Arial" w:hAnsi="Arial"/>
                <w:b/>
                <w:sz w:val="16"/>
              </w:rPr>
            </w:pPr>
            <w:r>
              <w:rPr>
                <w:rFonts w:ascii="Arial" w:hAnsi="Arial"/>
                <w:i/>
                <w:sz w:val="16"/>
              </w:rPr>
              <w:t>ved. odboru Ing.Alexandra Fürbachová</w:t>
            </w:r>
          </w:p>
        </w:tc>
        <w:tc>
          <w:tcPr>
            <w:tcW w:w="7740" w:type="dxa"/>
          </w:tcPr>
          <w:p w:rsidR="00D325E2" w:rsidRPr="009652A3" w:rsidRDefault="00D325E2" w:rsidP="00101462">
            <w:pPr>
              <w:rPr>
                <w:rFonts w:ascii="Arial" w:hAnsi="Arial"/>
                <w:iCs/>
                <w:sz w:val="16"/>
              </w:rPr>
            </w:pPr>
            <w:r w:rsidRPr="009652A3">
              <w:rPr>
                <w:rFonts w:ascii="Arial" w:hAnsi="Arial"/>
                <w:iCs/>
                <w:sz w:val="16"/>
              </w:rPr>
              <w:t>V ČR stále neexistuje metodika, kterou by bylo možné využít pro investování takových projektů a právní prostředí je nejisté.</w:t>
            </w:r>
          </w:p>
        </w:tc>
      </w:tr>
      <w:tr w:rsidR="00D325E2"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2011:    </w:t>
            </w: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rozvoje a územního plánování, </w:t>
            </w:r>
          </w:p>
          <w:p w:rsidR="00D325E2" w:rsidRDefault="00D325E2" w:rsidP="00101462">
            <w:pPr>
              <w:ind w:right="110"/>
              <w:jc w:val="right"/>
              <w:rPr>
                <w:rFonts w:ascii="Arial" w:hAnsi="Arial"/>
                <w:b/>
                <w:sz w:val="16"/>
              </w:rPr>
            </w:pPr>
            <w:r>
              <w:rPr>
                <w:rFonts w:ascii="Arial" w:hAnsi="Arial"/>
                <w:i/>
                <w:sz w:val="16"/>
              </w:rPr>
              <w:t>ved. odboru Ing.Alexandra Fürbachová</w:t>
            </w:r>
          </w:p>
        </w:tc>
        <w:tc>
          <w:tcPr>
            <w:tcW w:w="7740" w:type="dxa"/>
          </w:tcPr>
          <w:p w:rsidR="00D325E2" w:rsidRPr="006C548C" w:rsidRDefault="00D325E2" w:rsidP="00101462">
            <w:pPr>
              <w:rPr>
                <w:rFonts w:ascii="Arial" w:hAnsi="Arial"/>
                <w:iCs/>
                <w:sz w:val="16"/>
              </w:rPr>
            </w:pPr>
            <w:r w:rsidRPr="006C548C">
              <w:rPr>
                <w:rFonts w:ascii="Arial" w:hAnsi="Arial"/>
                <w:iCs/>
                <w:sz w:val="16"/>
              </w:rPr>
              <w:t>V roce 2011 nebyl žádný společný projekt principem PPP realizován.</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D74067" w:rsidRDefault="00D325E2" w:rsidP="00101462">
            <w:pPr>
              <w:rPr>
                <w:rFonts w:ascii="Arial" w:hAnsi="Arial"/>
                <w:i/>
                <w:sz w:val="16"/>
                <w:highlight w:val="green"/>
              </w:rPr>
            </w:pPr>
            <w:r w:rsidRPr="00D74067">
              <w:rPr>
                <w:rFonts w:ascii="Arial" w:hAnsi="Arial"/>
                <w:b/>
                <w:sz w:val="16"/>
                <w:highlight w:val="green"/>
              </w:rPr>
              <w:t xml:space="preserve">Plnění za rok 2012:    </w:t>
            </w:r>
            <w:r w:rsidRPr="00D74067">
              <w:rPr>
                <w:rFonts w:ascii="Arial" w:hAnsi="Arial"/>
                <w:i/>
                <w:sz w:val="16"/>
                <w:highlight w:val="green"/>
              </w:rPr>
              <w:t xml:space="preserve">za plnění odpovídá: </w:t>
            </w:r>
          </w:p>
          <w:p w:rsidR="00D325E2" w:rsidRPr="00D74067" w:rsidRDefault="00D325E2" w:rsidP="00101462">
            <w:pPr>
              <w:jc w:val="right"/>
              <w:rPr>
                <w:rFonts w:ascii="Arial" w:hAnsi="Arial"/>
                <w:i/>
                <w:sz w:val="16"/>
                <w:highlight w:val="green"/>
              </w:rPr>
            </w:pPr>
            <w:r w:rsidRPr="00D74067">
              <w:rPr>
                <w:rFonts w:ascii="Arial" w:hAnsi="Arial"/>
                <w:i/>
                <w:sz w:val="16"/>
                <w:highlight w:val="green"/>
              </w:rPr>
              <w:t xml:space="preserve">Odbor rozvoje a územního plánování, </w:t>
            </w:r>
          </w:p>
          <w:p w:rsidR="00D325E2" w:rsidRDefault="00D325E2" w:rsidP="00101462">
            <w:pPr>
              <w:ind w:right="110"/>
              <w:jc w:val="right"/>
              <w:rPr>
                <w:rFonts w:ascii="Arial" w:hAnsi="Arial"/>
                <w:b/>
                <w:sz w:val="16"/>
              </w:rPr>
            </w:pPr>
            <w:r w:rsidRPr="00D74067">
              <w:rPr>
                <w:rFonts w:ascii="Arial" w:hAnsi="Arial"/>
                <w:i/>
                <w:sz w:val="16"/>
                <w:highlight w:val="green"/>
              </w:rPr>
              <w:t>ved. odboru Ing.Alexandra Fürbachová</w:t>
            </w:r>
          </w:p>
        </w:tc>
        <w:tc>
          <w:tcPr>
            <w:tcW w:w="7740" w:type="dxa"/>
          </w:tcPr>
          <w:p w:rsidR="00D325E2" w:rsidRDefault="00D325E2" w:rsidP="00101462">
            <w:pPr>
              <w:rPr>
                <w:rFonts w:ascii="Arial" w:hAnsi="Arial" w:cs="Arial"/>
                <w:sz w:val="16"/>
                <w:szCs w:val="16"/>
              </w:rPr>
            </w:pPr>
            <w:r>
              <w:rPr>
                <w:rFonts w:ascii="Arial" w:hAnsi="Arial" w:cs="Arial"/>
                <w:sz w:val="16"/>
                <w:szCs w:val="16"/>
              </w:rPr>
              <w:t>S městem Ostrov</w:t>
            </w:r>
            <w:r w:rsidRPr="00C34EC0">
              <w:rPr>
                <w:rFonts w:ascii="Arial" w:hAnsi="Arial" w:cs="Arial"/>
                <w:sz w:val="16"/>
                <w:szCs w:val="16"/>
              </w:rPr>
              <w:t xml:space="preserve"> </w:t>
            </w:r>
            <w:r>
              <w:rPr>
                <w:rFonts w:ascii="Arial" w:hAnsi="Arial" w:cs="Arial"/>
                <w:sz w:val="16"/>
                <w:szCs w:val="16"/>
              </w:rPr>
              <w:t>spolupracuje místní nemocnice (</w:t>
            </w:r>
            <w:r w:rsidRPr="006D1691">
              <w:rPr>
                <w:rFonts w:ascii="Arial" w:hAnsi="Arial"/>
                <w:iCs/>
                <w:sz w:val="16"/>
              </w:rPr>
              <w:t>Nemos plus s. r. o.</w:t>
            </w:r>
            <w:r>
              <w:rPr>
                <w:rFonts w:ascii="Arial" w:hAnsi="Arial"/>
                <w:iCs/>
                <w:sz w:val="16"/>
              </w:rPr>
              <w:t>)</w:t>
            </w:r>
            <w:r>
              <w:rPr>
                <w:rFonts w:ascii="Arial" w:hAnsi="Arial" w:cs="Arial"/>
                <w:sz w:val="16"/>
                <w:szCs w:val="16"/>
              </w:rPr>
              <w:t>, které v roce 2012 město přispělo na nákup zdravotnických pomůcek</w:t>
            </w:r>
            <w:r w:rsidR="00AD3B47">
              <w:rPr>
                <w:rFonts w:ascii="Arial" w:hAnsi="Arial" w:cs="Arial"/>
                <w:sz w:val="16"/>
                <w:szCs w:val="16"/>
              </w:rPr>
              <w:t xml:space="preserve"> </w:t>
            </w:r>
            <w:r>
              <w:rPr>
                <w:rFonts w:ascii="Arial" w:hAnsi="Arial" w:cs="Arial"/>
                <w:sz w:val="16"/>
                <w:szCs w:val="16"/>
              </w:rPr>
              <w:t>částkou 1 066 tis. Kč. Jedná se o dlouhodobý projekt spolupráce, když v roce 2011 byla mezi městem Ostrov a Nemos plus s.r.o uzavřena další smlouva o spolupráci a město Ostrov poskytne Nemocnici Ostrov v letech 2012 až 2014 příspěvek na nákup zdravotnických pomůcek ve výši 3 200 tis Kč</w:t>
            </w:r>
          </w:p>
          <w:p w:rsidR="00D325E2" w:rsidRDefault="00D325E2" w:rsidP="00101462">
            <w:pPr>
              <w:rPr>
                <w:rFonts w:ascii="Arial" w:hAnsi="Arial"/>
                <w:b/>
                <w:i/>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62" w:name="p4311"/>
            <w:r>
              <w:rPr>
                <w:rFonts w:ascii="Arial" w:hAnsi="Arial"/>
                <w:b/>
                <w:color w:val="000000"/>
                <w:sz w:val="28"/>
              </w:rPr>
              <w:t>4.3.1.1.</w:t>
            </w:r>
            <w:bookmarkEnd w:id="162"/>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Organizační zajištění realizace Strategického plánu na MěÚ</w:t>
            </w:r>
          </w:p>
        </w:tc>
      </w:tr>
    </w:tbl>
    <w:p w:rsidR="00D325E2" w:rsidRDefault="00D76493" w:rsidP="00D325E2">
      <w:pPr>
        <w:jc w:val="right"/>
        <w:rPr>
          <w:b/>
        </w:rPr>
      </w:pPr>
      <w:hyperlink w:anchor="_Katalog_rozvojových_projektů" w:history="1">
        <w:r w:rsidR="00D325E2" w:rsidRPr="00AD3B47">
          <w:rPr>
            <w:rStyle w:val="Hypertextovodkaz"/>
            <w:b/>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
              <w:rPr>
                <w:rFonts w:ascii="Arial" w:hAnsi="Arial"/>
                <w:i w:val="0"/>
                <w:color w:val="auto"/>
                <w:sz w:val="16"/>
              </w:rPr>
            </w:pPr>
            <w:r>
              <w:rPr>
                <w:rFonts w:ascii="Arial" w:hAnsi="Arial"/>
                <w:i w:val="0"/>
                <w:color w:val="auto"/>
                <w:sz w:val="16"/>
              </w:rPr>
              <w:t>Smyslem projektu je řešit vlastní organizační zajištění realizace Strategického plánu města Ostrova (SPRMO) na MěÚ, jeho průběžné aktualizace a monitorování dosažených výsledků.</w:t>
            </w:r>
          </w:p>
          <w:p w:rsidR="00D325E2" w:rsidRDefault="00D325E2" w:rsidP="00101462">
            <w:pPr>
              <w:jc w:val="both"/>
              <w:rPr>
                <w:rFonts w:ascii="Arial" w:hAnsi="Arial"/>
                <w:sz w:val="16"/>
              </w:rPr>
            </w:pPr>
            <w:r>
              <w:rPr>
                <w:rFonts w:ascii="Arial" w:hAnsi="Arial"/>
                <w:sz w:val="16"/>
              </w:rPr>
              <w:t xml:space="preserve">Obsahem projektu je zřízení jednoho pracovního místa pro řízení  strategického rozvoje v rámci sekretariátu starosty (alternativně v rámci MěÚ - ORI) a stanovení jeho úkolů v rámci realizace </w:t>
            </w:r>
            <w:r>
              <w:rPr>
                <w:rFonts w:ascii="Arial" w:hAnsi="Arial"/>
                <w:sz w:val="16"/>
              </w:rPr>
              <w:br/>
              <w:t>a aktualizace SPRMO.</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104"/>
              </w:numPr>
              <w:tabs>
                <w:tab w:val="clear" w:pos="2496"/>
                <w:tab w:val="num" w:pos="650"/>
              </w:tabs>
              <w:ind w:left="650"/>
              <w:jc w:val="both"/>
              <w:rPr>
                <w:rFonts w:ascii="Arial" w:hAnsi="Arial"/>
                <w:sz w:val="16"/>
              </w:rPr>
            </w:pPr>
            <w:r>
              <w:rPr>
                <w:rFonts w:ascii="Arial" w:hAnsi="Arial"/>
                <w:sz w:val="16"/>
              </w:rPr>
              <w:t>stanovení metodiky používání SPRMO</w:t>
            </w:r>
          </w:p>
          <w:p w:rsidR="00D325E2" w:rsidRDefault="00D325E2" w:rsidP="00101462">
            <w:pPr>
              <w:numPr>
                <w:ilvl w:val="0"/>
                <w:numId w:val="104"/>
              </w:numPr>
              <w:tabs>
                <w:tab w:val="clear" w:pos="2496"/>
                <w:tab w:val="num" w:pos="650"/>
              </w:tabs>
              <w:ind w:left="650"/>
              <w:jc w:val="both"/>
              <w:rPr>
                <w:rFonts w:ascii="Arial" w:hAnsi="Arial"/>
                <w:sz w:val="16"/>
              </w:rPr>
            </w:pPr>
            <w:r>
              <w:rPr>
                <w:rFonts w:ascii="Arial" w:hAnsi="Arial"/>
                <w:sz w:val="16"/>
              </w:rPr>
              <w:t>stanovení metodiky aktualizace SPRMO v časové o věcné rovině</w:t>
            </w:r>
          </w:p>
          <w:p w:rsidR="00D325E2" w:rsidRDefault="00D325E2" w:rsidP="00101462">
            <w:pPr>
              <w:numPr>
                <w:ilvl w:val="0"/>
                <w:numId w:val="104"/>
              </w:numPr>
              <w:tabs>
                <w:tab w:val="clear" w:pos="2496"/>
                <w:tab w:val="num" w:pos="650"/>
              </w:tabs>
              <w:ind w:left="650"/>
              <w:jc w:val="both"/>
              <w:rPr>
                <w:rFonts w:ascii="Arial" w:hAnsi="Arial"/>
                <w:sz w:val="16"/>
              </w:rPr>
            </w:pPr>
            <w:r>
              <w:rPr>
                <w:rFonts w:ascii="Arial" w:hAnsi="Arial"/>
                <w:sz w:val="16"/>
              </w:rPr>
              <w:t>propojení rozpočtu města a SPRMO do akčního ročního plánu SPRMO</w:t>
            </w:r>
          </w:p>
          <w:p w:rsidR="00D325E2" w:rsidRDefault="00D325E2" w:rsidP="00101462">
            <w:pPr>
              <w:numPr>
                <w:ilvl w:val="0"/>
                <w:numId w:val="104"/>
              </w:numPr>
              <w:tabs>
                <w:tab w:val="clear" w:pos="2496"/>
                <w:tab w:val="num" w:pos="650"/>
              </w:tabs>
              <w:ind w:left="650"/>
              <w:jc w:val="both"/>
              <w:rPr>
                <w:rFonts w:ascii="Arial" w:hAnsi="Arial"/>
                <w:sz w:val="16"/>
              </w:rPr>
            </w:pPr>
            <w:r>
              <w:rPr>
                <w:rFonts w:ascii="Arial" w:hAnsi="Arial"/>
                <w:sz w:val="16"/>
              </w:rPr>
              <w:t>vzájemná koordinace činností jednotlivých odborů MěÚ při plnění SPRMO</w:t>
            </w:r>
          </w:p>
          <w:p w:rsidR="00D325E2" w:rsidRDefault="00D325E2" w:rsidP="00101462">
            <w:pPr>
              <w:numPr>
                <w:ilvl w:val="0"/>
                <w:numId w:val="104"/>
              </w:numPr>
              <w:tabs>
                <w:tab w:val="clear" w:pos="2496"/>
                <w:tab w:val="num" w:pos="650"/>
              </w:tabs>
              <w:ind w:left="650"/>
              <w:jc w:val="both"/>
              <w:rPr>
                <w:rFonts w:ascii="Arial" w:hAnsi="Arial"/>
                <w:sz w:val="16"/>
              </w:rPr>
            </w:pPr>
            <w:r>
              <w:rPr>
                <w:rFonts w:ascii="Arial" w:hAnsi="Arial"/>
                <w:sz w:val="16"/>
              </w:rPr>
              <w:t>spolupráce s garanty projektů SPRMO se soukromé sféry</w:t>
            </w:r>
          </w:p>
          <w:p w:rsidR="00D325E2" w:rsidRDefault="00D325E2" w:rsidP="00101462">
            <w:pPr>
              <w:numPr>
                <w:ilvl w:val="0"/>
                <w:numId w:val="104"/>
              </w:numPr>
              <w:tabs>
                <w:tab w:val="clear" w:pos="2496"/>
                <w:tab w:val="num" w:pos="650"/>
              </w:tabs>
              <w:ind w:left="650"/>
              <w:jc w:val="both"/>
              <w:rPr>
                <w:rFonts w:ascii="Arial" w:hAnsi="Arial"/>
                <w:sz w:val="16"/>
              </w:rPr>
            </w:pPr>
            <w:r>
              <w:rPr>
                <w:rFonts w:ascii="Arial" w:hAnsi="Arial"/>
                <w:sz w:val="16"/>
              </w:rPr>
              <w:t>mapování a doplňování záměrů PRMO</w:t>
            </w:r>
          </w:p>
          <w:p w:rsidR="00D325E2" w:rsidRDefault="00D325E2" w:rsidP="00101462">
            <w:pPr>
              <w:numPr>
                <w:ilvl w:val="0"/>
                <w:numId w:val="104"/>
              </w:numPr>
              <w:tabs>
                <w:tab w:val="clear" w:pos="2496"/>
                <w:tab w:val="num" w:pos="650"/>
              </w:tabs>
              <w:ind w:left="650"/>
              <w:jc w:val="both"/>
              <w:rPr>
                <w:rFonts w:ascii="Arial" w:hAnsi="Arial"/>
                <w:sz w:val="16"/>
              </w:rPr>
            </w:pPr>
            <w:r>
              <w:rPr>
                <w:rFonts w:ascii="Arial" w:hAnsi="Arial"/>
                <w:sz w:val="16"/>
              </w:rPr>
              <w:t>zajištění vazby na regionální rozvoj</w:t>
            </w:r>
          </w:p>
          <w:p w:rsidR="00D325E2" w:rsidRDefault="00D325E2" w:rsidP="00101462">
            <w:pPr>
              <w:numPr>
                <w:ilvl w:val="0"/>
                <w:numId w:val="104"/>
              </w:numPr>
              <w:tabs>
                <w:tab w:val="clear" w:pos="2496"/>
                <w:tab w:val="num" w:pos="650"/>
              </w:tabs>
              <w:ind w:left="650"/>
              <w:jc w:val="both"/>
              <w:rPr>
                <w:rFonts w:ascii="Arial" w:hAnsi="Arial"/>
                <w:sz w:val="16"/>
              </w:rPr>
            </w:pPr>
            <w:r>
              <w:rPr>
                <w:rFonts w:ascii="Arial" w:hAnsi="Arial"/>
                <w:sz w:val="16"/>
              </w:rPr>
              <w:t>kontinuita lidských zdrojů při plnění SPRMO</w:t>
            </w:r>
          </w:p>
          <w:p w:rsidR="00D325E2" w:rsidRDefault="00D325E2" w:rsidP="00101462">
            <w:pPr>
              <w:numPr>
                <w:ilvl w:val="0"/>
                <w:numId w:val="104"/>
              </w:numPr>
              <w:tabs>
                <w:tab w:val="clear" w:pos="2496"/>
                <w:tab w:val="num" w:pos="650"/>
              </w:tabs>
              <w:ind w:left="650"/>
              <w:jc w:val="both"/>
              <w:rPr>
                <w:rFonts w:ascii="Arial" w:hAnsi="Arial"/>
                <w:sz w:val="16"/>
              </w:rPr>
            </w:pPr>
            <w:r>
              <w:rPr>
                <w:rFonts w:ascii="Arial" w:hAnsi="Arial"/>
                <w:sz w:val="16"/>
              </w:rPr>
              <w:t>prezentace SPRMO</w:t>
            </w:r>
          </w:p>
          <w:p w:rsidR="00D325E2" w:rsidRDefault="00D325E2" w:rsidP="00101462">
            <w:pPr>
              <w:numPr>
                <w:ilvl w:val="0"/>
                <w:numId w:val="104"/>
              </w:numPr>
              <w:tabs>
                <w:tab w:val="clear" w:pos="2496"/>
                <w:tab w:val="num" w:pos="650"/>
              </w:tabs>
              <w:ind w:left="650"/>
              <w:jc w:val="both"/>
              <w:rPr>
                <w:rFonts w:ascii="Arial" w:hAnsi="Arial"/>
                <w:sz w:val="16"/>
              </w:rPr>
            </w:pPr>
            <w:r>
              <w:rPr>
                <w:rFonts w:ascii="Arial" w:hAnsi="Arial"/>
                <w:sz w:val="16"/>
              </w:rPr>
              <w:t>veřejná diskuse prostřednictvím www k SPRMO</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Po dobu platnosti SPRMO</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(ORI, následně OR)</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garanti projektů, odbory MěÚ</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0 Kč</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 v %</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úspěšnost realizace projektů SPRMO</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80</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b/>
                <w:sz w:val="16"/>
              </w:rPr>
              <w:t>Základní organizační projekt</w:t>
            </w:r>
            <w:r>
              <w:rPr>
                <w:rFonts w:ascii="Arial" w:hAnsi="Arial"/>
                <w:sz w:val="16"/>
              </w:rPr>
              <w:t xml:space="preserve"> – týká se nepřímo všech věcně orientovaných projektů SPRMO</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rPr>
                <w:rFonts w:ascii="Arial" w:hAnsi="Arial"/>
                <w:sz w:val="16"/>
              </w:rPr>
            </w:pPr>
            <w:r>
              <w:rPr>
                <w:rFonts w:ascii="Arial" w:hAnsi="Arial"/>
                <w:sz w:val="16"/>
              </w:rPr>
              <w:t>Probíhá roční hodnocení SPRMO.</w:t>
            </w:r>
          </w:p>
          <w:p w:rsidR="00D325E2" w:rsidRDefault="00D325E2" w:rsidP="00101462">
            <w:pPr>
              <w:rPr>
                <w:rFonts w:ascii="Arial" w:hAnsi="Arial"/>
                <w:sz w:val="16"/>
              </w:rPr>
            </w:pPr>
            <w:r>
              <w:rPr>
                <w:rFonts w:ascii="Arial" w:hAnsi="Arial"/>
                <w:sz w:val="16"/>
              </w:rPr>
              <w:t>Administraci SPRMO zajišťuje nadále ORÚP – nové pracovní místo na sekretariátu starosty nebylo zřízeno.</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w:t>
            </w:r>
            <w:r>
              <w:rPr>
                <w:rFonts w:ascii="Arial" w:hAnsi="Arial"/>
                <w:i/>
                <w:sz w:val="16"/>
              </w:rPr>
              <w:br/>
              <w:t xml:space="preserve">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sz w:val="16"/>
              </w:rPr>
            </w:pPr>
            <w:r>
              <w:rPr>
                <w:rFonts w:ascii="Arial" w:hAnsi="Arial"/>
                <w:sz w:val="16"/>
              </w:rPr>
              <w:t xml:space="preserve">Plnění, aktualizace a koordinace SPRMO je zajišťována odborem rozvoje a ÚP, k navýšení prac. míst na odboru nedošlo. </w:t>
            </w:r>
          </w:p>
          <w:p w:rsidR="00D325E2" w:rsidRDefault="00D325E2" w:rsidP="00101462">
            <w:pPr>
              <w:jc w:val="both"/>
              <w:rPr>
                <w:rFonts w:ascii="Arial" w:hAnsi="Arial"/>
                <w:sz w:val="16"/>
              </w:rPr>
            </w:pPr>
            <w:r>
              <w:rPr>
                <w:rFonts w:ascii="Arial" w:hAnsi="Arial"/>
                <w:sz w:val="16"/>
              </w:rPr>
              <w:t>Jednotlivým garantům projektů (odborům MěÚ) jsou v předstihu před sestavováním rozpočtu poskytovány nezbytné podklady .</w:t>
            </w:r>
          </w:p>
          <w:p w:rsidR="00D325E2" w:rsidRDefault="00D325E2" w:rsidP="00101462">
            <w:pPr>
              <w:jc w:val="both"/>
              <w:rPr>
                <w:rFonts w:ascii="Arial" w:hAnsi="Arial"/>
                <w:sz w:val="16"/>
              </w:rPr>
            </w:pPr>
            <w:r>
              <w:rPr>
                <w:rFonts w:ascii="Arial" w:hAnsi="Arial"/>
                <w:sz w:val="16"/>
              </w:rPr>
              <w:t>Vedoucí jednotlivých odborů pak garantují plnění projektů ve smyslu obsahu a harmonogramu dle schváleného Strateg. plánu a předkládají zprávy o plnění projektů za kalendářní rok, které jsou pak shromážděny v souhrnném dokumentu.</w:t>
            </w:r>
          </w:p>
          <w:p w:rsidR="00D325E2" w:rsidRDefault="00D325E2" w:rsidP="00101462">
            <w:pPr>
              <w:jc w:val="both"/>
              <w:rPr>
                <w:rFonts w:ascii="Arial" w:hAnsi="Arial"/>
                <w:sz w:val="16"/>
              </w:rPr>
            </w:pPr>
            <w:r>
              <w:rPr>
                <w:rFonts w:ascii="Arial" w:hAnsi="Arial"/>
                <w:sz w:val="16"/>
              </w:rPr>
              <w:t>Zpracování souhrnného dokumentu, předložení RM, ZM a zveřejnění na webu  zajišťuje ORÚP.</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dotčené odbory MěÚ</w:t>
            </w:r>
          </w:p>
        </w:tc>
      </w:tr>
      <w:tr w:rsidR="00D325E2" w:rsidTr="00101462">
        <w:trPr>
          <w:trHeight w:val="130"/>
        </w:trPr>
        <w:tc>
          <w:tcPr>
            <w:tcW w:w="1800" w:type="dxa"/>
          </w:tcPr>
          <w:p w:rsidR="00D325E2" w:rsidRDefault="00D325E2" w:rsidP="00101462">
            <w:pPr>
              <w:rPr>
                <w:rFonts w:ascii="Arial" w:hAnsi="Arial"/>
                <w:sz w:val="16"/>
              </w:rPr>
            </w:pPr>
            <w:r>
              <w:rPr>
                <w:rFonts w:ascii="Arial" w:hAnsi="Arial"/>
                <w:sz w:val="16"/>
              </w:rPr>
              <w:t>Zpracovaná technická či jiná analýza</w:t>
            </w:r>
          </w:p>
        </w:tc>
        <w:tc>
          <w:tcPr>
            <w:tcW w:w="7740" w:type="dxa"/>
          </w:tcPr>
          <w:p w:rsidR="00D325E2" w:rsidRDefault="00D325E2" w:rsidP="00101462">
            <w:pPr>
              <w:rPr>
                <w:rFonts w:ascii="Arial" w:hAnsi="Arial"/>
                <w:sz w:val="16"/>
              </w:rPr>
            </w:pPr>
            <w:r>
              <w:rPr>
                <w:rFonts w:ascii="Arial" w:hAnsi="Arial"/>
                <w:sz w:val="16"/>
              </w:rPr>
              <w:t>vlastní SPRMO</w:t>
            </w:r>
          </w:p>
        </w:tc>
      </w:tr>
      <w:tr w:rsidR="00D325E2"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tc>
        <w:tc>
          <w:tcPr>
            <w:tcW w:w="7740" w:type="dxa"/>
          </w:tcPr>
          <w:p w:rsidR="00D325E2" w:rsidRDefault="00D325E2" w:rsidP="00101462">
            <w:pPr>
              <w:rPr>
                <w:rFonts w:ascii="Arial" w:hAnsi="Arial"/>
                <w:sz w:val="16"/>
              </w:rPr>
            </w:pPr>
            <w:r>
              <w:rPr>
                <w:rFonts w:ascii="Arial" w:hAnsi="Arial"/>
                <w:sz w:val="16"/>
              </w:rPr>
              <w:t>není potřeba</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autoSpaceDE w:val="0"/>
              <w:autoSpaceDN w:val="0"/>
              <w:adjustRightInd w:val="0"/>
              <w:jc w:val="both"/>
              <w:rPr>
                <w:rFonts w:ascii="Arial" w:hAnsi="Arial"/>
                <w:sz w:val="16"/>
              </w:rPr>
            </w:pPr>
            <w:r>
              <w:rPr>
                <w:rFonts w:ascii="Arial" w:hAnsi="Arial"/>
                <w:sz w:val="16"/>
              </w:rPr>
              <w:t xml:space="preserve">Dne </w:t>
            </w:r>
            <w:smartTag w:uri="urn:schemas-microsoft-com:office:smarttags" w:element="date">
              <w:smartTagPr>
                <w:attr w:name="ls" w:val="trans"/>
                <w:attr w:name="Month" w:val="5"/>
                <w:attr w:name="Day" w:val="17"/>
                <w:attr w:name="Year" w:val="2007"/>
              </w:smartTagPr>
              <w:r>
                <w:rPr>
                  <w:rFonts w:ascii="Arial" w:hAnsi="Arial"/>
                  <w:sz w:val="16"/>
                </w:rPr>
                <w:t>17.5.2007</w:t>
              </w:r>
            </w:smartTag>
            <w:r>
              <w:rPr>
                <w:rFonts w:ascii="Arial" w:hAnsi="Arial"/>
                <w:sz w:val="16"/>
              </w:rPr>
              <w:t xml:space="preserve"> proběhla aktualizace SPRMO a byla schválena Zastupitelstvem města usn. č. 116/07.</w:t>
            </w:r>
          </w:p>
          <w:p w:rsidR="00D325E2" w:rsidRDefault="00D325E2" w:rsidP="00101462">
            <w:pPr>
              <w:autoSpaceDE w:val="0"/>
              <w:autoSpaceDN w:val="0"/>
              <w:adjustRightInd w:val="0"/>
              <w:jc w:val="both"/>
              <w:rPr>
                <w:rFonts w:ascii="Arial" w:hAnsi="Arial"/>
                <w:sz w:val="16"/>
              </w:rPr>
            </w:pPr>
            <w:r>
              <w:rPr>
                <w:rFonts w:ascii="Arial" w:hAnsi="Arial"/>
                <w:sz w:val="16"/>
              </w:rPr>
              <w:t xml:space="preserve">K </w:t>
            </w:r>
            <w:smartTag w:uri="urn:schemas-microsoft-com:office:smarttags" w:element="date">
              <w:smartTagPr>
                <w:attr w:name="ls" w:val="trans"/>
                <w:attr w:name="Month" w:val="12"/>
                <w:attr w:name="Day" w:val="31"/>
                <w:attr w:name="Year" w:val="2007"/>
              </w:smartTagPr>
              <w:r>
                <w:rPr>
                  <w:rFonts w:ascii="Arial" w:hAnsi="Arial"/>
                  <w:sz w:val="16"/>
                </w:rPr>
                <w:t>31. 12. 2007</w:t>
              </w:r>
            </w:smartTag>
            <w:r>
              <w:rPr>
                <w:rFonts w:ascii="Arial" w:hAnsi="Arial"/>
                <w:sz w:val="16"/>
              </w:rPr>
              <w:t xml:space="preserve"> probíhá roční hodnocení SPRMO. Probíhá kontrola plnění projektů, plnění opatření </w:t>
            </w:r>
            <w:r>
              <w:rPr>
                <w:rFonts w:ascii="Arial" w:hAnsi="Arial"/>
                <w:sz w:val="16"/>
              </w:rPr>
              <w:br/>
              <w:t>a kontrola realizace cílů.</w:t>
            </w:r>
          </w:p>
          <w:p w:rsidR="00D325E2" w:rsidRDefault="00D325E2" w:rsidP="00101462">
            <w:pPr>
              <w:jc w:val="both"/>
              <w:rPr>
                <w:rFonts w:ascii="Arial" w:hAnsi="Arial"/>
                <w:sz w:val="16"/>
              </w:rPr>
            </w:pPr>
            <w:r>
              <w:rPr>
                <w:rFonts w:ascii="Arial" w:hAnsi="Arial"/>
                <w:sz w:val="16"/>
              </w:rPr>
              <w:t>Administraci SPRMO zajišťuje nadále ORÚP, odpovědnost za naplňování jednotlivých projektů nesou jejich garanti - odbory MěÚ.</w:t>
            </w:r>
          </w:p>
        </w:tc>
      </w:tr>
    </w:tbl>
    <w:p w:rsidR="00D325E2" w:rsidRDefault="00D325E2" w:rsidP="00D325E2">
      <w:pPr>
        <w:pStyle w:val="Zhlav"/>
        <w:tabs>
          <w:tab w:val="clear" w:pos="4536"/>
          <w:tab w:val="clear" w:pos="9072"/>
        </w:tabs>
        <w:rPr>
          <w:rFonts w:ascii="Arial" w:hAnsi="Arial" w:cs="Arial"/>
          <w:b/>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w:t>
            </w:r>
            <w:r>
              <w:rPr>
                <w:rFonts w:ascii="Arial" w:hAnsi="Arial"/>
                <w:i/>
                <w:sz w:val="16"/>
              </w:rPr>
              <w:br/>
              <w:t xml:space="preserve">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sz w:val="16"/>
              </w:rPr>
            </w:pPr>
            <w:r>
              <w:rPr>
                <w:rFonts w:ascii="Arial" w:hAnsi="Arial"/>
                <w:sz w:val="16"/>
              </w:rPr>
              <w:t>Plnění, aktualizace a koordinace SPRMO je zajišťována odborem rozvoje a ÚP, k navýšení prac. míst na odboru nedošlo. Jednotlivým garantům projektů (odborům MěÚ) jsou v předstihu před sestavováním rozpočtu poskytovány nezbytné podklady .</w:t>
            </w:r>
          </w:p>
          <w:p w:rsidR="00D325E2" w:rsidRDefault="00D325E2" w:rsidP="00101462">
            <w:pPr>
              <w:jc w:val="both"/>
              <w:rPr>
                <w:rFonts w:ascii="Arial" w:hAnsi="Arial"/>
                <w:sz w:val="16"/>
              </w:rPr>
            </w:pPr>
            <w:r>
              <w:rPr>
                <w:rFonts w:ascii="Arial" w:hAnsi="Arial"/>
                <w:sz w:val="16"/>
              </w:rPr>
              <w:t>Vedoucí jednotlivých odborů pak garantují zapracování projektů do rozpočtu města,  plnění projektů ve smyslu obsahu a harmonogramu dle schváleného Strateg. plánu a předkládají zprávy o plnění projektů za kalendářní rok, které jsou pak shromážděny v souhrnném dokumentu.</w:t>
            </w:r>
          </w:p>
          <w:p w:rsidR="00D325E2" w:rsidRDefault="00D325E2" w:rsidP="00101462">
            <w:pPr>
              <w:jc w:val="both"/>
              <w:rPr>
                <w:rFonts w:ascii="Arial" w:hAnsi="Arial"/>
                <w:sz w:val="16"/>
              </w:rPr>
            </w:pPr>
            <w:r>
              <w:rPr>
                <w:rFonts w:ascii="Arial" w:hAnsi="Arial"/>
                <w:sz w:val="16"/>
              </w:rPr>
              <w:t>Zpracování souhrnného dokumentu, předložení RM, ZM a zveřejnění na webu  zajišťuje ORÚP.</w:t>
            </w:r>
          </w:p>
          <w:p w:rsidR="00D325E2" w:rsidRDefault="00D325E2" w:rsidP="00101462">
            <w:pPr>
              <w:jc w:val="both"/>
              <w:rPr>
                <w:rFonts w:ascii="Arial" w:hAnsi="Arial"/>
                <w:sz w:val="16"/>
              </w:rPr>
            </w:pPr>
            <w:r>
              <w:rPr>
                <w:rFonts w:ascii="Arial" w:hAnsi="Arial"/>
                <w:sz w:val="16"/>
              </w:rPr>
              <w:t>Pro plnění za rok 2008 nově bude svoláno pracovní setkání členů zastupitelstva města s jednotlivými garanty projektů - vedoucími jednotlivých odborů.</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dotčené odbory MěÚ</w:t>
            </w: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w:t>
            </w:r>
            <w:r>
              <w:rPr>
                <w:rFonts w:ascii="Arial" w:hAnsi="Arial"/>
                <w:i/>
                <w:sz w:val="16"/>
              </w:rPr>
              <w:br/>
              <w:t xml:space="preserve">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sz w:val="16"/>
              </w:rPr>
            </w:pPr>
            <w:r>
              <w:rPr>
                <w:rFonts w:ascii="Arial" w:hAnsi="Arial"/>
                <w:sz w:val="16"/>
              </w:rPr>
              <w:t>Plnění, aktualizace a koordinace SPRMO je zajišťována odborem rozvoje a ÚP, k navýšení prac. míst na odboru nedošlo. Jednotlivým garantům projektů (odborům MěÚ) jsou v předstihu před sestavováním rozpočtu poskytovány nezbytné podklady .</w:t>
            </w:r>
          </w:p>
          <w:p w:rsidR="00D325E2" w:rsidRDefault="00D325E2" w:rsidP="00101462">
            <w:pPr>
              <w:jc w:val="both"/>
              <w:rPr>
                <w:rFonts w:ascii="Arial" w:hAnsi="Arial"/>
                <w:sz w:val="16"/>
              </w:rPr>
            </w:pPr>
            <w:r>
              <w:rPr>
                <w:rFonts w:ascii="Arial" w:hAnsi="Arial"/>
                <w:sz w:val="16"/>
              </w:rPr>
              <w:t>Vedoucí jednotlivých odborů pak garantují zapracování projektů do rozpočtu města,  plnění projektů ve smyslu obsahu a harmonogramu dle schváleného Strateg. plánu a předkládají zprávy o plnění projektů za kalendářní rok, které jsou pak shromážděny v souhrnném dokumentu.</w:t>
            </w:r>
          </w:p>
          <w:p w:rsidR="00D325E2" w:rsidRDefault="00D325E2" w:rsidP="00101462">
            <w:pPr>
              <w:jc w:val="both"/>
              <w:rPr>
                <w:rFonts w:ascii="Arial" w:hAnsi="Arial"/>
                <w:sz w:val="16"/>
              </w:rPr>
            </w:pPr>
            <w:r>
              <w:rPr>
                <w:rFonts w:ascii="Arial" w:hAnsi="Arial"/>
                <w:sz w:val="16"/>
              </w:rPr>
              <w:t>Zpracování souhrnného dokumentu, předložení RM, ZM a zveřejnění na webu  zajišťuje ORÚP.</w:t>
            </w:r>
          </w:p>
          <w:p w:rsidR="00D325E2" w:rsidRDefault="00D325E2" w:rsidP="00101462">
            <w:pPr>
              <w:jc w:val="both"/>
              <w:rPr>
                <w:rFonts w:ascii="Arial" w:hAnsi="Arial"/>
                <w:sz w:val="16"/>
              </w:rPr>
            </w:pPr>
            <w:r>
              <w:rPr>
                <w:rFonts w:ascii="Arial" w:hAnsi="Arial"/>
                <w:sz w:val="16"/>
              </w:rPr>
              <w:t>Pro plnění za rok 2009 bude svoláno pracovní setkání členů zastupitelstva města s jednotlivými garanty projektů - vedoucími jednotlivých odborů.</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dotčené odbory MěÚ</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2010:</w:t>
            </w:r>
          </w:p>
          <w:p w:rsidR="00D325E2" w:rsidRDefault="00D325E2" w:rsidP="00101462">
            <w:pPr>
              <w:jc w:val="right"/>
              <w:rPr>
                <w:rFonts w:ascii="Arial" w:hAnsi="Arial"/>
                <w:i/>
                <w:sz w:val="16"/>
              </w:rPr>
            </w:pPr>
            <w:r>
              <w:rPr>
                <w:rFonts w:ascii="Arial" w:hAnsi="Arial"/>
                <w:b/>
                <w:sz w:val="16"/>
              </w:rPr>
              <w:t xml:space="preserve">    </w:t>
            </w:r>
            <w:r>
              <w:rPr>
                <w:rFonts w:ascii="Arial" w:hAnsi="Arial"/>
                <w:i/>
                <w:sz w:val="16"/>
              </w:rPr>
              <w:t xml:space="preserve">za plnění odpovídá: Odbor rozvoje a územního plánování, </w:t>
            </w:r>
          </w:p>
          <w:p w:rsidR="00D325E2" w:rsidRDefault="00D325E2" w:rsidP="00101462">
            <w:pPr>
              <w:ind w:right="110"/>
              <w:jc w:val="right"/>
              <w:rPr>
                <w:rFonts w:ascii="Arial" w:hAnsi="Arial"/>
                <w:b/>
                <w:sz w:val="16"/>
              </w:rPr>
            </w:pPr>
            <w:r>
              <w:rPr>
                <w:rFonts w:ascii="Arial" w:hAnsi="Arial"/>
                <w:i/>
                <w:sz w:val="16"/>
              </w:rPr>
              <w:lastRenderedPageBreak/>
              <w:t>ved. odboru Ing.Alexandra Fürbachová</w:t>
            </w:r>
          </w:p>
        </w:tc>
        <w:tc>
          <w:tcPr>
            <w:tcW w:w="7740" w:type="dxa"/>
          </w:tcPr>
          <w:p w:rsidR="00D325E2" w:rsidRDefault="00D325E2" w:rsidP="00101462">
            <w:pPr>
              <w:jc w:val="both"/>
              <w:rPr>
                <w:rFonts w:ascii="Arial" w:hAnsi="Arial"/>
                <w:sz w:val="16"/>
              </w:rPr>
            </w:pPr>
            <w:r>
              <w:rPr>
                <w:rFonts w:ascii="Arial" w:hAnsi="Arial"/>
                <w:sz w:val="16"/>
              </w:rPr>
              <w:lastRenderedPageBreak/>
              <w:t>Plnění, aktualizace a koordinace SPRMO je nadále zajišťována odborem rozvoje a ÚP, k navýšení prac. míst na odboru nedošlo. Jednotlivým garantům projektů (odborům MěÚ) jsou v předstihu před sestavováním rozpočtu poskytovány nezbytné podklady .</w:t>
            </w:r>
          </w:p>
          <w:p w:rsidR="00D325E2" w:rsidRDefault="00D325E2" w:rsidP="00101462">
            <w:pPr>
              <w:jc w:val="both"/>
              <w:rPr>
                <w:rFonts w:ascii="Arial" w:hAnsi="Arial"/>
                <w:sz w:val="16"/>
              </w:rPr>
            </w:pPr>
            <w:r>
              <w:rPr>
                <w:rFonts w:ascii="Arial" w:hAnsi="Arial"/>
                <w:sz w:val="16"/>
              </w:rPr>
              <w:t xml:space="preserve">Vedoucí jednotlivých odborů pak garantují zapracování projektů do rozpočtu města,  plnění projektů ve </w:t>
            </w:r>
            <w:r>
              <w:rPr>
                <w:rFonts w:ascii="Arial" w:hAnsi="Arial"/>
                <w:sz w:val="16"/>
              </w:rPr>
              <w:lastRenderedPageBreak/>
              <w:t>smyslu obsahu a harmonogramu dle schváleného Strateg. plánu a předkládají zprávy o plnění projektů za kalendářní rok, které jsou pak shromážděny v souhrnném dokumentu.</w:t>
            </w:r>
          </w:p>
          <w:p w:rsidR="00D325E2" w:rsidRDefault="00D325E2" w:rsidP="00101462">
            <w:pPr>
              <w:jc w:val="both"/>
              <w:rPr>
                <w:rFonts w:ascii="Arial" w:hAnsi="Arial"/>
                <w:sz w:val="16"/>
              </w:rPr>
            </w:pPr>
            <w:r>
              <w:rPr>
                <w:rFonts w:ascii="Arial" w:hAnsi="Arial"/>
                <w:sz w:val="16"/>
              </w:rPr>
              <w:t>Zpracování souhrnného dokumentu, předložení RM, ZM a zveřejnění na webu  zajišťuje ORÚP.</w:t>
            </w:r>
          </w:p>
          <w:p w:rsidR="00D325E2" w:rsidRDefault="00D325E2" w:rsidP="00101462">
            <w:pPr>
              <w:rPr>
                <w:rFonts w:ascii="Arial" w:hAnsi="Arial"/>
                <w:b/>
                <w:i/>
                <w:iCs/>
                <w:sz w:val="16"/>
              </w:rPr>
            </w:pPr>
            <w:r>
              <w:rPr>
                <w:rFonts w:ascii="Arial" w:hAnsi="Arial"/>
                <w:sz w:val="16"/>
              </w:rPr>
              <w:t>Pro plnění za rok 2010 bude opět svoláno pracovní setkání členů zastupitelstva města s jednotlivými garanty projektů - vedoucími jednotlivých odborů.</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jc w:val="both"/>
              <w:rPr>
                <w:rFonts w:ascii="Arial" w:hAnsi="Arial"/>
                <w:i/>
                <w:sz w:val="16"/>
              </w:rPr>
            </w:pPr>
            <w:r>
              <w:rPr>
                <w:rFonts w:ascii="Arial" w:hAnsi="Arial"/>
                <w:b/>
                <w:sz w:val="16"/>
              </w:rPr>
              <w:t xml:space="preserve">Plnění za rok 2011:    </w:t>
            </w:r>
            <w:r>
              <w:rPr>
                <w:rFonts w:ascii="Arial" w:hAnsi="Arial"/>
                <w:i/>
                <w:sz w:val="16"/>
              </w:rPr>
              <w:t>za plnění odpovídá:</w:t>
            </w:r>
          </w:p>
          <w:p w:rsidR="00D325E2" w:rsidRDefault="00D325E2" w:rsidP="00101462">
            <w:pPr>
              <w:jc w:val="right"/>
              <w:rPr>
                <w:rFonts w:ascii="Arial" w:hAnsi="Arial"/>
                <w:i/>
                <w:sz w:val="16"/>
              </w:rPr>
            </w:pPr>
            <w:r>
              <w:rPr>
                <w:rFonts w:ascii="Arial" w:hAnsi="Arial"/>
                <w:i/>
                <w:sz w:val="16"/>
              </w:rPr>
              <w:t xml:space="preserve"> Odbor rozvoje a územního plánování, </w:t>
            </w:r>
          </w:p>
          <w:p w:rsidR="00D325E2" w:rsidRDefault="00D325E2" w:rsidP="00101462">
            <w:pPr>
              <w:ind w:right="110"/>
              <w:jc w:val="right"/>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b/>
                <w:i/>
                <w:iCs/>
                <w:sz w:val="16"/>
              </w:rPr>
            </w:pPr>
            <w:r>
              <w:rPr>
                <w:rFonts w:ascii="Arial" w:hAnsi="Arial"/>
                <w:sz w:val="16"/>
              </w:rPr>
              <w:t>Plnění, aktualizace a koordinace SPRMO je nadále zajišťována metodikou jako v předchozích letech.</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D74067" w:rsidRDefault="00D325E2" w:rsidP="00101462">
            <w:pPr>
              <w:jc w:val="right"/>
              <w:rPr>
                <w:rFonts w:ascii="Arial" w:hAnsi="Arial"/>
                <w:i/>
                <w:sz w:val="16"/>
                <w:highlight w:val="green"/>
              </w:rPr>
            </w:pPr>
            <w:r w:rsidRPr="00D74067">
              <w:rPr>
                <w:rFonts w:ascii="Arial" w:hAnsi="Arial"/>
                <w:b/>
                <w:sz w:val="16"/>
                <w:highlight w:val="green"/>
              </w:rPr>
              <w:t xml:space="preserve">Plnění za rok 2012:    </w:t>
            </w:r>
            <w:r w:rsidRPr="00D74067">
              <w:rPr>
                <w:rFonts w:ascii="Arial" w:hAnsi="Arial"/>
                <w:i/>
                <w:sz w:val="16"/>
                <w:highlight w:val="green"/>
              </w:rPr>
              <w:t xml:space="preserve">za plnění odpovídá: Odbor rozvoje a územního plánování, </w:t>
            </w:r>
          </w:p>
          <w:p w:rsidR="00D325E2" w:rsidRPr="001B4BCE" w:rsidRDefault="00D325E2" w:rsidP="00101462">
            <w:pPr>
              <w:ind w:right="110"/>
              <w:jc w:val="right"/>
              <w:rPr>
                <w:rFonts w:ascii="Arial" w:hAnsi="Arial"/>
                <w:b/>
                <w:sz w:val="16"/>
              </w:rPr>
            </w:pPr>
            <w:r w:rsidRPr="00D74067">
              <w:rPr>
                <w:rFonts w:ascii="Arial" w:hAnsi="Arial"/>
                <w:i/>
                <w:sz w:val="16"/>
                <w:highlight w:val="green"/>
              </w:rPr>
              <w:t>ved. odboru Ing.Alexandra Fürbachová</w:t>
            </w:r>
          </w:p>
        </w:tc>
        <w:tc>
          <w:tcPr>
            <w:tcW w:w="7740" w:type="dxa"/>
          </w:tcPr>
          <w:p w:rsidR="00D325E2" w:rsidRPr="00A33E93" w:rsidRDefault="00D325E2" w:rsidP="00101462">
            <w:pPr>
              <w:spacing w:before="60"/>
              <w:jc w:val="both"/>
              <w:rPr>
                <w:rFonts w:ascii="Arial" w:hAnsi="Arial"/>
                <w:iCs/>
                <w:sz w:val="16"/>
              </w:rPr>
            </w:pPr>
            <w:r w:rsidRPr="00A33E93">
              <w:rPr>
                <w:rFonts w:ascii="Arial" w:hAnsi="Arial" w:cs="Arial"/>
                <w:sz w:val="16"/>
                <w:szCs w:val="16"/>
              </w:rPr>
              <w:t>Program sociálního a ekonomického rozvoje (PSER) schválilo zastupitelstvo města na jaře roku 1998. V roce 2004 byla zahájena příprava nového strategického rozvojového dokumentu, a to analýzou prostředí města</w:t>
            </w:r>
            <w:r>
              <w:rPr>
                <w:rFonts w:ascii="Arial" w:hAnsi="Arial" w:cs="Arial"/>
                <w:sz w:val="16"/>
                <w:szCs w:val="16"/>
              </w:rPr>
              <w:t>,</w:t>
            </w:r>
            <w:r w:rsidRPr="00A33E93">
              <w:rPr>
                <w:rFonts w:ascii="Arial" w:hAnsi="Arial" w:cs="Arial"/>
                <w:sz w:val="16"/>
                <w:szCs w:val="16"/>
              </w:rPr>
              <w:t xml:space="preserve"> průzkumem názorů veřejnosti a podnikatelského prostředí. Strategický plán rozvoje města Ostrova (SPRMO) byl schválen v listopadu 2005.</w:t>
            </w:r>
            <w:r w:rsidRPr="00A33E93">
              <w:rPr>
                <w:rFonts w:ascii="Arial" w:hAnsi="Arial"/>
                <w:sz w:val="16"/>
              </w:rPr>
              <w:t xml:space="preserve"> Plnění, aktualizace a koordinace SPRMO je od r.2006 zajišťována schválenou metodikou (dvoukolové projednání v orgánech města, pracovní schůzka se zastupiteli, zveřejnění na webu města k připomínkám veřejnosti, veřejné projednání výsledného dokumentu). V rámci těchto úkonů byla v r. 2012 provedena </w:t>
            </w:r>
            <w:r w:rsidRPr="00A33E93">
              <w:rPr>
                <w:rFonts w:ascii="Arial" w:hAnsi="Arial"/>
                <w:iCs/>
                <w:sz w:val="16"/>
              </w:rPr>
              <w:t xml:space="preserve">kvantifikace a vyhodnocení nastavených monitorovacích ukazatelů. </w:t>
            </w:r>
          </w:p>
          <w:p w:rsidR="00D325E2" w:rsidRDefault="00D325E2" w:rsidP="00101462">
            <w:pPr>
              <w:rPr>
                <w:rFonts w:ascii="Arial" w:hAnsi="Arial"/>
                <w:b/>
                <w:i/>
                <w:iCs/>
                <w:sz w:val="16"/>
              </w:rPr>
            </w:pPr>
            <w:r w:rsidRPr="00145991">
              <w:rPr>
                <w:rFonts w:ascii="Arial" w:hAnsi="Arial" w:cs="Arial"/>
                <w:sz w:val="16"/>
                <w:szCs w:val="16"/>
              </w:rPr>
              <w:t xml:space="preserve">V současné době, v souvislosti s probíhajícími změnami ve společnosti, dopady ekonomické krize garant projektu plánuje v r. 2013 zadat aktuální analýzu </w:t>
            </w:r>
            <w:r w:rsidRPr="00A33E93">
              <w:rPr>
                <w:rFonts w:ascii="Arial" w:hAnsi="Arial"/>
                <w:sz w:val="16"/>
              </w:rPr>
              <w:t>prostředí včetně zhodnocení uplynulého období SPRMO z hlediska naplnění ukazatelů</w:t>
            </w:r>
            <w:r>
              <w:rPr>
                <w:rFonts w:ascii="Arial" w:hAnsi="Arial"/>
                <w:sz w:val="16"/>
              </w:rPr>
              <w:t>, porovnání klíčových statistických dat, které zobrazují vývoj prostředí,</w:t>
            </w:r>
            <w:r w:rsidRPr="00A33E93">
              <w:rPr>
                <w:rFonts w:ascii="Arial" w:hAnsi="Arial"/>
                <w:sz w:val="16"/>
              </w:rPr>
              <w:t xml:space="preserve"> vč</w:t>
            </w:r>
            <w:r>
              <w:rPr>
                <w:rFonts w:ascii="Arial" w:hAnsi="Arial"/>
                <w:sz w:val="16"/>
              </w:rPr>
              <w:t>etně analýzy</w:t>
            </w:r>
            <w:r w:rsidRPr="00A33E93">
              <w:rPr>
                <w:rFonts w:ascii="Arial" w:hAnsi="Arial"/>
                <w:sz w:val="16"/>
              </w:rPr>
              <w:t xml:space="preserve"> vnitřních i vnějších faktorů, které </w:t>
            </w:r>
            <w:r>
              <w:rPr>
                <w:rFonts w:ascii="Arial" w:hAnsi="Arial"/>
                <w:sz w:val="16"/>
              </w:rPr>
              <w:t>naplňování cílů rozvoje  ovlivňují.</w:t>
            </w: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63" w:name="p4312"/>
            <w:r>
              <w:rPr>
                <w:rFonts w:ascii="Arial" w:hAnsi="Arial"/>
                <w:b/>
                <w:color w:val="000000"/>
                <w:sz w:val="28"/>
              </w:rPr>
              <w:t>4.3.1.2.</w:t>
            </w:r>
            <w:bookmarkEnd w:id="163"/>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 xml:space="preserve">Sjednocení pracovišť MěÚ Ostrov </w:t>
            </w:r>
          </w:p>
        </w:tc>
      </w:tr>
    </w:tbl>
    <w:p w:rsidR="00D325E2" w:rsidRDefault="00D76493" w:rsidP="00D325E2">
      <w:pPr>
        <w:pStyle w:val="Nzev"/>
        <w:jc w:val="right"/>
      </w:pPr>
      <w:hyperlink w:anchor="_Katalog_rozvojových_projektů" w:history="1">
        <w:r w:rsidR="00D325E2" w:rsidRPr="00AD3B47">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Projekt obsahuje úpravy stávající budovy městského úřadu - rozšíření o nástavbu - s cílem umístit stávající detašovaná pracoviště MěÚ do jedné budovy.Součástí projektu je též výstavba přístupové komunikace (nové dopravní řešení za budovou úřadu) a  parkovací plochy</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 Projektová dokumentace je rozdělena na čtyři etapy :</w:t>
            </w:r>
          </w:p>
          <w:p w:rsidR="00D325E2" w:rsidRDefault="00D325E2" w:rsidP="00101462">
            <w:pPr>
              <w:numPr>
                <w:ilvl w:val="0"/>
                <w:numId w:val="30"/>
              </w:numPr>
              <w:jc w:val="both"/>
              <w:rPr>
                <w:rFonts w:ascii="Arial" w:hAnsi="Arial"/>
                <w:sz w:val="16"/>
              </w:rPr>
            </w:pPr>
            <w:r>
              <w:rPr>
                <w:rFonts w:ascii="Arial" w:hAnsi="Arial"/>
                <w:sz w:val="16"/>
              </w:rPr>
              <w:t>etapa komunikace, dešťová kanalizace, veřejné osvětlení</w:t>
            </w:r>
          </w:p>
          <w:p w:rsidR="00D325E2" w:rsidRDefault="00D325E2" w:rsidP="00101462">
            <w:pPr>
              <w:numPr>
                <w:ilvl w:val="0"/>
                <w:numId w:val="30"/>
              </w:numPr>
              <w:jc w:val="both"/>
              <w:rPr>
                <w:rFonts w:ascii="Arial" w:hAnsi="Arial"/>
                <w:sz w:val="16"/>
              </w:rPr>
            </w:pPr>
            <w:r>
              <w:rPr>
                <w:rFonts w:ascii="Arial" w:hAnsi="Arial"/>
                <w:sz w:val="16"/>
              </w:rPr>
              <w:t>etapa parkoviště I, II, dešťová kanalizace, veřejné osvětlení</w:t>
            </w:r>
          </w:p>
          <w:p w:rsidR="00D325E2" w:rsidRDefault="00D325E2" w:rsidP="00101462">
            <w:pPr>
              <w:numPr>
                <w:ilvl w:val="0"/>
                <w:numId w:val="30"/>
              </w:numPr>
              <w:jc w:val="both"/>
              <w:rPr>
                <w:rFonts w:ascii="Arial" w:hAnsi="Arial"/>
                <w:sz w:val="16"/>
              </w:rPr>
            </w:pPr>
            <w:r>
              <w:rPr>
                <w:rFonts w:ascii="Arial" w:hAnsi="Arial"/>
                <w:sz w:val="16"/>
              </w:rPr>
              <w:t>etapa přípojka nn, přípojka vody</w:t>
            </w:r>
          </w:p>
          <w:p w:rsidR="00D325E2" w:rsidRDefault="00D325E2" w:rsidP="00101462">
            <w:pPr>
              <w:numPr>
                <w:ilvl w:val="0"/>
                <w:numId w:val="30"/>
              </w:numPr>
              <w:jc w:val="both"/>
              <w:rPr>
                <w:rFonts w:ascii="Arial" w:hAnsi="Arial"/>
                <w:sz w:val="16"/>
              </w:rPr>
            </w:pPr>
            <w:r>
              <w:rPr>
                <w:rFonts w:ascii="Arial" w:hAnsi="Arial"/>
                <w:sz w:val="16"/>
              </w:rPr>
              <w:t>etapa rozšíření vlastní budovy MěÚ, Klínovecká 1204 Ostrov</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2007</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(ORÚP+OI)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OSMM</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 xml:space="preserve">investiční </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20 mil"/>
              </w:smartTagPr>
              <w:r>
                <w:rPr>
                  <w:rFonts w:ascii="Arial" w:hAnsi="Arial"/>
                  <w:sz w:val="16"/>
                </w:rPr>
                <w:t>20 mil</w:t>
              </w:r>
            </w:smartTag>
            <w:r>
              <w:rPr>
                <w:rFonts w:ascii="Arial" w:hAnsi="Arial"/>
                <w:sz w:val="16"/>
              </w:rPr>
              <w:t>.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Realizované rozšíření budovy MěÚ</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 xml:space="preserve"> </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jc w:val="both"/>
              <w:rPr>
                <w:rFonts w:ascii="Arial" w:hAnsi="Arial"/>
                <w:sz w:val="16"/>
              </w:rPr>
            </w:pPr>
            <w:r>
              <w:rPr>
                <w:rFonts w:ascii="Arial" w:hAnsi="Arial"/>
                <w:sz w:val="16"/>
              </w:rPr>
              <w:t>Zatím bylo rozhodnuto pouze o realizaci komunikace u MěÚ.</w:t>
            </w:r>
          </w:p>
          <w:p w:rsidR="00D325E2" w:rsidRPr="00E71FC6" w:rsidRDefault="00D325E2" w:rsidP="00101462">
            <w:pPr>
              <w:jc w:val="both"/>
              <w:rPr>
                <w:rFonts w:ascii="Arial" w:hAnsi="Arial"/>
                <w:color w:val="0000FF"/>
                <w:sz w:val="16"/>
              </w:rPr>
            </w:pPr>
            <w:r w:rsidRPr="00E71FC6">
              <w:rPr>
                <w:rFonts w:ascii="Arial" w:hAnsi="Arial"/>
                <w:color w:val="0000FF"/>
                <w:sz w:val="16"/>
              </w:rPr>
              <w:t>V návaznosti na tento projekt, na základě poznatků získaných v průběhu jeho přípravy, a na základě nových informací navrhujeme katalog projektů rozšířit o nový projekt s označením 3.2.1.6. Využití zámeckých budov pro potřeby města.</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rPr>
                <w:rFonts w:ascii="Arial" w:hAnsi="Arial"/>
                <w:b/>
                <w:sz w:val="16"/>
              </w:rPr>
            </w:pPr>
            <w:r>
              <w:rPr>
                <w:rFonts w:ascii="Arial" w:hAnsi="Arial"/>
                <w:i/>
                <w:sz w:val="16"/>
              </w:rPr>
              <w:t>ved. odboru Jiří Šuster</w:t>
            </w:r>
          </w:p>
        </w:tc>
        <w:tc>
          <w:tcPr>
            <w:tcW w:w="7740" w:type="dxa"/>
          </w:tcPr>
          <w:p w:rsidR="00D325E2" w:rsidRDefault="00D325E2" w:rsidP="00101462">
            <w:pPr>
              <w:rPr>
                <w:rFonts w:ascii="Arial" w:hAnsi="Arial"/>
                <w:b/>
                <w:sz w:val="16"/>
              </w:rPr>
            </w:pP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r>
              <w:rPr>
                <w:rFonts w:ascii="Arial" w:hAnsi="Arial"/>
                <w:sz w:val="16"/>
              </w:rPr>
              <w:t>komunikace za budovou MÚ dokončeno listopad 2007</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investic, ved. odboru Jiří Šuster</w:t>
            </w:r>
          </w:p>
        </w:tc>
        <w:tc>
          <w:tcPr>
            <w:tcW w:w="7740" w:type="dxa"/>
          </w:tcPr>
          <w:p w:rsidR="00D325E2" w:rsidRDefault="00D325E2" w:rsidP="00101462">
            <w:pPr>
              <w:rPr>
                <w:rFonts w:ascii="Arial" w:hAnsi="Arial"/>
                <w:iCs/>
                <w:sz w:val="16"/>
              </w:rPr>
            </w:pPr>
            <w:r>
              <w:rPr>
                <w:rFonts w:ascii="Arial" w:hAnsi="Arial"/>
                <w:iCs/>
                <w:sz w:val="16"/>
              </w:rPr>
              <w:t>V roce 2008 nebyla realizována žádná část tohoto projektu.</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investic, </w:t>
            </w:r>
          </w:p>
          <w:p w:rsidR="00D325E2" w:rsidRDefault="00D325E2" w:rsidP="00101462">
            <w:pPr>
              <w:jc w:val="right"/>
              <w:rPr>
                <w:rFonts w:ascii="Arial" w:hAnsi="Arial"/>
                <w:b/>
                <w:sz w:val="16"/>
              </w:rPr>
            </w:pPr>
            <w:r>
              <w:rPr>
                <w:rFonts w:ascii="Arial" w:hAnsi="Arial"/>
                <w:i/>
                <w:sz w:val="16"/>
              </w:rPr>
              <w:t>ved. odboru Jiří Šuster</w:t>
            </w:r>
          </w:p>
        </w:tc>
        <w:tc>
          <w:tcPr>
            <w:tcW w:w="7740" w:type="dxa"/>
          </w:tcPr>
          <w:p w:rsidR="00D325E2" w:rsidRPr="00E71FC6" w:rsidRDefault="00D325E2" w:rsidP="00101462">
            <w:pPr>
              <w:rPr>
                <w:rFonts w:ascii="Arial" w:hAnsi="Arial"/>
                <w:iCs/>
                <w:color w:val="0000FF"/>
                <w:sz w:val="16"/>
              </w:rPr>
            </w:pPr>
            <w:r w:rsidRPr="00E71FC6">
              <w:rPr>
                <w:rFonts w:ascii="Arial" w:hAnsi="Arial"/>
                <w:iCs/>
                <w:color w:val="0000FF"/>
                <w:sz w:val="16"/>
              </w:rPr>
              <w:t>Realizace projektu tak jak bylo původně uvažováno (nástavba na stávající budovu MěÚ v ul. Klínovecká)– zastavena.</w:t>
            </w:r>
          </w:p>
          <w:p w:rsidR="00D325E2" w:rsidRPr="00E71FC6" w:rsidRDefault="00D325E2" w:rsidP="00101462">
            <w:pPr>
              <w:rPr>
                <w:rFonts w:ascii="Arial" w:hAnsi="Arial"/>
                <w:color w:val="0000FF"/>
                <w:sz w:val="16"/>
              </w:rPr>
            </w:pPr>
            <w:r w:rsidRPr="00E71FC6">
              <w:rPr>
                <w:rFonts w:ascii="Arial" w:hAnsi="Arial"/>
                <w:color w:val="0000FF"/>
                <w:sz w:val="16"/>
              </w:rPr>
              <w:t>Realizace viz projekt s označením 3.2.1.6. Využití zámeckých budov pro potřeby města</w:t>
            </w:r>
          </w:p>
          <w:p w:rsidR="00D325E2" w:rsidRDefault="00D325E2" w:rsidP="00101462">
            <w:pPr>
              <w:rPr>
                <w:rFonts w:ascii="Arial" w:hAnsi="Arial"/>
                <w:i/>
                <w:iCs/>
                <w:sz w:val="16"/>
              </w:rPr>
            </w:pPr>
          </w:p>
        </w:tc>
      </w:tr>
    </w:tbl>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p w:rsidR="00D325E2" w:rsidRDefault="00D325E2" w:rsidP="00D325E2">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64" w:name="p4313"/>
            <w:r>
              <w:rPr>
                <w:rFonts w:ascii="Arial" w:hAnsi="Arial"/>
                <w:b/>
                <w:sz w:val="28"/>
              </w:rPr>
              <w:t>4.3.1.3.</w:t>
            </w:r>
            <w:bookmarkEnd w:id="164"/>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snapToGrid w:val="0"/>
              </w:rPr>
              <w:t xml:space="preserve">Zapojení do projektu Karlovarského kraje </w:t>
            </w:r>
            <w:r>
              <w:rPr>
                <w:rFonts w:ascii="Arial" w:hAnsi="Arial"/>
                <w:b/>
              </w:rPr>
              <w:t>Posílení kapacity místních a regionálních orgánů při plánování a realizaci programů v Karlovarském kraji</w:t>
            </w:r>
          </w:p>
        </w:tc>
      </w:tr>
    </w:tbl>
    <w:p w:rsidR="00D325E2" w:rsidRDefault="00D76493" w:rsidP="00D325E2">
      <w:pPr>
        <w:pStyle w:val="Nzev"/>
        <w:jc w:val="right"/>
      </w:pPr>
      <w:hyperlink w:anchor="_Katalog_rozvojových_projektů" w:history="1">
        <w:r w:rsidR="00D325E2" w:rsidRPr="00AD3B47">
          <w:rPr>
            <w:rStyle w:val="Hypertextovodkaz"/>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 xml:space="preserve">Projekt se zabývá posílením orgánů města, obcí, kraje pro přípravu a realizaci projektů a programů </w:t>
            </w:r>
            <w:r>
              <w:rPr>
                <w:rFonts w:ascii="Arial" w:hAnsi="Arial"/>
                <w:sz w:val="16"/>
              </w:rPr>
              <w:br/>
              <w:t>v Karlovarském kraji, zejména s ohledem na finanční zdroje SF EU. Zvláštní význam zde má vytvoření Místní akční skupiny pro realizaci programu EU – LEADER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18"/>
              </w:numPr>
              <w:tabs>
                <w:tab w:val="clear" w:pos="360"/>
                <w:tab w:val="num" w:pos="650"/>
              </w:tabs>
              <w:ind w:left="470" w:hanging="180"/>
              <w:jc w:val="both"/>
              <w:rPr>
                <w:rFonts w:ascii="Arial" w:hAnsi="Arial"/>
                <w:sz w:val="16"/>
              </w:rPr>
            </w:pPr>
            <w:r>
              <w:rPr>
                <w:rFonts w:ascii="Arial" w:hAnsi="Arial"/>
                <w:sz w:val="16"/>
              </w:rPr>
              <w:t xml:space="preserve">podpis smlouvy o partnerství za účelem účasti v projektu 3.3. Posílení kapacity místních </w:t>
            </w:r>
            <w:r>
              <w:rPr>
                <w:rFonts w:ascii="Arial" w:hAnsi="Arial"/>
                <w:sz w:val="16"/>
              </w:rPr>
              <w:br/>
              <w:t xml:space="preserve">    a regionálních orgánů při plánování a realizaci programů v Karlovarském kraji</w:t>
            </w:r>
          </w:p>
          <w:p w:rsidR="00D325E2" w:rsidRDefault="00D325E2" w:rsidP="00101462">
            <w:pPr>
              <w:numPr>
                <w:ilvl w:val="0"/>
                <w:numId w:val="18"/>
              </w:numPr>
              <w:tabs>
                <w:tab w:val="clear" w:pos="360"/>
                <w:tab w:val="num" w:pos="650"/>
              </w:tabs>
              <w:ind w:left="470" w:hanging="180"/>
              <w:jc w:val="both"/>
              <w:rPr>
                <w:rFonts w:ascii="Arial" w:hAnsi="Arial"/>
                <w:sz w:val="16"/>
              </w:rPr>
            </w:pPr>
            <w:r>
              <w:rPr>
                <w:rFonts w:ascii="Arial" w:hAnsi="Arial"/>
                <w:sz w:val="16"/>
              </w:rPr>
              <w:t>členství města v Projektovém týmu Projektu 3.3.</w:t>
            </w:r>
          </w:p>
          <w:p w:rsidR="00D325E2" w:rsidRDefault="00D325E2" w:rsidP="00101462">
            <w:pPr>
              <w:numPr>
                <w:ilvl w:val="0"/>
                <w:numId w:val="18"/>
              </w:numPr>
              <w:tabs>
                <w:tab w:val="clear" w:pos="360"/>
                <w:tab w:val="num" w:pos="650"/>
              </w:tabs>
              <w:ind w:left="470" w:hanging="180"/>
              <w:jc w:val="both"/>
              <w:rPr>
                <w:rFonts w:ascii="Arial" w:hAnsi="Arial"/>
                <w:sz w:val="16"/>
              </w:rPr>
            </w:pPr>
            <w:r>
              <w:rPr>
                <w:rFonts w:ascii="Arial" w:hAnsi="Arial"/>
                <w:sz w:val="16"/>
              </w:rPr>
              <w:t>personální zajištění funkce manažera území</w:t>
            </w:r>
          </w:p>
          <w:p w:rsidR="00D325E2" w:rsidRDefault="00D325E2" w:rsidP="00101462">
            <w:pPr>
              <w:numPr>
                <w:ilvl w:val="0"/>
                <w:numId w:val="18"/>
              </w:numPr>
              <w:tabs>
                <w:tab w:val="clear" w:pos="360"/>
                <w:tab w:val="num" w:pos="650"/>
              </w:tabs>
              <w:ind w:left="470" w:hanging="180"/>
              <w:jc w:val="both"/>
              <w:rPr>
                <w:rFonts w:ascii="Arial" w:hAnsi="Arial"/>
                <w:sz w:val="16"/>
              </w:rPr>
            </w:pPr>
            <w:r>
              <w:rPr>
                <w:rFonts w:ascii="Arial" w:hAnsi="Arial"/>
                <w:sz w:val="16"/>
              </w:rPr>
              <w:t>proškolení manažera území a jeho materiální vybavení</w:t>
            </w:r>
          </w:p>
          <w:p w:rsidR="00D325E2" w:rsidRDefault="00D325E2" w:rsidP="00101462">
            <w:pPr>
              <w:numPr>
                <w:ilvl w:val="0"/>
                <w:numId w:val="18"/>
              </w:numPr>
              <w:tabs>
                <w:tab w:val="clear" w:pos="360"/>
                <w:tab w:val="num" w:pos="650"/>
              </w:tabs>
              <w:ind w:left="470" w:hanging="180"/>
              <w:jc w:val="both"/>
              <w:rPr>
                <w:rFonts w:ascii="Arial" w:hAnsi="Arial"/>
                <w:sz w:val="16"/>
              </w:rPr>
            </w:pPr>
            <w:r>
              <w:rPr>
                <w:rFonts w:ascii="Arial" w:hAnsi="Arial"/>
                <w:sz w:val="16"/>
              </w:rPr>
              <w:t>využití nabídky školících akcí pro případné proškolení  jiných osob</w:t>
            </w:r>
          </w:p>
          <w:p w:rsidR="00D325E2" w:rsidRDefault="00D325E2" w:rsidP="00101462">
            <w:pPr>
              <w:numPr>
                <w:ilvl w:val="0"/>
                <w:numId w:val="18"/>
              </w:numPr>
              <w:tabs>
                <w:tab w:val="clear" w:pos="360"/>
                <w:tab w:val="num" w:pos="470"/>
              </w:tabs>
              <w:ind w:left="470" w:hanging="180"/>
              <w:jc w:val="both"/>
              <w:rPr>
                <w:rFonts w:ascii="Arial" w:hAnsi="Arial"/>
                <w:sz w:val="16"/>
              </w:rPr>
            </w:pPr>
            <w:r>
              <w:rPr>
                <w:rFonts w:ascii="Arial" w:hAnsi="Arial"/>
                <w:sz w:val="16"/>
              </w:rPr>
              <w:t xml:space="preserve">    analýza potřeb na úrovni oborového sektoru, města, obce z rozšířenou působností, Sdružení                         </w:t>
            </w:r>
          </w:p>
          <w:p w:rsidR="00D325E2" w:rsidRDefault="00D325E2" w:rsidP="00101462">
            <w:pPr>
              <w:ind w:left="290"/>
              <w:jc w:val="both"/>
              <w:rPr>
                <w:rFonts w:ascii="Arial" w:hAnsi="Arial"/>
                <w:sz w:val="16"/>
              </w:rPr>
            </w:pPr>
            <w:r>
              <w:rPr>
                <w:rFonts w:ascii="Arial" w:hAnsi="Arial"/>
                <w:sz w:val="16"/>
              </w:rPr>
              <w:t xml:space="preserve">         Krušné hory – západ </w:t>
            </w:r>
          </w:p>
          <w:p w:rsidR="00D325E2" w:rsidRDefault="00D325E2" w:rsidP="00101462">
            <w:pPr>
              <w:numPr>
                <w:ilvl w:val="0"/>
                <w:numId w:val="18"/>
              </w:numPr>
              <w:tabs>
                <w:tab w:val="clear" w:pos="360"/>
                <w:tab w:val="num" w:pos="650"/>
              </w:tabs>
              <w:ind w:left="650"/>
              <w:jc w:val="both"/>
              <w:rPr>
                <w:rFonts w:ascii="Arial" w:hAnsi="Arial"/>
                <w:sz w:val="16"/>
              </w:rPr>
            </w:pPr>
            <w:r>
              <w:rPr>
                <w:rFonts w:ascii="Arial" w:hAnsi="Arial"/>
                <w:sz w:val="16"/>
              </w:rPr>
              <w:t>sběr projektů vhodných do ROP na úrovni oborového sektoru, města, obce s rozšířenou               působností, Sdružení Krušné hory – západ, Karlovarského kraje</w:t>
            </w:r>
          </w:p>
          <w:p w:rsidR="00D325E2" w:rsidRDefault="00D325E2" w:rsidP="00101462">
            <w:pPr>
              <w:numPr>
                <w:ilvl w:val="0"/>
                <w:numId w:val="18"/>
              </w:numPr>
              <w:tabs>
                <w:tab w:val="clear" w:pos="360"/>
                <w:tab w:val="num" w:pos="650"/>
              </w:tabs>
              <w:ind w:left="470" w:hanging="180"/>
              <w:jc w:val="both"/>
              <w:rPr>
                <w:rFonts w:ascii="Arial" w:hAnsi="Arial"/>
                <w:sz w:val="16"/>
              </w:rPr>
            </w:pPr>
            <w:r>
              <w:rPr>
                <w:rFonts w:ascii="Arial" w:hAnsi="Arial"/>
                <w:sz w:val="16"/>
              </w:rPr>
              <w:t>příprava ROP pro NUTS II Severozápad, na úrovni kraje a obce s rozšířenou působností</w:t>
            </w:r>
          </w:p>
          <w:p w:rsidR="00D325E2" w:rsidRDefault="00D325E2" w:rsidP="00101462">
            <w:pPr>
              <w:numPr>
                <w:ilvl w:val="0"/>
                <w:numId w:val="18"/>
              </w:numPr>
              <w:tabs>
                <w:tab w:val="clear" w:pos="360"/>
                <w:tab w:val="num" w:pos="650"/>
              </w:tabs>
              <w:ind w:left="650"/>
              <w:jc w:val="both"/>
              <w:rPr>
                <w:rFonts w:ascii="Arial" w:hAnsi="Arial"/>
                <w:sz w:val="16"/>
              </w:rPr>
            </w:pPr>
            <w:r>
              <w:rPr>
                <w:rFonts w:ascii="Arial" w:hAnsi="Arial"/>
                <w:sz w:val="16"/>
              </w:rPr>
              <w:t>prosazování zájmů města, obce s rozšířenou působností, Sdružení Krušné hory - západ, při    tvorbě ROP a strategických projektů (programů) kraje, NUTSu II</w:t>
            </w:r>
          </w:p>
          <w:p w:rsidR="00D325E2" w:rsidRDefault="00D325E2" w:rsidP="00101462">
            <w:pPr>
              <w:numPr>
                <w:ilvl w:val="0"/>
                <w:numId w:val="18"/>
              </w:numPr>
              <w:tabs>
                <w:tab w:val="clear" w:pos="360"/>
                <w:tab w:val="num" w:pos="650"/>
              </w:tabs>
              <w:ind w:left="470" w:hanging="180"/>
              <w:jc w:val="both"/>
              <w:rPr>
                <w:rFonts w:ascii="Arial" w:hAnsi="Arial"/>
                <w:sz w:val="16"/>
              </w:rPr>
            </w:pPr>
            <w:r>
              <w:rPr>
                <w:rFonts w:ascii="Arial" w:hAnsi="Arial"/>
                <w:sz w:val="16"/>
              </w:rPr>
              <w:t>efektivní komunikace s ostatními partnery projektu, manažery území, zapojenými obcemi</w:t>
            </w:r>
          </w:p>
          <w:p w:rsidR="00D325E2" w:rsidRDefault="00D325E2" w:rsidP="00101462">
            <w:pPr>
              <w:numPr>
                <w:ilvl w:val="0"/>
                <w:numId w:val="18"/>
              </w:numPr>
              <w:tabs>
                <w:tab w:val="clear" w:pos="360"/>
                <w:tab w:val="num" w:pos="650"/>
              </w:tabs>
              <w:ind w:left="470" w:hanging="180"/>
              <w:jc w:val="both"/>
              <w:rPr>
                <w:rFonts w:ascii="Arial" w:hAnsi="Arial"/>
                <w:sz w:val="16"/>
              </w:rPr>
            </w:pPr>
            <w:r>
              <w:rPr>
                <w:rFonts w:ascii="Arial" w:hAnsi="Arial"/>
                <w:sz w:val="16"/>
              </w:rPr>
              <w:t>sdílení zkušeností, předávání informací</w:t>
            </w:r>
          </w:p>
          <w:p w:rsidR="00D325E2" w:rsidRDefault="00D325E2" w:rsidP="00101462">
            <w:pPr>
              <w:numPr>
                <w:ilvl w:val="0"/>
                <w:numId w:val="18"/>
              </w:numPr>
              <w:tabs>
                <w:tab w:val="clear" w:pos="360"/>
                <w:tab w:val="num" w:pos="650"/>
              </w:tabs>
              <w:ind w:left="470" w:hanging="180"/>
              <w:jc w:val="both"/>
              <w:rPr>
                <w:rFonts w:ascii="Arial" w:hAnsi="Arial"/>
                <w:sz w:val="16"/>
              </w:rPr>
            </w:pPr>
            <w:r>
              <w:rPr>
                <w:rFonts w:ascii="Arial" w:hAnsi="Arial"/>
                <w:sz w:val="16"/>
              </w:rPr>
              <w:t>vytvoření místní akční skupiny pro oblast Ostrovska</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2005 – 2007</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 xml:space="preserve">MěÚ (ORI, následně OR), Krajský úřad Karlovarského kraje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partneři projektu, odbory MěÚ</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800 tis. Kč (cizí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Zapojení do projektu KK</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r>
              <w:rPr>
                <w:rFonts w:ascii="Arial" w:hAnsi="Arial"/>
                <w:sz w:val="16"/>
              </w:rPr>
              <w:t>Projekt je realizován s finanční podporou z programu SROP</w:t>
            </w:r>
          </w:p>
        </w:tc>
      </w:tr>
    </w:tbl>
    <w:p w:rsidR="00D325E2" w:rsidRDefault="00D325E2" w:rsidP="00D325E2">
      <w:pPr>
        <w:rPr>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rPr>
                <w:rFonts w:ascii="Arial" w:hAnsi="Arial"/>
                <w:b/>
                <w:sz w:val="16"/>
              </w:rPr>
            </w:pPr>
          </w:p>
        </w:tc>
      </w:tr>
      <w:tr w:rsidR="00D325E2" w:rsidTr="00101462">
        <w:trPr>
          <w:trHeight w:val="27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Karlovarský kraj a další partneři zapojení do projektu Partnerství pro budoucnost</w:t>
            </w:r>
          </w:p>
        </w:tc>
      </w:tr>
      <w:tr w:rsidR="00D325E2" w:rsidTr="00101462">
        <w:trPr>
          <w:trHeight w:val="213"/>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SROP, opatření 3.3. (RLZ)</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rozvoje a územního plánování, </w:t>
            </w:r>
          </w:p>
          <w:p w:rsidR="00D325E2" w:rsidRDefault="00D325E2" w:rsidP="00101462">
            <w:pPr>
              <w:rPr>
                <w:rFonts w:ascii="Arial" w:hAnsi="Arial"/>
                <w:b/>
                <w:sz w:val="16"/>
              </w:rPr>
            </w:pPr>
            <w:r>
              <w:rPr>
                <w:rFonts w:ascii="Arial" w:hAnsi="Arial"/>
                <w:i/>
                <w:sz w:val="16"/>
              </w:rPr>
              <w:t>ved. odboru Ing.Alexandra Fürbachová</w:t>
            </w:r>
          </w:p>
        </w:tc>
        <w:tc>
          <w:tcPr>
            <w:tcW w:w="7740" w:type="dxa"/>
          </w:tcPr>
          <w:p w:rsidR="00D325E2" w:rsidRDefault="00D325E2" w:rsidP="00101462">
            <w:pPr>
              <w:jc w:val="both"/>
              <w:rPr>
                <w:rFonts w:ascii="Arial" w:hAnsi="Arial"/>
                <w:b/>
                <w:sz w:val="16"/>
              </w:rPr>
            </w:pPr>
            <w:r>
              <w:rPr>
                <w:rFonts w:ascii="Arial" w:hAnsi="Arial"/>
                <w:sz w:val="16"/>
              </w:rPr>
              <w:t xml:space="preserve">Podepsaná smlouva o partnerství za účelem partnerství v projektu 3.3. Posílení kapacity místních </w:t>
            </w:r>
            <w:r>
              <w:rPr>
                <w:rFonts w:ascii="Arial" w:hAnsi="Arial"/>
                <w:sz w:val="16"/>
              </w:rPr>
              <w:br/>
              <w:t xml:space="preserve">a regionálních orgánů při plánování a realizaci programů v Karlovarském kraji byla naplňována i v r.2007, město nadále mělo své členství v Projektovém týmu Projektu 3.3.. Funkce manažera území, vytvořená </w:t>
            </w:r>
            <w:r>
              <w:rPr>
                <w:rFonts w:ascii="Arial" w:hAnsi="Arial"/>
                <w:sz w:val="16"/>
              </w:rPr>
              <w:br/>
              <w:t>a dotovaná z projektu na MěÚ Ostrov byla obsazena, došlo k proškolení manažera území a jeho materiálnímu vybavení (kancelář), prostřednictvím projektu se město aktivně zapojilo do přípravy ROP pro NUTS II Severozápad a strategických projektů (programů) kraje.</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Karlovarský Kraj</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tc>
        <w:tc>
          <w:tcPr>
            <w:tcW w:w="7740" w:type="dxa"/>
          </w:tcPr>
          <w:p w:rsidR="00D325E2" w:rsidRDefault="00D325E2" w:rsidP="00101462">
            <w:pPr>
              <w:rPr>
                <w:rFonts w:ascii="Arial" w:hAnsi="Arial"/>
                <w:sz w:val="16"/>
              </w:rPr>
            </w:pPr>
            <w:r>
              <w:rPr>
                <w:rFonts w:ascii="Arial" w:hAnsi="Arial"/>
                <w:sz w:val="16"/>
              </w:rPr>
              <w:t>SROP</w:t>
            </w:r>
          </w:p>
        </w:tc>
      </w:tr>
      <w:tr w:rsidR="00D325E2" w:rsidTr="00101462">
        <w:trPr>
          <w:trHeight w:val="158"/>
        </w:trPr>
        <w:tc>
          <w:tcPr>
            <w:tcW w:w="1800" w:type="dxa"/>
          </w:tcPr>
          <w:p w:rsidR="00D325E2" w:rsidRDefault="00D325E2" w:rsidP="00101462">
            <w:pPr>
              <w:rPr>
                <w:rFonts w:ascii="Arial" w:hAnsi="Arial"/>
                <w:sz w:val="16"/>
              </w:rPr>
            </w:pPr>
            <w:r>
              <w:rPr>
                <w:rFonts w:ascii="Arial" w:hAnsi="Arial"/>
                <w:sz w:val="16"/>
              </w:rPr>
              <w:t xml:space="preserve">                                  - cizí zdroje*</w:t>
            </w:r>
          </w:p>
        </w:tc>
        <w:tc>
          <w:tcPr>
            <w:tcW w:w="7740" w:type="dxa"/>
          </w:tcPr>
          <w:p w:rsidR="00D325E2" w:rsidRDefault="00D325E2" w:rsidP="00101462">
            <w:pPr>
              <w:rPr>
                <w:rFonts w:ascii="Arial" w:hAnsi="Arial"/>
                <w:sz w:val="16"/>
              </w:rPr>
            </w:pPr>
            <w:r>
              <w:rPr>
                <w:rFonts w:ascii="Arial" w:hAnsi="Arial"/>
                <w:sz w:val="16"/>
              </w:rPr>
              <w:t>289 tis. Kč na činnost manažera území ze zdrojů EU a Karl.kraje</w:t>
            </w:r>
          </w:p>
        </w:tc>
      </w:tr>
      <w:tr w:rsidR="00D325E2"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Default="00D325E2" w:rsidP="00101462">
            <w:pPr>
              <w:jc w:val="both"/>
              <w:rPr>
                <w:rFonts w:ascii="Arial" w:hAnsi="Arial"/>
                <w:sz w:val="16"/>
              </w:rPr>
            </w:pPr>
            <w:r>
              <w:rPr>
                <w:rFonts w:ascii="Arial" w:hAnsi="Arial"/>
                <w:color w:val="000000"/>
                <w:sz w:val="16"/>
              </w:rPr>
              <w:t>Manažer území, v rámci udržitelnosti projektu, rozvíjel spolupráci, a partnerství v rámci Sdružení Krušné hory – západ, Euregia Egrensis, Silberstrasse). Zajistil přenos informací k programovému období 2007 – 2013 do regionu, spolupodílel se na vzdělávání Gradua-Cegos v rámci PPB. Manažer území realizoval projekt „Ostrov – město památek“ a spolupracoval na dlouhodobé přípravě projektů regionálního významu.</w:t>
            </w:r>
          </w:p>
        </w:tc>
      </w:tr>
      <w:tr w:rsidR="00D325E2" w:rsidTr="00101462">
        <w:trPr>
          <w:trHeight w:val="140"/>
        </w:trPr>
        <w:tc>
          <w:tcPr>
            <w:tcW w:w="1800" w:type="dxa"/>
          </w:tcPr>
          <w:p w:rsidR="00D325E2" w:rsidRDefault="00D325E2" w:rsidP="00101462">
            <w:pPr>
              <w:rPr>
                <w:rFonts w:ascii="Arial" w:hAnsi="Arial"/>
                <w:sz w:val="16"/>
              </w:rPr>
            </w:pPr>
            <w:r>
              <w:rPr>
                <w:rFonts w:ascii="Arial" w:hAnsi="Arial"/>
                <w:sz w:val="16"/>
              </w:rPr>
              <w:t>Projekt dokončen (datum)</w:t>
            </w:r>
          </w:p>
        </w:tc>
        <w:tc>
          <w:tcPr>
            <w:tcW w:w="7740" w:type="dxa"/>
          </w:tcPr>
          <w:p w:rsidR="00D325E2" w:rsidRDefault="00D325E2" w:rsidP="00101462">
            <w:pPr>
              <w:rPr>
                <w:rFonts w:ascii="Arial" w:hAnsi="Arial"/>
                <w:sz w:val="16"/>
              </w:rPr>
            </w:pP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RÚP, </w:t>
            </w:r>
          </w:p>
          <w:p w:rsidR="00D325E2" w:rsidRDefault="00D325E2" w:rsidP="00101462">
            <w:pPr>
              <w:rPr>
                <w:rFonts w:ascii="Arial" w:hAnsi="Arial"/>
                <w:b/>
                <w:sz w:val="16"/>
              </w:rPr>
            </w:pPr>
            <w:r>
              <w:rPr>
                <w:rFonts w:ascii="Arial" w:hAnsi="Arial"/>
                <w:i/>
                <w:sz w:val="16"/>
              </w:rPr>
              <w:t xml:space="preserve">ved. odboru </w:t>
            </w:r>
            <w:r>
              <w:rPr>
                <w:rFonts w:ascii="Arial" w:hAnsi="Arial"/>
                <w:i/>
                <w:sz w:val="16"/>
              </w:rPr>
              <w:lastRenderedPageBreak/>
              <w:t>Ing.Alexandra Fürbachová</w:t>
            </w:r>
          </w:p>
        </w:tc>
        <w:tc>
          <w:tcPr>
            <w:tcW w:w="7740" w:type="dxa"/>
          </w:tcPr>
          <w:p w:rsidR="00D325E2" w:rsidRDefault="00D325E2" w:rsidP="00101462">
            <w:pPr>
              <w:jc w:val="both"/>
              <w:rPr>
                <w:rFonts w:ascii="Arial" w:hAnsi="Arial"/>
                <w:iCs/>
                <w:sz w:val="16"/>
              </w:rPr>
            </w:pPr>
            <w:r>
              <w:rPr>
                <w:rFonts w:ascii="Arial" w:hAnsi="Arial"/>
                <w:iCs/>
                <w:sz w:val="16"/>
              </w:rPr>
              <w:lastRenderedPageBreak/>
              <w:t xml:space="preserve">Manažer území pro venkov je, v rámci udržitelnosti projektu, zapojen do projektových příprav města Ostrov, jež svým významem mají regionální dopad.. Manažer území se podílí na rozvíjení partnerství </w:t>
            </w:r>
            <w:r>
              <w:rPr>
                <w:rFonts w:ascii="Arial" w:hAnsi="Arial"/>
                <w:iCs/>
                <w:sz w:val="16"/>
              </w:rPr>
              <w:br/>
              <w:t>a spolupráce s regionálními institucemi (municipality, karlovarský kraj, APDM…)</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 xml:space="preserve">Karlovarský kraj  </w:t>
            </w:r>
          </w:p>
        </w:tc>
      </w:tr>
      <w:tr w:rsidR="00D325E2"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Default="00D325E2" w:rsidP="00101462">
            <w:pPr>
              <w:rPr>
                <w:rFonts w:ascii="Arial" w:hAnsi="Arial"/>
                <w:iCs/>
                <w:sz w:val="16"/>
                <w:highlight w:val="cyan"/>
              </w:rPr>
            </w:pPr>
            <w:r>
              <w:rPr>
                <w:rFonts w:ascii="Arial" w:hAnsi="Arial"/>
                <w:iCs/>
                <w:sz w:val="16"/>
              </w:rPr>
              <w:t xml:space="preserve">SROP  </w:t>
            </w: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RÚP, </w:t>
            </w:r>
          </w:p>
          <w:p w:rsidR="00D325E2" w:rsidRDefault="00D325E2" w:rsidP="00101462">
            <w:pPr>
              <w:jc w:val="right"/>
              <w:rPr>
                <w:rFonts w:ascii="Arial" w:hAnsi="Arial"/>
                <w:b/>
                <w:sz w:val="16"/>
              </w:rPr>
            </w:pPr>
            <w:r>
              <w:rPr>
                <w:rFonts w:ascii="Arial" w:hAnsi="Arial"/>
                <w:i/>
                <w:sz w:val="16"/>
              </w:rPr>
              <w:t>ved. odboru Ing.Alexandra Fürbachová</w:t>
            </w:r>
          </w:p>
        </w:tc>
        <w:tc>
          <w:tcPr>
            <w:tcW w:w="7740" w:type="dxa"/>
          </w:tcPr>
          <w:p w:rsidR="00D325E2" w:rsidRDefault="00D325E2" w:rsidP="00101462">
            <w:pPr>
              <w:rPr>
                <w:rFonts w:ascii="Arial" w:hAnsi="Arial"/>
                <w:iCs/>
                <w:sz w:val="16"/>
              </w:rPr>
            </w:pPr>
            <w:r>
              <w:rPr>
                <w:rFonts w:ascii="Arial" w:hAnsi="Arial"/>
                <w:iCs/>
                <w:sz w:val="16"/>
              </w:rPr>
              <w:t>Udržitelnost projektu naplněna. Spolupráce se subjekty činnými v rámci regionálního rozvoje probíhá již standardně.</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b/>
                <w:sz w:val="16"/>
              </w:rPr>
            </w:pPr>
            <w:r>
              <w:rPr>
                <w:rFonts w:ascii="Arial" w:hAnsi="Arial"/>
                <w:b/>
                <w:sz w:val="16"/>
              </w:rPr>
              <w:t>Projekt dokončen (datum)</w:t>
            </w:r>
          </w:p>
        </w:tc>
        <w:tc>
          <w:tcPr>
            <w:tcW w:w="7740" w:type="dxa"/>
            <w:tcBorders>
              <w:top w:val="single" w:sz="4" w:space="0" w:color="auto"/>
              <w:left w:val="single" w:sz="4" w:space="0" w:color="auto"/>
              <w:bottom w:val="single" w:sz="4" w:space="0" w:color="auto"/>
              <w:right w:val="single" w:sz="4" w:space="0" w:color="auto"/>
            </w:tcBorders>
          </w:tcPr>
          <w:p w:rsidR="00D325E2" w:rsidRDefault="00D325E2" w:rsidP="00101462">
            <w:pPr>
              <w:rPr>
                <w:rFonts w:ascii="Arial" w:hAnsi="Arial"/>
                <w:iCs/>
                <w:sz w:val="16"/>
              </w:rPr>
            </w:pPr>
            <w:r>
              <w:rPr>
                <w:rFonts w:ascii="Arial" w:hAnsi="Arial"/>
                <w:iCs/>
                <w:sz w:val="16"/>
              </w:rPr>
              <w:t>ano, listopad 2009.</w:t>
            </w:r>
          </w:p>
        </w:tc>
      </w:tr>
    </w:tbl>
    <w:p w:rsidR="00D325E2" w:rsidRDefault="00D325E2" w:rsidP="00D325E2">
      <w:pPr>
        <w:rPr>
          <w:rFonts w:ascii="Arial" w:hAnsi="Arial"/>
          <w:sz w:val="16"/>
          <w:szCs w:val="16"/>
        </w:rPr>
      </w:pPr>
    </w:p>
    <w:p w:rsidR="00D325E2" w:rsidRDefault="00D325E2" w:rsidP="00D325E2">
      <w:pPr>
        <w:rPr>
          <w:rFonts w:ascii="Arial" w:hAnsi="Arial"/>
          <w:sz w:val="16"/>
          <w:szCs w:val="16"/>
        </w:rPr>
      </w:pPr>
    </w:p>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65" w:name="p4321"/>
            <w:r>
              <w:rPr>
                <w:rFonts w:ascii="Arial" w:hAnsi="Arial"/>
                <w:b/>
                <w:color w:val="000000"/>
                <w:sz w:val="28"/>
              </w:rPr>
              <w:t>4.3.2.1.</w:t>
            </w:r>
            <w:bookmarkEnd w:id="165"/>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color w:val="000000"/>
              </w:rPr>
              <w:t>Inventura majetku města v reálných cenách</w:t>
            </w:r>
          </w:p>
        </w:tc>
      </w:tr>
    </w:tbl>
    <w:p w:rsidR="00D325E2" w:rsidRDefault="00D76493" w:rsidP="00D325E2">
      <w:pPr>
        <w:jc w:val="right"/>
        <w:rPr>
          <w:b/>
        </w:rPr>
      </w:pPr>
      <w:hyperlink w:anchor="_Katalog_rozvojových_projektů" w:history="1">
        <w:r w:rsidR="00D325E2" w:rsidRPr="00AD3B47">
          <w:rPr>
            <w:rStyle w:val="Hypertextovodkaz"/>
            <w:b/>
          </w:rPr>
          <w:t>zpět</w:t>
        </w:r>
      </w:hyperlink>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520"/>
        <w:gridCol w:w="1031"/>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
              <w:rPr>
                <w:rFonts w:ascii="Arial" w:hAnsi="Arial"/>
                <w:i w:val="0"/>
                <w:color w:val="auto"/>
                <w:sz w:val="16"/>
              </w:rPr>
            </w:pPr>
            <w:r>
              <w:rPr>
                <w:rFonts w:ascii="Arial" w:hAnsi="Arial"/>
                <w:i w:val="0"/>
                <w:color w:val="auto"/>
                <w:sz w:val="16"/>
              </w:rPr>
              <w:t>Město Ostrov disponuje poměrně rozsáhlými aktivy, jejichž reálná hodnota je ve většině případů neznámá – majetek je evidován pouze v účetních (pořizovacích) cenách. Přitom je zřejmé, že majetek města představuje významný rozvojový faktor (vedle rozpočtových prostředků), který může být využit jak k materiálnímu zajištění záměrů SPRMO, tak při regulaci chování dalších subjektů na území města. Smyslem projektu je jednak zpracování studie k reálnému ohodnocení majetku města, jednak stanovení rámcových pravidel hospodaření s ním – včetně vybudování kontrolních mechanismů v rámci městské samosprávy.</w:t>
            </w:r>
          </w:p>
          <w:p w:rsidR="00D325E2" w:rsidRDefault="00D325E2" w:rsidP="00101462">
            <w:pPr>
              <w:pStyle w:val="Zkladntext"/>
              <w:rPr>
                <w:rFonts w:ascii="Arial" w:hAnsi="Arial"/>
                <w:i w:val="0"/>
                <w:color w:val="auto"/>
                <w:sz w:val="16"/>
              </w:rPr>
            </w:pPr>
            <w:r>
              <w:rPr>
                <w:rFonts w:ascii="Arial" w:hAnsi="Arial"/>
                <w:i w:val="0"/>
                <w:color w:val="auto"/>
                <w:sz w:val="16"/>
              </w:rPr>
              <w:t>Při stanovování hodnoty majetku je třeba jednotlivé skupiny aktiv zkoumat diferencovaně z hlediska jejich likvidity: např. majetek nutný k plnění základního poslaní města, bytový fond, podnikatelsky využitelný majetek, stavby, komunikace, stavební pozemky (zainvestované, nezainvestované), zemědělský a lesní půdní fond v extravilánu, finanční kapitál, prostředky na běžném účtu, předměty postupné spotřeby apod.</w:t>
            </w:r>
          </w:p>
          <w:p w:rsidR="00D325E2" w:rsidRDefault="00D325E2" w:rsidP="00101462">
            <w:pPr>
              <w:pStyle w:val="Zkladntext"/>
              <w:rPr>
                <w:sz w:val="16"/>
              </w:rPr>
            </w:pPr>
            <w:r>
              <w:rPr>
                <w:rFonts w:ascii="Arial" w:hAnsi="Arial"/>
                <w:i w:val="0"/>
                <w:color w:val="auto"/>
                <w:sz w:val="16"/>
              </w:rPr>
              <w:t>V návaznosti na takto stanovené ohodnocení je třeba zpracovat stabilní a přehledná pravidla, jak s jednotlivými skupinami aktiv zacházet, závazné postupové kroky při rozhodování o prodeji a nákupu městského majetku a organizační předpoklady důsledné kontroly dodržování takto stanovených pravidel.</w:t>
            </w:r>
            <w:r>
              <w:rPr>
                <w:sz w:val="16"/>
              </w:rPr>
              <w:t xml:space="preserve">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105"/>
              </w:numPr>
              <w:jc w:val="both"/>
              <w:rPr>
                <w:rFonts w:ascii="Arial" w:hAnsi="Arial"/>
                <w:sz w:val="16"/>
              </w:rPr>
            </w:pPr>
            <w:r>
              <w:rPr>
                <w:rFonts w:ascii="Arial" w:hAnsi="Arial"/>
                <w:sz w:val="16"/>
              </w:rPr>
              <w:t>zpracování studie reálného ohodnocení jednotlivých skupin aktiv města</w:t>
            </w:r>
          </w:p>
          <w:p w:rsidR="00D325E2" w:rsidRDefault="00D325E2" w:rsidP="00101462">
            <w:pPr>
              <w:numPr>
                <w:ilvl w:val="0"/>
                <w:numId w:val="105"/>
              </w:numPr>
              <w:jc w:val="both"/>
              <w:rPr>
                <w:rFonts w:ascii="Arial" w:hAnsi="Arial"/>
                <w:sz w:val="16"/>
              </w:rPr>
            </w:pPr>
            <w:r>
              <w:rPr>
                <w:rFonts w:ascii="Arial" w:hAnsi="Arial"/>
                <w:sz w:val="16"/>
              </w:rPr>
              <w:t>zpracování pravidel zacházení s jednotlivými skupinami aktiv města</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 xml:space="preserve">MěÚ (OMM) </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100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520" w:type="dxa"/>
          </w:tcPr>
          <w:p w:rsidR="00D325E2" w:rsidRDefault="00D325E2" w:rsidP="00101462">
            <w:pPr>
              <w:jc w:val="both"/>
              <w:rPr>
                <w:rFonts w:ascii="Arial" w:hAnsi="Arial"/>
                <w:sz w:val="16"/>
              </w:rPr>
            </w:pPr>
            <w:r>
              <w:rPr>
                <w:rFonts w:ascii="Arial" w:hAnsi="Arial"/>
                <w:sz w:val="16"/>
              </w:rPr>
              <w:t>Název ukazatele</w:t>
            </w:r>
          </w:p>
        </w:tc>
        <w:tc>
          <w:tcPr>
            <w:tcW w:w="103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520" w:type="dxa"/>
          </w:tcPr>
          <w:p w:rsidR="00D325E2" w:rsidRDefault="00D325E2" w:rsidP="00101462">
            <w:pPr>
              <w:jc w:val="both"/>
              <w:rPr>
                <w:rFonts w:ascii="Arial" w:hAnsi="Arial"/>
                <w:sz w:val="16"/>
              </w:rPr>
            </w:pPr>
            <w:r>
              <w:rPr>
                <w:rFonts w:ascii="Arial" w:hAnsi="Arial"/>
                <w:sz w:val="16"/>
              </w:rPr>
              <w:t>reálné ohodnocení majetku města</w:t>
            </w:r>
          </w:p>
        </w:tc>
        <w:tc>
          <w:tcPr>
            <w:tcW w:w="1031"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Ocenění reálnými cenami v roce 2011 v souvislosti s odpisy majetku</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jc w:val="both"/>
              <w:rPr>
                <w:rFonts w:ascii="Arial" w:hAnsi="Arial"/>
                <w:sz w:val="16"/>
              </w:rPr>
            </w:pPr>
            <w:r>
              <w:rPr>
                <w:rFonts w:ascii="Arial" w:hAnsi="Arial"/>
                <w:sz w:val="16"/>
              </w:rPr>
              <w:t xml:space="preserve">Majetek byl zařazen do zvolených majetkových skupin, byla přiřazena cena ze smluv o pojištění majetku </w:t>
            </w:r>
            <w:r>
              <w:rPr>
                <w:rFonts w:ascii="Arial" w:hAnsi="Arial"/>
                <w:sz w:val="16"/>
              </w:rPr>
              <w:br/>
              <w:t xml:space="preserve">a ceny účetní. Odhad reálných (tržních) cen bude proveden odborným posouzením. </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 xml:space="preserve">Odbor majetku města, </w:t>
            </w:r>
          </w:p>
          <w:p w:rsidR="00D325E2" w:rsidRDefault="00D325E2" w:rsidP="00101462">
            <w:pPr>
              <w:rPr>
                <w:rFonts w:ascii="Arial" w:hAnsi="Arial"/>
                <w:b/>
                <w:sz w:val="16"/>
              </w:rPr>
            </w:pPr>
            <w:r>
              <w:rPr>
                <w:rFonts w:ascii="Arial" w:hAnsi="Arial"/>
                <w:i/>
                <w:sz w:val="16"/>
              </w:rPr>
              <w:t>ved. odboru Ing. Miloslav Hock</w:t>
            </w:r>
          </w:p>
        </w:tc>
        <w:tc>
          <w:tcPr>
            <w:tcW w:w="7740" w:type="dxa"/>
          </w:tcPr>
          <w:p w:rsidR="00D325E2" w:rsidRDefault="00D325E2" w:rsidP="00101462">
            <w:pPr>
              <w:jc w:val="both"/>
              <w:rPr>
                <w:rFonts w:ascii="Arial" w:hAnsi="Arial"/>
                <w:sz w:val="16"/>
              </w:rPr>
            </w:pPr>
            <w:r>
              <w:rPr>
                <w:rFonts w:ascii="Arial" w:hAnsi="Arial"/>
                <w:sz w:val="16"/>
              </w:rPr>
              <w:t>Z důvodu neúnosné fin.náročnosti a malé efektivity nebylo zadáno ocenění majetku jako celku, ale provádí se dle potřeb např.při prodejích, nebo pronájmem apod. Pro tuto problematiku byla navázána spolupráce s Bankovním institutem VŠ v Praze, který provádí poradenství.</w:t>
            </w:r>
          </w:p>
        </w:tc>
      </w:tr>
    </w:tbl>
    <w:p w:rsidR="00D325E2" w:rsidRDefault="00D325E2" w:rsidP="00D325E2">
      <w:pPr>
        <w:rPr>
          <w:rFonts w:ascii="Arial" w:hAnsi="Arial"/>
          <w:sz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OMM, ved. Odboru Ing. Jana Urbánková</w:t>
            </w:r>
          </w:p>
        </w:tc>
        <w:tc>
          <w:tcPr>
            <w:tcW w:w="7740" w:type="dxa"/>
          </w:tcPr>
          <w:p w:rsidR="00D325E2" w:rsidRDefault="00D325E2" w:rsidP="00101462">
            <w:pPr>
              <w:jc w:val="both"/>
              <w:rPr>
                <w:rFonts w:ascii="Arial" w:hAnsi="Arial"/>
                <w:b/>
                <w:i/>
                <w:iCs/>
                <w:sz w:val="16"/>
              </w:rPr>
            </w:pPr>
            <w:r>
              <w:rPr>
                <w:rFonts w:ascii="Arial" w:hAnsi="Arial" w:cs="Arial"/>
                <w:sz w:val="16"/>
                <w:szCs w:val="16"/>
              </w:rPr>
              <w:t>Veškerý majetek města je evidován v centrální evidenci majetku města za ceny pořizovací, popř. dle způsobu nabytí (zejména u nemovitostí) za ceny kupní, ceny ze znaleckého posudku nebo ceny evidované a předané druhou stranou. Část majetku je prozatím evidována bez uvedení reálných cen. Postupně budou doplňovány ceny dle kvalifikovaného odhadu osob, v konkrétním druhu majetku se orientujících a k tomu účelu pověřených.</w:t>
            </w:r>
          </w:p>
        </w:tc>
      </w:tr>
    </w:tbl>
    <w:p w:rsidR="00D325E2" w:rsidRDefault="00D325E2" w:rsidP="00D325E2">
      <w:pPr>
        <w:rPr>
          <w:rFonts w:ascii="Arial" w:hAnsi="Arial"/>
          <w:sz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jc w:val="both"/>
              <w:rPr>
                <w:rFonts w:ascii="Arial" w:hAnsi="Arial"/>
                <w:iCs/>
                <w:sz w:val="16"/>
              </w:rPr>
            </w:pPr>
            <w:r>
              <w:rPr>
                <w:rFonts w:ascii="Arial" w:hAnsi="Arial"/>
                <w:iCs/>
                <w:sz w:val="16"/>
              </w:rPr>
              <w:t xml:space="preserve">V roce 2009 byly u neoceněného majetku doplněny ceny dle kvalifikovaného odhadu odborného referenta majetku města. Ostatní majetek zůstává evidován za ceny pořizovací, popř. za ceny dle způsobu nabytí. </w:t>
            </w:r>
          </w:p>
          <w:p w:rsidR="00D325E2" w:rsidRDefault="00D325E2" w:rsidP="00101462">
            <w:pPr>
              <w:jc w:val="both"/>
              <w:rPr>
                <w:rFonts w:ascii="Arial" w:hAnsi="Arial"/>
                <w:sz w:val="16"/>
              </w:rPr>
            </w:pPr>
            <w:r>
              <w:rPr>
                <w:rFonts w:ascii="Arial" w:hAnsi="Arial"/>
                <w:iCs/>
                <w:sz w:val="16"/>
              </w:rPr>
              <w:t xml:space="preserve">Zpracování studie </w:t>
            </w:r>
            <w:r>
              <w:rPr>
                <w:rFonts w:ascii="Arial" w:hAnsi="Arial"/>
                <w:sz w:val="16"/>
              </w:rPr>
              <w:t xml:space="preserve">reálného ohodnocení jednotlivých skupin aktiv města je v současné době finančně neefektivní, zrovna tak  samotné ocenění veškerého majetku města reálnými cenami. Změna stavu  může nastat rozhodnutím MF o zahájení odepisování majetku měst a obcí a vydáním prováděcí vyhlášky, která </w:t>
            </w:r>
            <w:r>
              <w:rPr>
                <w:rFonts w:ascii="Arial" w:hAnsi="Arial"/>
                <w:sz w:val="16"/>
              </w:rPr>
              <w:lastRenderedPageBreak/>
              <w:t xml:space="preserve">by nařizovala ocenění majetku reálnými cenami. </w:t>
            </w:r>
          </w:p>
          <w:p w:rsidR="00D325E2" w:rsidRDefault="00D325E2" w:rsidP="00101462">
            <w:pPr>
              <w:rPr>
                <w:rFonts w:ascii="Arial" w:hAnsi="Arial"/>
                <w:b/>
                <w:i/>
                <w:iCs/>
                <w:sz w:val="16"/>
              </w:rPr>
            </w:pPr>
          </w:p>
        </w:tc>
      </w:tr>
    </w:tbl>
    <w:p w:rsidR="00D325E2" w:rsidRDefault="00D325E2" w:rsidP="00D325E2">
      <w:pPr>
        <w:rPr>
          <w:rFonts w:ascii="Arial" w:hAnsi="Arial"/>
          <w:sz w:val="16"/>
          <w:szCs w:val="16"/>
        </w:rPr>
      </w:pPr>
    </w:p>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02683C" w:rsidRDefault="00D325E2" w:rsidP="00101462">
            <w:pPr>
              <w:ind w:right="110"/>
              <w:rPr>
                <w:rFonts w:ascii="Arial" w:hAnsi="Arial"/>
                <w:i/>
                <w:sz w:val="16"/>
              </w:rPr>
            </w:pPr>
            <w:r>
              <w:rPr>
                <w:rFonts w:ascii="Arial" w:hAnsi="Arial"/>
                <w:b/>
                <w:sz w:val="16"/>
              </w:rPr>
              <w:t xml:space="preserve">Plnění za rok 2010:    </w:t>
            </w:r>
            <w:r w:rsidRPr="0002683C">
              <w:rPr>
                <w:rFonts w:ascii="Arial" w:hAnsi="Arial"/>
                <w:i/>
                <w:sz w:val="16"/>
              </w:rPr>
              <w:t>za plnění odpovídá: Odbor MM,</w:t>
            </w:r>
          </w:p>
          <w:p w:rsidR="00D325E2" w:rsidRDefault="00D325E2" w:rsidP="00101462">
            <w:pPr>
              <w:ind w:right="110"/>
              <w:rPr>
                <w:rFonts w:ascii="Arial" w:hAnsi="Arial"/>
                <w:b/>
                <w:sz w:val="16"/>
              </w:rPr>
            </w:pPr>
            <w:r w:rsidRPr="0002683C">
              <w:rPr>
                <w:rFonts w:ascii="Arial" w:hAnsi="Arial"/>
                <w:i/>
                <w:sz w:val="16"/>
              </w:rPr>
              <w:t>ved. odboru Ing. Jana Urbánková</w:t>
            </w:r>
          </w:p>
        </w:tc>
        <w:tc>
          <w:tcPr>
            <w:tcW w:w="7740" w:type="dxa"/>
          </w:tcPr>
          <w:p w:rsidR="00D325E2" w:rsidRPr="00C02BB4" w:rsidRDefault="00D325E2" w:rsidP="00101462">
            <w:pPr>
              <w:suppressAutoHyphens/>
              <w:snapToGrid w:val="0"/>
              <w:rPr>
                <w:rFonts w:ascii="Arial" w:hAnsi="Arial"/>
                <w:iCs/>
                <w:sz w:val="16"/>
                <w:lang w:eastAsia="ar-SA"/>
              </w:rPr>
            </w:pPr>
            <w:r w:rsidRPr="00C02BB4">
              <w:rPr>
                <w:rFonts w:ascii="Arial" w:hAnsi="Arial"/>
                <w:iCs/>
                <w:sz w:val="16"/>
              </w:rPr>
              <w:t>Majetek města zůstal v roce 2010 evidován za pořizovací ceny, popř za ceny dle způsobu nabytí.</w:t>
            </w:r>
          </w:p>
          <w:p w:rsidR="00D325E2" w:rsidRPr="007375E4" w:rsidRDefault="00D325E2" w:rsidP="00101462">
            <w:pPr>
              <w:rPr>
                <w:rFonts w:ascii="Arial" w:hAnsi="Arial"/>
                <w:b/>
                <w:i/>
                <w:iCs/>
                <w:sz w:val="16"/>
                <w:highlight w:val="cyan"/>
              </w:rPr>
            </w:pPr>
            <w:r w:rsidRPr="00C02BB4">
              <w:rPr>
                <w:rFonts w:ascii="Arial" w:hAnsi="Arial"/>
                <w:iCs/>
                <w:sz w:val="16"/>
              </w:rPr>
              <w:t>Z důvodu rozhodnutí MF o zahájení odepisování u měst a obcí od roku 2012 bude probíhat ocenění reálnými cenami až v roce 2011.</w:t>
            </w: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majetkové správy,</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Pr="00C02BB4" w:rsidRDefault="00D325E2" w:rsidP="00101462">
            <w:pPr>
              <w:suppressAutoHyphens/>
              <w:snapToGrid w:val="0"/>
              <w:rPr>
                <w:rFonts w:ascii="Arial" w:hAnsi="Arial"/>
                <w:iCs/>
                <w:sz w:val="16"/>
                <w:lang w:eastAsia="ar-SA"/>
              </w:rPr>
            </w:pPr>
            <w:r w:rsidRPr="00C02BB4">
              <w:rPr>
                <w:rFonts w:ascii="Arial" w:hAnsi="Arial"/>
                <w:iCs/>
                <w:sz w:val="16"/>
              </w:rPr>
              <w:t>Majetek města zůstal v roce 201</w:t>
            </w:r>
            <w:r>
              <w:rPr>
                <w:rFonts w:ascii="Arial" w:hAnsi="Arial"/>
                <w:iCs/>
                <w:sz w:val="16"/>
              </w:rPr>
              <w:t>1</w:t>
            </w:r>
            <w:r w:rsidRPr="00C02BB4">
              <w:rPr>
                <w:rFonts w:ascii="Arial" w:hAnsi="Arial"/>
                <w:iCs/>
                <w:sz w:val="16"/>
              </w:rPr>
              <w:t xml:space="preserve"> evidován za pořizovací ceny, popř za ceny dle způsobu nabytí.</w:t>
            </w:r>
          </w:p>
          <w:p w:rsidR="00D325E2" w:rsidRDefault="00D325E2" w:rsidP="00101462">
            <w:pPr>
              <w:rPr>
                <w:rFonts w:ascii="Arial" w:hAnsi="Arial"/>
                <w:b/>
                <w:i/>
                <w:iCs/>
                <w:sz w:val="16"/>
              </w:rPr>
            </w:pPr>
            <w:r w:rsidRPr="00C02BB4">
              <w:rPr>
                <w:rFonts w:ascii="Arial" w:hAnsi="Arial"/>
                <w:iCs/>
                <w:sz w:val="16"/>
              </w:rPr>
              <w:t>Z důvodu rozhodnutí MF o zahájení odepisování u měst a obcí od roku 2012</w:t>
            </w:r>
            <w:r>
              <w:rPr>
                <w:rFonts w:ascii="Arial" w:hAnsi="Arial"/>
                <w:iCs/>
                <w:sz w:val="16"/>
              </w:rPr>
              <w:t>,</w:t>
            </w:r>
            <w:r w:rsidRPr="00C02BB4">
              <w:rPr>
                <w:rFonts w:ascii="Arial" w:hAnsi="Arial"/>
                <w:iCs/>
                <w:sz w:val="16"/>
              </w:rPr>
              <w:t xml:space="preserve"> </w:t>
            </w:r>
            <w:r>
              <w:rPr>
                <w:rFonts w:ascii="Arial" w:hAnsi="Arial"/>
                <w:iCs/>
                <w:sz w:val="16"/>
              </w:rPr>
              <w:t>nebylo požadováno</w:t>
            </w:r>
            <w:r w:rsidRPr="00C02BB4">
              <w:rPr>
                <w:rFonts w:ascii="Arial" w:hAnsi="Arial"/>
                <w:iCs/>
                <w:sz w:val="16"/>
              </w:rPr>
              <w:t xml:space="preserve"> ocenění reálnými cenami </w:t>
            </w:r>
            <w:r>
              <w:rPr>
                <w:rFonts w:ascii="Arial" w:hAnsi="Arial"/>
                <w:iCs/>
                <w:sz w:val="16"/>
              </w:rPr>
              <w:t>majetku</w:t>
            </w:r>
            <w:r w:rsidRPr="00C02BB4">
              <w:rPr>
                <w:rFonts w:ascii="Arial" w:hAnsi="Arial"/>
                <w:iCs/>
                <w:sz w:val="16"/>
              </w:rPr>
              <w:t xml:space="preserve"> v roce 2011.</w:t>
            </w:r>
            <w:r>
              <w:rPr>
                <w:rFonts w:ascii="Arial" w:hAnsi="Arial"/>
                <w:iCs/>
                <w:sz w:val="16"/>
              </w:rPr>
              <w:t xml:space="preserve"> Majetek zůstal nadále v evidenci v nezměněných </w:t>
            </w:r>
            <w:r w:rsidRPr="00BD6D91">
              <w:rPr>
                <w:rFonts w:ascii="Arial" w:hAnsi="Arial"/>
                <w:iCs/>
                <w:sz w:val="16"/>
              </w:rPr>
              <w:t>cenách. Od</w:t>
            </w:r>
            <w:r w:rsidRPr="00030854">
              <w:rPr>
                <w:rFonts w:ascii="Arial" w:hAnsi="Arial"/>
                <w:iCs/>
                <w:sz w:val="16"/>
              </w:rPr>
              <w:t xml:space="preserve"> r. 2012 evidence majetku převedena na </w:t>
            </w:r>
            <w:r w:rsidRPr="00030854">
              <w:rPr>
                <w:rFonts w:ascii="Arial" w:hAnsi="Arial"/>
                <w:b/>
                <w:iCs/>
                <w:sz w:val="16"/>
              </w:rPr>
              <w:t>odbor finanční</w:t>
            </w:r>
            <w:r w:rsidRPr="00030854">
              <w:rPr>
                <w:rFonts w:ascii="Arial" w:hAnsi="Arial"/>
                <w:iCs/>
                <w:sz w:val="16"/>
              </w:rPr>
              <w:t>.</w:t>
            </w: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D74067" w:rsidRDefault="00D325E2" w:rsidP="00101462">
            <w:pPr>
              <w:ind w:right="110"/>
              <w:rPr>
                <w:rFonts w:ascii="Arial" w:hAnsi="Arial"/>
                <w:i/>
                <w:sz w:val="16"/>
                <w:highlight w:val="green"/>
              </w:rPr>
            </w:pPr>
            <w:r w:rsidRPr="00D74067">
              <w:rPr>
                <w:rFonts w:ascii="Arial" w:hAnsi="Arial"/>
                <w:b/>
                <w:sz w:val="16"/>
                <w:highlight w:val="green"/>
              </w:rPr>
              <w:t xml:space="preserve">Plnění za rok 2012:    </w:t>
            </w:r>
            <w:r w:rsidRPr="00D74067">
              <w:rPr>
                <w:rFonts w:ascii="Arial" w:hAnsi="Arial"/>
                <w:i/>
                <w:sz w:val="16"/>
                <w:highlight w:val="green"/>
              </w:rPr>
              <w:t>za plnění odpovídá: Odbor  ved. odboru Ing. Jiří Bárnet</w:t>
            </w:r>
          </w:p>
          <w:p w:rsidR="00D325E2" w:rsidRDefault="00D325E2" w:rsidP="00101462">
            <w:pPr>
              <w:ind w:right="110"/>
              <w:rPr>
                <w:rFonts w:ascii="Arial" w:hAnsi="Arial"/>
                <w:b/>
                <w:sz w:val="16"/>
              </w:rPr>
            </w:pPr>
            <w:r w:rsidRPr="00D74067">
              <w:rPr>
                <w:rFonts w:ascii="Arial" w:hAnsi="Arial"/>
                <w:i/>
                <w:sz w:val="16"/>
                <w:highlight w:val="green"/>
              </w:rPr>
              <w:t>ved. odboru</w:t>
            </w:r>
            <w:r>
              <w:rPr>
                <w:rFonts w:ascii="Arial" w:hAnsi="Arial"/>
                <w:i/>
                <w:sz w:val="16"/>
              </w:rPr>
              <w:t xml:space="preserve"> </w:t>
            </w:r>
          </w:p>
        </w:tc>
        <w:tc>
          <w:tcPr>
            <w:tcW w:w="7740" w:type="dxa"/>
          </w:tcPr>
          <w:p w:rsidR="00D325E2" w:rsidRPr="00774E1B" w:rsidRDefault="00D325E2" w:rsidP="00101462">
            <w:pPr>
              <w:rPr>
                <w:rFonts w:ascii="Arial" w:hAnsi="Arial"/>
                <w:iCs/>
                <w:sz w:val="16"/>
              </w:rPr>
            </w:pPr>
            <w:r w:rsidRPr="00774E1B">
              <w:rPr>
                <w:rFonts w:ascii="Arial" w:hAnsi="Arial"/>
                <w:iCs/>
                <w:sz w:val="16"/>
              </w:rPr>
              <w:t>V souladu s novelou zákona o účetnictví byl</w:t>
            </w:r>
            <w:r w:rsidR="00AD3B47">
              <w:rPr>
                <w:rFonts w:ascii="Arial" w:hAnsi="Arial"/>
                <w:iCs/>
                <w:sz w:val="16"/>
              </w:rPr>
              <w:t>a</w:t>
            </w:r>
            <w:r w:rsidRPr="00774E1B">
              <w:rPr>
                <w:rFonts w:ascii="Arial" w:hAnsi="Arial"/>
                <w:iCs/>
                <w:sz w:val="16"/>
              </w:rPr>
              <w:t xml:space="preserve"> v roce 2012 připravována vnitřní směrnice „Reálná hodnota majektu určeného prodeji“. Bylo kontultováno s auditorem. Přecenění se bude týkat pouze prodávaného majetku a to jen u vybraných významných položek. Směrnice byla schválena až v roce 2013 spolu se směrnicí na prodej majtku města.</w:t>
            </w:r>
          </w:p>
        </w:tc>
      </w:tr>
    </w:tbl>
    <w:p w:rsidR="00D325E2" w:rsidRDefault="00D325E2" w:rsidP="00D325E2">
      <w:pPr>
        <w:rPr>
          <w:rFonts w:ascii="Arial" w:hAnsi="Arial"/>
          <w:sz w:val="16"/>
          <w:szCs w:val="16"/>
        </w:rPr>
      </w:pPr>
    </w:p>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66" w:name="p4322"/>
            <w:r>
              <w:rPr>
                <w:rFonts w:ascii="Arial" w:hAnsi="Arial"/>
                <w:b/>
                <w:color w:val="000000"/>
                <w:sz w:val="28"/>
              </w:rPr>
              <w:t>4.3.2.2.</w:t>
            </w:r>
            <w:bookmarkEnd w:id="166"/>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Pasportizace majetku města v rámci DTMM</w:t>
            </w:r>
          </w:p>
        </w:tc>
      </w:tr>
    </w:tbl>
    <w:p w:rsidR="00D325E2" w:rsidRDefault="00D76493" w:rsidP="00D325E2">
      <w:pPr>
        <w:jc w:val="right"/>
        <w:rPr>
          <w:b/>
        </w:rPr>
      </w:pPr>
      <w:hyperlink w:anchor="_Katalog_rozvojových_projektů" w:history="1">
        <w:r w:rsidR="00D325E2" w:rsidRPr="00AD3B47">
          <w:rPr>
            <w:rStyle w:val="Hypertextovodkaz"/>
            <w:b/>
          </w:rPr>
          <w:t>zpět</w:t>
        </w:r>
      </w:hyperlink>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Cílem tohoto projektu je vytvořit a zajistit následnou aktualizaci pasportů veškerého majetku města, jehož evidence je vhodnější v grafické (mapové) podobě. Současně je nutné vytvořit do DTMM některé nové vrstvy, které ponesou informace o nemovitostech na území města bez ohledu na jejich vlastníky. V těchto případech není nutné pořizovat kompletní pasport.</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rPr>
                <w:rFonts w:ascii="Arial" w:hAnsi="Arial"/>
                <w:sz w:val="16"/>
              </w:rPr>
            </w:pPr>
            <w:r>
              <w:rPr>
                <w:rFonts w:ascii="Arial" w:hAnsi="Arial"/>
                <w:sz w:val="16"/>
              </w:rPr>
              <w:t xml:space="preserve">Vytvoření potřebných vrstev v technické mapě a na jejich základě vytvoření těchto pasportů: </w:t>
            </w:r>
          </w:p>
          <w:p w:rsidR="00D325E2" w:rsidRDefault="00D325E2" w:rsidP="00101462">
            <w:pPr>
              <w:rPr>
                <w:rFonts w:ascii="Arial" w:hAnsi="Arial"/>
                <w:sz w:val="16"/>
              </w:rPr>
            </w:pPr>
            <w:r>
              <w:rPr>
                <w:rFonts w:ascii="Arial" w:hAnsi="Arial"/>
                <w:sz w:val="16"/>
              </w:rPr>
              <w:t xml:space="preserve">místní komunikace (již vytvořeno), </w:t>
            </w:r>
          </w:p>
          <w:p w:rsidR="00D325E2" w:rsidRDefault="00D325E2" w:rsidP="00101462">
            <w:pPr>
              <w:rPr>
                <w:rFonts w:ascii="Arial" w:hAnsi="Arial"/>
                <w:sz w:val="16"/>
              </w:rPr>
            </w:pPr>
            <w:r>
              <w:rPr>
                <w:rFonts w:ascii="Arial" w:hAnsi="Arial"/>
                <w:sz w:val="16"/>
              </w:rPr>
              <w:t>účelové komunikace, chodníky (již vytvořeno),</w:t>
            </w:r>
          </w:p>
          <w:p w:rsidR="00D325E2" w:rsidRDefault="00D325E2" w:rsidP="00101462">
            <w:pPr>
              <w:rPr>
                <w:rFonts w:ascii="Arial" w:hAnsi="Arial"/>
                <w:sz w:val="16"/>
              </w:rPr>
            </w:pPr>
            <w:r>
              <w:rPr>
                <w:rFonts w:ascii="Arial" w:hAnsi="Arial"/>
                <w:sz w:val="16"/>
              </w:rPr>
              <w:t xml:space="preserve">parkoviště, nezpevněné komunikace,cyklistické stezky, světelné signalizace, autobusové zastávky, stanoviště kontejnerů, mosty, lávky, propustky, vodní toky (stavby), vodní nádrže, kašny, rybníky, veřejné osvětlení, kabelové tel. rozvody, </w:t>
            </w:r>
          </w:p>
          <w:p w:rsidR="00D325E2" w:rsidRDefault="00D325E2" w:rsidP="00101462">
            <w:pPr>
              <w:rPr>
                <w:rFonts w:ascii="Arial" w:hAnsi="Arial"/>
                <w:sz w:val="16"/>
              </w:rPr>
            </w:pPr>
            <w:r>
              <w:rPr>
                <w:rFonts w:ascii="Arial" w:hAnsi="Arial"/>
                <w:sz w:val="16"/>
              </w:rPr>
              <w:t xml:space="preserve">inženýrské sítě v majetku města (voda, kanalizace, elektrická energie, plyn, telefon), </w:t>
            </w:r>
          </w:p>
          <w:p w:rsidR="00D325E2" w:rsidRDefault="00D325E2" w:rsidP="00101462">
            <w:pPr>
              <w:rPr>
                <w:rFonts w:ascii="Arial" w:hAnsi="Arial"/>
                <w:sz w:val="16"/>
              </w:rPr>
            </w:pPr>
            <w:r>
              <w:rPr>
                <w:rFonts w:ascii="Arial" w:hAnsi="Arial"/>
                <w:sz w:val="16"/>
              </w:rPr>
              <w:t xml:space="preserve">hřiště, </w:t>
            </w:r>
          </w:p>
          <w:p w:rsidR="00D325E2" w:rsidRDefault="00D325E2" w:rsidP="00101462">
            <w:pPr>
              <w:rPr>
                <w:rFonts w:ascii="Arial" w:hAnsi="Arial"/>
                <w:sz w:val="16"/>
              </w:rPr>
            </w:pPr>
            <w:r>
              <w:rPr>
                <w:rFonts w:ascii="Arial" w:hAnsi="Arial"/>
                <w:sz w:val="16"/>
              </w:rPr>
              <w:t>sochy</w:t>
            </w:r>
          </w:p>
          <w:p w:rsidR="00D325E2" w:rsidRDefault="00D325E2" w:rsidP="00101462">
            <w:pPr>
              <w:jc w:val="both"/>
              <w:rPr>
                <w:rFonts w:ascii="Arial" w:hAnsi="Arial"/>
                <w:sz w:val="16"/>
              </w:rPr>
            </w:pPr>
            <w:r>
              <w:rPr>
                <w:rFonts w:ascii="Arial" w:hAnsi="Arial"/>
                <w:sz w:val="16"/>
              </w:rPr>
              <w:t>vrstva s přehledem všech účelových komunikací, stezek a pěšin na území města (podle zákona 114/1992 )</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2005 – 2007</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r>
              <w:rPr>
                <w:rFonts w:ascii="Arial" w:hAnsi="Arial"/>
                <w:sz w:val="16"/>
              </w:rPr>
              <w:t>1 750 tis.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 xml:space="preserve">Pasporty </w:t>
            </w:r>
          </w:p>
        </w:tc>
        <w:tc>
          <w:tcPr>
            <w:tcW w:w="1896" w:type="dxa"/>
          </w:tcPr>
          <w:p w:rsidR="00D325E2" w:rsidRDefault="00D325E2" w:rsidP="00101462">
            <w:pPr>
              <w:jc w:val="both"/>
              <w:rPr>
                <w:rFonts w:ascii="Arial" w:hAnsi="Arial"/>
                <w:sz w:val="16"/>
              </w:rPr>
            </w:pPr>
            <w:r>
              <w:rPr>
                <w:rFonts w:ascii="Arial" w:hAnsi="Arial"/>
                <w:sz w:val="16"/>
              </w:rPr>
              <w:t xml:space="preserve">Počet </w:t>
            </w:r>
          </w:p>
        </w:tc>
        <w:tc>
          <w:tcPr>
            <w:tcW w:w="1895" w:type="dxa"/>
          </w:tcPr>
          <w:p w:rsidR="00D325E2" w:rsidRDefault="00D325E2" w:rsidP="00101462">
            <w:pPr>
              <w:jc w:val="both"/>
              <w:rPr>
                <w:rFonts w:ascii="Arial" w:hAnsi="Arial"/>
                <w:sz w:val="16"/>
              </w:rPr>
            </w:pPr>
            <w:r>
              <w:rPr>
                <w:rFonts w:ascii="Arial" w:hAnsi="Arial"/>
                <w:sz w:val="16"/>
              </w:rPr>
              <w:t>2</w:t>
            </w:r>
          </w:p>
        </w:tc>
        <w:tc>
          <w:tcPr>
            <w:tcW w:w="2294" w:type="dxa"/>
          </w:tcPr>
          <w:p w:rsidR="00D325E2" w:rsidRDefault="00D325E2" w:rsidP="00101462">
            <w:pPr>
              <w:jc w:val="both"/>
              <w:rPr>
                <w:rFonts w:ascii="Arial" w:hAnsi="Arial"/>
                <w:sz w:val="16"/>
              </w:rPr>
            </w:pPr>
            <w:r>
              <w:rPr>
                <w:rFonts w:ascii="Arial" w:hAnsi="Arial"/>
                <w:sz w:val="16"/>
              </w:rPr>
              <w:t>20</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sz w:val="16"/>
              </w:rPr>
            </w:pP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V letošním roce byl dosud vytvořen a uveden do provozu pasport zeleně. Část dat již byla zpracována. Postupně bude pasportizována veškerá zeleň a data budou udržována aktuální.</w:t>
            </w:r>
          </w:p>
          <w:p w:rsidR="00D325E2" w:rsidRDefault="00D325E2" w:rsidP="00101462">
            <w:pPr>
              <w:jc w:val="both"/>
              <w:rPr>
                <w:rFonts w:ascii="Arial" w:hAnsi="Arial"/>
                <w:sz w:val="16"/>
              </w:rPr>
            </w:pPr>
            <w:r>
              <w:rPr>
                <w:rFonts w:ascii="Arial" w:hAnsi="Arial"/>
                <w:sz w:val="16"/>
              </w:rPr>
              <w:t>Zakoupen a nainstalován byl modul Inventarizace majetku (pro investiční i neinvestiční majetek)</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V letošním roce byl zpracován a uveden do provozu pasport svislého dopravního značení, pasport GIS – vyhledávání dle UIR, byla zdigitalizována zbylá data pro pasport zeleně a v současné době probíhá jejich zpracování do pasportu, a byl zakoupen modul pasportu veřejného osvětlení (prozatím bez dat).</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sz w:val="16"/>
              </w:rPr>
            </w:pPr>
            <w:r>
              <w:rPr>
                <w:rFonts w:ascii="Arial" w:hAnsi="Arial"/>
                <w:sz w:val="16"/>
              </w:rPr>
              <w:t>405.000,-- Kč</w:t>
            </w: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Pasport veřejného osvětlení: v první etapě bylo zaevidováno 630 lamp. Bylo využito informací v technické mapě města. V druhé etapě bylo zaměřeno a zaevidováno 720 nových lamp. V lednu v roce 2009 bylo zaměřeno a zaevidováno posledních 600 lamp, čímž jsou data pasportu kompletní a aktuální. Dále byl pořízen pasport a data městské zeleně a kontejnerových stanovišť (tříděný odpad).</w:t>
            </w:r>
          </w:p>
          <w:p w:rsidR="00D325E2" w:rsidRDefault="00D325E2" w:rsidP="00101462">
            <w:pPr>
              <w:rPr>
                <w:rFonts w:ascii="Arial" w:hAnsi="Arial"/>
                <w:b/>
                <w:i/>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
                <w:iCs/>
                <w:sz w:val="16"/>
                <w:highlight w:val="cyan"/>
              </w:rPr>
            </w:pPr>
            <w:r>
              <w:rPr>
                <w:rFonts w:ascii="Arial" w:hAnsi="Arial"/>
                <w:sz w:val="16"/>
              </w:rPr>
              <w:t xml:space="preserve">Firma Kellner, Karlovy Vary – zprostředkovala nákup paspartů (software), nainstalovala je a pořídila </w:t>
            </w:r>
            <w:r>
              <w:rPr>
                <w:rFonts w:ascii="Arial" w:hAnsi="Arial"/>
                <w:sz w:val="16"/>
              </w:rPr>
              <w:lastRenderedPageBreak/>
              <w:t>některá data, zpracování dat také provedla firma Kellner</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lastRenderedPageBreak/>
              <w:t>Zajištění financování - vlastní zdroje</w:t>
            </w:r>
          </w:p>
        </w:tc>
        <w:tc>
          <w:tcPr>
            <w:tcW w:w="7740" w:type="dxa"/>
          </w:tcPr>
          <w:p w:rsidR="00D325E2" w:rsidRDefault="00D325E2" w:rsidP="00101462">
            <w:pPr>
              <w:jc w:val="both"/>
              <w:rPr>
                <w:rFonts w:ascii="Arial" w:hAnsi="Arial"/>
                <w:sz w:val="16"/>
              </w:rPr>
            </w:pPr>
            <w:r>
              <w:rPr>
                <w:rFonts w:ascii="Arial" w:hAnsi="Arial"/>
                <w:sz w:val="16"/>
              </w:rPr>
              <w:t>Veřejné osvětlení: 1. etapa – 36 000,-- Kč , 2. etapa: 70 000,-- Kč, 3. etapa (rok 2009): 60 000,-- Kč</w:t>
            </w:r>
          </w:p>
          <w:p w:rsidR="00D325E2" w:rsidRDefault="00D325E2" w:rsidP="00101462">
            <w:pPr>
              <w:rPr>
                <w:rFonts w:ascii="Arial" w:hAnsi="Arial"/>
                <w:i/>
                <w:iCs/>
                <w:sz w:val="16"/>
                <w:highlight w:val="cyan"/>
              </w:rPr>
            </w:pPr>
            <w:r>
              <w:rPr>
                <w:rFonts w:ascii="Arial" w:hAnsi="Arial"/>
                <w:sz w:val="16"/>
              </w:rPr>
              <w:t>Pasport zeleně a kontejnerových stanovišť byl financován odborem OSMM – referentky Jana Tesařová – zeleň a Karolína Gottschirová – kontejnerová stanoviště .</w:t>
            </w: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 xml:space="preserve">Odbor  kancelář starosty a vnitřní správy, ved. odboru Mgr. Lucie Mildorfová </w:t>
            </w:r>
          </w:p>
        </w:tc>
        <w:tc>
          <w:tcPr>
            <w:tcW w:w="7740" w:type="dxa"/>
          </w:tcPr>
          <w:p w:rsidR="00D325E2" w:rsidRDefault="00D325E2" w:rsidP="00101462">
            <w:pPr>
              <w:rPr>
                <w:rFonts w:ascii="Arial" w:hAnsi="Arial"/>
                <w:sz w:val="16"/>
              </w:rPr>
            </w:pPr>
            <w:r>
              <w:rPr>
                <w:rFonts w:ascii="Arial" w:hAnsi="Arial"/>
                <w:sz w:val="16"/>
              </w:rPr>
              <w:t>Pasport veřejného osvětlení ve třetí etapě, zaevidováno 600 lamp – zaměření a zpracování dat + zaměření lamp 100 ks/100,-- Kč, úprava databáze, tisky.</w:t>
            </w:r>
          </w:p>
          <w:p w:rsidR="00D325E2" w:rsidRDefault="00D325E2" w:rsidP="00101462">
            <w:pPr>
              <w:rPr>
                <w:rFonts w:ascii="Arial" w:hAnsi="Arial"/>
                <w:b/>
                <w:i/>
                <w:iCs/>
                <w:sz w:val="16"/>
              </w:rPr>
            </w:pP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jc w:val="both"/>
              <w:rPr>
                <w:rFonts w:ascii="Arial" w:hAnsi="Arial"/>
                <w:i/>
                <w:iCs/>
                <w:sz w:val="16"/>
                <w:highlight w:val="cyan"/>
              </w:rPr>
            </w:pPr>
            <w:r>
              <w:rPr>
                <w:rFonts w:ascii="Arial" w:hAnsi="Arial"/>
                <w:sz w:val="16"/>
              </w:rPr>
              <w:t>Firma Kellner – zeměměřičská inženýrská projektová kancelář, Karlovy Vary – zprostředkovala nákup paspartů (software), nainstalovala pasparty, pořídila a zpracovala určitá data</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jc w:val="both"/>
              <w:rPr>
                <w:rFonts w:ascii="Arial" w:hAnsi="Arial"/>
                <w:i/>
                <w:iCs/>
                <w:sz w:val="16"/>
                <w:highlight w:val="cyan"/>
              </w:rPr>
            </w:pPr>
            <w:r>
              <w:rPr>
                <w:rFonts w:ascii="Arial" w:hAnsi="Arial"/>
                <w:sz w:val="16"/>
              </w:rPr>
              <w:t xml:space="preserve">80.000,-- Kč z rozpočtu města </w:t>
            </w:r>
          </w:p>
        </w:tc>
      </w:tr>
    </w:tbl>
    <w:p w:rsidR="00D325E2" w:rsidRDefault="00D325E2" w:rsidP="00D325E2">
      <w:pPr>
        <w:rPr>
          <w:rFonts w:ascii="Arial" w:hAnsi="Arial"/>
          <w:sz w:val="16"/>
          <w:szCs w:val="16"/>
        </w:rPr>
      </w:pPr>
    </w:p>
    <w:p w:rsidR="00D325E2" w:rsidRDefault="00D325E2" w:rsidP="00D325E2">
      <w:pPr>
        <w:rPr>
          <w:rFonts w:ascii="Arial" w:hAnsi="Arial"/>
          <w:sz w:val="16"/>
          <w:szCs w:val="16"/>
        </w:rPr>
      </w:pPr>
    </w:p>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ind w:right="110"/>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b/>
                <w:i/>
                <w:iCs/>
                <w:sz w:val="16"/>
              </w:rPr>
            </w:pPr>
            <w:r>
              <w:rPr>
                <w:rFonts w:ascii="Arial" w:hAnsi="Arial"/>
                <w:iCs/>
                <w:sz w:val="16"/>
              </w:rPr>
              <w:t xml:space="preserve">V tomto roce byl do stávajícího pasportu  „Veřejného  osvětlení“ doměřeno a doevidováno 79 lamp. Dále byl tento pasport rozšířen o informace o rozvaděčích. Ve stávajícím pasportu „Dopravního značení“ bylo provedeno zjednodušení práce s doplňkovými tabulemi. V prosinci se uskutečnilo také naplnění daty pasportu  „Svozu odpadu“. Bylo zaměřeno a zaevidováno celkem cca 2000 odpadkových košů </w:t>
            </w:r>
            <w:r>
              <w:rPr>
                <w:rFonts w:ascii="Arial" w:hAnsi="Arial"/>
                <w:iCs/>
                <w:sz w:val="16"/>
              </w:rPr>
              <w:br/>
              <w:t xml:space="preserve">a kontejnerů pro sběr komunálního odpadu. Z důvodu nárůstu využitelnosti programu MISYS bylo dokoupeno dalších 6 licencí a tento geografický informační systém byl povýšen z verze </w:t>
            </w:r>
            <w:smartTag w:uri="urn:schemas-microsoft-com:office:smarttags" w:element="time">
              <w:smartTagPr>
                <w:attr w:name="Hour" w:val="9"/>
                <w:attr w:name="Minute" w:val="14"/>
              </w:smartTagPr>
              <w:r>
                <w:rPr>
                  <w:rFonts w:ascii="Arial" w:hAnsi="Arial"/>
                  <w:iCs/>
                  <w:sz w:val="16"/>
                </w:rPr>
                <w:t>9.14</w:t>
              </w:r>
            </w:smartTag>
            <w:r>
              <w:rPr>
                <w:rFonts w:ascii="Arial" w:hAnsi="Arial"/>
                <w:iCs/>
                <w:sz w:val="16"/>
              </w:rPr>
              <w:t xml:space="preserve"> na verzi 9.64. V březnu byl aktualizován a naplněn daty pasport  „Zajištění zimní údržby chodníků“.</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jc w:val="both"/>
              <w:rPr>
                <w:rFonts w:ascii="Arial" w:hAnsi="Arial"/>
                <w:i/>
                <w:iCs/>
                <w:sz w:val="16"/>
                <w:highlight w:val="cyan"/>
              </w:rPr>
            </w:pPr>
            <w:r>
              <w:rPr>
                <w:rFonts w:ascii="Arial" w:hAnsi="Arial"/>
                <w:iCs/>
                <w:sz w:val="16"/>
              </w:rPr>
              <w:t>pasport „Veřejné osvětlení“ – 79 lamp + veškeré rozvaděče = 57.480 Kč; pasport „Dopravní značení“ = 36.000 Kč; pasport „Svoz odpadu“ = 149.900 Kč; rozšíření počtu licencí = 28.000 Kč; pasport „Zimní údržba chodníků“ = 111.040 Kč</w:t>
            </w:r>
          </w:p>
        </w:tc>
      </w:tr>
    </w:tbl>
    <w:p w:rsidR="00D325E2" w:rsidRDefault="00D325E2" w:rsidP="00D325E2">
      <w:pPr>
        <w:rPr>
          <w:rFonts w:ascii="Arial" w:hAnsi="Arial"/>
          <w:sz w:val="16"/>
          <w:szCs w:val="16"/>
        </w:rPr>
      </w:pPr>
    </w:p>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správy, ved. odboru Mgr. Lucie Mildorfová</w:t>
            </w:r>
          </w:p>
        </w:tc>
        <w:tc>
          <w:tcPr>
            <w:tcW w:w="7740" w:type="dxa"/>
          </w:tcPr>
          <w:p w:rsidR="00D325E2" w:rsidRDefault="00D325E2" w:rsidP="00101462">
            <w:pPr>
              <w:jc w:val="both"/>
              <w:rPr>
                <w:rFonts w:ascii="Arial" w:hAnsi="Arial"/>
                <w:b/>
                <w:i/>
                <w:iCs/>
                <w:sz w:val="16"/>
              </w:rPr>
            </w:pPr>
            <w:r w:rsidRPr="0079311B">
              <w:rPr>
                <w:rFonts w:ascii="Arial" w:hAnsi="Arial"/>
                <w:iCs/>
                <w:sz w:val="16"/>
              </w:rPr>
              <w:t xml:space="preserve">V roce 2011 nebyly do Městského informačního systému MISYS přidány žádné nové pasporty. Do informačního systému bylo přidáno </w:t>
            </w:r>
            <w:r>
              <w:rPr>
                <w:rFonts w:ascii="Arial" w:hAnsi="Arial"/>
                <w:iCs/>
                <w:sz w:val="16"/>
              </w:rPr>
              <w:t xml:space="preserve"> </w:t>
            </w:r>
            <w:r w:rsidRPr="0079311B">
              <w:rPr>
                <w:rFonts w:ascii="Arial" w:hAnsi="Arial"/>
                <w:iCs/>
                <w:sz w:val="16"/>
              </w:rPr>
              <w:t>cca 15 nových zaměření. Katastrální mapa byla aktualizována 4x za rok.</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79311B" w:rsidRDefault="00D325E2" w:rsidP="00101462">
            <w:pPr>
              <w:rPr>
                <w:rFonts w:ascii="Arial" w:hAnsi="Arial"/>
                <w:iCs/>
                <w:sz w:val="16"/>
                <w:highlight w:val="cyan"/>
              </w:rPr>
            </w:pPr>
            <w:r w:rsidRPr="00446F9C">
              <w:rPr>
                <w:rFonts w:ascii="Arial" w:hAnsi="Arial"/>
                <w:b/>
                <w:iCs/>
                <w:sz w:val="16"/>
              </w:rPr>
              <w:t>60 tis. Kč</w:t>
            </w:r>
            <w:r w:rsidRPr="0079311B">
              <w:rPr>
                <w:rFonts w:ascii="Arial" w:hAnsi="Arial"/>
                <w:iCs/>
                <w:sz w:val="16"/>
              </w:rPr>
              <w:t xml:space="preserve"> z rozpočtu mě</w:t>
            </w:r>
            <w:r>
              <w:rPr>
                <w:rFonts w:ascii="Arial" w:hAnsi="Arial"/>
                <w:iCs/>
                <w:sz w:val="16"/>
              </w:rPr>
              <w:t>sta na aktualizace katastrální</w:t>
            </w:r>
            <w:r w:rsidRPr="0079311B">
              <w:rPr>
                <w:rFonts w:ascii="Arial" w:hAnsi="Arial"/>
                <w:iCs/>
                <w:sz w:val="16"/>
              </w:rPr>
              <w:t xml:space="preserve"> map</w:t>
            </w:r>
            <w:r>
              <w:rPr>
                <w:rFonts w:ascii="Arial" w:hAnsi="Arial"/>
                <w:iCs/>
                <w:sz w:val="16"/>
              </w:rPr>
              <w:t>y</w:t>
            </w:r>
          </w:p>
        </w:tc>
      </w:tr>
    </w:tbl>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D74067" w:rsidRDefault="00D325E2" w:rsidP="00101462">
            <w:pPr>
              <w:ind w:right="110"/>
              <w:rPr>
                <w:rFonts w:ascii="Arial" w:hAnsi="Arial"/>
                <w:b/>
                <w:sz w:val="16"/>
                <w:highlight w:val="green"/>
              </w:rPr>
            </w:pPr>
            <w:r w:rsidRPr="00D74067">
              <w:rPr>
                <w:rFonts w:ascii="Arial" w:hAnsi="Arial"/>
                <w:b/>
                <w:sz w:val="16"/>
                <w:highlight w:val="green"/>
              </w:rPr>
              <w:t xml:space="preserve">Plnění za rok 2012:    </w:t>
            </w:r>
            <w:r w:rsidRPr="00D74067">
              <w:rPr>
                <w:rFonts w:ascii="Arial" w:hAnsi="Arial"/>
                <w:i/>
                <w:sz w:val="16"/>
                <w:highlight w:val="green"/>
              </w:rPr>
              <w:t>za plnění odpovídá: Odbor  kancelář starosty a vnitřní správy, ved. odboru Mgr. Lucie Mildorfová</w:t>
            </w:r>
          </w:p>
        </w:tc>
        <w:tc>
          <w:tcPr>
            <w:tcW w:w="7740" w:type="dxa"/>
          </w:tcPr>
          <w:p w:rsidR="00D325E2" w:rsidRDefault="00D325E2" w:rsidP="00101462">
            <w:pPr>
              <w:jc w:val="both"/>
              <w:rPr>
                <w:rFonts w:ascii="Arial" w:hAnsi="Arial"/>
                <w:b/>
                <w:i/>
                <w:iCs/>
                <w:sz w:val="16"/>
              </w:rPr>
            </w:pPr>
            <w:r>
              <w:rPr>
                <w:rFonts w:ascii="Arial" w:hAnsi="Arial" w:cs="Arial"/>
                <w:sz w:val="16"/>
                <w:szCs w:val="16"/>
              </w:rPr>
              <w:t xml:space="preserve">V tomto roce byl do MISYSu pořízen Pasport </w:t>
            </w:r>
            <w:r w:rsidRPr="004E5F94">
              <w:rPr>
                <w:rFonts w:ascii="Arial" w:hAnsi="Arial" w:cs="Arial"/>
                <w:b/>
                <w:sz w:val="16"/>
                <w:szCs w:val="16"/>
              </w:rPr>
              <w:t>Studní.</w:t>
            </w:r>
            <w:r>
              <w:rPr>
                <w:rFonts w:ascii="Arial" w:hAnsi="Arial" w:cs="Arial"/>
                <w:sz w:val="16"/>
                <w:szCs w:val="16"/>
              </w:rPr>
              <w:t xml:space="preserve"> Tento pasport byl v I. etapě naplněn daty, která obsahují polohopisné zaměření studní, hloubku, fotografie a mnoho dalších informací. Bylo zaměřeno cca 400 studní v oblasti Velkého Rybníku. Dále byl pořízen pasport </w:t>
            </w:r>
            <w:r w:rsidRPr="004E5F94">
              <w:rPr>
                <w:rFonts w:ascii="Arial" w:hAnsi="Arial" w:cs="Arial"/>
                <w:b/>
                <w:sz w:val="16"/>
                <w:szCs w:val="16"/>
              </w:rPr>
              <w:t>Nájemních smluv</w:t>
            </w:r>
            <w:r>
              <w:rPr>
                <w:rFonts w:ascii="Arial" w:hAnsi="Arial" w:cs="Arial"/>
                <w:sz w:val="16"/>
                <w:szCs w:val="16"/>
              </w:rPr>
              <w:t xml:space="preserve"> pro odbor majetkové správy. Tento odbor si bude postupně plnit pasport daty. Pasport </w:t>
            </w:r>
            <w:r w:rsidRPr="00810F87">
              <w:rPr>
                <w:rFonts w:ascii="Arial" w:hAnsi="Arial" w:cs="Arial"/>
                <w:b/>
                <w:sz w:val="16"/>
                <w:szCs w:val="16"/>
              </w:rPr>
              <w:t xml:space="preserve">Komunikací </w:t>
            </w:r>
            <w:r>
              <w:rPr>
                <w:rFonts w:ascii="Arial" w:hAnsi="Arial" w:cs="Arial"/>
                <w:sz w:val="16"/>
                <w:szCs w:val="16"/>
              </w:rPr>
              <w:t xml:space="preserve">byl doplněn o data cyklotras a cyklostezek. </w:t>
            </w:r>
          </w:p>
        </w:tc>
      </w:tr>
      <w:tr w:rsidR="00D325E2" w:rsidTr="00101462">
        <w:trPr>
          <w:trHeight w:val="162"/>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Partner projektu</w:t>
            </w:r>
          </w:p>
          <w:p w:rsidR="00D325E2" w:rsidRPr="00D74067" w:rsidRDefault="00D325E2" w:rsidP="00101462">
            <w:pPr>
              <w:rPr>
                <w:rFonts w:ascii="Arial" w:hAnsi="Arial"/>
                <w:sz w:val="16"/>
                <w:highlight w:val="green"/>
              </w:rPr>
            </w:pPr>
          </w:p>
        </w:tc>
        <w:tc>
          <w:tcPr>
            <w:tcW w:w="7740" w:type="dxa"/>
          </w:tcPr>
          <w:p w:rsidR="00D325E2" w:rsidRDefault="00D325E2" w:rsidP="00101462">
            <w:pPr>
              <w:rPr>
                <w:rFonts w:ascii="Arial" w:hAnsi="Arial"/>
                <w:i/>
                <w:iCs/>
                <w:sz w:val="16"/>
                <w:highlight w:val="cyan"/>
              </w:rPr>
            </w:pPr>
            <w:r>
              <w:rPr>
                <w:rFonts w:ascii="Arial" w:hAnsi="Arial"/>
                <w:sz w:val="16"/>
              </w:rPr>
              <w:t>Firma Kellner – zeměměřičská inženýrská projektová kancelář, Karlovy Vary – zprostředkovala nákup pasportů (software), nainstalovala pasporty, pořídila a zpracovala určitá data</w:t>
            </w:r>
          </w:p>
        </w:tc>
      </w:tr>
      <w:tr w:rsidR="00D325E2" w:rsidTr="00101462">
        <w:trPr>
          <w:trHeight w:val="259"/>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Zajištění financování - vlastní zdroje</w:t>
            </w:r>
          </w:p>
        </w:tc>
        <w:tc>
          <w:tcPr>
            <w:tcW w:w="7740" w:type="dxa"/>
          </w:tcPr>
          <w:p w:rsidR="00D325E2" w:rsidRPr="00810F87" w:rsidRDefault="00D325E2" w:rsidP="00101462">
            <w:pPr>
              <w:rPr>
                <w:rFonts w:ascii="Arial" w:hAnsi="Arial"/>
                <w:b/>
                <w:iCs/>
                <w:sz w:val="16"/>
              </w:rPr>
            </w:pPr>
            <w:r w:rsidRPr="00810F87">
              <w:rPr>
                <w:rFonts w:ascii="Arial" w:hAnsi="Arial"/>
                <w:b/>
                <w:iCs/>
                <w:sz w:val="16"/>
              </w:rPr>
              <w:t xml:space="preserve">249.080 Kč </w:t>
            </w:r>
          </w:p>
        </w:tc>
      </w:tr>
    </w:tbl>
    <w:p w:rsidR="00D325E2" w:rsidRDefault="00D325E2" w:rsidP="00D325E2">
      <w:pPr>
        <w:rPr>
          <w:rFonts w:ascii="Arial" w:hAnsi="Arial"/>
          <w:sz w:val="16"/>
          <w:szCs w:val="16"/>
        </w:rPr>
      </w:pPr>
    </w:p>
    <w:p w:rsidR="00D325E2" w:rsidRDefault="00D325E2" w:rsidP="00D325E2">
      <w:pPr>
        <w:rPr>
          <w:rFonts w:ascii="Arial" w:hAnsi="Arial"/>
          <w:sz w:val="16"/>
          <w:szCs w:val="16"/>
        </w:rPr>
      </w:pPr>
    </w:p>
    <w:p w:rsidR="00D325E2" w:rsidRDefault="00D325E2" w:rsidP="00D325E2">
      <w:pPr>
        <w:rPr>
          <w:rFonts w:ascii="Arial" w:hAnsi="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43"/>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67" w:name="p4331"/>
            <w:r>
              <w:rPr>
                <w:rFonts w:ascii="Arial" w:hAnsi="Arial"/>
                <w:b/>
                <w:sz w:val="28"/>
              </w:rPr>
              <w:t>4.3.3.1</w:t>
            </w:r>
            <w:bookmarkEnd w:id="167"/>
          </w:p>
        </w:tc>
        <w:tc>
          <w:tcPr>
            <w:tcW w:w="7740" w:type="dxa"/>
            <w:tcBorders>
              <w:top w:val="single" w:sz="4" w:space="0" w:color="auto"/>
              <w:bottom w:val="single" w:sz="4" w:space="0" w:color="auto"/>
            </w:tcBorders>
          </w:tcPr>
          <w:p w:rsidR="00D325E2" w:rsidRDefault="00D325E2" w:rsidP="00101462">
            <w:pPr>
              <w:jc w:val="both"/>
              <w:rPr>
                <w:rFonts w:ascii="Arial" w:hAnsi="Arial"/>
                <w:b/>
                <w:color w:val="000000"/>
              </w:rPr>
            </w:pPr>
            <w:r>
              <w:rPr>
                <w:rFonts w:ascii="Arial" w:hAnsi="Arial"/>
                <w:b/>
              </w:rPr>
              <w:t>Komunikační strategie města</w:t>
            </w:r>
          </w:p>
        </w:tc>
      </w:tr>
    </w:tbl>
    <w:p w:rsidR="00D325E2" w:rsidRDefault="00D76493" w:rsidP="00D325E2">
      <w:pPr>
        <w:pStyle w:val="Nzev"/>
        <w:jc w:val="right"/>
      </w:pPr>
      <w:hyperlink w:anchor="_Katalog_rozvojových_projektů" w:history="1">
        <w:r w:rsidR="00D325E2" w:rsidRPr="00AD3B47">
          <w:rPr>
            <w:rStyle w:val="Hypertextovodkaz"/>
          </w:rPr>
          <w:t>z</w:t>
        </w:r>
        <w:bookmarkStart w:id="168" w:name="_Hlt190247144"/>
        <w:r w:rsidR="00D325E2" w:rsidRPr="00AD3B47">
          <w:rPr>
            <w:rStyle w:val="Hypertextovodkaz"/>
          </w:rPr>
          <w:t>p</w:t>
        </w:r>
        <w:bookmarkEnd w:id="168"/>
        <w:r w:rsidR="00D325E2" w:rsidRPr="00AD3B47">
          <w:rPr>
            <w:rStyle w:val="Hypertextovodkaz"/>
          </w:rPr>
          <w:t>ět</w:t>
        </w:r>
      </w:hyperlink>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55"/>
        <w:gridCol w:w="1896"/>
        <w:gridCol w:w="1895"/>
        <w:gridCol w:w="2294"/>
      </w:tblGrid>
      <w:tr w:rsidR="00D325E2" w:rsidTr="00101462">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jc w:val="both"/>
              <w:rPr>
                <w:rFonts w:ascii="Arial" w:hAnsi="Arial"/>
                <w:sz w:val="16"/>
              </w:rPr>
            </w:pPr>
            <w:r>
              <w:rPr>
                <w:rFonts w:ascii="Arial" w:hAnsi="Arial"/>
                <w:sz w:val="16"/>
              </w:rPr>
              <w:t>Obsahem tohoto projektu je vytvoření dokumentu - Komunikační strategie města. Tato strategie bude obsahovat cíle komunikace, které se týkají vztahů s občany, komunikace mezi různými složkami veřejné správy, přístupu k veřejné správě jako takové a interní komunikace uvnitř veřejné správy.</w:t>
            </w:r>
          </w:p>
          <w:p w:rsidR="00D325E2" w:rsidRDefault="00D325E2" w:rsidP="00101462">
            <w:pPr>
              <w:jc w:val="both"/>
              <w:rPr>
                <w:rFonts w:ascii="Arial" w:hAnsi="Arial"/>
                <w:sz w:val="16"/>
              </w:rPr>
            </w:pPr>
            <w:r>
              <w:rPr>
                <w:rFonts w:ascii="Arial" w:hAnsi="Arial"/>
                <w:sz w:val="16"/>
              </w:rPr>
              <w:t xml:space="preserve">Další cíle zpracování této strategie jsou: </w:t>
            </w:r>
          </w:p>
          <w:p w:rsidR="00D325E2" w:rsidRDefault="00D325E2" w:rsidP="00101462">
            <w:pPr>
              <w:numPr>
                <w:ilvl w:val="0"/>
                <w:numId w:val="106"/>
              </w:numPr>
              <w:jc w:val="both"/>
              <w:rPr>
                <w:rFonts w:ascii="Arial" w:hAnsi="Arial"/>
                <w:sz w:val="16"/>
              </w:rPr>
            </w:pPr>
            <w:r>
              <w:rPr>
                <w:rFonts w:ascii="Arial" w:hAnsi="Arial"/>
                <w:sz w:val="16"/>
              </w:rPr>
              <w:t xml:space="preserve">vybudování jednotné komunikační sítě ve městě, prostřednictvím které budou mít občané umožněnu a zjednodušenu komunikaci s orgány veřejné správy, především s městským úřadem, s dalšími institucemi ve městě a rovněž mezi sebou, </w:t>
            </w:r>
          </w:p>
          <w:p w:rsidR="00D325E2" w:rsidRDefault="00D325E2" w:rsidP="00101462">
            <w:pPr>
              <w:numPr>
                <w:ilvl w:val="0"/>
                <w:numId w:val="106"/>
              </w:numPr>
              <w:jc w:val="both"/>
              <w:rPr>
                <w:rFonts w:ascii="Arial" w:hAnsi="Arial"/>
                <w:sz w:val="16"/>
              </w:rPr>
            </w:pPr>
            <w:r>
              <w:rPr>
                <w:rFonts w:ascii="Arial" w:hAnsi="Arial"/>
                <w:sz w:val="16"/>
              </w:rPr>
              <w:t xml:space="preserve">zabezpečení kvalitní komunikace co největšího počtu subjektů s co nejmenšími finančními náklady každého z nich, to znamená metropolitní síť, zahrnující celé město včetně zřízení veřejných internetových míst. </w:t>
            </w:r>
          </w:p>
          <w:p w:rsidR="00D325E2" w:rsidRDefault="00D325E2" w:rsidP="00101462">
            <w:pPr>
              <w:numPr>
                <w:ilvl w:val="0"/>
                <w:numId w:val="106"/>
              </w:numPr>
              <w:jc w:val="both"/>
              <w:rPr>
                <w:rFonts w:ascii="Arial" w:hAnsi="Arial"/>
                <w:sz w:val="16"/>
              </w:rPr>
            </w:pPr>
            <w:r>
              <w:rPr>
                <w:rFonts w:ascii="Arial" w:hAnsi="Arial"/>
                <w:sz w:val="16"/>
              </w:rPr>
              <w:t>využití internetu při zajišťování služeb veřejné správy, to znamená rozšíření služeb poskytovaných občanům on-line (zpřístupnění všech formulářů, současně  příprava formulářů pro možnost vyplňování on-line a přímé odesílání na elektronickou podatelnu, vystavení části grafického informačního systému včetně územního plánu a plánu města na internetové stránky, v další fázi umožnění sledování postupu vyřizování jednotlivých podání oprávněnými občany)</w:t>
            </w:r>
          </w:p>
          <w:p w:rsidR="00D325E2" w:rsidRDefault="00D325E2" w:rsidP="00101462">
            <w:pPr>
              <w:numPr>
                <w:ilvl w:val="0"/>
                <w:numId w:val="106"/>
              </w:numPr>
              <w:jc w:val="both"/>
              <w:rPr>
                <w:rFonts w:ascii="Arial" w:hAnsi="Arial"/>
                <w:sz w:val="16"/>
              </w:rPr>
            </w:pPr>
            <w:r>
              <w:rPr>
                <w:rFonts w:ascii="Arial" w:hAnsi="Arial"/>
                <w:sz w:val="16"/>
              </w:rPr>
              <w:t>vytvoření účinné a efektivní komunikace mezi jednotlivými složkami veřejné správy</w:t>
            </w:r>
          </w:p>
          <w:p w:rsidR="00D325E2" w:rsidRDefault="00D325E2" w:rsidP="00101462">
            <w:pPr>
              <w:numPr>
                <w:ilvl w:val="0"/>
                <w:numId w:val="106"/>
              </w:numPr>
              <w:jc w:val="both"/>
              <w:rPr>
                <w:rFonts w:ascii="Arial" w:hAnsi="Arial"/>
                <w:sz w:val="16"/>
              </w:rPr>
            </w:pPr>
            <w:r>
              <w:rPr>
                <w:rFonts w:ascii="Arial" w:hAnsi="Arial"/>
                <w:sz w:val="16"/>
              </w:rPr>
              <w:t xml:space="preserve">využívání komunikačních technologií při plnění běžných úkonů veřejné správy, kdy je třeba předávat informace v rámci jednoho orgánu, tak i úkonů jako je například vyřizování stížností </w:t>
            </w:r>
            <w:r>
              <w:rPr>
                <w:rFonts w:ascii="Arial" w:hAnsi="Arial"/>
                <w:sz w:val="16"/>
              </w:rPr>
              <w:br/>
              <w:t>a odvolání, do kterých je zapojeno více orgánů.</w:t>
            </w:r>
          </w:p>
        </w:tc>
      </w:tr>
      <w:tr w:rsidR="00D325E2" w:rsidTr="00101462">
        <w:tc>
          <w:tcPr>
            <w:tcW w:w="1800" w:type="dxa"/>
          </w:tcPr>
          <w:p w:rsidR="00D325E2" w:rsidRDefault="00D325E2" w:rsidP="00101462">
            <w:pPr>
              <w:rPr>
                <w:rFonts w:ascii="Arial" w:hAnsi="Arial"/>
                <w:b/>
                <w:sz w:val="16"/>
              </w:rPr>
            </w:pPr>
            <w:r>
              <w:rPr>
                <w:rFonts w:ascii="Arial" w:hAnsi="Arial"/>
                <w:b/>
                <w:sz w:val="16"/>
              </w:rPr>
              <w:lastRenderedPageBreak/>
              <w:t xml:space="preserve">Jednotlivé akce </w:t>
            </w:r>
          </w:p>
          <w:p w:rsidR="00D325E2" w:rsidRDefault="00D325E2" w:rsidP="00101462">
            <w:pPr>
              <w:rPr>
                <w:rFonts w:ascii="Arial" w:hAnsi="Arial"/>
                <w:b/>
                <w:sz w:val="16"/>
              </w:rPr>
            </w:pPr>
            <w:r>
              <w:rPr>
                <w:rFonts w:ascii="Arial" w:hAnsi="Arial"/>
                <w:b/>
                <w:sz w:val="16"/>
              </w:rPr>
              <w:t>v rámci projektu:</w:t>
            </w:r>
          </w:p>
        </w:tc>
        <w:tc>
          <w:tcPr>
            <w:tcW w:w="7740" w:type="dxa"/>
            <w:gridSpan w:val="4"/>
          </w:tcPr>
          <w:p w:rsidR="00D325E2" w:rsidRDefault="00D325E2" w:rsidP="00101462">
            <w:pPr>
              <w:numPr>
                <w:ilvl w:val="0"/>
                <w:numId w:val="107"/>
              </w:numPr>
              <w:rPr>
                <w:rFonts w:ascii="Arial" w:hAnsi="Arial"/>
                <w:sz w:val="16"/>
              </w:rPr>
            </w:pPr>
            <w:r>
              <w:rPr>
                <w:rFonts w:ascii="Arial" w:hAnsi="Arial"/>
                <w:sz w:val="16"/>
              </w:rPr>
              <w:t>vytvoření dokumentu Komunikační strategie města</w:t>
            </w:r>
          </w:p>
          <w:p w:rsidR="00D325E2" w:rsidRDefault="00D325E2" w:rsidP="00101462">
            <w:pPr>
              <w:numPr>
                <w:ilvl w:val="0"/>
                <w:numId w:val="107"/>
              </w:numPr>
              <w:rPr>
                <w:rFonts w:ascii="Arial" w:hAnsi="Arial"/>
                <w:sz w:val="16"/>
              </w:rPr>
            </w:pPr>
            <w:r>
              <w:rPr>
                <w:rFonts w:ascii="Arial" w:hAnsi="Arial"/>
                <w:sz w:val="16"/>
              </w:rPr>
              <w:t>vytvoření veřejných internetových míst</w:t>
            </w:r>
          </w:p>
          <w:p w:rsidR="00D325E2" w:rsidRDefault="00D325E2" w:rsidP="00101462">
            <w:pPr>
              <w:numPr>
                <w:ilvl w:val="0"/>
                <w:numId w:val="107"/>
              </w:numPr>
              <w:rPr>
                <w:rFonts w:ascii="Arial" w:hAnsi="Arial"/>
                <w:sz w:val="16"/>
              </w:rPr>
            </w:pPr>
            <w:r>
              <w:rPr>
                <w:rFonts w:ascii="Arial" w:hAnsi="Arial"/>
                <w:sz w:val="16"/>
              </w:rPr>
              <w:t>vybudování metropolitní sítě</w:t>
            </w:r>
          </w:p>
          <w:p w:rsidR="00D325E2" w:rsidRDefault="00D325E2" w:rsidP="00101462">
            <w:pPr>
              <w:numPr>
                <w:ilvl w:val="0"/>
                <w:numId w:val="107"/>
              </w:numPr>
              <w:rPr>
                <w:rFonts w:ascii="Arial" w:hAnsi="Arial"/>
                <w:sz w:val="16"/>
              </w:rPr>
            </w:pPr>
            <w:r>
              <w:rPr>
                <w:rFonts w:ascii="Arial" w:hAnsi="Arial"/>
                <w:sz w:val="16"/>
              </w:rPr>
              <w:t>vystavení GIS na internetových stránkách</w:t>
            </w:r>
          </w:p>
          <w:p w:rsidR="00D325E2" w:rsidRDefault="00D325E2" w:rsidP="00101462">
            <w:pPr>
              <w:numPr>
                <w:ilvl w:val="0"/>
                <w:numId w:val="107"/>
              </w:numPr>
              <w:rPr>
                <w:rFonts w:ascii="Arial" w:hAnsi="Arial"/>
                <w:sz w:val="16"/>
              </w:rPr>
            </w:pPr>
            <w:r>
              <w:rPr>
                <w:rFonts w:ascii="Arial" w:hAnsi="Arial"/>
                <w:sz w:val="16"/>
              </w:rPr>
              <w:t>zpracování formulářů pro on-line přístup</w:t>
            </w:r>
          </w:p>
          <w:p w:rsidR="00D325E2" w:rsidRDefault="00D325E2" w:rsidP="00101462">
            <w:pPr>
              <w:numPr>
                <w:ilvl w:val="0"/>
                <w:numId w:val="107"/>
              </w:numPr>
              <w:rPr>
                <w:rFonts w:ascii="Arial" w:hAnsi="Arial"/>
                <w:sz w:val="16"/>
              </w:rPr>
            </w:pPr>
            <w:r>
              <w:rPr>
                <w:rFonts w:ascii="Arial" w:hAnsi="Arial"/>
                <w:sz w:val="16"/>
              </w:rPr>
              <w:t>propojení vhodných aplikací s internetovými stránkami</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2006 – 2010</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(OKSVS)</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Ostatní odbory MěÚ, správce rozvodů kabelové televize (ElektroS)</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Zpracování dokumentu Komunikační strategie města, rozšiřování využití internetových stránek – neinvestiční, Vybudování metropolitní sítě - 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2 mil"/>
              </w:smartTagPr>
              <w:r>
                <w:rPr>
                  <w:rFonts w:ascii="Arial" w:hAnsi="Arial"/>
                  <w:sz w:val="16"/>
                </w:rPr>
                <w:t>2 mil</w:t>
              </w:r>
            </w:smartTag>
            <w:r>
              <w:rPr>
                <w:rFonts w:ascii="Arial" w:hAnsi="Arial"/>
                <w:sz w:val="16"/>
              </w:rPr>
              <w:t>.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1655" w:type="dxa"/>
          </w:tcPr>
          <w:p w:rsidR="00D325E2" w:rsidRDefault="00D325E2" w:rsidP="00101462">
            <w:pPr>
              <w:jc w:val="both"/>
              <w:rPr>
                <w:rFonts w:ascii="Arial" w:hAnsi="Arial"/>
                <w:sz w:val="16"/>
              </w:rPr>
            </w:pPr>
            <w:r>
              <w:rPr>
                <w:rFonts w:ascii="Arial" w:hAnsi="Arial"/>
                <w:sz w:val="16"/>
              </w:rPr>
              <w:t>Název ukazatele</w:t>
            </w:r>
          </w:p>
        </w:tc>
        <w:tc>
          <w:tcPr>
            <w:tcW w:w="1896"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 xml:space="preserve">Návštěvnost na </w:t>
            </w:r>
            <w:hyperlink r:id="rId29" w:history="1">
              <w:r>
                <w:rPr>
                  <w:rStyle w:val="Hypertextovodkaz"/>
                  <w:rFonts w:ascii="Arial" w:hAnsi="Arial"/>
                  <w:sz w:val="16"/>
                </w:rPr>
                <w:t>www.ostrov.cz</w:t>
              </w:r>
            </w:hyperlink>
            <w:r>
              <w:rPr>
                <w:rFonts w:ascii="Arial" w:hAnsi="Arial"/>
                <w:sz w:val="16"/>
              </w:rPr>
              <w:t xml:space="preserve"> </w:t>
            </w:r>
          </w:p>
        </w:tc>
        <w:tc>
          <w:tcPr>
            <w:tcW w:w="1896" w:type="dxa"/>
          </w:tcPr>
          <w:p w:rsidR="00D325E2" w:rsidRDefault="00D325E2" w:rsidP="00101462">
            <w:pPr>
              <w:jc w:val="both"/>
              <w:rPr>
                <w:rFonts w:ascii="Arial" w:hAnsi="Arial"/>
                <w:sz w:val="16"/>
              </w:rPr>
            </w:pPr>
            <w:r>
              <w:rPr>
                <w:rFonts w:ascii="Arial" w:hAnsi="Arial"/>
                <w:sz w:val="16"/>
              </w:rPr>
              <w:t>Počet přístupů za měsíc</w:t>
            </w:r>
          </w:p>
        </w:tc>
        <w:tc>
          <w:tcPr>
            <w:tcW w:w="1895" w:type="dxa"/>
          </w:tcPr>
          <w:p w:rsidR="00D325E2" w:rsidRDefault="00D325E2" w:rsidP="00101462">
            <w:pPr>
              <w:jc w:val="both"/>
              <w:rPr>
                <w:rFonts w:ascii="Arial" w:hAnsi="Arial"/>
                <w:sz w:val="16"/>
              </w:rPr>
            </w:pPr>
            <w:r>
              <w:rPr>
                <w:rFonts w:ascii="Arial" w:hAnsi="Arial"/>
                <w:sz w:val="16"/>
              </w:rPr>
              <w:t>cca 20 000</w:t>
            </w:r>
          </w:p>
        </w:tc>
        <w:tc>
          <w:tcPr>
            <w:tcW w:w="2294" w:type="dxa"/>
          </w:tcPr>
          <w:p w:rsidR="00D325E2" w:rsidRDefault="00D325E2" w:rsidP="00101462">
            <w:pPr>
              <w:jc w:val="both"/>
              <w:rPr>
                <w:rFonts w:ascii="Arial" w:hAnsi="Arial"/>
                <w:sz w:val="16"/>
              </w:rPr>
            </w:pPr>
            <w:r>
              <w:rPr>
                <w:rFonts w:ascii="Arial" w:hAnsi="Arial"/>
                <w:sz w:val="16"/>
              </w:rPr>
              <w:t>cca 50 000</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1655" w:type="dxa"/>
          </w:tcPr>
          <w:p w:rsidR="00D325E2" w:rsidRDefault="00D325E2" w:rsidP="00101462">
            <w:pPr>
              <w:jc w:val="both"/>
              <w:rPr>
                <w:rFonts w:ascii="Arial" w:hAnsi="Arial"/>
                <w:sz w:val="16"/>
              </w:rPr>
            </w:pPr>
            <w:r>
              <w:rPr>
                <w:rFonts w:ascii="Arial" w:hAnsi="Arial"/>
                <w:sz w:val="16"/>
              </w:rPr>
              <w:t>On-line formuláře</w:t>
            </w:r>
          </w:p>
        </w:tc>
        <w:tc>
          <w:tcPr>
            <w:tcW w:w="1896"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10</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Projekt Misys Web (vystavení GISu na www stránkách) je nyní ve zkušebním provozu, z důvodu technických problémů dosud nebyl spuštěn pro veřejnost.</w:t>
            </w:r>
          </w:p>
          <w:p w:rsidR="00D325E2" w:rsidRDefault="00D325E2" w:rsidP="00101462">
            <w:pPr>
              <w:jc w:val="both"/>
              <w:rPr>
                <w:rFonts w:ascii="Arial" w:hAnsi="Arial"/>
                <w:sz w:val="16"/>
              </w:rPr>
            </w:pPr>
            <w:r>
              <w:rPr>
                <w:rFonts w:ascii="Arial" w:hAnsi="Arial"/>
                <w:sz w:val="16"/>
              </w:rPr>
              <w:t>Internetové stránky se průběžně aktualizují a zdokonalují po technické stránce.</w:t>
            </w:r>
          </w:p>
          <w:p w:rsidR="00D325E2" w:rsidRDefault="00D325E2" w:rsidP="00101462">
            <w:pPr>
              <w:jc w:val="both"/>
              <w:rPr>
                <w:rFonts w:ascii="Arial" w:hAnsi="Arial"/>
                <w:sz w:val="16"/>
              </w:rPr>
            </w:pPr>
            <w:r>
              <w:rPr>
                <w:rFonts w:ascii="Arial" w:hAnsi="Arial"/>
                <w:sz w:val="16"/>
              </w:rPr>
              <w:t>Projekt Portál veřejné komunikace s občany je těsně před ukončením, portál bude pro občany zveřejněn do konce roku 2006.</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Projekt Misys Web je připraven k uvedení do provozu po přepracování stránek města do nové podoby. Projekt Portál veřejné komunikace s občany je spuštěn a pro občany zveřejněn na stránkách města. Průběžně je doplňován. Provoz podacího ověřovacího a informačního terminálu Czech POINT je připraven ke spuštění.  V případě projektu Czech POINT se jedná o ověřené výpisy z centrálních registrů: 1) katastr nemovitostí – výpis z katastru nemovitostí  - výpis z listu vlastnictví (podle čísla listu vlastnictví, podle čísla popisného, podle čísla parcely, částečné výpisy; 2) obchodní rejstřík – úplný výpis, výpis, výpis platných údajů k aktuálnímu dni; 3) živnostenský rejstřík. Od roku 2008 přibude ještě ověřený výpis z Rejstříku trestů.</w:t>
            </w:r>
          </w:p>
        </w:tc>
      </w:tr>
    </w:tbl>
    <w:p w:rsidR="00D325E2" w:rsidRDefault="00D325E2" w:rsidP="00D325E2">
      <w:pPr>
        <w:pStyle w:val="Zhlav"/>
        <w:tabs>
          <w:tab w:val="clear" w:pos="4536"/>
          <w:tab w:val="clear" w:pos="9072"/>
        </w:tabs>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 starosty a vnitřní správy, ved. odboru Mgr. Lucie Mildorfová</w:t>
            </w:r>
          </w:p>
        </w:tc>
        <w:tc>
          <w:tcPr>
            <w:tcW w:w="7740" w:type="dxa"/>
          </w:tcPr>
          <w:p w:rsidR="00D325E2" w:rsidRDefault="00D325E2" w:rsidP="00101462">
            <w:pPr>
              <w:jc w:val="both"/>
              <w:rPr>
                <w:rFonts w:ascii="Arial" w:hAnsi="Arial"/>
                <w:b/>
                <w:i/>
                <w:iCs/>
                <w:sz w:val="16"/>
                <w:szCs w:val="16"/>
              </w:rPr>
            </w:pPr>
            <w:r>
              <w:rPr>
                <w:rFonts w:ascii="Arial" w:hAnsi="Arial"/>
                <w:sz w:val="16"/>
                <w:szCs w:val="16"/>
              </w:rPr>
              <w:t xml:space="preserve">Internetové stránky města byly po technické stránce zcela přepracovány, rovněž byl změněn design stránek, pro vyjádření názoru občanů bylo vytvořeno diskuzní fórum, byla upravena úřední deska a dále se zpracovávají nové komponenty pro rozšíření služeb občanům (kalendář kulturních akcí atp.). Projekt Misys Web (vystavení GISu na www stránkách) byl v r. 2008 uveden do plného provozu, je přístupný odkazem z oficiálních stránek města Ostrov. Portál veřejné komunikace s občany je již plně v provozu, dále je rozšiřován o další agendy. Projekt Czechpoint je v provozu na přepážce pracoviště Hlavní tř. – ODS </w:t>
            </w:r>
            <w:r>
              <w:rPr>
                <w:rFonts w:ascii="Arial" w:hAnsi="Arial"/>
                <w:sz w:val="16"/>
                <w:szCs w:val="16"/>
              </w:rPr>
              <w:br/>
              <w:t xml:space="preserve">a poskytuje služby v ropzsahu: Výpis z Katastru nemovitostí; Výpis z Obchodního rejstříku; Výpis </w:t>
            </w:r>
            <w:r>
              <w:rPr>
                <w:rFonts w:ascii="Arial" w:hAnsi="Arial"/>
                <w:sz w:val="16"/>
                <w:szCs w:val="16"/>
              </w:rPr>
              <w:br/>
              <w:t xml:space="preserve">z Živnostenského rejstříku; Přijetí podání podle živnostenského zákona (§ 72); Žádost o výpis nebo opis </w:t>
            </w:r>
            <w:r>
              <w:rPr>
                <w:rFonts w:ascii="Arial" w:hAnsi="Arial"/>
                <w:sz w:val="16"/>
                <w:szCs w:val="16"/>
              </w:rPr>
              <w:br/>
              <w:t xml:space="preserve">z Rejstříku trestů podle zákona č. 124/2008 Sb.   </w:t>
            </w: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 xml:space="preserve">Odbor  kancelář starosty a vnitřní správy, ved. odboru Mgr. Lucie Mildorfová </w:t>
            </w:r>
          </w:p>
        </w:tc>
        <w:tc>
          <w:tcPr>
            <w:tcW w:w="7740" w:type="dxa"/>
          </w:tcPr>
          <w:p w:rsidR="00D325E2" w:rsidRDefault="00D325E2" w:rsidP="00101462">
            <w:pPr>
              <w:jc w:val="both"/>
              <w:rPr>
                <w:rFonts w:ascii="Arial" w:hAnsi="Arial"/>
                <w:sz w:val="16"/>
              </w:rPr>
            </w:pPr>
            <w:r>
              <w:rPr>
                <w:rFonts w:ascii="Arial" w:hAnsi="Arial"/>
                <w:sz w:val="16"/>
              </w:rPr>
              <w:t>OKSVS: Pracoviště CzechPoint bylo dovybaveno monitorem pro občany, čtečkou 2D kódu a multifunkčním zařízením. Tento upgrade pracoviště byl financován z dotace (evropské fondy). Na přepážce CzechPointu je nyní možné konvertovat dokumenty z listinné do elektronické podoby a naopak. Agendy CzechPointu se dále průběžně rozšiřují (na centrální úrovni) a všechny dostupné služby jsou občanům poskytovány.</w:t>
            </w:r>
          </w:p>
          <w:p w:rsidR="00D325E2" w:rsidRDefault="00D325E2" w:rsidP="00101462">
            <w:pPr>
              <w:jc w:val="both"/>
              <w:rPr>
                <w:rFonts w:ascii="Arial" w:hAnsi="Arial"/>
                <w:sz w:val="16"/>
              </w:rPr>
            </w:pPr>
          </w:p>
          <w:p w:rsidR="00D325E2" w:rsidRDefault="00D325E2" w:rsidP="00101462">
            <w:pPr>
              <w:jc w:val="both"/>
              <w:rPr>
                <w:rFonts w:ascii="Arial" w:hAnsi="Arial"/>
                <w:sz w:val="16"/>
              </w:rPr>
            </w:pPr>
            <w:r>
              <w:rPr>
                <w:rFonts w:ascii="Arial" w:hAnsi="Arial"/>
                <w:sz w:val="16"/>
              </w:rPr>
              <w:t xml:space="preserve">ORÚP: V r. 2009 se připravovala žádost o dotaci na zřízení a rozšíření pracovišť CzechPOINT z dotačního programu Integrovaný operační program, a to jak pro vlastní město Ostrov, tak i další obce v území Ostrova jako obce s rozšířenou působností, konkrétně Abertamy, Hájek Horní Blatná, Hroznětín, Krásný Les, Merklín, Pernink, Potůčky, Stráž n.O., Vojkovice. Žádosti o dotace byly podány v březnu </w:t>
            </w:r>
            <w:smartTag w:uri="urn:schemas-microsoft-com:office:smarttags" w:element="metricconverter">
              <w:smartTagPr>
                <w:attr w:name="ProductID" w:val="2009 a"/>
              </w:smartTagPr>
              <w:r>
                <w:rPr>
                  <w:rFonts w:ascii="Arial" w:hAnsi="Arial"/>
                  <w:sz w:val="16"/>
                </w:rPr>
                <w:t>2009 a</w:t>
              </w:r>
            </w:smartTag>
            <w:r>
              <w:rPr>
                <w:rFonts w:ascii="Arial" w:hAnsi="Arial"/>
                <w:sz w:val="16"/>
              </w:rPr>
              <w:t xml:space="preserve"> všem žádostem bylo vyhověno. </w:t>
            </w:r>
          </w:p>
          <w:p w:rsidR="00D325E2" w:rsidRDefault="00D325E2" w:rsidP="00101462">
            <w:pPr>
              <w:jc w:val="both"/>
              <w:rPr>
                <w:rFonts w:ascii="Arial" w:hAnsi="Arial"/>
                <w:sz w:val="16"/>
              </w:rPr>
            </w:pPr>
            <w:r>
              <w:rPr>
                <w:rFonts w:ascii="Arial" w:hAnsi="Arial"/>
                <w:sz w:val="16"/>
              </w:rPr>
              <w:t>V červenci byla zahájena příprava projektu eGON centrum Ostrov - technologické centrum a elSpisová služba, který byl plánován pro podání žádosti o dotaci z Integrovaného operačního programu v r. 2010. Náklady na přípravu projektu v r. 2009 činily 36 tis. Kč.</w:t>
            </w:r>
          </w:p>
        </w:tc>
      </w:tr>
      <w:tr w:rsidR="00D325E2"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Default="00D325E2" w:rsidP="00101462">
            <w:pPr>
              <w:rPr>
                <w:rFonts w:ascii="Arial" w:hAnsi="Arial"/>
                <w:iCs/>
                <w:sz w:val="16"/>
                <w:highlight w:val="cyan"/>
              </w:rPr>
            </w:pPr>
            <w:r>
              <w:rPr>
                <w:rFonts w:ascii="Arial" w:hAnsi="Arial"/>
                <w:iCs/>
                <w:sz w:val="16"/>
              </w:rPr>
              <w:t xml:space="preserve">10.500,-- Kč </w:t>
            </w:r>
          </w:p>
        </w:tc>
      </w:tr>
    </w:tbl>
    <w:p w:rsidR="00D325E2" w:rsidRDefault="00D325E2" w:rsidP="00D325E2">
      <w:pPr>
        <w:pStyle w:val="Zhlav"/>
        <w:tabs>
          <w:tab w:val="clear" w:pos="4536"/>
          <w:tab w:val="clear" w:pos="9072"/>
        </w:tabs>
        <w:rPr>
          <w:rFonts w:ascii="Arial" w:hAnsi="Arial" w:cs="Arial"/>
          <w:sz w:val="16"/>
          <w:szCs w:val="16"/>
        </w:rPr>
      </w:pPr>
    </w:p>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2010:  </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ind w:right="110"/>
              <w:rPr>
                <w:rFonts w:ascii="Arial" w:hAnsi="Arial"/>
                <w:b/>
                <w:sz w:val="16"/>
              </w:rPr>
            </w:pPr>
            <w:r>
              <w:rPr>
                <w:rFonts w:ascii="Arial" w:hAnsi="Arial"/>
                <w:i/>
                <w:sz w:val="16"/>
              </w:rPr>
              <w:t>Odbor  kancelář starosty a vnitřní správy, ved. odboru Mgr. Lucie Mildorfová</w:t>
            </w:r>
            <w:r>
              <w:rPr>
                <w:rFonts w:ascii="Arial" w:hAnsi="Arial"/>
                <w:b/>
                <w:sz w:val="16"/>
              </w:rPr>
              <w:t xml:space="preserve">  </w:t>
            </w:r>
          </w:p>
        </w:tc>
        <w:tc>
          <w:tcPr>
            <w:tcW w:w="7740" w:type="dxa"/>
          </w:tcPr>
          <w:p w:rsidR="00D325E2" w:rsidRDefault="00D325E2" w:rsidP="00101462">
            <w:pPr>
              <w:jc w:val="both"/>
              <w:rPr>
                <w:rFonts w:ascii="Arial" w:hAnsi="Arial"/>
                <w:sz w:val="16"/>
              </w:rPr>
            </w:pPr>
            <w:r>
              <w:rPr>
                <w:rFonts w:ascii="Arial" w:hAnsi="Arial"/>
                <w:sz w:val="16"/>
              </w:rPr>
              <w:t>Pracoviště Czechpoint bylo rozšířeno o nové agendy (formuláře) pro matriku a oblast Eeidence obyvatel dle zákona.</w:t>
            </w:r>
          </w:p>
          <w:p w:rsidR="00D325E2" w:rsidRDefault="00D325E2" w:rsidP="00101462">
            <w:pPr>
              <w:jc w:val="both"/>
              <w:rPr>
                <w:rFonts w:ascii="Arial" w:hAnsi="Arial"/>
                <w:sz w:val="16"/>
              </w:rPr>
            </w:pPr>
          </w:p>
          <w:p w:rsidR="00D325E2" w:rsidRDefault="00D325E2" w:rsidP="00101462">
            <w:pPr>
              <w:jc w:val="both"/>
              <w:rPr>
                <w:rFonts w:ascii="Arial" w:hAnsi="Arial"/>
                <w:b/>
                <w:i/>
                <w:iCs/>
                <w:sz w:val="16"/>
              </w:rPr>
            </w:pPr>
            <w:r>
              <w:rPr>
                <w:rFonts w:ascii="Arial" w:hAnsi="Arial"/>
                <w:sz w:val="16"/>
              </w:rPr>
              <w:t xml:space="preserve">Na základě výzvy 06 Ministerstva vnitra ČR bylo požádáno o finanční podporu v rámci Integrovaného operačního programu.  V r. 2010 byl realizován „projekt eGON centrum Ostrov – I. technologické centrum </w:t>
            </w:r>
            <w:r>
              <w:rPr>
                <w:rFonts w:ascii="Arial" w:hAnsi="Arial"/>
                <w:sz w:val="16"/>
              </w:rPr>
              <w:br/>
              <w:t xml:space="preserve">a II. elektronická spisová služba“. V rámci projektu byla vybudována samostatná zabezpečená místnost, do které bylo umístěno technologické vybavení (servery, disková pole, atd.) a provedena implementace operačních systémů nesoucích virtualizační vrstvu pro databázové a souborové virtuální servery. Do virtuálního databázového serveru byla přenesena a spuštěna elektronická spisová služba, která byla  rozšířena o systém pro hostování obcí, který využívají města Abertamy, Hroznětín a obce Merklín, Stráž nad Ohří. Nepřetržitý bezporuchový provoz je zajištěn řešením plné zastupitelnosti klíčových komponent, při výpadku dodávky el. energie zajišťuje provoz dieselový agregát. </w:t>
            </w:r>
          </w:p>
        </w:tc>
      </w:tr>
      <w:tr w:rsidR="00D325E2" w:rsidRPr="00674AF1"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Pr="00674AF1" w:rsidRDefault="00D325E2" w:rsidP="00101462">
            <w:pPr>
              <w:rPr>
                <w:rFonts w:ascii="Arial" w:hAnsi="Arial"/>
                <w:i/>
                <w:iCs/>
                <w:sz w:val="16"/>
                <w:highlight w:val="yellow"/>
              </w:rPr>
            </w:pPr>
          </w:p>
        </w:tc>
      </w:tr>
      <w:tr w:rsidR="00D325E2" w:rsidRPr="00674AF1" w:rsidTr="00101462">
        <w:trPr>
          <w:trHeight w:val="147"/>
        </w:trPr>
        <w:tc>
          <w:tcPr>
            <w:tcW w:w="1800" w:type="dxa"/>
          </w:tcPr>
          <w:p w:rsidR="00D325E2" w:rsidRDefault="00D325E2" w:rsidP="00101462">
            <w:pPr>
              <w:rPr>
                <w:rFonts w:ascii="Arial" w:hAnsi="Arial"/>
                <w:sz w:val="16"/>
              </w:rPr>
            </w:pPr>
            <w:r>
              <w:rPr>
                <w:rFonts w:ascii="Arial" w:hAnsi="Arial"/>
                <w:sz w:val="16"/>
              </w:rPr>
              <w:t xml:space="preserve">Vztah projektu k operačnímu programu </w:t>
            </w:r>
          </w:p>
          <w:p w:rsidR="00D325E2" w:rsidRDefault="00D325E2" w:rsidP="00101462">
            <w:pPr>
              <w:rPr>
                <w:rFonts w:ascii="Arial" w:hAnsi="Arial"/>
                <w:sz w:val="16"/>
              </w:rPr>
            </w:pPr>
          </w:p>
        </w:tc>
        <w:tc>
          <w:tcPr>
            <w:tcW w:w="7740" w:type="dxa"/>
          </w:tcPr>
          <w:p w:rsidR="00D325E2" w:rsidRPr="00674AF1" w:rsidRDefault="00D325E2" w:rsidP="00101462">
            <w:pPr>
              <w:jc w:val="both"/>
              <w:rPr>
                <w:rFonts w:ascii="Arial" w:hAnsi="Arial"/>
                <w:i/>
                <w:iCs/>
                <w:sz w:val="16"/>
                <w:highlight w:val="yellow"/>
              </w:rPr>
            </w:pPr>
            <w:r w:rsidRPr="0083174B">
              <w:rPr>
                <w:rFonts w:ascii="Arial" w:hAnsi="Arial"/>
                <w:sz w:val="16"/>
              </w:rPr>
              <w:t>spolufinancováno z Integrovaného operačního programu</w:t>
            </w:r>
          </w:p>
        </w:tc>
      </w:tr>
      <w:tr w:rsidR="00D325E2" w:rsidRPr="0083174B" w:rsidTr="00101462">
        <w:trPr>
          <w:trHeight w:val="128"/>
        </w:trPr>
        <w:tc>
          <w:tcPr>
            <w:tcW w:w="1800" w:type="dxa"/>
          </w:tcPr>
          <w:p w:rsidR="00D325E2" w:rsidRDefault="00D325E2" w:rsidP="00101462">
            <w:pPr>
              <w:rPr>
                <w:rFonts w:ascii="Arial" w:hAnsi="Arial"/>
                <w:sz w:val="16"/>
              </w:rPr>
            </w:pPr>
            <w:r>
              <w:rPr>
                <w:rFonts w:ascii="Arial" w:hAnsi="Arial"/>
                <w:sz w:val="16"/>
              </w:rPr>
              <w:t>Zpracovaná studie proveditelnosti</w:t>
            </w:r>
          </w:p>
          <w:p w:rsidR="00D325E2" w:rsidRDefault="00D325E2" w:rsidP="00101462">
            <w:pPr>
              <w:rPr>
                <w:rFonts w:ascii="Arial" w:hAnsi="Arial"/>
                <w:sz w:val="16"/>
              </w:rPr>
            </w:pPr>
          </w:p>
        </w:tc>
        <w:tc>
          <w:tcPr>
            <w:tcW w:w="7740" w:type="dxa"/>
          </w:tcPr>
          <w:p w:rsidR="00D325E2" w:rsidRPr="0083174B" w:rsidRDefault="00D325E2" w:rsidP="00101462">
            <w:pPr>
              <w:rPr>
                <w:rFonts w:ascii="Arial" w:hAnsi="Arial"/>
                <w:i/>
                <w:iCs/>
                <w:sz w:val="16"/>
                <w:highlight w:val="yellow"/>
              </w:rPr>
            </w:pPr>
            <w:r>
              <w:rPr>
                <w:rFonts w:ascii="Arial" w:hAnsi="Arial"/>
                <w:sz w:val="16"/>
              </w:rPr>
              <w:t xml:space="preserve">„Studie proveditelnosti projektu </w:t>
            </w:r>
            <w:r w:rsidRPr="00D51C1B">
              <w:rPr>
                <w:rFonts w:ascii="Arial" w:hAnsi="Arial"/>
                <w:sz w:val="16"/>
              </w:rPr>
              <w:t>eGON centrum Ostrov:</w:t>
            </w:r>
            <w:r>
              <w:rPr>
                <w:rFonts w:ascii="Arial" w:hAnsi="Arial"/>
                <w:sz w:val="16"/>
              </w:rPr>
              <w:t xml:space="preserve"> </w:t>
            </w:r>
            <w:r w:rsidRPr="00D51C1B">
              <w:rPr>
                <w:rFonts w:ascii="Arial" w:hAnsi="Arial"/>
                <w:sz w:val="16"/>
              </w:rPr>
              <w:t>I. technologické centrum</w:t>
            </w:r>
            <w:r>
              <w:rPr>
                <w:rFonts w:ascii="Arial" w:hAnsi="Arial"/>
                <w:sz w:val="16"/>
              </w:rPr>
              <w:t xml:space="preserve"> </w:t>
            </w:r>
            <w:r w:rsidRPr="00D51C1B">
              <w:rPr>
                <w:rFonts w:ascii="Arial" w:hAnsi="Arial"/>
                <w:sz w:val="16"/>
              </w:rPr>
              <w:t>a II. elektronická spisová služba</w:t>
            </w:r>
            <w:r>
              <w:rPr>
                <w:rFonts w:ascii="Arial" w:hAnsi="Arial"/>
                <w:sz w:val="16"/>
              </w:rPr>
              <w:t>“</w:t>
            </w:r>
            <w:r w:rsidRPr="0083174B">
              <w:rPr>
                <w:rFonts w:ascii="Arial" w:hAnsi="Arial"/>
                <w:sz w:val="16"/>
              </w:rPr>
              <w:t xml:space="preserve"> zpracována PhDr. Miloš</w:t>
            </w:r>
            <w:r>
              <w:rPr>
                <w:rFonts w:ascii="Arial" w:hAnsi="Arial"/>
                <w:sz w:val="16"/>
              </w:rPr>
              <w:t xml:space="preserve">em </w:t>
            </w:r>
            <w:r w:rsidRPr="0083174B">
              <w:rPr>
                <w:rFonts w:ascii="Arial" w:hAnsi="Arial"/>
                <w:sz w:val="16"/>
              </w:rPr>
              <w:t>Říh</w:t>
            </w:r>
            <w:r>
              <w:rPr>
                <w:rFonts w:ascii="Arial" w:hAnsi="Arial"/>
                <w:sz w:val="16"/>
              </w:rPr>
              <w:t>ou</w:t>
            </w:r>
          </w:p>
        </w:tc>
      </w:tr>
      <w:tr w:rsidR="00D325E2" w:rsidRPr="005F721C" w:rsidTr="00101462">
        <w:trPr>
          <w:trHeight w:val="259"/>
        </w:trPr>
        <w:tc>
          <w:tcPr>
            <w:tcW w:w="1800" w:type="dxa"/>
          </w:tcPr>
          <w:p w:rsidR="00D325E2" w:rsidRDefault="00D325E2" w:rsidP="00101462">
            <w:pPr>
              <w:rPr>
                <w:rFonts w:ascii="Arial" w:hAnsi="Arial"/>
                <w:sz w:val="16"/>
              </w:rPr>
            </w:pPr>
            <w:r>
              <w:rPr>
                <w:rFonts w:ascii="Arial" w:hAnsi="Arial"/>
                <w:sz w:val="16"/>
              </w:rPr>
              <w:t>Zajištění financování - vlastní zdroje</w:t>
            </w:r>
          </w:p>
        </w:tc>
        <w:tc>
          <w:tcPr>
            <w:tcW w:w="7740" w:type="dxa"/>
          </w:tcPr>
          <w:p w:rsidR="00D325E2" w:rsidRPr="005F721C" w:rsidRDefault="00D325E2" w:rsidP="00101462">
            <w:pPr>
              <w:rPr>
                <w:rFonts w:ascii="Arial" w:hAnsi="Arial"/>
                <w:sz w:val="16"/>
              </w:rPr>
            </w:pPr>
            <w:r w:rsidRPr="005F721C">
              <w:rPr>
                <w:rFonts w:ascii="Arial" w:hAnsi="Arial"/>
                <w:sz w:val="16"/>
              </w:rPr>
              <w:t>celkové náklady na realizaci projektu 3</w:t>
            </w:r>
            <w:r>
              <w:rPr>
                <w:rFonts w:ascii="Arial" w:hAnsi="Arial"/>
                <w:sz w:val="16"/>
              </w:rPr>
              <w:t>.</w:t>
            </w:r>
            <w:r w:rsidRPr="005F721C">
              <w:rPr>
                <w:rFonts w:ascii="Arial" w:hAnsi="Arial"/>
                <w:sz w:val="16"/>
              </w:rPr>
              <w:t>703</w:t>
            </w:r>
            <w:r>
              <w:rPr>
                <w:rFonts w:ascii="Arial" w:hAnsi="Arial"/>
                <w:sz w:val="16"/>
              </w:rPr>
              <w:t>.</w:t>
            </w:r>
            <w:r w:rsidRPr="005F721C">
              <w:rPr>
                <w:rFonts w:ascii="Arial" w:hAnsi="Arial"/>
                <w:sz w:val="16"/>
              </w:rPr>
              <w:t>475,77 z toho způsobilé 3</w:t>
            </w:r>
            <w:r>
              <w:rPr>
                <w:rFonts w:ascii="Arial" w:hAnsi="Arial"/>
                <w:sz w:val="16"/>
              </w:rPr>
              <w:t>.</w:t>
            </w:r>
            <w:r w:rsidRPr="005F721C">
              <w:rPr>
                <w:rFonts w:ascii="Arial" w:hAnsi="Arial"/>
                <w:sz w:val="16"/>
              </w:rPr>
              <w:t>698</w:t>
            </w:r>
            <w:r>
              <w:rPr>
                <w:rFonts w:ascii="Arial" w:hAnsi="Arial"/>
                <w:sz w:val="16"/>
              </w:rPr>
              <w:t>.</w:t>
            </w:r>
            <w:r w:rsidRPr="005F721C">
              <w:rPr>
                <w:rFonts w:ascii="Arial" w:hAnsi="Arial"/>
                <w:sz w:val="16"/>
              </w:rPr>
              <w:t>534,77</w:t>
            </w:r>
          </w:p>
          <w:p w:rsidR="00D325E2" w:rsidRPr="005F721C" w:rsidRDefault="00D325E2" w:rsidP="00101462">
            <w:pPr>
              <w:rPr>
                <w:rFonts w:ascii="Arial" w:hAnsi="Arial"/>
                <w:sz w:val="16"/>
              </w:rPr>
            </w:pPr>
            <w:r>
              <w:rPr>
                <w:rFonts w:ascii="Arial" w:hAnsi="Arial"/>
                <w:sz w:val="16"/>
              </w:rPr>
              <w:t xml:space="preserve">- </w:t>
            </w:r>
            <w:r w:rsidRPr="005F721C">
              <w:rPr>
                <w:rFonts w:ascii="Arial" w:hAnsi="Arial"/>
                <w:sz w:val="16"/>
              </w:rPr>
              <w:t>vlastní podíl 15</w:t>
            </w:r>
            <w:r>
              <w:rPr>
                <w:rFonts w:ascii="Arial" w:hAnsi="Arial"/>
                <w:sz w:val="16"/>
              </w:rPr>
              <w:t xml:space="preserve"> </w:t>
            </w:r>
            <w:r w:rsidRPr="005F721C">
              <w:rPr>
                <w:rFonts w:ascii="Arial" w:hAnsi="Arial"/>
                <w:sz w:val="16"/>
              </w:rPr>
              <w:t xml:space="preserve">% </w:t>
            </w:r>
            <w:r>
              <w:rPr>
                <w:rFonts w:ascii="Arial" w:hAnsi="Arial"/>
                <w:sz w:val="16"/>
              </w:rPr>
              <w:t xml:space="preserve">= </w:t>
            </w:r>
            <w:r w:rsidRPr="005F721C">
              <w:rPr>
                <w:rFonts w:ascii="Arial" w:hAnsi="Arial"/>
                <w:sz w:val="16"/>
              </w:rPr>
              <w:t>554</w:t>
            </w:r>
            <w:r>
              <w:rPr>
                <w:rFonts w:ascii="Arial" w:hAnsi="Arial"/>
                <w:sz w:val="16"/>
              </w:rPr>
              <w:t>.</w:t>
            </w:r>
            <w:r w:rsidRPr="005F721C">
              <w:rPr>
                <w:rFonts w:ascii="Arial" w:hAnsi="Arial"/>
                <w:sz w:val="16"/>
              </w:rPr>
              <w:t>780,22</w:t>
            </w:r>
          </w:p>
        </w:tc>
      </w:tr>
      <w:tr w:rsidR="00D325E2" w:rsidRPr="005F721C" w:rsidTr="00101462">
        <w:trPr>
          <w:trHeight w:val="158"/>
        </w:trPr>
        <w:tc>
          <w:tcPr>
            <w:tcW w:w="1800" w:type="dxa"/>
          </w:tcPr>
          <w:p w:rsidR="00D325E2" w:rsidRDefault="00D325E2" w:rsidP="00101462">
            <w:pPr>
              <w:rPr>
                <w:rFonts w:ascii="Arial" w:hAnsi="Arial"/>
                <w:sz w:val="16"/>
              </w:rPr>
            </w:pPr>
            <w:r>
              <w:rPr>
                <w:rFonts w:ascii="Arial" w:hAnsi="Arial"/>
                <w:sz w:val="16"/>
              </w:rPr>
              <w:t>cizí zdroje</w:t>
            </w:r>
          </w:p>
        </w:tc>
        <w:tc>
          <w:tcPr>
            <w:tcW w:w="7740" w:type="dxa"/>
          </w:tcPr>
          <w:p w:rsidR="00D325E2" w:rsidRPr="005F721C" w:rsidRDefault="00D325E2" w:rsidP="00101462">
            <w:pPr>
              <w:rPr>
                <w:rFonts w:ascii="Arial" w:hAnsi="Arial"/>
                <w:sz w:val="16"/>
              </w:rPr>
            </w:pPr>
            <w:r>
              <w:rPr>
                <w:rFonts w:ascii="Arial" w:hAnsi="Arial"/>
                <w:sz w:val="16"/>
              </w:rPr>
              <w:t xml:space="preserve">- </w:t>
            </w:r>
            <w:r w:rsidRPr="005F721C">
              <w:rPr>
                <w:rFonts w:ascii="Arial" w:hAnsi="Arial"/>
                <w:sz w:val="16"/>
              </w:rPr>
              <w:t>dotace 85</w:t>
            </w:r>
            <w:r>
              <w:rPr>
                <w:rFonts w:ascii="Arial" w:hAnsi="Arial"/>
                <w:sz w:val="16"/>
              </w:rPr>
              <w:t xml:space="preserve"> </w:t>
            </w:r>
            <w:r w:rsidRPr="005F721C">
              <w:rPr>
                <w:rFonts w:ascii="Arial" w:hAnsi="Arial"/>
                <w:sz w:val="16"/>
              </w:rPr>
              <w:t xml:space="preserve">% </w:t>
            </w:r>
            <w:r>
              <w:rPr>
                <w:rFonts w:ascii="Arial" w:hAnsi="Arial"/>
                <w:sz w:val="16"/>
              </w:rPr>
              <w:t xml:space="preserve">= </w:t>
            </w:r>
            <w:r w:rsidRPr="005F721C">
              <w:rPr>
                <w:rFonts w:ascii="Arial" w:hAnsi="Arial"/>
                <w:sz w:val="16"/>
              </w:rPr>
              <w:t>3</w:t>
            </w:r>
            <w:r>
              <w:rPr>
                <w:rFonts w:ascii="Arial" w:hAnsi="Arial"/>
                <w:sz w:val="16"/>
              </w:rPr>
              <w:t>.</w:t>
            </w:r>
            <w:r w:rsidRPr="005F721C">
              <w:rPr>
                <w:rFonts w:ascii="Arial" w:hAnsi="Arial"/>
                <w:sz w:val="16"/>
              </w:rPr>
              <w:t>143</w:t>
            </w:r>
            <w:r>
              <w:rPr>
                <w:rFonts w:ascii="Arial" w:hAnsi="Arial"/>
                <w:sz w:val="16"/>
              </w:rPr>
              <w:t>.</w:t>
            </w:r>
            <w:r w:rsidRPr="005F721C">
              <w:rPr>
                <w:rFonts w:ascii="Arial" w:hAnsi="Arial"/>
                <w:sz w:val="16"/>
              </w:rPr>
              <w:t>754,55</w:t>
            </w:r>
          </w:p>
        </w:tc>
      </w:tr>
      <w:tr w:rsidR="00D325E2" w:rsidRPr="005F721C" w:rsidTr="00101462">
        <w:trPr>
          <w:trHeight w:val="156"/>
        </w:trPr>
        <w:tc>
          <w:tcPr>
            <w:tcW w:w="1800" w:type="dxa"/>
          </w:tcPr>
          <w:p w:rsidR="00D325E2" w:rsidRDefault="00D325E2" w:rsidP="00101462">
            <w:pPr>
              <w:rPr>
                <w:rFonts w:ascii="Arial" w:hAnsi="Arial"/>
                <w:sz w:val="16"/>
              </w:rPr>
            </w:pPr>
            <w:r>
              <w:rPr>
                <w:rFonts w:ascii="Arial" w:hAnsi="Arial"/>
                <w:sz w:val="16"/>
              </w:rPr>
              <w:t>Zahájení a průběh realizace</w:t>
            </w:r>
          </w:p>
        </w:tc>
        <w:tc>
          <w:tcPr>
            <w:tcW w:w="7740" w:type="dxa"/>
          </w:tcPr>
          <w:p w:rsidR="00D325E2" w:rsidRPr="005F721C" w:rsidRDefault="00D325E2" w:rsidP="00101462">
            <w:pPr>
              <w:jc w:val="both"/>
              <w:rPr>
                <w:rFonts w:ascii="Arial" w:hAnsi="Arial"/>
                <w:sz w:val="16"/>
              </w:rPr>
            </w:pPr>
            <w:r w:rsidRPr="005F721C">
              <w:rPr>
                <w:rFonts w:ascii="Arial" w:hAnsi="Arial"/>
                <w:sz w:val="16"/>
              </w:rPr>
              <w:t xml:space="preserve">realizace projektu </w:t>
            </w:r>
            <w:r>
              <w:rPr>
                <w:rFonts w:ascii="Arial" w:hAnsi="Arial"/>
                <w:sz w:val="16"/>
              </w:rPr>
              <w:t>„eGON</w:t>
            </w:r>
            <w:r w:rsidRPr="005F721C">
              <w:rPr>
                <w:rFonts w:ascii="Arial" w:hAnsi="Arial"/>
                <w:sz w:val="16"/>
              </w:rPr>
              <w:t xml:space="preserve"> </w:t>
            </w:r>
            <w:r>
              <w:rPr>
                <w:rFonts w:ascii="Arial" w:hAnsi="Arial"/>
                <w:sz w:val="16"/>
              </w:rPr>
              <w:t xml:space="preserve">centrum Ostrov – technologické centrum“ </w:t>
            </w:r>
            <w:r w:rsidRPr="005F721C">
              <w:rPr>
                <w:rFonts w:ascii="Arial" w:hAnsi="Arial"/>
                <w:sz w:val="16"/>
              </w:rPr>
              <w:t xml:space="preserve">byla zahájena </w:t>
            </w:r>
            <w:smartTag w:uri="urn:schemas-microsoft-com:office:smarttags" w:element="date">
              <w:smartTagPr>
                <w:attr w:name="ls" w:val="trans"/>
                <w:attr w:name="Month" w:val="07"/>
                <w:attr w:name="Day" w:val="19"/>
                <w:attr w:name="Year" w:val="2010"/>
              </w:smartTagPr>
              <w:r>
                <w:rPr>
                  <w:rFonts w:ascii="Arial" w:hAnsi="Arial"/>
                  <w:sz w:val="16"/>
                </w:rPr>
                <w:t>19. 07. 2010</w:t>
              </w:r>
            </w:smartTag>
            <w:r>
              <w:rPr>
                <w:rFonts w:ascii="Arial" w:hAnsi="Arial"/>
                <w:sz w:val="16"/>
              </w:rPr>
              <w:t xml:space="preserve"> </w:t>
            </w:r>
            <w:r>
              <w:rPr>
                <w:rFonts w:ascii="Arial" w:hAnsi="Arial"/>
                <w:sz w:val="16"/>
              </w:rPr>
              <w:br/>
              <w:t xml:space="preserve">a ukončena </w:t>
            </w:r>
            <w:smartTag w:uri="urn:schemas-microsoft-com:office:smarttags" w:element="date">
              <w:smartTagPr>
                <w:attr w:name="ls" w:val="trans"/>
                <w:attr w:name="Month" w:val="12"/>
                <w:attr w:name="Day" w:val="17"/>
                <w:attr w:name="Year" w:val="2010"/>
              </w:smartTagPr>
              <w:r>
                <w:rPr>
                  <w:rFonts w:ascii="Arial" w:hAnsi="Arial"/>
                  <w:sz w:val="16"/>
                </w:rPr>
                <w:t>17. 12. 2010</w:t>
              </w:r>
            </w:smartTag>
          </w:p>
          <w:p w:rsidR="00D325E2" w:rsidRPr="005F721C" w:rsidRDefault="00D325E2" w:rsidP="00101462">
            <w:pPr>
              <w:rPr>
                <w:rFonts w:ascii="Arial" w:hAnsi="Arial"/>
                <w:sz w:val="16"/>
              </w:rPr>
            </w:pP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t>za plnění odpovídá: Odbor kancelář starosty a vnitřní správ, ved. odboru Mgr. Lucie Mildorfová</w:t>
            </w:r>
          </w:p>
        </w:tc>
        <w:tc>
          <w:tcPr>
            <w:tcW w:w="7740" w:type="dxa"/>
          </w:tcPr>
          <w:p w:rsidR="00D325E2" w:rsidRPr="005444F1" w:rsidRDefault="00D325E2" w:rsidP="00101462">
            <w:pPr>
              <w:jc w:val="both"/>
              <w:rPr>
                <w:rFonts w:ascii="Arial" w:hAnsi="Arial"/>
                <w:sz w:val="16"/>
                <w:u w:val="single"/>
              </w:rPr>
            </w:pPr>
            <w:r w:rsidRPr="005444F1">
              <w:rPr>
                <w:rFonts w:ascii="Arial" w:hAnsi="Arial"/>
                <w:sz w:val="16"/>
                <w:highlight w:val="lightGray"/>
                <w:u w:val="single"/>
              </w:rPr>
              <w:t>Pracoviště CzechPoint:</w:t>
            </w:r>
            <w:r w:rsidRPr="005444F1">
              <w:rPr>
                <w:rFonts w:ascii="Arial" w:hAnsi="Arial"/>
                <w:sz w:val="16"/>
                <w:u w:val="single"/>
              </w:rPr>
              <w:t xml:space="preserve"> </w:t>
            </w:r>
          </w:p>
          <w:p w:rsidR="00D325E2" w:rsidRDefault="00D325E2" w:rsidP="00101462">
            <w:pPr>
              <w:jc w:val="both"/>
              <w:rPr>
                <w:rFonts w:ascii="Arial" w:hAnsi="Arial"/>
                <w:sz w:val="16"/>
              </w:rPr>
            </w:pPr>
            <w:r w:rsidRPr="00F757B5">
              <w:rPr>
                <w:rFonts w:ascii="Arial" w:hAnsi="Arial"/>
                <w:sz w:val="16"/>
              </w:rPr>
              <w:t xml:space="preserve">Od </w:t>
            </w:r>
            <w:smartTag w:uri="urn:schemas-microsoft-com:office:smarttags" w:element="date">
              <w:smartTagPr>
                <w:attr w:name="ls" w:val="trans"/>
                <w:attr w:name="Month" w:val="8"/>
                <w:attr w:name="Day" w:val="25"/>
                <w:attr w:name="Year" w:val="2011"/>
              </w:smartTagPr>
              <w:r w:rsidRPr="00F757B5">
                <w:rPr>
                  <w:rFonts w:ascii="Arial" w:hAnsi="Arial"/>
                  <w:sz w:val="16"/>
                </w:rPr>
                <w:t>25.</w:t>
              </w:r>
              <w:r>
                <w:rPr>
                  <w:rFonts w:ascii="Arial" w:hAnsi="Arial"/>
                  <w:sz w:val="16"/>
                </w:rPr>
                <w:t xml:space="preserve"> </w:t>
              </w:r>
              <w:r w:rsidRPr="00F757B5">
                <w:rPr>
                  <w:rFonts w:ascii="Arial" w:hAnsi="Arial"/>
                  <w:sz w:val="16"/>
                </w:rPr>
                <w:t>8.</w:t>
              </w:r>
              <w:r>
                <w:rPr>
                  <w:rFonts w:ascii="Arial" w:hAnsi="Arial"/>
                  <w:sz w:val="16"/>
                </w:rPr>
                <w:t xml:space="preserve"> </w:t>
              </w:r>
              <w:r w:rsidRPr="00F757B5">
                <w:rPr>
                  <w:rFonts w:ascii="Arial" w:hAnsi="Arial"/>
                  <w:sz w:val="16"/>
                </w:rPr>
                <w:t>2011</w:t>
              </w:r>
            </w:smartTag>
            <w:r w:rsidRPr="00F757B5">
              <w:rPr>
                <w:rFonts w:ascii="Arial" w:hAnsi="Arial"/>
                <w:sz w:val="16"/>
              </w:rPr>
              <w:t xml:space="preserve"> je možné přijímat žádosti o zřízení datové schránky podnikající fyzické osoby (daňového poradce).</w:t>
            </w:r>
          </w:p>
          <w:p w:rsidR="00D325E2" w:rsidRPr="00F757B5" w:rsidRDefault="00D325E2" w:rsidP="00101462">
            <w:pPr>
              <w:jc w:val="both"/>
              <w:rPr>
                <w:rFonts w:ascii="Arial" w:hAnsi="Arial"/>
                <w:sz w:val="16"/>
              </w:rPr>
            </w:pPr>
            <w:r w:rsidRPr="00F757B5">
              <w:rPr>
                <w:rFonts w:ascii="Arial" w:hAnsi="Arial"/>
                <w:sz w:val="16"/>
              </w:rPr>
              <w:t xml:space="preserve">Od </w:t>
            </w:r>
            <w:smartTag w:uri="urn:schemas-microsoft-com:office:smarttags" w:element="date">
              <w:smartTagPr>
                <w:attr w:name="ls" w:val="trans"/>
                <w:attr w:name="Month" w:val="7"/>
                <w:attr w:name="Day" w:val="28"/>
                <w:attr w:name="Year" w:val="2011"/>
              </w:smartTagPr>
              <w:r w:rsidRPr="00F757B5">
                <w:rPr>
                  <w:rFonts w:ascii="Arial" w:hAnsi="Arial"/>
                  <w:sz w:val="16"/>
                </w:rPr>
                <w:t>28.</w:t>
              </w:r>
              <w:r>
                <w:rPr>
                  <w:rFonts w:ascii="Arial" w:hAnsi="Arial"/>
                  <w:sz w:val="16"/>
                </w:rPr>
                <w:t xml:space="preserve"> </w:t>
              </w:r>
              <w:r w:rsidRPr="00F757B5">
                <w:rPr>
                  <w:rFonts w:ascii="Arial" w:hAnsi="Arial"/>
                  <w:sz w:val="16"/>
                </w:rPr>
                <w:t>7.</w:t>
              </w:r>
              <w:r>
                <w:rPr>
                  <w:rFonts w:ascii="Arial" w:hAnsi="Arial"/>
                  <w:sz w:val="16"/>
                </w:rPr>
                <w:t xml:space="preserve"> 2011</w:t>
              </w:r>
            </w:smartTag>
            <w:r w:rsidRPr="00F757B5">
              <w:rPr>
                <w:rFonts w:ascii="Arial" w:hAnsi="Arial"/>
                <w:sz w:val="16"/>
              </w:rPr>
              <w:t xml:space="preserve"> je k dispozici nová agenda Obchodní rejstřík, kterou poskytuje služba CzechPOINT@office. Tato</w:t>
            </w:r>
            <w:r>
              <w:rPr>
                <w:rFonts w:ascii="Arial" w:hAnsi="Arial"/>
                <w:sz w:val="16"/>
              </w:rPr>
              <w:t xml:space="preserve"> agenda slouží pro potřeby Městského úřadu Ostrov</w:t>
            </w:r>
            <w:r w:rsidRPr="00F757B5">
              <w:rPr>
                <w:rFonts w:ascii="Arial" w:hAnsi="Arial"/>
                <w:sz w:val="16"/>
              </w:rPr>
              <w:t>.</w:t>
            </w:r>
          </w:p>
          <w:p w:rsidR="00D325E2" w:rsidRDefault="00D325E2" w:rsidP="00101462">
            <w:pPr>
              <w:jc w:val="both"/>
              <w:rPr>
                <w:rFonts w:ascii="Arial" w:hAnsi="Arial"/>
                <w:sz w:val="16"/>
              </w:rPr>
            </w:pPr>
          </w:p>
          <w:p w:rsidR="00D325E2" w:rsidRPr="00274F11" w:rsidRDefault="00D325E2" w:rsidP="00101462">
            <w:pPr>
              <w:jc w:val="both"/>
              <w:rPr>
                <w:rFonts w:ascii="Arial" w:hAnsi="Arial"/>
                <w:sz w:val="16"/>
                <w:u w:val="single"/>
              </w:rPr>
            </w:pPr>
            <w:r w:rsidRPr="00274F11">
              <w:rPr>
                <w:rFonts w:ascii="Arial" w:hAnsi="Arial"/>
                <w:sz w:val="16"/>
                <w:highlight w:val="lightGray"/>
                <w:u w:val="single"/>
              </w:rPr>
              <w:t>Technologické centrum</w:t>
            </w:r>
          </w:p>
          <w:p w:rsidR="00D325E2" w:rsidRDefault="00D325E2" w:rsidP="00101462">
            <w:pPr>
              <w:jc w:val="both"/>
              <w:rPr>
                <w:rFonts w:ascii="Arial" w:hAnsi="Arial"/>
                <w:b/>
                <w:i/>
                <w:iCs/>
                <w:sz w:val="16"/>
              </w:rPr>
            </w:pPr>
            <w:r w:rsidRPr="00F757B5">
              <w:rPr>
                <w:rFonts w:ascii="Arial" w:hAnsi="Arial"/>
                <w:sz w:val="16"/>
              </w:rPr>
              <w:t>Technologické ce</w:t>
            </w:r>
            <w:r>
              <w:rPr>
                <w:rFonts w:ascii="Arial" w:hAnsi="Arial"/>
                <w:sz w:val="16"/>
              </w:rPr>
              <w:t>ntrum vybudované v souladu s projektem „eGON centum Ostrov: I. technologické centrum a II. elektronická spisová služba“</w:t>
            </w:r>
            <w:r w:rsidRPr="00F757B5">
              <w:rPr>
                <w:rFonts w:ascii="Arial" w:hAnsi="Arial"/>
                <w:sz w:val="16"/>
              </w:rPr>
              <w:t>“ v</w:t>
            </w:r>
            <w:r>
              <w:rPr>
                <w:rFonts w:ascii="Arial" w:hAnsi="Arial"/>
                <w:sz w:val="16"/>
              </w:rPr>
              <w:t xml:space="preserve"> roce </w:t>
            </w:r>
            <w:smartTag w:uri="urn:schemas-microsoft-com:office:smarttags" w:element="metricconverter">
              <w:smartTagPr>
                <w:attr w:name="ProductID" w:val="2010 a"/>
              </w:smartTagPr>
              <w:r w:rsidRPr="00F757B5">
                <w:rPr>
                  <w:rFonts w:ascii="Arial" w:hAnsi="Arial"/>
                  <w:sz w:val="16"/>
                </w:rPr>
                <w:t>2010 a</w:t>
              </w:r>
            </w:smartTag>
            <w:r w:rsidRPr="00F757B5">
              <w:rPr>
                <w:rFonts w:ascii="Arial" w:hAnsi="Arial"/>
                <w:sz w:val="16"/>
              </w:rPr>
              <w:t xml:space="preserve"> uvedené do provozu v závěru roku</w:t>
            </w:r>
            <w:r>
              <w:rPr>
                <w:rFonts w:ascii="Arial" w:hAnsi="Arial"/>
                <w:sz w:val="16"/>
              </w:rPr>
              <w:t>, bylo během roku</w:t>
            </w:r>
            <w:r w:rsidRPr="00F757B5">
              <w:rPr>
                <w:rFonts w:ascii="Arial" w:hAnsi="Arial"/>
                <w:sz w:val="16"/>
              </w:rPr>
              <w:t xml:space="preserve"> 2011 konsolidováno a připravováno pro migraci ostatních</w:t>
            </w:r>
            <w:r>
              <w:rPr>
                <w:rFonts w:ascii="Arial" w:hAnsi="Arial"/>
                <w:sz w:val="16"/>
              </w:rPr>
              <w:t xml:space="preserve"> agendových IS. Zároveň bylo technologické centrum </w:t>
            </w:r>
            <w:r w:rsidRPr="00F757B5">
              <w:rPr>
                <w:rFonts w:ascii="Arial" w:hAnsi="Arial"/>
                <w:sz w:val="16"/>
              </w:rPr>
              <w:t>připraveno na připojení do sítě KIVS (Komunikační</w:t>
            </w:r>
            <w:r>
              <w:rPr>
                <w:rFonts w:ascii="Arial" w:hAnsi="Arial"/>
                <w:sz w:val="16"/>
              </w:rPr>
              <w:t xml:space="preserve"> infrastruktura veřejné správy).</w:t>
            </w:r>
            <w:r w:rsidRPr="00F757B5">
              <w:rPr>
                <w:rFonts w:ascii="Arial" w:hAnsi="Arial"/>
                <w:sz w:val="16"/>
              </w:rPr>
              <w:t xml:space="preserve"> </w:t>
            </w:r>
            <w:r>
              <w:rPr>
                <w:rFonts w:ascii="Arial" w:hAnsi="Arial"/>
                <w:sz w:val="16"/>
              </w:rPr>
              <w:t xml:space="preserve">Síť KIVS je budována v návaznosti s </w:t>
            </w:r>
            <w:r w:rsidRPr="00F757B5">
              <w:rPr>
                <w:rFonts w:ascii="Arial" w:hAnsi="Arial"/>
                <w:sz w:val="16"/>
              </w:rPr>
              <w:t xml:space="preserve">projekty technologických center.  </w:t>
            </w: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D74067" w:rsidRDefault="00D325E2" w:rsidP="00101462">
            <w:pPr>
              <w:ind w:right="110"/>
              <w:rPr>
                <w:rFonts w:ascii="Arial" w:hAnsi="Arial"/>
                <w:b/>
                <w:sz w:val="16"/>
                <w:highlight w:val="green"/>
              </w:rPr>
            </w:pPr>
            <w:r w:rsidRPr="00D74067">
              <w:rPr>
                <w:rFonts w:ascii="Arial" w:hAnsi="Arial"/>
                <w:b/>
                <w:sz w:val="16"/>
                <w:highlight w:val="green"/>
              </w:rPr>
              <w:t xml:space="preserve">Plnění za rok 2012:    </w:t>
            </w:r>
            <w:r w:rsidRPr="00D74067">
              <w:rPr>
                <w:rFonts w:ascii="Arial" w:hAnsi="Arial"/>
                <w:i/>
                <w:sz w:val="16"/>
                <w:highlight w:val="green"/>
              </w:rPr>
              <w:t>za plnění odpovídá: Odbor  kancelář starosty a vnitřní správy, ved. odboru Mgr. Lucie Mildorfová</w:t>
            </w:r>
          </w:p>
        </w:tc>
        <w:tc>
          <w:tcPr>
            <w:tcW w:w="7740" w:type="dxa"/>
          </w:tcPr>
          <w:p w:rsidR="00D325E2" w:rsidRDefault="00D325E2" w:rsidP="00101462">
            <w:pPr>
              <w:jc w:val="both"/>
              <w:rPr>
                <w:rFonts w:ascii="Arial" w:hAnsi="Arial"/>
                <w:iCs/>
                <w:sz w:val="16"/>
                <w:u w:val="single"/>
              </w:rPr>
            </w:pPr>
            <w:r>
              <w:rPr>
                <w:rFonts w:ascii="Arial" w:hAnsi="Arial"/>
                <w:iCs/>
                <w:sz w:val="16"/>
                <w:highlight w:val="lightGray"/>
                <w:u w:val="single"/>
              </w:rPr>
              <w:t>Zprovoznění facebookového profilu města Ostrov</w:t>
            </w:r>
          </w:p>
          <w:p w:rsidR="00D325E2" w:rsidRDefault="00D325E2" w:rsidP="00101462">
            <w:pPr>
              <w:jc w:val="both"/>
              <w:rPr>
                <w:rFonts w:ascii="Arial" w:hAnsi="Arial"/>
                <w:iCs/>
                <w:sz w:val="16"/>
              </w:rPr>
            </w:pPr>
            <w:r>
              <w:rPr>
                <w:rFonts w:ascii="Arial" w:hAnsi="Arial"/>
                <w:iCs/>
                <w:sz w:val="16"/>
              </w:rPr>
              <w:t xml:space="preserve">Od 1 listopadu 2013 je funkční facebookový profil města. Zde jsou sdíleny zprávy z www.ostrov.cz </w:t>
            </w:r>
            <w:r>
              <w:rPr>
                <w:rFonts w:ascii="Arial" w:hAnsi="Arial"/>
                <w:iCs/>
                <w:sz w:val="16"/>
              </w:rPr>
              <w:br/>
              <w:t>a dalších informačních serverů.</w:t>
            </w:r>
          </w:p>
          <w:p w:rsidR="00D325E2" w:rsidRPr="00844212" w:rsidRDefault="00D325E2" w:rsidP="00101462">
            <w:pPr>
              <w:jc w:val="both"/>
              <w:rPr>
                <w:rFonts w:ascii="Arial" w:hAnsi="Arial"/>
                <w:iCs/>
                <w:sz w:val="16"/>
                <w:u w:val="single"/>
              </w:rPr>
            </w:pPr>
            <w:r w:rsidRPr="00844212">
              <w:rPr>
                <w:rFonts w:ascii="Arial" w:hAnsi="Arial"/>
                <w:iCs/>
                <w:sz w:val="16"/>
                <w:highlight w:val="lightGray"/>
                <w:u w:val="single"/>
              </w:rPr>
              <w:t>Spuštění webového portálu Kalendář kulturních, společenských a sportovních akcí</w:t>
            </w:r>
          </w:p>
          <w:p w:rsidR="00D325E2" w:rsidRDefault="00D325E2" w:rsidP="00101462">
            <w:pPr>
              <w:jc w:val="both"/>
              <w:rPr>
                <w:rFonts w:ascii="Arial" w:hAnsi="Arial"/>
                <w:iCs/>
                <w:sz w:val="16"/>
              </w:rPr>
            </w:pPr>
            <w:r>
              <w:rPr>
                <w:rFonts w:ascii="Arial" w:hAnsi="Arial"/>
                <w:iCs/>
                <w:sz w:val="16"/>
              </w:rPr>
              <w:t xml:space="preserve">Od listopadu 2013 byl pro obyvatele i návštěvníky Ostrova připraven "Kalendář kulturních, společenských </w:t>
            </w:r>
            <w:r>
              <w:rPr>
                <w:rFonts w:ascii="Arial" w:hAnsi="Arial"/>
                <w:iCs/>
                <w:sz w:val="16"/>
              </w:rPr>
              <w:br/>
              <w:t>a sportovních akcí ".</w:t>
            </w:r>
          </w:p>
          <w:p w:rsidR="00D325E2" w:rsidRDefault="00D325E2" w:rsidP="00101462">
            <w:pPr>
              <w:jc w:val="both"/>
              <w:rPr>
                <w:rFonts w:ascii="Arial" w:hAnsi="Arial"/>
                <w:b/>
                <w:i/>
                <w:iCs/>
                <w:sz w:val="16"/>
              </w:rPr>
            </w:pPr>
            <w:r>
              <w:rPr>
                <w:rFonts w:ascii="Arial" w:hAnsi="Arial"/>
                <w:iCs/>
                <w:sz w:val="16"/>
              </w:rPr>
              <w:t xml:space="preserve">Kalendář je určen všem, kteří hledají zábavu, kulturní a sportovní vyžití ve městě.  Pořadatelé zde mají možnost registrace a následné propagace svých akcí.  </w:t>
            </w:r>
          </w:p>
        </w:tc>
      </w:tr>
      <w:tr w:rsidR="00D325E2" w:rsidTr="00101462">
        <w:trPr>
          <w:trHeight w:val="156"/>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Zahájení a průběh realizace</w:t>
            </w:r>
          </w:p>
        </w:tc>
        <w:tc>
          <w:tcPr>
            <w:tcW w:w="7740" w:type="dxa"/>
          </w:tcPr>
          <w:p w:rsidR="00D325E2" w:rsidRPr="00844212" w:rsidRDefault="00D325E2" w:rsidP="00101462">
            <w:pPr>
              <w:jc w:val="both"/>
              <w:rPr>
                <w:rFonts w:ascii="Arial" w:hAnsi="Arial"/>
                <w:iCs/>
                <w:sz w:val="16"/>
              </w:rPr>
            </w:pPr>
            <w:r w:rsidRPr="00844212">
              <w:rPr>
                <w:rFonts w:ascii="Arial" w:hAnsi="Arial"/>
                <w:iCs/>
                <w:sz w:val="16"/>
              </w:rPr>
              <w:t>září 2013</w:t>
            </w:r>
          </w:p>
        </w:tc>
      </w:tr>
      <w:tr w:rsidR="00D325E2" w:rsidTr="00101462">
        <w:trPr>
          <w:trHeight w:val="140"/>
        </w:trPr>
        <w:tc>
          <w:tcPr>
            <w:tcW w:w="1800" w:type="dxa"/>
          </w:tcPr>
          <w:p w:rsidR="00D325E2" w:rsidRPr="00D74067" w:rsidRDefault="00D325E2" w:rsidP="00101462">
            <w:pPr>
              <w:rPr>
                <w:rFonts w:ascii="Arial" w:hAnsi="Arial"/>
                <w:sz w:val="16"/>
                <w:highlight w:val="green"/>
              </w:rPr>
            </w:pPr>
            <w:r w:rsidRPr="00D74067">
              <w:rPr>
                <w:rFonts w:ascii="Arial" w:hAnsi="Arial"/>
                <w:sz w:val="16"/>
                <w:highlight w:val="green"/>
              </w:rPr>
              <w:t>Projekt dokončen (datum)</w:t>
            </w:r>
          </w:p>
        </w:tc>
        <w:tc>
          <w:tcPr>
            <w:tcW w:w="7740" w:type="dxa"/>
          </w:tcPr>
          <w:p w:rsidR="00D325E2" w:rsidRPr="00844212" w:rsidRDefault="00D325E2" w:rsidP="00101462">
            <w:pPr>
              <w:rPr>
                <w:rFonts w:ascii="Arial" w:hAnsi="Arial"/>
                <w:iCs/>
                <w:sz w:val="16"/>
              </w:rPr>
            </w:pPr>
            <w:r w:rsidRPr="00844212">
              <w:rPr>
                <w:rFonts w:ascii="Arial" w:hAnsi="Arial"/>
                <w:iCs/>
                <w:sz w:val="16"/>
              </w:rPr>
              <w:t>listopad 2013</w:t>
            </w:r>
          </w:p>
        </w:tc>
      </w:tr>
    </w:tbl>
    <w:p w:rsidR="00D325E2" w:rsidRDefault="00D325E2" w:rsidP="00D325E2">
      <w:pPr>
        <w:pStyle w:val="Zhlav"/>
        <w:tabs>
          <w:tab w:val="clear" w:pos="4536"/>
          <w:tab w:val="clear" w:pos="9072"/>
        </w:tabs>
        <w:rPr>
          <w:rFonts w:ascii="Arial" w:hAnsi="Arial" w:cs="Arial"/>
          <w:sz w:val="16"/>
          <w:szCs w:val="16"/>
        </w:rPr>
      </w:pPr>
    </w:p>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92"/>
        </w:trPr>
        <w:tc>
          <w:tcPr>
            <w:tcW w:w="1800" w:type="dxa"/>
            <w:tcBorders>
              <w:top w:val="single" w:sz="4" w:space="0" w:color="auto"/>
              <w:bottom w:val="single" w:sz="4" w:space="0" w:color="auto"/>
            </w:tcBorders>
          </w:tcPr>
          <w:p w:rsidR="00D325E2" w:rsidRPr="00BD6D91" w:rsidRDefault="00D325E2" w:rsidP="00101462">
            <w:pPr>
              <w:jc w:val="both"/>
              <w:rPr>
                <w:rFonts w:ascii="Arial" w:hAnsi="Arial"/>
                <w:b/>
                <w:color w:val="000000"/>
                <w:sz w:val="28"/>
                <w:highlight w:val="red"/>
              </w:rPr>
            </w:pPr>
            <w:bookmarkStart w:id="169" w:name="p1734"/>
            <w:bookmarkStart w:id="170" w:name="p4411"/>
            <w:bookmarkEnd w:id="169"/>
            <w:bookmarkEnd w:id="170"/>
            <w:r w:rsidRPr="00BD6D91">
              <w:rPr>
                <w:rFonts w:ascii="Arial" w:hAnsi="Arial"/>
                <w:b/>
                <w:sz w:val="28"/>
                <w:highlight w:val="red"/>
              </w:rPr>
              <w:t>4.4.1.1</w:t>
            </w:r>
          </w:p>
        </w:tc>
        <w:tc>
          <w:tcPr>
            <w:tcW w:w="7740" w:type="dxa"/>
            <w:tcBorders>
              <w:top w:val="single" w:sz="4" w:space="0" w:color="auto"/>
              <w:bottom w:val="single" w:sz="4" w:space="0" w:color="auto"/>
            </w:tcBorders>
          </w:tcPr>
          <w:p w:rsidR="00D325E2" w:rsidRDefault="00D325E2" w:rsidP="00101462">
            <w:pPr>
              <w:pStyle w:val="Zkladntext3"/>
              <w:rPr>
                <w:rFonts w:ascii="Arial" w:hAnsi="Arial"/>
                <w:b/>
                <w:sz w:val="24"/>
              </w:rPr>
            </w:pPr>
            <w:r w:rsidRPr="00BD6D91">
              <w:rPr>
                <w:rFonts w:ascii="Arial" w:hAnsi="Arial"/>
                <w:b/>
                <w:sz w:val="24"/>
                <w:highlight w:val="red"/>
              </w:rPr>
              <w:t>Podpora spolupráce městské a státní policie</w:t>
            </w:r>
          </w:p>
        </w:tc>
      </w:tr>
    </w:tbl>
    <w:p w:rsidR="00D325E2" w:rsidRDefault="00D76493" w:rsidP="00D325E2">
      <w:pPr>
        <w:jc w:val="right"/>
        <w:rPr>
          <w:b/>
        </w:rPr>
      </w:pPr>
      <w:hyperlink w:anchor="_Katalog_rozvojových_projektů" w:history="1">
        <w:r w:rsidR="00D325E2" w:rsidRPr="00AD3B47">
          <w:rPr>
            <w:rStyle w:val="Hypertextovodkaz"/>
            <w:b/>
          </w:rPr>
          <w:t>zpět</w:t>
        </w:r>
      </w:hyperlink>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160"/>
        <w:gridCol w:w="1391"/>
        <w:gridCol w:w="1895"/>
        <w:gridCol w:w="2294"/>
      </w:tblGrid>
      <w:tr w:rsidR="00D325E2" w:rsidTr="00101462">
        <w:trPr>
          <w:trHeight w:val="393"/>
        </w:trPr>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rPr>
                <w:rFonts w:ascii="Arial" w:hAnsi="Arial" w:cs="Arial"/>
                <w:sz w:val="16"/>
              </w:rPr>
            </w:pPr>
            <w:r>
              <w:rPr>
                <w:rFonts w:ascii="Arial" w:hAnsi="Arial" w:cs="Arial"/>
                <w:sz w:val="16"/>
              </w:rPr>
              <w:t>Obsahem projektu je navázaní vztahu MěP Ostrov a služby pořádkové policie OR PČR v oblasti prevence a výkonu společných hlídek</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108"/>
              </w:numPr>
              <w:jc w:val="both"/>
              <w:rPr>
                <w:rFonts w:ascii="Arial" w:hAnsi="Arial"/>
                <w:sz w:val="16"/>
              </w:rPr>
            </w:pPr>
            <w:r>
              <w:rPr>
                <w:rFonts w:ascii="Arial" w:hAnsi="Arial"/>
                <w:sz w:val="16"/>
              </w:rPr>
              <w:t>Efektivní využívání služebních dopravních prostředků MěP a PCR a působení na oblast veřejného pořádku ve městě Ostrov</w:t>
            </w:r>
          </w:p>
          <w:p w:rsidR="00D325E2" w:rsidRDefault="00D325E2" w:rsidP="00101462">
            <w:pPr>
              <w:numPr>
                <w:ilvl w:val="0"/>
                <w:numId w:val="108"/>
              </w:numPr>
              <w:jc w:val="both"/>
              <w:rPr>
                <w:rFonts w:ascii="Arial" w:hAnsi="Arial"/>
                <w:sz w:val="16"/>
              </w:rPr>
            </w:pPr>
            <w:r>
              <w:rPr>
                <w:rFonts w:ascii="Arial" w:hAnsi="Arial"/>
                <w:sz w:val="16"/>
              </w:rPr>
              <w:t>Tvorba aktivního poznatkového fondu, který slouží pro předcházení, rychlejší objasňování případné trestné činnosti (primárně bez rozdílu institutu přestupku nebo trestných činu)</w:t>
            </w:r>
          </w:p>
          <w:p w:rsidR="00D325E2" w:rsidRDefault="00D325E2" w:rsidP="00101462">
            <w:pPr>
              <w:numPr>
                <w:ilvl w:val="0"/>
                <w:numId w:val="108"/>
              </w:numPr>
              <w:jc w:val="both"/>
              <w:rPr>
                <w:rFonts w:ascii="Arial" w:hAnsi="Arial"/>
                <w:sz w:val="16"/>
              </w:rPr>
            </w:pPr>
            <w:r>
              <w:rPr>
                <w:rFonts w:ascii="Arial" w:hAnsi="Arial"/>
                <w:sz w:val="16"/>
              </w:rPr>
              <w:t>Aktivizovat spolupráci dalších subjektu pro službu kriminální policie a vyšetřování OR PČR – tj. živnostenský úřad, správa sociálního zabezpečení, finanční úřad, apod.</w:t>
            </w:r>
          </w:p>
          <w:p w:rsidR="00D325E2" w:rsidRDefault="00D325E2" w:rsidP="00101462">
            <w:pPr>
              <w:numPr>
                <w:ilvl w:val="0"/>
                <w:numId w:val="108"/>
              </w:numPr>
              <w:jc w:val="both"/>
              <w:rPr>
                <w:rFonts w:ascii="Arial" w:hAnsi="Arial"/>
                <w:sz w:val="16"/>
              </w:rPr>
            </w:pPr>
            <w:r>
              <w:rPr>
                <w:rFonts w:ascii="Arial" w:hAnsi="Arial"/>
                <w:sz w:val="16"/>
              </w:rPr>
              <w:t>Aktivní využívání kamerového systému jako vysoce aktivního prostředků preventivního charakteru</w:t>
            </w:r>
          </w:p>
          <w:p w:rsidR="00D325E2" w:rsidRDefault="00D325E2" w:rsidP="00101462">
            <w:pPr>
              <w:numPr>
                <w:ilvl w:val="0"/>
                <w:numId w:val="108"/>
              </w:numPr>
              <w:jc w:val="both"/>
              <w:rPr>
                <w:rFonts w:ascii="Arial" w:hAnsi="Arial"/>
                <w:sz w:val="16"/>
              </w:rPr>
            </w:pPr>
            <w:r>
              <w:rPr>
                <w:rFonts w:ascii="Arial" w:hAnsi="Arial"/>
                <w:sz w:val="16"/>
              </w:rPr>
              <w:t xml:space="preserve">Spolupráce MěP a PČR při pořádání akcí pro děti a mládež  </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sz w:val="16"/>
              </w:rPr>
            </w:pPr>
            <w:r>
              <w:rPr>
                <w:rFonts w:ascii="Arial" w:hAnsi="Arial"/>
                <w:sz w:val="16"/>
              </w:rPr>
              <w:t xml:space="preserve">Počínaje rokem 2006 – 2015 </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Městská policie</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Nevládní neziskové organizace a občanské organizace, odbory MěÚ Ostrov</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Neinvestiční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1 mil"/>
              </w:smartTagPr>
              <w:r>
                <w:rPr>
                  <w:rFonts w:ascii="Arial" w:hAnsi="Arial"/>
                  <w:sz w:val="16"/>
                </w:rPr>
                <w:t>1 mil</w:t>
              </w:r>
            </w:smartTag>
            <w:r>
              <w:rPr>
                <w:rFonts w:ascii="Arial" w:hAnsi="Arial"/>
                <w:sz w:val="16"/>
              </w:rPr>
              <w:t>. Kč (vlastní zdroje)</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160" w:type="dxa"/>
          </w:tcPr>
          <w:p w:rsidR="00D325E2" w:rsidRDefault="00D325E2" w:rsidP="00101462">
            <w:pPr>
              <w:jc w:val="both"/>
              <w:rPr>
                <w:rFonts w:ascii="Arial" w:hAnsi="Arial"/>
                <w:sz w:val="16"/>
              </w:rPr>
            </w:pPr>
            <w:r>
              <w:rPr>
                <w:rFonts w:ascii="Arial" w:hAnsi="Arial"/>
                <w:sz w:val="16"/>
              </w:rPr>
              <w:t>Název ukazatele</w:t>
            </w:r>
          </w:p>
        </w:tc>
        <w:tc>
          <w:tcPr>
            <w:tcW w:w="139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160" w:type="dxa"/>
          </w:tcPr>
          <w:p w:rsidR="00D325E2" w:rsidRDefault="00D325E2" w:rsidP="00101462">
            <w:pPr>
              <w:jc w:val="both"/>
              <w:rPr>
                <w:rFonts w:ascii="Arial" w:hAnsi="Arial"/>
                <w:sz w:val="16"/>
              </w:rPr>
            </w:pPr>
            <w:r>
              <w:rPr>
                <w:rFonts w:ascii="Arial" w:hAnsi="Arial"/>
                <w:sz w:val="16"/>
              </w:rPr>
              <w:t>počet trestných činů a přestupků na  území  města</w:t>
            </w:r>
          </w:p>
        </w:tc>
        <w:tc>
          <w:tcPr>
            <w:tcW w:w="1391" w:type="dxa"/>
          </w:tcPr>
          <w:p w:rsidR="00D325E2" w:rsidRDefault="00D325E2" w:rsidP="00101462">
            <w:pPr>
              <w:jc w:val="both"/>
              <w:rPr>
                <w:rFonts w:ascii="Arial" w:hAnsi="Arial"/>
                <w:sz w:val="16"/>
              </w:rPr>
            </w:pPr>
            <w:r>
              <w:rPr>
                <w:rFonts w:ascii="Arial" w:hAnsi="Arial"/>
                <w:sz w:val="16"/>
              </w:rPr>
              <w:t>Počet</w:t>
            </w:r>
          </w:p>
        </w:tc>
        <w:tc>
          <w:tcPr>
            <w:tcW w:w="1895" w:type="dxa"/>
          </w:tcPr>
          <w:p w:rsidR="00D325E2" w:rsidRDefault="00D325E2" w:rsidP="00101462">
            <w:pPr>
              <w:jc w:val="both"/>
              <w:rPr>
                <w:rFonts w:ascii="Arial" w:hAnsi="Arial"/>
                <w:sz w:val="16"/>
              </w:rPr>
            </w:pPr>
            <w:r>
              <w:rPr>
                <w:rFonts w:ascii="Arial" w:hAnsi="Arial"/>
                <w:sz w:val="16"/>
              </w:rPr>
              <w:t>údaj za rok 2005</w:t>
            </w:r>
          </w:p>
        </w:tc>
        <w:tc>
          <w:tcPr>
            <w:tcW w:w="2294" w:type="dxa"/>
          </w:tcPr>
          <w:p w:rsidR="00D325E2" w:rsidRDefault="00D325E2" w:rsidP="00101462">
            <w:pPr>
              <w:jc w:val="both"/>
              <w:rPr>
                <w:rFonts w:ascii="Arial" w:hAnsi="Arial"/>
                <w:sz w:val="16"/>
              </w:rPr>
            </w:pPr>
            <w:r>
              <w:rPr>
                <w:rFonts w:ascii="Arial" w:hAnsi="Arial"/>
                <w:sz w:val="16"/>
              </w:rPr>
              <w:t>trvalý meziroční pokles</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426"/>
        </w:trPr>
        <w:tc>
          <w:tcPr>
            <w:tcW w:w="1800" w:type="dxa"/>
          </w:tcPr>
          <w:p w:rsidR="00D325E2" w:rsidRDefault="00D325E2" w:rsidP="00101462">
            <w:pPr>
              <w:rPr>
                <w:rFonts w:ascii="Arial" w:hAnsi="Arial"/>
                <w:b/>
                <w:sz w:val="16"/>
              </w:rPr>
            </w:pPr>
            <w:r>
              <w:rPr>
                <w:rFonts w:ascii="Arial" w:hAnsi="Arial"/>
                <w:b/>
                <w:sz w:val="16"/>
              </w:rPr>
              <w:t>Plnění za rok 2006:</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sz w:val="16"/>
              </w:rPr>
            </w:pPr>
            <w:r>
              <w:rPr>
                <w:rFonts w:ascii="Arial" w:hAnsi="Arial"/>
                <w:sz w:val="16"/>
              </w:rPr>
              <w:t xml:space="preserve">Odbor sociálních věcí a zdravotnictví Městského úřadu v Ostrově pořádá v součinnosti s Městskou policí Ostrov 2x ročně tzv. „Víkendové pobyty Šance“. 4x ročně probíhají kontrolní akce na požívání alkoholu </w:t>
            </w:r>
            <w:r>
              <w:rPr>
                <w:rFonts w:ascii="Arial" w:hAnsi="Arial"/>
                <w:sz w:val="16"/>
              </w:rPr>
              <w:br/>
              <w:t xml:space="preserve">a drog v restauračních zařízeních, ve spolupráci s PČR 3x ročně. Městská policie Ostrov provádí drogové testy u klientů kurátorky pro mládež Městského úřadu v Ostrově. Nezanedbatelnou roli hraje také přednášková a osvětová činnost. Pořádají se každoroční předvánoční setkání s problémovými klienty. V rámci Dětského filmového a televizního festivalu Oty Hofmana se pořádá vzdělávací konference </w:t>
            </w:r>
            <w:r>
              <w:rPr>
                <w:rFonts w:ascii="Arial" w:hAnsi="Arial"/>
                <w:sz w:val="16"/>
              </w:rPr>
              <w:lastRenderedPageBreak/>
              <w:t>zaměřená např. na drogovou problematiku, šikanu ve školách, agresivní chování mezi dětmi atd.</w:t>
            </w:r>
          </w:p>
        </w:tc>
      </w:tr>
      <w:tr w:rsidR="00D325E2" w:rsidTr="00101462">
        <w:trPr>
          <w:trHeight w:val="273"/>
        </w:trPr>
        <w:tc>
          <w:tcPr>
            <w:tcW w:w="1800" w:type="dxa"/>
          </w:tcPr>
          <w:p w:rsidR="00D325E2" w:rsidRDefault="00D325E2" w:rsidP="00101462">
            <w:pPr>
              <w:rPr>
                <w:rFonts w:ascii="Arial" w:hAnsi="Arial"/>
                <w:sz w:val="16"/>
              </w:rPr>
            </w:pPr>
            <w:r>
              <w:rPr>
                <w:rFonts w:ascii="Arial" w:hAnsi="Arial"/>
                <w:sz w:val="16"/>
              </w:rPr>
              <w:lastRenderedPageBreak/>
              <w:t>Partner projektu</w:t>
            </w:r>
          </w:p>
        </w:tc>
        <w:tc>
          <w:tcPr>
            <w:tcW w:w="7740" w:type="dxa"/>
          </w:tcPr>
          <w:p w:rsidR="00D325E2" w:rsidRDefault="00D325E2" w:rsidP="00101462">
            <w:pPr>
              <w:rPr>
                <w:rFonts w:ascii="Arial" w:hAnsi="Arial"/>
                <w:sz w:val="16"/>
              </w:rPr>
            </w:pPr>
            <w:r>
              <w:rPr>
                <w:rFonts w:ascii="Arial" w:hAnsi="Arial"/>
                <w:sz w:val="16"/>
              </w:rPr>
              <w:t>Městská policie Ostrov, Policie ČR – obvod. odd. v Ostrově</w:t>
            </w:r>
          </w:p>
        </w:tc>
      </w:tr>
    </w:tbl>
    <w:p w:rsidR="00D325E2" w:rsidRDefault="00D325E2" w:rsidP="00D325E2">
      <w:pPr>
        <w:rPr>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2007:</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b/>
                <w:sz w:val="16"/>
              </w:rPr>
            </w:pPr>
            <w:r>
              <w:rPr>
                <w:rFonts w:ascii="Arial" w:hAnsi="Arial"/>
                <w:i/>
                <w:sz w:val="16"/>
              </w:rPr>
              <w:t>Odbor kanceláře starosty a vnitřní správy, ved. odboru Mgr. Lucie Mildorfová</w:t>
            </w:r>
          </w:p>
        </w:tc>
        <w:tc>
          <w:tcPr>
            <w:tcW w:w="7740" w:type="dxa"/>
          </w:tcPr>
          <w:p w:rsidR="00D325E2" w:rsidRDefault="00D325E2" w:rsidP="00101462">
            <w:pPr>
              <w:jc w:val="both"/>
              <w:rPr>
                <w:rFonts w:ascii="Arial" w:hAnsi="Arial"/>
                <w:b/>
                <w:sz w:val="16"/>
              </w:rPr>
            </w:pPr>
            <w:r>
              <w:rPr>
                <w:rFonts w:ascii="Arial" w:hAnsi="Arial"/>
                <w:sz w:val="16"/>
              </w:rPr>
              <w:t>Odbor sociálních věcí a zdravotnictví Městského úřadu v Ostrově pořádá v součinnosti s Městskou policí Ostrov 2x ročně tzv. „Víkendové pobyty Šance“. 4x ročně probíhají kontrolní akce na požívání alkoholu a drog v restauračních zařízeních, ve spolupráci s PČR 3x ročně. Městská policie Ostrov provádí drogové testy u klientů kurátorky pro mládež Městského úřadu v Ostrově. Nezanedbatelnou roli hraje také přednášková a osvětová činnost, jak pro mladistvé, tak pro seniory. Každoročně se konají  předvánoční setkání s problémovými klienty. V rámci Dětského filmového a televizního festivalu Oty Hofmana se uskutečňuje vzdělávací konference zaměřená např. na drogovou problematiku, šikanu ve školách, agresivní chování mezi dětmi atd.</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sz w:val="16"/>
              </w:rPr>
            </w:pPr>
            <w:r>
              <w:rPr>
                <w:rFonts w:ascii="Arial" w:hAnsi="Arial"/>
                <w:sz w:val="16"/>
              </w:rPr>
              <w:t>Městská policie Ostrov, Policie ČR – obvod. odd. v Ostrově</w:t>
            </w:r>
          </w:p>
        </w:tc>
      </w:tr>
    </w:tbl>
    <w:p w:rsidR="00D325E2" w:rsidRDefault="00D325E2" w:rsidP="00D325E2">
      <w:pPr>
        <w:pStyle w:val="Zhlav"/>
        <w:tabs>
          <w:tab w:val="clear" w:pos="4536"/>
          <w:tab w:val="clear" w:pos="9072"/>
        </w:tabs>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2008:</w:t>
            </w:r>
          </w:p>
          <w:p w:rsidR="00D325E2" w:rsidRDefault="00D325E2" w:rsidP="00101462">
            <w:pPr>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Velitel Městské policie</w:t>
            </w:r>
          </w:p>
          <w:p w:rsidR="00D325E2" w:rsidRDefault="00D325E2" w:rsidP="00101462">
            <w:pPr>
              <w:rPr>
                <w:rFonts w:ascii="Arial" w:hAnsi="Arial"/>
                <w:b/>
                <w:sz w:val="16"/>
              </w:rPr>
            </w:pPr>
            <w:r>
              <w:rPr>
                <w:rFonts w:ascii="Arial" w:hAnsi="Arial"/>
                <w:i/>
                <w:sz w:val="16"/>
              </w:rPr>
              <w:t>Ostrov, Bc. Pavel Čekan</w:t>
            </w:r>
            <w:r>
              <w:rPr>
                <w:rFonts w:ascii="Arial" w:hAnsi="Arial"/>
                <w:b/>
                <w:sz w:val="16"/>
              </w:rPr>
              <w:t xml:space="preserve"> </w:t>
            </w:r>
          </w:p>
        </w:tc>
        <w:tc>
          <w:tcPr>
            <w:tcW w:w="7740" w:type="dxa"/>
          </w:tcPr>
          <w:p w:rsidR="00D325E2" w:rsidRDefault="00D325E2" w:rsidP="00101462">
            <w:pPr>
              <w:jc w:val="both"/>
              <w:rPr>
                <w:rFonts w:ascii="Arial" w:hAnsi="Arial"/>
                <w:bCs/>
                <w:sz w:val="16"/>
              </w:rPr>
            </w:pPr>
            <w:r>
              <w:rPr>
                <w:rFonts w:ascii="Arial" w:hAnsi="Arial"/>
                <w:bCs/>
                <w:sz w:val="16"/>
              </w:rPr>
              <w:t>Městská policie Ostrov spolu s odborem sociálních věcí a zdravotnictví Městského úřadu Ostrov pořádá 2x ročně tzv. „víkendové pobyty Šance“. Dále ve spolupráci s PČR a pracovníky odboru SVZ probíhají kontrolní akce na požívání alkoholu a drog v restauračních zařízeních se zaměřením na osoby do 18ti let.V roce 2008 proběhly dvě společně plánované akce a 2 akce,které prováděla MP sama v rámci prevence. Strážníci městské policie provádí v průběhu školního roku pravidelné besedy a osvětové přednášky pro žáky místních škol a studenty středních škol, zaměřené na prevenci – tématy jsou drogy, alkohol, kouření u mladších dětí jde o témata doprava a chování chodců či cyklistů v dopravě,zejména ve městě. Městská policie Ostrov má dále ve své denní náplni dohled na přechodech pro chodce zejména u ZŠ Masarykova.</w:t>
            </w:r>
          </w:p>
          <w:p w:rsidR="00D325E2" w:rsidRDefault="00D325E2" w:rsidP="00101462">
            <w:pPr>
              <w:jc w:val="both"/>
              <w:rPr>
                <w:rFonts w:ascii="Arial" w:hAnsi="Arial"/>
                <w:bCs/>
                <w:sz w:val="16"/>
              </w:rPr>
            </w:pPr>
            <w:r>
              <w:rPr>
                <w:rFonts w:ascii="Arial" w:hAnsi="Arial"/>
                <w:bCs/>
                <w:sz w:val="16"/>
              </w:rPr>
              <w:t>Městská policie ve spolupráci s PČR - Obvodním oddělením Ostrov a ICP /Inspektorát cizinecké policie/ provádí v průběhu roku akce na kontrolu ubytoven ve městě, zejména na pobyt cizinců pocházejících mimo eurozónu a dále na hledané osoby. Městská policie se účastní spolu s PČR různých cvičení pro jednotky IZS Karlovarského kraje.V roce 2008 proběhlo cvičení s názvem Zimní stadion a jednalo se o cvičení na únik čpavku.</w:t>
            </w:r>
          </w:p>
          <w:p w:rsidR="00D325E2" w:rsidRDefault="00D325E2" w:rsidP="00101462">
            <w:pPr>
              <w:jc w:val="both"/>
              <w:rPr>
                <w:rFonts w:ascii="Arial" w:hAnsi="Arial"/>
                <w:b/>
                <w:i/>
                <w:iCs/>
                <w:sz w:val="16"/>
              </w:rPr>
            </w:pPr>
            <w:r>
              <w:rPr>
                <w:rFonts w:ascii="Arial" w:hAnsi="Arial"/>
                <w:bCs/>
                <w:sz w:val="16"/>
              </w:rPr>
              <w:t>Městská policie dále poskytuje na žádost PČR údaje z MKDS k případnému objasnění přestupků nebo trestných činů a sama využívá MKDS pro objasňování přestupků,zejména v dopravě, jako jsou špatné parkování, jízda na červenou apod.</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tc>
        <w:tc>
          <w:tcPr>
            <w:tcW w:w="7740" w:type="dxa"/>
          </w:tcPr>
          <w:p w:rsidR="00D325E2" w:rsidRDefault="00D325E2" w:rsidP="00101462">
            <w:pPr>
              <w:rPr>
                <w:rFonts w:ascii="Arial" w:hAnsi="Arial"/>
                <w:i/>
                <w:iCs/>
                <w:sz w:val="16"/>
                <w:highlight w:val="cyan"/>
              </w:rPr>
            </w:pPr>
            <w:r>
              <w:rPr>
                <w:rFonts w:ascii="Arial" w:hAnsi="Arial"/>
                <w:sz w:val="16"/>
              </w:rPr>
              <w:t>Městská Policie Ostrov ve spolupráci s PČR Obvodním oddělení Ostrov</w:t>
            </w:r>
          </w:p>
        </w:tc>
      </w:tr>
    </w:tbl>
    <w:p w:rsidR="00D325E2" w:rsidRDefault="00D325E2" w:rsidP="00D325E2">
      <w:pPr>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rPr>
                <w:rFonts w:ascii="Arial" w:hAnsi="Arial"/>
                <w:i/>
                <w:sz w:val="16"/>
              </w:rPr>
            </w:pPr>
            <w:r>
              <w:rPr>
                <w:rFonts w:ascii="Arial" w:hAnsi="Arial"/>
                <w:i/>
                <w:sz w:val="16"/>
              </w:rPr>
              <w:t>Velitel Městské policie</w:t>
            </w:r>
          </w:p>
          <w:p w:rsidR="00D325E2" w:rsidRDefault="00D325E2" w:rsidP="00101462">
            <w:pPr>
              <w:jc w:val="right"/>
              <w:rPr>
                <w:rFonts w:ascii="Arial" w:hAnsi="Arial"/>
                <w:b/>
                <w:sz w:val="16"/>
              </w:rPr>
            </w:pPr>
            <w:r>
              <w:rPr>
                <w:rFonts w:ascii="Arial" w:hAnsi="Arial"/>
                <w:i/>
                <w:sz w:val="16"/>
              </w:rPr>
              <w:t>Ostrov, Bc. Pavel Čekan</w:t>
            </w:r>
          </w:p>
        </w:tc>
        <w:tc>
          <w:tcPr>
            <w:tcW w:w="7740" w:type="dxa"/>
          </w:tcPr>
          <w:p w:rsidR="00D325E2" w:rsidRDefault="00D325E2" w:rsidP="00101462">
            <w:pPr>
              <w:jc w:val="both"/>
              <w:rPr>
                <w:rFonts w:ascii="Arial" w:hAnsi="Arial"/>
                <w:bCs/>
                <w:sz w:val="16"/>
              </w:rPr>
            </w:pPr>
            <w:r>
              <w:rPr>
                <w:rFonts w:ascii="Arial" w:hAnsi="Arial"/>
                <w:bCs/>
                <w:sz w:val="16"/>
              </w:rPr>
              <w:t>Strážníci městské policie prováděli v průběhu celého školního roku preventivní dohled na bezpečné přecházení dětí základních škol při cestě do školy. Dále strážníci v průběhu roku 2009 provedli na 27 besed a osvětových přednášek pro žáky místních škol a studenty středních škol, zaměřené zejména na prevenci. Mezi témata patřily drogy, alkohol, kouření; u mladších dětí šlo o témata doprava a chování chodců či cyklistů v dopravě, zejména ve městě a dále ožehavé téma šikana na školách. Strážníci Městské policie Ostrov také prezentovali svoji práci na den dětí pořádaný MDDM Ostrov, kde ukázali vybavení strážníků a předvedli něco ze své činnosti.</w:t>
            </w:r>
          </w:p>
          <w:p w:rsidR="00D325E2" w:rsidRDefault="00D325E2" w:rsidP="00101462">
            <w:pPr>
              <w:rPr>
                <w:rFonts w:ascii="Arial" w:hAnsi="Arial"/>
                <w:b/>
                <w:i/>
                <w:iCs/>
                <w:sz w:val="16"/>
              </w:rPr>
            </w:pPr>
            <w:r>
              <w:rPr>
                <w:rFonts w:ascii="Arial" w:hAnsi="Arial"/>
                <w:bCs/>
                <w:sz w:val="16"/>
              </w:rPr>
              <w:t>Městská policie Ostrov, se pravidelně účastnila akcí pořádaných PČR, šlo zejména o akce ÚKLID, které se zaměřovaly na dodržování tzv. Tabákového zákona – podávání alkoholických nápojů osobám mladším 18ti let v restauracích, dále na hledané osoby apod. Městská policie provozuje kamerový systém (MKDS) a na základě vytěžování kamerového systému se v roce 2009 podařilo objasnit i několik trestných činů, šlo o vloupání do motorových vozidel. Městská policie spolupracuje při vytěžování MKDS s PČR a poskytuje jí údaje z kamerového systému což napomohlo k objasnění některých trestných činů spáchaných na území města, případně objasnění přestupků, či jejich předcházení. V roce 2009 byla na základě novely zákona č. 553/1991 Sb. o obecní policii, ve znění pozdějších předpisů podepsána tzv. Koordinační smlouva s PČR, která upřesňuje spolupráci mezi městem Ostrov (městskou policií) a pracovištěm PČR v Ostrově</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sz w:val="16"/>
              </w:rPr>
              <w:t>Městská Policie Ostrov ve spolupráci s PČR Obvodním oddělení Ostrov</w:t>
            </w:r>
          </w:p>
        </w:tc>
      </w:tr>
    </w:tbl>
    <w:p w:rsidR="00D325E2" w:rsidRDefault="00D325E2" w:rsidP="00D325E2">
      <w:pPr>
        <w:pStyle w:val="Nadpis2"/>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i/>
                <w:sz w:val="16"/>
              </w:rPr>
            </w:pPr>
            <w:r>
              <w:rPr>
                <w:rFonts w:ascii="Arial" w:hAnsi="Arial"/>
                <w:b/>
                <w:sz w:val="16"/>
              </w:rPr>
              <w:t xml:space="preserve">Plnění za rok 2010:    </w:t>
            </w:r>
            <w:r>
              <w:rPr>
                <w:rFonts w:ascii="Arial" w:hAnsi="Arial"/>
                <w:i/>
                <w:sz w:val="16"/>
              </w:rPr>
              <w:t>za plnění odpovídá: Velitel Městské policie</w:t>
            </w:r>
          </w:p>
          <w:p w:rsidR="00D325E2" w:rsidRDefault="00D325E2" w:rsidP="00101462">
            <w:pPr>
              <w:ind w:right="110"/>
              <w:rPr>
                <w:rFonts w:ascii="Arial" w:hAnsi="Arial"/>
                <w:b/>
                <w:sz w:val="16"/>
              </w:rPr>
            </w:pPr>
            <w:r>
              <w:rPr>
                <w:rFonts w:ascii="Arial" w:hAnsi="Arial"/>
                <w:i/>
                <w:sz w:val="16"/>
              </w:rPr>
              <w:t>Ostrov,v.z. Attila Döme</w:t>
            </w:r>
          </w:p>
        </w:tc>
        <w:tc>
          <w:tcPr>
            <w:tcW w:w="7740" w:type="dxa"/>
          </w:tcPr>
          <w:p w:rsidR="00D325E2" w:rsidRDefault="00D325E2" w:rsidP="00101462">
            <w:pPr>
              <w:jc w:val="both"/>
              <w:rPr>
                <w:rFonts w:ascii="Arial" w:hAnsi="Arial"/>
                <w:bCs/>
                <w:sz w:val="16"/>
              </w:rPr>
            </w:pPr>
            <w:r>
              <w:rPr>
                <w:rFonts w:ascii="Arial" w:hAnsi="Arial"/>
                <w:bCs/>
                <w:sz w:val="16"/>
              </w:rPr>
              <w:t xml:space="preserve">Strážníci městské policie prováděli v průběhu celého školního roku preventivní dohled na bezpečné přecházení dětí základních škol při cestě do školy. Dále strážníci v průběhu roku 2010 provedli na 21 besed a osvětových přednášek pro žáky místních škol a studenty středních škol, zaměřené zejména na prevenci. Mezi témata patřily drogy, alkohol, kouření; u mladších dětí šlo o témata doprava a chování chodců či cyklistů v dopravě, zejména ve městě. Dále byly provedeny 2 osvětové přednášky pro seniory. Strážníci Městské policie Ostrov také prezentovali svoji práci na den dětí pořádaný MDDM Ostrov při pokládání základního kamene rozhledny Hraběnka a při konání </w:t>
            </w:r>
            <w:r>
              <w:rPr>
                <w:rFonts w:ascii="Arial" w:hAnsi="Arial"/>
                <w:sz w:val="16"/>
              </w:rPr>
              <w:t xml:space="preserve">Dětského filmového a televizního festivalu Oty Hofmana, </w:t>
            </w:r>
            <w:r>
              <w:rPr>
                <w:rFonts w:ascii="Arial" w:hAnsi="Arial"/>
                <w:bCs/>
                <w:sz w:val="16"/>
              </w:rPr>
              <w:t>kde ukázali vybavení strážníků a předvedli něco ze své činnosti. O letních prázdninách strážníci ve spolupráci s Ekocentrem MDDM a Hasiči Ostrov zorganizovali sportovní den v rámci příměstského tábora.</w:t>
            </w:r>
          </w:p>
          <w:p w:rsidR="00D325E2" w:rsidRDefault="00D325E2" w:rsidP="00101462">
            <w:pPr>
              <w:rPr>
                <w:rFonts w:ascii="Arial" w:hAnsi="Arial"/>
                <w:b/>
                <w:i/>
                <w:iCs/>
                <w:sz w:val="16"/>
              </w:rPr>
            </w:pPr>
            <w:r>
              <w:rPr>
                <w:rFonts w:ascii="Arial" w:hAnsi="Arial"/>
                <w:bCs/>
                <w:sz w:val="16"/>
              </w:rPr>
              <w:t xml:space="preserve">Městská policie Ostrov se pravidelně účastnila akcí pořádaných PČR, šlo zejména o akce ÚKLID, které se zaměřovaly na dodržování tzv. Tabákového zákona – podávání alkoholických nápojů osobám mladším 18ti let v restauracích, dále na hledané osoby, kontroly v zahrádkářských koloniích apod. Městská policie provozuje kamerový systém (MKDS) a na základě vytěžování kamerového systému se v roce 2010 podařilo objasnit i několik trestných činů, šlo o vloupání do motorových vozidel. Městská policie spolupracuje při vytěžování MKDS s PČR a poskytuje jí údaje z kamerového systému což napomohlo k objasnění některých trestných činů spáchaných na území města, případně objasnění přestupků  či jejich předcházení. </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52202A" w:rsidRDefault="00D325E2" w:rsidP="00101462">
            <w:pPr>
              <w:rPr>
                <w:rFonts w:ascii="Arial" w:hAnsi="Arial"/>
                <w:b/>
                <w:sz w:val="16"/>
              </w:rPr>
            </w:pPr>
            <w:r w:rsidRPr="0052202A">
              <w:rPr>
                <w:rFonts w:ascii="Arial" w:hAnsi="Arial"/>
                <w:b/>
                <w:sz w:val="16"/>
              </w:rPr>
              <w:t>Partner projektu</w:t>
            </w:r>
          </w:p>
          <w:p w:rsidR="00D325E2" w:rsidRPr="0052202A" w:rsidRDefault="00D325E2" w:rsidP="00101462">
            <w:pPr>
              <w:rPr>
                <w:rFonts w:ascii="Arial" w:hAnsi="Arial"/>
                <w:b/>
                <w:sz w:val="16"/>
              </w:rPr>
            </w:pPr>
          </w:p>
        </w:tc>
        <w:tc>
          <w:tcPr>
            <w:tcW w:w="7740" w:type="dxa"/>
            <w:tcBorders>
              <w:top w:val="single" w:sz="4" w:space="0" w:color="auto"/>
              <w:left w:val="single" w:sz="4" w:space="0" w:color="auto"/>
              <w:bottom w:val="single" w:sz="4" w:space="0" w:color="auto"/>
              <w:right w:val="single" w:sz="4" w:space="0" w:color="auto"/>
            </w:tcBorders>
          </w:tcPr>
          <w:p w:rsidR="00D325E2" w:rsidRPr="0052202A" w:rsidRDefault="00D325E2" w:rsidP="00101462">
            <w:pPr>
              <w:jc w:val="both"/>
              <w:rPr>
                <w:rFonts w:ascii="Arial" w:hAnsi="Arial"/>
                <w:bCs/>
                <w:sz w:val="16"/>
              </w:rPr>
            </w:pPr>
            <w:r w:rsidRPr="0052202A">
              <w:rPr>
                <w:rFonts w:ascii="Arial" w:hAnsi="Arial"/>
                <w:bCs/>
                <w:sz w:val="16"/>
              </w:rPr>
              <w:t>Městská Policie Ostrov ve spolupráci s PČR Obvodním oddělení Ostrov</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b/>
                <w:sz w:val="16"/>
              </w:rPr>
            </w:pPr>
            <w:r>
              <w:rPr>
                <w:rFonts w:ascii="Arial" w:hAnsi="Arial"/>
                <w:b/>
                <w:sz w:val="16"/>
              </w:rPr>
              <w:t xml:space="preserve">Plnění za rok 2011:    </w:t>
            </w:r>
            <w:r>
              <w:rPr>
                <w:rFonts w:ascii="Arial" w:hAnsi="Arial"/>
                <w:i/>
                <w:sz w:val="16"/>
              </w:rPr>
              <w:lastRenderedPageBreak/>
              <w:t>za plnění odpovídá: Zástupce velitele MP Ostrov Radek Černý</w:t>
            </w:r>
          </w:p>
        </w:tc>
        <w:tc>
          <w:tcPr>
            <w:tcW w:w="7740" w:type="dxa"/>
          </w:tcPr>
          <w:p w:rsidR="00D325E2" w:rsidRDefault="00D325E2" w:rsidP="00101462">
            <w:pPr>
              <w:jc w:val="both"/>
              <w:rPr>
                <w:rFonts w:ascii="Arial" w:hAnsi="Arial"/>
                <w:bCs/>
                <w:sz w:val="16"/>
              </w:rPr>
            </w:pPr>
            <w:r>
              <w:rPr>
                <w:rFonts w:ascii="Arial" w:hAnsi="Arial"/>
                <w:bCs/>
                <w:sz w:val="16"/>
              </w:rPr>
              <w:lastRenderedPageBreak/>
              <w:t xml:space="preserve">Strážníci městské policie prováděli v průběhu celého školního roku preventivní dohled na bezpečné </w:t>
            </w:r>
            <w:r>
              <w:rPr>
                <w:rFonts w:ascii="Arial" w:hAnsi="Arial"/>
                <w:bCs/>
                <w:sz w:val="16"/>
              </w:rPr>
              <w:lastRenderedPageBreak/>
              <w:t xml:space="preserve">přecházení dětí základních škol při cestě do školy. Dále strážníci v průběhu roku 2011 provedli na 21 besed a osvětových přednášek pro žáky místních škol a studenty středních škol, zaměřené zejména na prevenci. Mezi témata patřily drogy, alkohol, kouření; u mladších dětí šlo o témata doprava a chování chodců či cyklistů v dopravě, zejména ve městě a dále ožehavé téma šikana na školách. Strážníci Městské policie Ostrov také prezentovali svoji práci na den dětí pořádaný MDDM Ostrov, při konání </w:t>
            </w:r>
            <w:r>
              <w:rPr>
                <w:rFonts w:ascii="Arial" w:hAnsi="Arial"/>
                <w:sz w:val="16"/>
              </w:rPr>
              <w:t xml:space="preserve">Dětského filmového a televizního festivalu Oty Hofmana, </w:t>
            </w:r>
            <w:r>
              <w:rPr>
                <w:rFonts w:ascii="Arial" w:hAnsi="Arial"/>
                <w:bCs/>
                <w:sz w:val="16"/>
              </w:rPr>
              <w:t xml:space="preserve">kde ukázali vybavení strážníků a předvedli něco ze své činnosti. O letních prázdninách strážníci ve spolupráci s Ekocentrem MDDM a Hasiči Ostrov zorganizovali sportovní den v rámci příměstského tábora.  </w:t>
            </w:r>
          </w:p>
          <w:p w:rsidR="00D325E2" w:rsidRDefault="00D325E2" w:rsidP="00101462">
            <w:pPr>
              <w:rPr>
                <w:rFonts w:ascii="Arial" w:hAnsi="Arial"/>
                <w:b/>
                <w:i/>
                <w:iCs/>
                <w:sz w:val="16"/>
              </w:rPr>
            </w:pPr>
            <w:r>
              <w:rPr>
                <w:rFonts w:ascii="Arial" w:hAnsi="Arial"/>
                <w:bCs/>
                <w:sz w:val="16"/>
              </w:rPr>
              <w:t>Městská policie Ostrov, se pravidelně účastnila akcí pořádaných PČR, šlo zejména o akce ÚKLID, které se zaměřovaly na dodržování tzv. Tabákového zákona – podávání alkoholických nápojů osobám mladším 18ti let v restauracích, dále na hledané osoby apod. Městská policie provozuje kamerový systém (MKDS) a na základě vytěžování kamerového systému se v roce 2011 podařilo objasnit i několik trestných činů. Městská policie spolupracuje při vytěžování MKDS s PČR a poskytuje jí údaje z kamerového systému což napomohlo k objasnění některých trestných činů spáchaných na území města, případně objasnění přestupků, či jejich předcházení.</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lastRenderedPageBreak/>
              <w:t>Partner projektu</w:t>
            </w:r>
          </w:p>
          <w:p w:rsidR="00D325E2" w:rsidRDefault="00D325E2" w:rsidP="00101462">
            <w:pPr>
              <w:rPr>
                <w:rFonts w:ascii="Arial" w:hAnsi="Arial"/>
                <w:sz w:val="16"/>
              </w:rPr>
            </w:pPr>
          </w:p>
        </w:tc>
        <w:tc>
          <w:tcPr>
            <w:tcW w:w="7740" w:type="dxa"/>
          </w:tcPr>
          <w:p w:rsidR="00D325E2" w:rsidRDefault="00D325E2" w:rsidP="00101462">
            <w:pPr>
              <w:rPr>
                <w:rFonts w:ascii="Arial" w:hAnsi="Arial"/>
                <w:i/>
                <w:iCs/>
                <w:sz w:val="16"/>
                <w:highlight w:val="cyan"/>
              </w:rPr>
            </w:pPr>
            <w:r>
              <w:rPr>
                <w:rFonts w:ascii="Arial" w:hAnsi="Arial"/>
                <w:bCs/>
                <w:sz w:val="16"/>
              </w:rPr>
              <w:t>Městská Policie Ostrov ve spolupráci s PČR Obvodním oddělení Ostrov</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7E4C97" w:rsidRDefault="00D325E2" w:rsidP="00101462">
            <w:pPr>
              <w:ind w:right="110"/>
              <w:rPr>
                <w:rFonts w:ascii="Arial" w:hAnsi="Arial"/>
                <w:b/>
                <w:sz w:val="16"/>
                <w:highlight w:val="green"/>
              </w:rPr>
            </w:pPr>
            <w:r w:rsidRPr="007E4C97">
              <w:rPr>
                <w:rFonts w:ascii="Arial" w:hAnsi="Arial"/>
                <w:b/>
                <w:sz w:val="16"/>
                <w:highlight w:val="green"/>
              </w:rPr>
              <w:t xml:space="preserve">Plnění za rok 2012:    </w:t>
            </w:r>
            <w:r w:rsidRPr="007E4C97">
              <w:rPr>
                <w:rFonts w:ascii="Arial" w:hAnsi="Arial"/>
                <w:i/>
                <w:sz w:val="16"/>
                <w:highlight w:val="green"/>
              </w:rPr>
              <w:t>za plnění odpovídá: Městská policie Ostrov, Radek Černý</w:t>
            </w:r>
          </w:p>
        </w:tc>
        <w:tc>
          <w:tcPr>
            <w:tcW w:w="7740" w:type="dxa"/>
          </w:tcPr>
          <w:p w:rsidR="00D325E2" w:rsidRDefault="00D325E2" w:rsidP="00101462">
            <w:pPr>
              <w:rPr>
                <w:rFonts w:ascii="Arial" w:hAnsi="Arial"/>
                <w:b/>
                <w:i/>
                <w:iCs/>
                <w:sz w:val="16"/>
              </w:rPr>
            </w:pPr>
            <w:r>
              <w:rPr>
                <w:rFonts w:ascii="Arial" w:hAnsi="Arial"/>
                <w:b/>
                <w:i/>
                <w:iCs/>
                <w:sz w:val="16"/>
              </w:rPr>
              <w:t>Garant plnění projektu za r. 2012 k 1.čtení v RM ve stanoveném termínu nedodal.</w:t>
            </w:r>
          </w:p>
        </w:tc>
      </w:tr>
    </w:tbl>
    <w:p w:rsidR="00D325E2" w:rsidRDefault="00D325E2" w:rsidP="00D325E2"/>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7740"/>
      </w:tblGrid>
      <w:tr w:rsidR="00D325E2" w:rsidTr="00101462">
        <w:trPr>
          <w:cantSplit/>
          <w:trHeight w:val="392"/>
        </w:trPr>
        <w:tc>
          <w:tcPr>
            <w:tcW w:w="1800" w:type="dxa"/>
            <w:tcBorders>
              <w:top w:val="single" w:sz="4" w:space="0" w:color="auto"/>
              <w:bottom w:val="single" w:sz="4" w:space="0" w:color="auto"/>
            </w:tcBorders>
          </w:tcPr>
          <w:p w:rsidR="00D325E2" w:rsidRDefault="00D325E2" w:rsidP="00101462">
            <w:pPr>
              <w:jc w:val="both"/>
              <w:rPr>
                <w:rFonts w:ascii="Arial" w:hAnsi="Arial"/>
                <w:b/>
                <w:color w:val="000000"/>
                <w:sz w:val="28"/>
              </w:rPr>
            </w:pPr>
            <w:bookmarkStart w:id="171" w:name="p4412"/>
            <w:bookmarkEnd w:id="171"/>
            <w:r>
              <w:rPr>
                <w:rFonts w:ascii="Arial" w:hAnsi="Arial"/>
                <w:b/>
                <w:sz w:val="28"/>
              </w:rPr>
              <w:t>4.4.1.2</w:t>
            </w:r>
          </w:p>
        </w:tc>
        <w:tc>
          <w:tcPr>
            <w:tcW w:w="7740" w:type="dxa"/>
            <w:tcBorders>
              <w:top w:val="single" w:sz="4" w:space="0" w:color="auto"/>
              <w:bottom w:val="single" w:sz="4" w:space="0" w:color="auto"/>
            </w:tcBorders>
          </w:tcPr>
          <w:p w:rsidR="00D325E2" w:rsidRDefault="00D325E2" w:rsidP="00101462">
            <w:pPr>
              <w:pStyle w:val="Zkladntext3"/>
              <w:rPr>
                <w:rFonts w:ascii="Arial" w:hAnsi="Arial"/>
                <w:b/>
                <w:sz w:val="24"/>
              </w:rPr>
            </w:pPr>
            <w:r>
              <w:rPr>
                <w:rFonts w:ascii="Arial" w:hAnsi="Arial"/>
                <w:b/>
                <w:sz w:val="24"/>
              </w:rPr>
              <w:t>Vybudování nové požární stanice hasičského záchranného sboru Ostrov</w:t>
            </w:r>
          </w:p>
        </w:tc>
      </w:tr>
    </w:tbl>
    <w:p w:rsidR="00D325E2" w:rsidRDefault="00D76493" w:rsidP="00D325E2">
      <w:pPr>
        <w:jc w:val="right"/>
        <w:rPr>
          <w:b/>
        </w:rPr>
      </w:pPr>
      <w:hyperlink w:anchor="_Katalog_rozvojových_projektů" w:history="1">
        <w:r w:rsidR="00D325E2" w:rsidRPr="00AD3B47">
          <w:rPr>
            <w:rStyle w:val="Hypertextovodkaz"/>
            <w:b/>
          </w:rPr>
          <w:t>zpět</w:t>
        </w:r>
      </w:hyperlink>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160"/>
        <w:gridCol w:w="1391"/>
        <w:gridCol w:w="1895"/>
        <w:gridCol w:w="2294"/>
      </w:tblGrid>
      <w:tr w:rsidR="00D325E2" w:rsidTr="00101462">
        <w:trPr>
          <w:trHeight w:val="393"/>
        </w:trPr>
        <w:tc>
          <w:tcPr>
            <w:tcW w:w="1800" w:type="dxa"/>
          </w:tcPr>
          <w:p w:rsidR="00D325E2" w:rsidRDefault="00D325E2" w:rsidP="00101462">
            <w:pPr>
              <w:rPr>
                <w:rFonts w:ascii="Arial" w:hAnsi="Arial"/>
                <w:b/>
                <w:sz w:val="16"/>
              </w:rPr>
            </w:pPr>
            <w:r>
              <w:rPr>
                <w:rFonts w:ascii="Arial" w:hAnsi="Arial"/>
                <w:b/>
                <w:sz w:val="16"/>
              </w:rPr>
              <w:t>Obsah (popis) projektu</w:t>
            </w:r>
          </w:p>
        </w:tc>
        <w:tc>
          <w:tcPr>
            <w:tcW w:w="7740" w:type="dxa"/>
            <w:gridSpan w:val="4"/>
          </w:tcPr>
          <w:p w:rsidR="00D325E2" w:rsidRDefault="00D325E2" w:rsidP="00101462">
            <w:pPr>
              <w:pStyle w:val="Zkladntextodsazen2"/>
              <w:tabs>
                <w:tab w:val="left" w:pos="0"/>
              </w:tabs>
              <w:ind w:left="0" w:firstLine="0"/>
              <w:jc w:val="both"/>
              <w:rPr>
                <w:rFonts w:ascii="Arial" w:hAnsi="Arial" w:cs="Arial"/>
                <w:b w:val="0"/>
                <w:color w:val="auto"/>
                <w:sz w:val="16"/>
                <w:szCs w:val="16"/>
              </w:rPr>
            </w:pPr>
            <w:r>
              <w:rPr>
                <w:rFonts w:ascii="Arial" w:hAnsi="Arial" w:cs="Arial"/>
                <w:b w:val="0"/>
                <w:color w:val="auto"/>
                <w:sz w:val="16"/>
                <w:szCs w:val="16"/>
              </w:rPr>
              <w:t xml:space="preserve">V souvislosti s integrovaným záchranným systémem vzrůstají nároky na činnosti sboru hasičů, kteří v současné době již nezasahují pouze u požárů. Stávající jednotka sboru dobrovolných hasičů Ostrov svou činností působí nejen na území města, ale i v jeho spádové oblasti. Podmínkou pro kvalitní, včasné </w:t>
            </w:r>
            <w:r>
              <w:rPr>
                <w:rFonts w:ascii="Arial" w:hAnsi="Arial" w:cs="Arial"/>
                <w:b w:val="0"/>
                <w:color w:val="auto"/>
                <w:sz w:val="16"/>
                <w:szCs w:val="16"/>
              </w:rPr>
              <w:br/>
              <w:t xml:space="preserve">a efektivní výkony je moderní zázemí hasičů.  </w:t>
            </w:r>
            <w:r>
              <w:rPr>
                <w:rFonts w:ascii="Arial" w:hAnsi="Arial"/>
                <w:b w:val="0"/>
                <w:color w:val="auto"/>
                <w:sz w:val="16"/>
              </w:rPr>
              <w:t xml:space="preserve">Nová HZS Ostrov bude kategorie P – 0. Generální ředitelství HZS ČR zařadilo výstavbu požární stanice typu P-0 v městě Ostrově v „Plánu investiční výstavby na léta </w:t>
            </w:r>
            <w:smartTag w:uri="urn:schemas-microsoft-com:office:smarttags" w:element="phone">
              <w:smartTagPr>
                <w:attr w:uri="urn:schemas-microsoft-com:office:office" w:name="ls" w:val="trans"/>
              </w:smartTagPr>
              <w:r>
                <w:rPr>
                  <w:rFonts w:ascii="Arial" w:hAnsi="Arial"/>
                  <w:b w:val="0"/>
                  <w:color w:val="auto"/>
                  <w:sz w:val="16"/>
                </w:rPr>
                <w:t>2009-2011</w:t>
              </w:r>
            </w:smartTag>
            <w:r>
              <w:rPr>
                <w:rFonts w:ascii="Arial" w:hAnsi="Arial"/>
                <w:b w:val="0"/>
                <w:color w:val="auto"/>
                <w:sz w:val="16"/>
              </w:rPr>
              <w:t>“. V roce 2011 je předpoklad zpracování a odsouhlasení projektové dokumentace s tím, že v následujícím roce by byla zahájena výstavba. Dokončení realizace uvedené akce se plánuje v roce 2012, nejpozději v roce 2013, v závislosti na přidělených finančncích prostředcích pro HZS ČR.</w:t>
            </w:r>
          </w:p>
          <w:p w:rsidR="00D325E2" w:rsidRDefault="00D325E2" w:rsidP="00101462">
            <w:pPr>
              <w:rPr>
                <w:rFonts w:ascii="Arial" w:hAnsi="Arial" w:cs="Arial"/>
                <w:sz w:val="16"/>
              </w:rPr>
            </w:pPr>
            <w:r>
              <w:rPr>
                <w:rFonts w:ascii="Arial" w:hAnsi="Arial"/>
                <w:sz w:val="16"/>
              </w:rPr>
              <w:t>Projekt zahrnuje demolici současné nevyhovující stanice hasičské záchranné služby (HZS)  v Ostrově (jednotka sboru dobrovolných hasičů), a součinnost při vybudování nové HZS Ostrov v rozvojové lokalitě 10-VD (areál bývalého zahradnictví) ve spolupráci s HZS Karlovarského kraje.</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Jednotlivé akce </w:t>
            </w:r>
            <w:r>
              <w:rPr>
                <w:rFonts w:ascii="Arial" w:hAnsi="Arial"/>
                <w:b/>
                <w:sz w:val="16"/>
              </w:rPr>
              <w:br/>
              <w:t>v rámci projektu:</w:t>
            </w:r>
          </w:p>
        </w:tc>
        <w:tc>
          <w:tcPr>
            <w:tcW w:w="7740" w:type="dxa"/>
            <w:gridSpan w:val="4"/>
          </w:tcPr>
          <w:p w:rsidR="00D325E2" w:rsidRDefault="00D325E2" w:rsidP="00101462">
            <w:pPr>
              <w:numPr>
                <w:ilvl w:val="0"/>
                <w:numId w:val="109"/>
              </w:numPr>
              <w:jc w:val="both"/>
              <w:rPr>
                <w:rFonts w:ascii="Arial" w:hAnsi="Arial"/>
                <w:sz w:val="16"/>
              </w:rPr>
            </w:pPr>
            <w:r>
              <w:rPr>
                <w:rFonts w:ascii="Arial" w:hAnsi="Arial"/>
                <w:sz w:val="16"/>
              </w:rPr>
              <w:t xml:space="preserve">součinnost města Ostrov s HZS Karlovarského kraje (Generálním ředitelství HZS ČR) na přípravě projektové dokumentace </w:t>
            </w:r>
          </w:p>
          <w:p w:rsidR="00D325E2" w:rsidRDefault="00D325E2" w:rsidP="00101462">
            <w:pPr>
              <w:numPr>
                <w:ilvl w:val="0"/>
                <w:numId w:val="109"/>
              </w:numPr>
              <w:jc w:val="both"/>
              <w:rPr>
                <w:rFonts w:ascii="Arial" w:hAnsi="Arial"/>
                <w:sz w:val="16"/>
              </w:rPr>
            </w:pPr>
            <w:r>
              <w:rPr>
                <w:rFonts w:ascii="Arial" w:hAnsi="Arial"/>
                <w:sz w:val="16"/>
              </w:rPr>
              <w:t>součinnost města Ostrov v majetko-právních vztazích (převody dotčených pozemků)</w:t>
            </w:r>
          </w:p>
          <w:p w:rsidR="00D325E2" w:rsidRDefault="00D325E2" w:rsidP="00101462">
            <w:pPr>
              <w:numPr>
                <w:ilvl w:val="0"/>
                <w:numId w:val="109"/>
              </w:numPr>
              <w:jc w:val="both"/>
              <w:rPr>
                <w:rFonts w:ascii="Arial" w:hAnsi="Arial"/>
                <w:sz w:val="16"/>
              </w:rPr>
            </w:pPr>
            <w:r>
              <w:rPr>
                <w:rFonts w:ascii="Arial" w:hAnsi="Arial"/>
                <w:sz w:val="16"/>
              </w:rPr>
              <w:t>zajištění financování projektu</w:t>
            </w:r>
          </w:p>
          <w:p w:rsidR="00D325E2" w:rsidRDefault="00D325E2" w:rsidP="00101462">
            <w:pPr>
              <w:numPr>
                <w:ilvl w:val="0"/>
                <w:numId w:val="109"/>
              </w:numPr>
              <w:jc w:val="both"/>
              <w:rPr>
                <w:rFonts w:ascii="Arial" w:hAnsi="Arial"/>
                <w:sz w:val="16"/>
              </w:rPr>
            </w:pPr>
            <w:r>
              <w:rPr>
                <w:rFonts w:ascii="Arial" w:hAnsi="Arial"/>
                <w:sz w:val="16"/>
              </w:rPr>
              <w:t xml:space="preserve">projektová příprava města Ostrov (inženýrské sítě, komunikace), dle dohody mezi městem </w:t>
            </w:r>
            <w:r>
              <w:rPr>
                <w:rFonts w:ascii="Arial" w:hAnsi="Arial"/>
                <w:sz w:val="16"/>
              </w:rPr>
              <w:br/>
              <w:t>a HZS Ostrov</w:t>
            </w:r>
          </w:p>
          <w:p w:rsidR="00D325E2" w:rsidRDefault="00D325E2" w:rsidP="00101462">
            <w:pPr>
              <w:numPr>
                <w:ilvl w:val="0"/>
                <w:numId w:val="109"/>
              </w:numPr>
              <w:jc w:val="both"/>
              <w:rPr>
                <w:rFonts w:ascii="Arial" w:hAnsi="Arial"/>
                <w:sz w:val="16"/>
              </w:rPr>
            </w:pPr>
            <w:r>
              <w:rPr>
                <w:rFonts w:ascii="Arial" w:hAnsi="Arial"/>
                <w:sz w:val="16"/>
              </w:rPr>
              <w:t>realizace projektu</w:t>
            </w:r>
          </w:p>
          <w:p w:rsidR="00D325E2" w:rsidRDefault="00D325E2" w:rsidP="00101462">
            <w:pPr>
              <w:numPr>
                <w:ilvl w:val="0"/>
                <w:numId w:val="109"/>
              </w:numPr>
              <w:rPr>
                <w:rFonts w:ascii="Arial" w:hAnsi="Arial"/>
                <w:sz w:val="16"/>
              </w:rPr>
            </w:pPr>
            <w:r>
              <w:rPr>
                <w:rFonts w:ascii="Arial" w:hAnsi="Arial"/>
                <w:sz w:val="16"/>
              </w:rPr>
              <w:t xml:space="preserve">správa (udržitelnost)projektu </w:t>
            </w:r>
          </w:p>
        </w:tc>
      </w:tr>
      <w:tr w:rsidR="00D325E2" w:rsidTr="00101462">
        <w:tc>
          <w:tcPr>
            <w:tcW w:w="1800" w:type="dxa"/>
          </w:tcPr>
          <w:p w:rsidR="00D325E2" w:rsidRDefault="00D325E2" w:rsidP="00101462">
            <w:pPr>
              <w:rPr>
                <w:rFonts w:ascii="Arial" w:hAnsi="Arial"/>
                <w:b/>
                <w:sz w:val="16"/>
              </w:rPr>
            </w:pPr>
            <w:r>
              <w:rPr>
                <w:rFonts w:ascii="Arial" w:hAnsi="Arial"/>
                <w:b/>
                <w:sz w:val="16"/>
              </w:rPr>
              <w:t>Realizace v období</w:t>
            </w:r>
          </w:p>
        </w:tc>
        <w:tc>
          <w:tcPr>
            <w:tcW w:w="7740" w:type="dxa"/>
            <w:gridSpan w:val="4"/>
          </w:tcPr>
          <w:p w:rsidR="00D325E2" w:rsidRDefault="00D325E2" w:rsidP="00101462">
            <w:pPr>
              <w:jc w:val="both"/>
              <w:rPr>
                <w:rFonts w:ascii="Arial" w:hAnsi="Arial" w:cs="Arial"/>
                <w:sz w:val="16"/>
              </w:rPr>
            </w:pPr>
            <w:r>
              <w:rPr>
                <w:rFonts w:ascii="Arial" w:hAnsi="Arial" w:cs="Arial"/>
                <w:sz w:val="16"/>
              </w:rPr>
              <w:t>2008 – 2012</w:t>
            </w:r>
          </w:p>
        </w:tc>
      </w:tr>
      <w:tr w:rsidR="00D325E2" w:rsidTr="00101462">
        <w:tc>
          <w:tcPr>
            <w:tcW w:w="1800" w:type="dxa"/>
          </w:tcPr>
          <w:p w:rsidR="00D325E2" w:rsidRDefault="00D325E2" w:rsidP="00101462">
            <w:pPr>
              <w:rPr>
                <w:rFonts w:ascii="Arial" w:hAnsi="Arial"/>
                <w:b/>
                <w:sz w:val="16"/>
              </w:rPr>
            </w:pPr>
            <w:r>
              <w:rPr>
                <w:rFonts w:ascii="Arial" w:hAnsi="Arial"/>
                <w:b/>
                <w:sz w:val="16"/>
              </w:rPr>
              <w:t>Garant</w:t>
            </w:r>
          </w:p>
        </w:tc>
        <w:tc>
          <w:tcPr>
            <w:tcW w:w="7740" w:type="dxa"/>
            <w:gridSpan w:val="4"/>
          </w:tcPr>
          <w:p w:rsidR="00D325E2" w:rsidRDefault="00D325E2" w:rsidP="00101462">
            <w:pPr>
              <w:jc w:val="both"/>
              <w:rPr>
                <w:rFonts w:ascii="Arial" w:hAnsi="Arial"/>
                <w:sz w:val="16"/>
              </w:rPr>
            </w:pPr>
            <w:r>
              <w:rPr>
                <w:rFonts w:ascii="Arial" w:hAnsi="Arial"/>
                <w:sz w:val="16"/>
              </w:rPr>
              <w:t>MěÚ (OMM, OI)</w:t>
            </w:r>
          </w:p>
        </w:tc>
      </w:tr>
      <w:tr w:rsidR="00D325E2" w:rsidTr="00101462">
        <w:tc>
          <w:tcPr>
            <w:tcW w:w="1800" w:type="dxa"/>
          </w:tcPr>
          <w:p w:rsidR="00D325E2" w:rsidRDefault="00D325E2" w:rsidP="00101462">
            <w:pPr>
              <w:rPr>
                <w:rFonts w:ascii="Arial" w:hAnsi="Arial"/>
                <w:b/>
                <w:sz w:val="16"/>
              </w:rPr>
            </w:pPr>
            <w:r>
              <w:rPr>
                <w:rFonts w:ascii="Arial" w:hAnsi="Arial"/>
                <w:b/>
                <w:sz w:val="16"/>
              </w:rPr>
              <w:t xml:space="preserve">Spolupráce </w:t>
            </w:r>
          </w:p>
        </w:tc>
        <w:tc>
          <w:tcPr>
            <w:tcW w:w="7740" w:type="dxa"/>
            <w:gridSpan w:val="4"/>
          </w:tcPr>
          <w:p w:rsidR="00D325E2" w:rsidRDefault="00D325E2" w:rsidP="00101462">
            <w:pPr>
              <w:jc w:val="both"/>
              <w:rPr>
                <w:rFonts w:ascii="Arial" w:hAnsi="Arial"/>
                <w:sz w:val="16"/>
              </w:rPr>
            </w:pPr>
            <w:r>
              <w:rPr>
                <w:rFonts w:ascii="Arial" w:hAnsi="Arial"/>
                <w:sz w:val="16"/>
              </w:rPr>
              <w:t>HZS KK</w:t>
            </w:r>
          </w:p>
        </w:tc>
      </w:tr>
      <w:tr w:rsidR="00D325E2" w:rsidTr="00101462">
        <w:tc>
          <w:tcPr>
            <w:tcW w:w="1800" w:type="dxa"/>
          </w:tcPr>
          <w:p w:rsidR="00D325E2" w:rsidRDefault="00D325E2" w:rsidP="00101462">
            <w:pPr>
              <w:rPr>
                <w:rFonts w:ascii="Arial" w:hAnsi="Arial"/>
                <w:b/>
                <w:sz w:val="16"/>
              </w:rPr>
            </w:pPr>
            <w:r>
              <w:rPr>
                <w:rFonts w:ascii="Arial" w:hAnsi="Arial"/>
                <w:b/>
                <w:sz w:val="16"/>
              </w:rPr>
              <w:t>Charakter</w:t>
            </w:r>
          </w:p>
        </w:tc>
        <w:tc>
          <w:tcPr>
            <w:tcW w:w="7740" w:type="dxa"/>
            <w:gridSpan w:val="4"/>
          </w:tcPr>
          <w:p w:rsidR="00D325E2" w:rsidRDefault="00D325E2" w:rsidP="00101462">
            <w:pPr>
              <w:jc w:val="both"/>
              <w:rPr>
                <w:rFonts w:ascii="Arial" w:hAnsi="Arial"/>
                <w:sz w:val="16"/>
              </w:rPr>
            </w:pPr>
            <w:r>
              <w:rPr>
                <w:rFonts w:ascii="Arial" w:hAnsi="Arial"/>
                <w:sz w:val="16"/>
              </w:rPr>
              <w:t>investiční</w:t>
            </w:r>
          </w:p>
        </w:tc>
      </w:tr>
      <w:tr w:rsidR="00D325E2" w:rsidTr="00101462">
        <w:tc>
          <w:tcPr>
            <w:tcW w:w="1800" w:type="dxa"/>
          </w:tcPr>
          <w:p w:rsidR="00D325E2" w:rsidRDefault="00D325E2" w:rsidP="00101462">
            <w:pPr>
              <w:rPr>
                <w:rFonts w:ascii="Arial" w:hAnsi="Arial"/>
                <w:b/>
                <w:sz w:val="16"/>
              </w:rPr>
            </w:pPr>
            <w:r>
              <w:rPr>
                <w:rFonts w:ascii="Arial" w:hAnsi="Arial"/>
                <w:b/>
                <w:sz w:val="16"/>
              </w:rPr>
              <w:t>Náklady</w:t>
            </w:r>
          </w:p>
        </w:tc>
        <w:tc>
          <w:tcPr>
            <w:tcW w:w="7740" w:type="dxa"/>
            <w:gridSpan w:val="4"/>
          </w:tcPr>
          <w:p w:rsidR="00D325E2" w:rsidRDefault="00D325E2" w:rsidP="00101462">
            <w:pPr>
              <w:jc w:val="both"/>
              <w:rPr>
                <w:rFonts w:ascii="Arial" w:hAnsi="Arial"/>
                <w:sz w:val="16"/>
              </w:rPr>
            </w:pPr>
            <w:smartTag w:uri="urn:schemas-microsoft-com:office:smarttags" w:element="metricconverter">
              <w:smartTagPr>
                <w:attr w:name="ProductID" w:val="60 mil"/>
              </w:smartTagPr>
              <w:r>
                <w:rPr>
                  <w:rFonts w:ascii="Arial" w:hAnsi="Arial"/>
                  <w:sz w:val="16"/>
                </w:rPr>
                <w:t>60 mil</w:t>
              </w:r>
            </w:smartTag>
            <w:r>
              <w:rPr>
                <w:rFonts w:ascii="Arial" w:hAnsi="Arial"/>
                <w:sz w:val="16"/>
              </w:rPr>
              <w:t>. Kč (</w:t>
            </w:r>
            <w:smartTag w:uri="urn:schemas-microsoft-com:office:smarttags" w:element="metricconverter">
              <w:smartTagPr>
                <w:attr w:name="ProductID" w:val="20 mil"/>
              </w:smartTagPr>
              <w:r>
                <w:rPr>
                  <w:rFonts w:ascii="Arial" w:hAnsi="Arial"/>
                  <w:sz w:val="16"/>
                </w:rPr>
                <w:t>20 mil</w:t>
              </w:r>
            </w:smartTag>
            <w:r>
              <w:rPr>
                <w:rFonts w:ascii="Arial" w:hAnsi="Arial"/>
                <w:sz w:val="16"/>
              </w:rPr>
              <w:t xml:space="preserve">. vlastní na demolice staré HZS, vybudování nových přípojek a úpravu ploch nové HZS + </w:t>
            </w:r>
            <w:smartTag w:uri="urn:schemas-microsoft-com:office:smarttags" w:element="metricconverter">
              <w:smartTagPr>
                <w:attr w:name="ProductID" w:val="20 mil"/>
              </w:smartTagPr>
              <w:r>
                <w:rPr>
                  <w:rFonts w:ascii="Arial" w:hAnsi="Arial"/>
                  <w:sz w:val="16"/>
                </w:rPr>
                <w:t>20 mil</w:t>
              </w:r>
            </w:smartTag>
            <w:r>
              <w:rPr>
                <w:rFonts w:ascii="Arial" w:hAnsi="Arial"/>
                <w:sz w:val="16"/>
              </w:rPr>
              <w:t>. cizí zdroje na demolice stávajících objektů budoucí HZS, vybudování hlavní budovy a ostatních objektů)</w:t>
            </w:r>
          </w:p>
        </w:tc>
      </w:tr>
      <w:tr w:rsidR="00D325E2" w:rsidTr="00101462">
        <w:trPr>
          <w:cantSplit/>
          <w:trHeight w:val="232"/>
        </w:trPr>
        <w:tc>
          <w:tcPr>
            <w:tcW w:w="1800" w:type="dxa"/>
            <w:vMerge w:val="restart"/>
          </w:tcPr>
          <w:p w:rsidR="00D325E2" w:rsidRDefault="00D325E2" w:rsidP="00101462">
            <w:pPr>
              <w:rPr>
                <w:rFonts w:ascii="Arial" w:hAnsi="Arial"/>
                <w:b/>
                <w:sz w:val="16"/>
              </w:rPr>
            </w:pPr>
            <w:r>
              <w:rPr>
                <w:rFonts w:ascii="Arial" w:hAnsi="Arial"/>
                <w:b/>
                <w:sz w:val="16"/>
              </w:rPr>
              <w:t>Monitorovací ukazatele</w:t>
            </w:r>
          </w:p>
        </w:tc>
        <w:tc>
          <w:tcPr>
            <w:tcW w:w="2160" w:type="dxa"/>
          </w:tcPr>
          <w:p w:rsidR="00D325E2" w:rsidRDefault="00D325E2" w:rsidP="00101462">
            <w:pPr>
              <w:jc w:val="both"/>
              <w:rPr>
                <w:rFonts w:ascii="Arial" w:hAnsi="Arial"/>
                <w:sz w:val="16"/>
              </w:rPr>
            </w:pPr>
            <w:r>
              <w:rPr>
                <w:rFonts w:ascii="Arial" w:hAnsi="Arial"/>
                <w:sz w:val="16"/>
              </w:rPr>
              <w:t>Název ukazatele</w:t>
            </w:r>
          </w:p>
        </w:tc>
        <w:tc>
          <w:tcPr>
            <w:tcW w:w="1391" w:type="dxa"/>
          </w:tcPr>
          <w:p w:rsidR="00D325E2" w:rsidRDefault="00D325E2" w:rsidP="00101462">
            <w:pPr>
              <w:jc w:val="both"/>
              <w:rPr>
                <w:rFonts w:ascii="Arial" w:hAnsi="Arial"/>
                <w:sz w:val="16"/>
              </w:rPr>
            </w:pPr>
            <w:r>
              <w:rPr>
                <w:rFonts w:ascii="Arial" w:hAnsi="Arial"/>
                <w:sz w:val="16"/>
              </w:rPr>
              <w:t>Jednotka</w:t>
            </w:r>
          </w:p>
        </w:tc>
        <w:tc>
          <w:tcPr>
            <w:tcW w:w="1895" w:type="dxa"/>
          </w:tcPr>
          <w:p w:rsidR="00D325E2" w:rsidRDefault="00D325E2" w:rsidP="00101462">
            <w:pPr>
              <w:jc w:val="both"/>
              <w:rPr>
                <w:rFonts w:ascii="Arial" w:hAnsi="Arial"/>
                <w:sz w:val="16"/>
              </w:rPr>
            </w:pPr>
            <w:r>
              <w:rPr>
                <w:rFonts w:ascii="Arial" w:hAnsi="Arial"/>
                <w:sz w:val="16"/>
              </w:rPr>
              <w:t>Výchozí hodnota</w:t>
            </w:r>
          </w:p>
        </w:tc>
        <w:tc>
          <w:tcPr>
            <w:tcW w:w="2294" w:type="dxa"/>
          </w:tcPr>
          <w:p w:rsidR="00D325E2" w:rsidRDefault="00D325E2" w:rsidP="00101462">
            <w:pPr>
              <w:jc w:val="both"/>
              <w:rPr>
                <w:rFonts w:ascii="Arial" w:hAnsi="Arial"/>
                <w:sz w:val="16"/>
              </w:rPr>
            </w:pPr>
            <w:r>
              <w:rPr>
                <w:rFonts w:ascii="Arial" w:hAnsi="Arial"/>
                <w:sz w:val="16"/>
              </w:rPr>
              <w:t>Plánovaná hodnota</w:t>
            </w:r>
          </w:p>
        </w:tc>
      </w:tr>
      <w:tr w:rsidR="00D325E2" w:rsidTr="00101462">
        <w:trPr>
          <w:cantSplit/>
          <w:trHeight w:val="231"/>
        </w:trPr>
        <w:tc>
          <w:tcPr>
            <w:tcW w:w="1800" w:type="dxa"/>
            <w:vMerge/>
          </w:tcPr>
          <w:p w:rsidR="00D325E2" w:rsidRDefault="00D325E2" w:rsidP="00101462">
            <w:pPr>
              <w:rPr>
                <w:rFonts w:ascii="Arial" w:hAnsi="Arial"/>
                <w:b/>
                <w:sz w:val="16"/>
              </w:rPr>
            </w:pPr>
          </w:p>
        </w:tc>
        <w:tc>
          <w:tcPr>
            <w:tcW w:w="2160" w:type="dxa"/>
          </w:tcPr>
          <w:p w:rsidR="00D325E2" w:rsidRDefault="00D325E2" w:rsidP="00101462">
            <w:pPr>
              <w:jc w:val="both"/>
              <w:rPr>
                <w:rFonts w:ascii="Arial" w:hAnsi="Arial"/>
                <w:sz w:val="16"/>
              </w:rPr>
            </w:pPr>
            <w:r>
              <w:rPr>
                <w:rFonts w:ascii="Arial" w:hAnsi="Arial"/>
                <w:sz w:val="16"/>
              </w:rPr>
              <w:t>Stanice HZS Ostrov</w:t>
            </w:r>
          </w:p>
        </w:tc>
        <w:tc>
          <w:tcPr>
            <w:tcW w:w="1391" w:type="dxa"/>
          </w:tcPr>
          <w:p w:rsidR="00D325E2" w:rsidRDefault="00D325E2" w:rsidP="00101462">
            <w:pPr>
              <w:jc w:val="both"/>
              <w:rPr>
                <w:rFonts w:ascii="Arial" w:hAnsi="Arial"/>
                <w:sz w:val="16"/>
              </w:rPr>
            </w:pPr>
            <w:r>
              <w:rPr>
                <w:rFonts w:ascii="Arial" w:hAnsi="Arial"/>
                <w:sz w:val="16"/>
              </w:rPr>
              <w:t>objekt</w:t>
            </w:r>
          </w:p>
        </w:tc>
        <w:tc>
          <w:tcPr>
            <w:tcW w:w="1895" w:type="dxa"/>
          </w:tcPr>
          <w:p w:rsidR="00D325E2" w:rsidRDefault="00D325E2" w:rsidP="00101462">
            <w:pPr>
              <w:jc w:val="both"/>
              <w:rPr>
                <w:rFonts w:ascii="Arial" w:hAnsi="Arial"/>
                <w:sz w:val="16"/>
              </w:rPr>
            </w:pPr>
            <w:r>
              <w:rPr>
                <w:rFonts w:ascii="Arial" w:hAnsi="Arial"/>
                <w:sz w:val="16"/>
              </w:rPr>
              <w:t>0</w:t>
            </w:r>
          </w:p>
        </w:tc>
        <w:tc>
          <w:tcPr>
            <w:tcW w:w="2294" w:type="dxa"/>
          </w:tcPr>
          <w:p w:rsidR="00D325E2" w:rsidRDefault="00D325E2" w:rsidP="00101462">
            <w:pPr>
              <w:jc w:val="both"/>
              <w:rPr>
                <w:rFonts w:ascii="Arial" w:hAnsi="Arial"/>
                <w:sz w:val="16"/>
              </w:rPr>
            </w:pPr>
            <w:r>
              <w:rPr>
                <w:rFonts w:ascii="Arial" w:hAnsi="Arial"/>
                <w:sz w:val="16"/>
              </w:rPr>
              <w:t>1</w:t>
            </w:r>
          </w:p>
        </w:tc>
      </w:tr>
      <w:tr w:rsidR="00D325E2" w:rsidTr="00101462">
        <w:tc>
          <w:tcPr>
            <w:tcW w:w="1800" w:type="dxa"/>
          </w:tcPr>
          <w:p w:rsidR="00D325E2" w:rsidRDefault="00D325E2" w:rsidP="00101462">
            <w:pPr>
              <w:rPr>
                <w:rFonts w:ascii="Arial" w:hAnsi="Arial"/>
                <w:b/>
                <w:sz w:val="16"/>
              </w:rPr>
            </w:pPr>
            <w:r>
              <w:rPr>
                <w:rFonts w:ascii="Arial" w:hAnsi="Arial"/>
                <w:b/>
                <w:sz w:val="16"/>
              </w:rPr>
              <w:t>Poznámka</w:t>
            </w:r>
          </w:p>
        </w:tc>
        <w:tc>
          <w:tcPr>
            <w:tcW w:w="7740" w:type="dxa"/>
            <w:gridSpan w:val="4"/>
          </w:tcPr>
          <w:p w:rsidR="00D325E2" w:rsidRDefault="00D325E2" w:rsidP="00101462">
            <w:pPr>
              <w:jc w:val="both"/>
              <w:rPr>
                <w:rFonts w:ascii="Arial" w:hAnsi="Arial"/>
                <w:sz w:val="16"/>
              </w:rPr>
            </w:pPr>
          </w:p>
        </w:tc>
      </w:tr>
    </w:tbl>
    <w:p w:rsidR="00D325E2" w:rsidRDefault="00D325E2" w:rsidP="00D325E2">
      <w:pPr>
        <w:pStyle w:val="Nadpis2"/>
        <w:rPr>
          <w:rFonts w:ascii="Arial" w:hAnsi="Arial" w:cs="Arial"/>
          <w:sz w:val="16"/>
          <w:szCs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rPr>
                <w:rFonts w:ascii="Arial" w:hAnsi="Arial"/>
                <w:b/>
                <w:sz w:val="16"/>
              </w:rPr>
            </w:pPr>
            <w:r>
              <w:rPr>
                <w:rFonts w:ascii="Arial" w:hAnsi="Arial"/>
                <w:b/>
                <w:sz w:val="16"/>
              </w:rPr>
              <w:t>Plnění za rok 2009:</w:t>
            </w:r>
          </w:p>
          <w:p w:rsidR="00D325E2" w:rsidRDefault="00D325E2" w:rsidP="00101462">
            <w:pPr>
              <w:jc w:val="right"/>
              <w:rPr>
                <w:rFonts w:ascii="Arial" w:hAnsi="Arial"/>
                <w:i/>
                <w:sz w:val="16"/>
              </w:rPr>
            </w:pPr>
            <w:r>
              <w:rPr>
                <w:rFonts w:ascii="Arial" w:hAnsi="Arial"/>
                <w:i/>
                <w:sz w:val="16"/>
              </w:rPr>
              <w:t xml:space="preserve">za plnění odpovídá: </w:t>
            </w:r>
          </w:p>
          <w:p w:rsidR="00D325E2" w:rsidRDefault="00D325E2" w:rsidP="00101462">
            <w:pPr>
              <w:jc w:val="right"/>
              <w:rPr>
                <w:rFonts w:ascii="Arial" w:hAnsi="Arial"/>
                <w:i/>
                <w:sz w:val="16"/>
              </w:rPr>
            </w:pPr>
            <w:r>
              <w:rPr>
                <w:rFonts w:ascii="Arial" w:hAnsi="Arial"/>
                <w:i/>
                <w:sz w:val="16"/>
              </w:rPr>
              <w:t xml:space="preserve">Odbor RÚP, </w:t>
            </w:r>
          </w:p>
          <w:p w:rsidR="00D325E2" w:rsidRDefault="00D325E2" w:rsidP="00101462">
            <w:pPr>
              <w:jc w:val="right"/>
              <w:rPr>
                <w:rFonts w:ascii="Arial" w:hAnsi="Arial"/>
                <w:i/>
                <w:sz w:val="16"/>
              </w:rPr>
            </w:pPr>
            <w:r>
              <w:rPr>
                <w:rFonts w:ascii="Arial" w:hAnsi="Arial"/>
                <w:i/>
                <w:sz w:val="16"/>
              </w:rPr>
              <w:t>ved. odboru Ing.Alexandra Fürbachová</w:t>
            </w:r>
          </w:p>
          <w:p w:rsidR="00D325E2" w:rsidRDefault="00D325E2" w:rsidP="00101462">
            <w:pPr>
              <w:jc w:val="right"/>
              <w:rPr>
                <w:rFonts w:ascii="Arial" w:hAnsi="Arial"/>
                <w:i/>
                <w:sz w:val="16"/>
              </w:rPr>
            </w:pPr>
          </w:p>
          <w:p w:rsidR="00D325E2" w:rsidRDefault="00D325E2" w:rsidP="00101462">
            <w:pPr>
              <w:jc w:val="right"/>
              <w:rPr>
                <w:rFonts w:ascii="Arial" w:hAnsi="Arial"/>
                <w:i/>
                <w:sz w:val="16"/>
              </w:rPr>
            </w:pPr>
            <w:r>
              <w:rPr>
                <w:rFonts w:ascii="Arial" w:hAnsi="Arial"/>
                <w:i/>
                <w:sz w:val="16"/>
              </w:rPr>
              <w:t xml:space="preserve">Odbor OMM, </w:t>
            </w:r>
          </w:p>
          <w:p w:rsidR="00D325E2" w:rsidRDefault="00D325E2" w:rsidP="00101462">
            <w:pPr>
              <w:jc w:val="right"/>
              <w:rPr>
                <w:rFonts w:ascii="Arial" w:hAnsi="Arial"/>
                <w:b/>
                <w:sz w:val="16"/>
              </w:rPr>
            </w:pPr>
            <w:r>
              <w:rPr>
                <w:rFonts w:ascii="Arial" w:hAnsi="Arial"/>
                <w:i/>
                <w:sz w:val="16"/>
              </w:rPr>
              <w:t>ved. Odboru Ing. Jana Urbánková</w:t>
            </w:r>
          </w:p>
        </w:tc>
        <w:tc>
          <w:tcPr>
            <w:tcW w:w="7740" w:type="dxa"/>
          </w:tcPr>
          <w:p w:rsidR="00D325E2" w:rsidRDefault="00D325E2" w:rsidP="00101462">
            <w:pPr>
              <w:pStyle w:val="Zkladntextodsazen2"/>
              <w:tabs>
                <w:tab w:val="left" w:pos="0"/>
              </w:tabs>
              <w:ind w:left="0" w:firstLine="0"/>
              <w:jc w:val="both"/>
              <w:rPr>
                <w:rFonts w:ascii="Arial" w:hAnsi="Arial"/>
                <w:b w:val="0"/>
                <w:color w:val="auto"/>
                <w:sz w:val="16"/>
              </w:rPr>
            </w:pPr>
            <w:r>
              <w:rPr>
                <w:rFonts w:ascii="Arial" w:hAnsi="Arial"/>
                <w:b w:val="0"/>
                <w:color w:val="auto"/>
                <w:sz w:val="16"/>
              </w:rPr>
              <w:t>ORÚP:</w:t>
            </w:r>
          </w:p>
          <w:p w:rsidR="00D325E2" w:rsidRDefault="00D325E2" w:rsidP="00101462">
            <w:pPr>
              <w:pStyle w:val="Zkladntextodsazen2"/>
              <w:tabs>
                <w:tab w:val="left" w:pos="0"/>
              </w:tabs>
              <w:ind w:left="0" w:firstLine="0"/>
              <w:jc w:val="both"/>
              <w:rPr>
                <w:rFonts w:ascii="Arial" w:hAnsi="Arial" w:cs="Arial"/>
                <w:b w:val="0"/>
                <w:color w:val="auto"/>
                <w:sz w:val="16"/>
                <w:szCs w:val="16"/>
              </w:rPr>
            </w:pPr>
            <w:r>
              <w:rPr>
                <w:rFonts w:ascii="Arial" w:hAnsi="Arial"/>
                <w:b w:val="0"/>
                <w:color w:val="auto"/>
                <w:sz w:val="16"/>
              </w:rPr>
              <w:t xml:space="preserve">Generální ředitelství HZS ČR zařadilo výstavbu požární stanice typu P-0 v městě Ostrově v „Plánu investiční výstavby na léta </w:t>
            </w:r>
            <w:smartTag w:uri="urn:schemas-microsoft-com:office:smarttags" w:element="phone">
              <w:smartTagPr>
                <w:attr w:uri="urn:schemas-microsoft-com:office:office" w:name="ls" w:val="trans"/>
              </w:smartTagPr>
              <w:r>
                <w:rPr>
                  <w:rFonts w:ascii="Arial" w:hAnsi="Arial"/>
                  <w:b w:val="0"/>
                  <w:color w:val="auto"/>
                  <w:sz w:val="16"/>
                </w:rPr>
                <w:t>2009-2011</w:t>
              </w:r>
            </w:smartTag>
            <w:r>
              <w:rPr>
                <w:rFonts w:ascii="Arial" w:hAnsi="Arial"/>
                <w:b w:val="0"/>
                <w:color w:val="auto"/>
                <w:sz w:val="16"/>
              </w:rPr>
              <w:t>“. V roce 2011 je předpoklad zpracování a odsouhlasení projektové dokumentace s tím, že v následujícím roce by byla zahájena výstavba. Dokončení realizace uvedené akce se plánuje v roce 2012, nejpozději v roce 2013, v závislosti na přidělených finančncích prostředcích pro HZS ČR.</w:t>
            </w:r>
          </w:p>
          <w:p w:rsidR="00D325E2" w:rsidRDefault="00D325E2" w:rsidP="00101462">
            <w:pPr>
              <w:rPr>
                <w:rFonts w:ascii="Arial" w:hAnsi="Arial"/>
                <w:iCs/>
                <w:sz w:val="16"/>
              </w:rPr>
            </w:pPr>
            <w:r>
              <w:rPr>
                <w:rFonts w:ascii="Arial" w:hAnsi="Arial"/>
                <w:iCs/>
                <w:sz w:val="16"/>
              </w:rPr>
              <w:t>V roce 2009 žádná příprava tohoto projektu neprobíhala, jelikož neprobíhá ani na centrální úrovni (MV ČR).</w:t>
            </w:r>
          </w:p>
          <w:p w:rsidR="00D325E2" w:rsidRDefault="00D325E2" w:rsidP="00101462">
            <w:pPr>
              <w:rPr>
                <w:rFonts w:ascii="Arial" w:hAnsi="Arial"/>
                <w:iCs/>
                <w:sz w:val="16"/>
              </w:rPr>
            </w:pPr>
            <w:r>
              <w:rPr>
                <w:rFonts w:ascii="Arial" w:hAnsi="Arial"/>
                <w:iCs/>
                <w:sz w:val="16"/>
              </w:rPr>
              <w:t>OMM:</w:t>
            </w:r>
          </w:p>
          <w:p w:rsidR="00D325E2" w:rsidRDefault="00D325E2" w:rsidP="00101462">
            <w:pPr>
              <w:rPr>
                <w:rFonts w:ascii="Arial" w:hAnsi="Arial"/>
                <w:iCs/>
                <w:sz w:val="16"/>
              </w:rPr>
            </w:pPr>
            <w:r>
              <w:rPr>
                <w:rFonts w:ascii="Arial" w:hAnsi="Arial"/>
                <w:iCs/>
                <w:sz w:val="16"/>
              </w:rPr>
              <w:t>V roce 2009 odbor majetku města nenakupoval ani nepřeváděl pozemky potřebné pro případnou výstavbu nové požární stanice hasičského záchranného sboru. Pro tento záměr jsou vytipovány pozemky v místě stávajícího zahradnictví Kuneš na Jáchymovské ulici.</w:t>
            </w:r>
          </w:p>
        </w:tc>
      </w:tr>
      <w:tr w:rsidR="00D325E2" w:rsidTr="00101462">
        <w:trPr>
          <w:trHeight w:val="262"/>
        </w:trPr>
        <w:tc>
          <w:tcPr>
            <w:tcW w:w="1800" w:type="dxa"/>
            <w:tcBorders>
              <w:top w:val="single" w:sz="4" w:space="0" w:color="auto"/>
              <w:left w:val="single" w:sz="4" w:space="0" w:color="auto"/>
              <w:bottom w:val="single" w:sz="4" w:space="0" w:color="auto"/>
              <w:right w:val="single" w:sz="4" w:space="0" w:color="auto"/>
            </w:tcBorders>
          </w:tcPr>
          <w:p w:rsidR="00D325E2" w:rsidRPr="009652A3" w:rsidRDefault="00D325E2" w:rsidP="00101462">
            <w:pPr>
              <w:rPr>
                <w:rFonts w:ascii="Arial" w:hAnsi="Arial"/>
                <w:b/>
                <w:sz w:val="16"/>
              </w:rPr>
            </w:pPr>
            <w:r w:rsidRPr="009652A3">
              <w:rPr>
                <w:rFonts w:ascii="Arial" w:hAnsi="Arial"/>
                <w:b/>
                <w:sz w:val="16"/>
              </w:rPr>
              <w:t>Zpracovaná technická či jiná analýza</w:t>
            </w:r>
          </w:p>
          <w:p w:rsidR="00D325E2" w:rsidRPr="009652A3" w:rsidRDefault="00D325E2" w:rsidP="00101462">
            <w:pPr>
              <w:rPr>
                <w:rFonts w:ascii="Arial" w:hAnsi="Arial"/>
                <w:b/>
                <w:sz w:val="16"/>
              </w:rPr>
            </w:pPr>
          </w:p>
        </w:tc>
        <w:tc>
          <w:tcPr>
            <w:tcW w:w="7740" w:type="dxa"/>
            <w:tcBorders>
              <w:top w:val="single" w:sz="4" w:space="0" w:color="auto"/>
              <w:left w:val="single" w:sz="4" w:space="0" w:color="auto"/>
              <w:bottom w:val="single" w:sz="4" w:space="0" w:color="auto"/>
              <w:right w:val="single" w:sz="4" w:space="0" w:color="auto"/>
            </w:tcBorders>
          </w:tcPr>
          <w:p w:rsidR="00D325E2" w:rsidRPr="009652A3" w:rsidRDefault="00D325E2" w:rsidP="00101462">
            <w:pPr>
              <w:pStyle w:val="Zkladntextodsazen2"/>
              <w:tabs>
                <w:tab w:val="left" w:pos="0"/>
              </w:tabs>
              <w:jc w:val="both"/>
              <w:rPr>
                <w:rFonts w:ascii="Arial" w:hAnsi="Arial"/>
                <w:b w:val="0"/>
                <w:color w:val="auto"/>
                <w:sz w:val="16"/>
              </w:rPr>
            </w:pPr>
            <w:r w:rsidRPr="009652A3">
              <w:rPr>
                <w:rFonts w:ascii="Arial" w:hAnsi="Arial"/>
                <w:b w:val="0"/>
                <w:color w:val="auto"/>
                <w:sz w:val="16"/>
              </w:rPr>
              <w:lastRenderedPageBreak/>
              <w:t>Studie „Revitalizace bývalého zahradnictví v Ostrově – studie řešení požární stanice hasičského záchranného sboru a doprovodné plochy“. Zpracovatelé Ing. arch. Miloslav Bokota a Ing. Petr Bursík. Náklady na studii 505.750,- Kč.</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bookmarkEnd w:id="1"/>
          <w:p w:rsidR="00D325E2" w:rsidRPr="00AA4DCD" w:rsidRDefault="00D325E2" w:rsidP="00101462">
            <w:pPr>
              <w:ind w:right="110"/>
              <w:rPr>
                <w:rFonts w:ascii="Arial" w:hAnsi="Arial"/>
                <w:i/>
                <w:sz w:val="16"/>
              </w:rPr>
            </w:pPr>
            <w:r>
              <w:rPr>
                <w:rFonts w:ascii="Arial" w:hAnsi="Arial"/>
                <w:b/>
                <w:sz w:val="16"/>
              </w:rPr>
              <w:t xml:space="preserve">Plnění za rok 2010:    </w:t>
            </w:r>
            <w:r w:rsidRPr="00AA4DCD">
              <w:rPr>
                <w:rFonts w:ascii="Arial" w:hAnsi="Arial"/>
                <w:i/>
                <w:sz w:val="16"/>
              </w:rPr>
              <w:t>za plnění odpovídá: Odbor  MM,</w:t>
            </w:r>
          </w:p>
          <w:p w:rsidR="00D325E2" w:rsidRDefault="00D325E2" w:rsidP="00101462">
            <w:pPr>
              <w:ind w:right="110"/>
              <w:rPr>
                <w:rFonts w:ascii="Arial" w:hAnsi="Arial"/>
                <w:b/>
                <w:sz w:val="16"/>
              </w:rPr>
            </w:pPr>
            <w:r w:rsidRPr="00AA4DCD">
              <w:rPr>
                <w:rFonts w:ascii="Arial" w:hAnsi="Arial"/>
                <w:i/>
                <w:sz w:val="16"/>
              </w:rPr>
              <w:t>ved. odboru Ing. Jana Urbánková</w:t>
            </w:r>
          </w:p>
        </w:tc>
        <w:tc>
          <w:tcPr>
            <w:tcW w:w="7740" w:type="dxa"/>
          </w:tcPr>
          <w:p w:rsidR="00D325E2" w:rsidRPr="00AA4DCD" w:rsidRDefault="00D325E2" w:rsidP="00101462">
            <w:pPr>
              <w:rPr>
                <w:rFonts w:ascii="Arial" w:hAnsi="Arial"/>
                <w:bCs/>
                <w:sz w:val="16"/>
              </w:rPr>
            </w:pPr>
            <w:r w:rsidRPr="00AA4DCD">
              <w:rPr>
                <w:rFonts w:ascii="Arial" w:hAnsi="Arial"/>
                <w:iCs/>
                <w:sz w:val="16"/>
              </w:rPr>
              <w:t>V roce 2010 odbor majetku města nenakupoval ani nepřeváděl pozemky potřebné pro případnou výstavbu nové požární stanice hasičského záchranného sboru.</w:t>
            </w:r>
          </w:p>
          <w:p w:rsidR="00D325E2" w:rsidRPr="00AA4DCD" w:rsidRDefault="00D325E2" w:rsidP="00101462">
            <w:pPr>
              <w:rPr>
                <w:rFonts w:ascii="Arial" w:hAnsi="Arial"/>
                <w:bCs/>
                <w:sz w:val="16"/>
              </w:rPr>
            </w:pPr>
            <w:r w:rsidRPr="00AA4DCD">
              <w:rPr>
                <w:rFonts w:ascii="Arial" w:hAnsi="Arial"/>
                <w:bCs/>
                <w:sz w:val="16"/>
              </w:rPr>
              <w:t xml:space="preserve">V současné době není známo zda má ještě Generální ředitelství HZS ČR v plánu investiční výstavby pro rok 2011 záměr zpracovat a schválit projektovou dokumentaci a zahájit výstavbu požární stanice typu P-0 v městě Ostrově. Pro posouzení umístění této  stanici v dané lokalitě byla vypracována studie „Revitalizace bývalého zahradnictví v Ostrově – studie řešení požární stanice hasičského záchranného sboru a doprovodné plochy“, jejíž zpracovatelem byli Ing. arch. Miloslav Bokota a Ing. Petr Bursík, Architektonický ateliér, Kolmá 29, 363 01 Karlovy Vary. </w:t>
            </w:r>
          </w:p>
          <w:p w:rsidR="00D325E2" w:rsidRDefault="00D325E2" w:rsidP="00101462">
            <w:pPr>
              <w:rPr>
                <w:rFonts w:ascii="Arial" w:hAnsi="Arial"/>
                <w:bCs/>
                <w:color w:val="FF6600"/>
                <w:sz w:val="16"/>
              </w:rPr>
            </w:pPr>
            <w:r w:rsidRPr="00AA4DCD">
              <w:rPr>
                <w:rFonts w:ascii="Arial" w:hAnsi="Arial"/>
                <w:bCs/>
                <w:sz w:val="16"/>
              </w:rPr>
              <w:t xml:space="preserve">Protože není jisté, v jakém časovém horizontu bude nutné uvolnit danou lokalitu k výstavbě, byla panu Kunešovi prodloužena doba trvání pronájmu staveb a pozemků pro provozování zahradnických služeb na dobu pouze do </w:t>
            </w:r>
            <w:smartTag w:uri="urn:schemas-microsoft-com:office:smarttags" w:element="date">
              <w:smartTagPr>
                <w:attr w:name="ls" w:val="trans"/>
                <w:attr w:name="Month" w:val="12"/>
                <w:attr w:name="Day" w:val="31"/>
                <w:attr w:name="Year" w:val="2011"/>
              </w:smartTagPr>
              <w:r w:rsidRPr="00AA4DCD">
                <w:rPr>
                  <w:rFonts w:ascii="Arial" w:hAnsi="Arial"/>
                  <w:bCs/>
                  <w:sz w:val="16"/>
                </w:rPr>
                <w:t>31.12.2011.</w:t>
              </w:r>
            </w:smartTag>
            <w:r>
              <w:rPr>
                <w:rFonts w:ascii="Arial" w:hAnsi="Arial"/>
                <w:bCs/>
                <w:color w:val="FF6600"/>
                <w:sz w:val="16"/>
              </w:rPr>
              <w:t xml:space="preserve"> </w:t>
            </w:r>
          </w:p>
        </w:tc>
      </w:tr>
      <w:tr w:rsidR="00D325E2" w:rsidTr="00101462">
        <w:trPr>
          <w:trHeight w:val="162"/>
        </w:trPr>
        <w:tc>
          <w:tcPr>
            <w:tcW w:w="1800" w:type="dxa"/>
          </w:tcPr>
          <w:p w:rsidR="00D325E2" w:rsidRDefault="00D325E2" w:rsidP="00101462">
            <w:pPr>
              <w:rPr>
                <w:rFonts w:ascii="Arial" w:hAnsi="Arial"/>
                <w:sz w:val="16"/>
              </w:rPr>
            </w:pPr>
            <w:r>
              <w:rPr>
                <w:rFonts w:ascii="Arial" w:hAnsi="Arial"/>
                <w:sz w:val="16"/>
              </w:rPr>
              <w:t>Partner projektu</w:t>
            </w:r>
          </w:p>
          <w:p w:rsidR="00D325E2" w:rsidRDefault="00D325E2" w:rsidP="00101462">
            <w:pPr>
              <w:rPr>
                <w:rFonts w:ascii="Arial" w:hAnsi="Arial"/>
                <w:sz w:val="16"/>
              </w:rPr>
            </w:pPr>
          </w:p>
        </w:tc>
        <w:tc>
          <w:tcPr>
            <w:tcW w:w="7740" w:type="dxa"/>
          </w:tcPr>
          <w:p w:rsidR="00D325E2" w:rsidRPr="00AA4DCD" w:rsidRDefault="00D325E2" w:rsidP="00101462">
            <w:pPr>
              <w:rPr>
                <w:rFonts w:ascii="Arial" w:hAnsi="Arial"/>
                <w:i/>
                <w:iCs/>
                <w:sz w:val="16"/>
                <w:highlight w:val="cyan"/>
              </w:rPr>
            </w:pPr>
            <w:r w:rsidRPr="00AA4DCD">
              <w:rPr>
                <w:rFonts w:ascii="Arial" w:hAnsi="Arial"/>
                <w:i/>
                <w:iCs/>
                <w:sz w:val="16"/>
              </w:rPr>
              <w:t xml:space="preserve"> </w:t>
            </w:r>
            <w:r w:rsidRPr="00AA4DCD">
              <w:rPr>
                <w:rFonts w:ascii="Arial" w:hAnsi="Arial"/>
                <w:sz w:val="16"/>
              </w:rPr>
              <w:t>Generální ředitelství HZS ČR</w:t>
            </w:r>
            <w:r w:rsidRPr="00AA4DCD">
              <w:rPr>
                <w:rFonts w:ascii="Arial" w:hAnsi="Arial"/>
                <w:i/>
                <w:iCs/>
                <w:sz w:val="16"/>
              </w:rPr>
              <w:t xml:space="preserve"> </w:t>
            </w:r>
          </w:p>
        </w:tc>
      </w:tr>
    </w:tbl>
    <w:p w:rsidR="00D325E2" w:rsidRDefault="00D325E2" w:rsidP="00D325E2">
      <w:pPr>
        <w:pStyle w:val="Nadpis2"/>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Default="00D325E2" w:rsidP="00101462">
            <w:pPr>
              <w:ind w:right="110"/>
              <w:rPr>
                <w:rFonts w:ascii="Arial" w:hAnsi="Arial"/>
                <w:i/>
                <w:sz w:val="16"/>
              </w:rPr>
            </w:pPr>
            <w:r>
              <w:rPr>
                <w:rFonts w:ascii="Arial" w:hAnsi="Arial"/>
                <w:b/>
                <w:sz w:val="16"/>
              </w:rPr>
              <w:t xml:space="preserve">Plnění za rok 2011:    </w:t>
            </w:r>
            <w:r>
              <w:rPr>
                <w:rFonts w:ascii="Arial" w:hAnsi="Arial"/>
                <w:i/>
                <w:sz w:val="16"/>
              </w:rPr>
              <w:t>za plnění odpovídá: Odbor  majetkové správy</w:t>
            </w:r>
          </w:p>
          <w:p w:rsidR="00D325E2" w:rsidRDefault="00D325E2" w:rsidP="00101462">
            <w:pPr>
              <w:ind w:right="110"/>
              <w:rPr>
                <w:rFonts w:ascii="Arial" w:hAnsi="Arial"/>
                <w:b/>
                <w:sz w:val="16"/>
              </w:rPr>
            </w:pPr>
            <w:r>
              <w:rPr>
                <w:rFonts w:ascii="Arial" w:hAnsi="Arial"/>
                <w:i/>
                <w:sz w:val="16"/>
              </w:rPr>
              <w:t>ved. odboru Ing. Bohuslav Schneider</w:t>
            </w:r>
          </w:p>
        </w:tc>
        <w:tc>
          <w:tcPr>
            <w:tcW w:w="7740" w:type="dxa"/>
          </w:tcPr>
          <w:p w:rsidR="00D325E2" w:rsidRPr="00AA4DCD" w:rsidRDefault="00D325E2" w:rsidP="00101462">
            <w:pPr>
              <w:rPr>
                <w:rFonts w:ascii="Arial" w:hAnsi="Arial"/>
                <w:bCs/>
                <w:sz w:val="16"/>
              </w:rPr>
            </w:pPr>
            <w:r w:rsidRPr="00AA4DCD">
              <w:rPr>
                <w:rFonts w:ascii="Arial" w:hAnsi="Arial"/>
                <w:iCs/>
                <w:sz w:val="16"/>
              </w:rPr>
              <w:t>V roce 2010 odbor majetku města nenakupoval ani nepřeváděl pozemky potřebné pro případnou výstavbu nové požární stanice hasičského záchranného sboru.</w:t>
            </w:r>
          </w:p>
          <w:p w:rsidR="00D325E2" w:rsidRPr="00AA4DCD" w:rsidRDefault="00D325E2" w:rsidP="00101462">
            <w:pPr>
              <w:rPr>
                <w:rFonts w:ascii="Arial" w:hAnsi="Arial"/>
                <w:bCs/>
                <w:sz w:val="16"/>
              </w:rPr>
            </w:pPr>
            <w:r w:rsidRPr="00AA4DCD">
              <w:rPr>
                <w:rFonts w:ascii="Arial" w:hAnsi="Arial"/>
                <w:bCs/>
                <w:sz w:val="16"/>
              </w:rPr>
              <w:t xml:space="preserve">V současné době není známo zda má ještě Generální ředitelství HZS ČR v plánu investiční výstavby pro rok 2011 záměr zpracovat a schválit projektovou dokumentaci a zahájit výstavbu požární stanice typu P-0 v městě Ostrově. Pro posouzení umístění této  stanici v dané lokalitě byla vypracována studie „Revitalizace bývalého zahradnictví v Ostrově – studie řešení požární stanice hasičského záchranného sboru a doprovodné plochy“, jejíž zpracovatelem byli Ing. arch. Miloslav Bokota a Ing. Petr Bursík, Architektonický ateliér, Kolmá 29, 363 01 Karlovy Vary. </w:t>
            </w:r>
          </w:p>
          <w:p w:rsidR="00D325E2" w:rsidRDefault="00D325E2" w:rsidP="00101462">
            <w:pPr>
              <w:rPr>
                <w:rFonts w:ascii="Arial" w:hAnsi="Arial"/>
                <w:b/>
                <w:i/>
                <w:iCs/>
                <w:sz w:val="16"/>
              </w:rPr>
            </w:pPr>
            <w:r w:rsidRPr="00AA4DCD">
              <w:rPr>
                <w:rFonts w:ascii="Arial" w:hAnsi="Arial"/>
                <w:bCs/>
                <w:sz w:val="16"/>
              </w:rPr>
              <w:t xml:space="preserve">Protože není jisté, v jakém časovém horizontu bude nutné uvolnit danou lokalitu k výstavbě, byla panu Kunešovi </w:t>
            </w:r>
            <w:r>
              <w:rPr>
                <w:rFonts w:ascii="Arial" w:hAnsi="Arial"/>
                <w:bCs/>
                <w:sz w:val="16"/>
              </w:rPr>
              <w:t>uzavřena nájemní smlouva na</w:t>
            </w:r>
            <w:r w:rsidRPr="00AA4DCD">
              <w:rPr>
                <w:rFonts w:ascii="Arial" w:hAnsi="Arial"/>
                <w:bCs/>
                <w:sz w:val="16"/>
              </w:rPr>
              <w:t xml:space="preserve"> pronáj</w:t>
            </w:r>
            <w:r>
              <w:rPr>
                <w:rFonts w:ascii="Arial" w:hAnsi="Arial"/>
                <w:bCs/>
                <w:sz w:val="16"/>
              </w:rPr>
              <w:t>e</w:t>
            </w:r>
            <w:r w:rsidRPr="00AA4DCD">
              <w:rPr>
                <w:rFonts w:ascii="Arial" w:hAnsi="Arial"/>
                <w:bCs/>
                <w:sz w:val="16"/>
              </w:rPr>
              <w:t>m staveb a pozemků pro provozování zahradnických sl</w:t>
            </w:r>
            <w:r>
              <w:rPr>
                <w:rFonts w:ascii="Arial" w:hAnsi="Arial"/>
                <w:bCs/>
                <w:sz w:val="16"/>
              </w:rPr>
              <w:t>užeb na dobu neurčitou, s výpovědní lhůtou 3 měsíce s termínem  výpovědi vždy ke konci roku</w:t>
            </w:r>
            <w:r w:rsidRPr="00AA4DCD">
              <w:rPr>
                <w:rFonts w:ascii="Arial" w:hAnsi="Arial"/>
                <w:bCs/>
                <w:sz w:val="16"/>
              </w:rPr>
              <w:t>.</w:t>
            </w:r>
          </w:p>
        </w:tc>
      </w:tr>
    </w:tbl>
    <w:p w:rsidR="00D325E2" w:rsidRDefault="00D325E2" w:rsidP="00D325E2"/>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0"/>
        <w:gridCol w:w="7740"/>
      </w:tblGrid>
      <w:tr w:rsidR="00D325E2" w:rsidTr="00101462">
        <w:trPr>
          <w:trHeight w:val="262"/>
        </w:trPr>
        <w:tc>
          <w:tcPr>
            <w:tcW w:w="1800" w:type="dxa"/>
          </w:tcPr>
          <w:p w:rsidR="00D325E2" w:rsidRPr="00BC19C5" w:rsidRDefault="00D325E2" w:rsidP="00101462">
            <w:pPr>
              <w:ind w:right="110"/>
              <w:rPr>
                <w:rFonts w:ascii="Arial" w:hAnsi="Arial"/>
                <w:i/>
                <w:sz w:val="16"/>
                <w:highlight w:val="green"/>
              </w:rPr>
            </w:pPr>
            <w:r w:rsidRPr="00BC19C5">
              <w:rPr>
                <w:rFonts w:ascii="Arial" w:hAnsi="Arial"/>
                <w:b/>
                <w:sz w:val="16"/>
                <w:highlight w:val="green"/>
              </w:rPr>
              <w:t xml:space="preserve">Plnění za rok 2012:    </w:t>
            </w:r>
            <w:r w:rsidRPr="00BC19C5">
              <w:rPr>
                <w:rFonts w:ascii="Arial" w:hAnsi="Arial"/>
                <w:i/>
                <w:sz w:val="16"/>
                <w:highlight w:val="green"/>
              </w:rPr>
              <w:t>za plnění odpovídá: Odbor  majetkové správy</w:t>
            </w:r>
          </w:p>
          <w:p w:rsidR="00D325E2" w:rsidRPr="00BC19C5" w:rsidRDefault="00D325E2" w:rsidP="00101462">
            <w:pPr>
              <w:ind w:right="110"/>
              <w:rPr>
                <w:rFonts w:ascii="Arial" w:hAnsi="Arial"/>
                <w:b/>
                <w:sz w:val="16"/>
                <w:highlight w:val="green"/>
              </w:rPr>
            </w:pPr>
            <w:r w:rsidRPr="00BC19C5">
              <w:rPr>
                <w:rFonts w:ascii="Arial" w:hAnsi="Arial"/>
                <w:i/>
                <w:sz w:val="16"/>
                <w:highlight w:val="green"/>
              </w:rPr>
              <w:t>ved. odboru Ing. Schneider</w:t>
            </w:r>
          </w:p>
        </w:tc>
        <w:tc>
          <w:tcPr>
            <w:tcW w:w="7740" w:type="dxa"/>
          </w:tcPr>
          <w:p w:rsidR="00D325E2" w:rsidRPr="00AA4DCD" w:rsidRDefault="00D325E2" w:rsidP="00101462">
            <w:pPr>
              <w:rPr>
                <w:rFonts w:ascii="Arial" w:hAnsi="Arial"/>
                <w:bCs/>
                <w:sz w:val="16"/>
              </w:rPr>
            </w:pPr>
            <w:r w:rsidRPr="00AA4DCD">
              <w:rPr>
                <w:rFonts w:ascii="Arial" w:hAnsi="Arial"/>
                <w:iCs/>
                <w:sz w:val="16"/>
              </w:rPr>
              <w:t>V roce 201</w:t>
            </w:r>
            <w:r>
              <w:rPr>
                <w:rFonts w:ascii="Arial" w:hAnsi="Arial"/>
                <w:iCs/>
                <w:sz w:val="16"/>
              </w:rPr>
              <w:t>2</w:t>
            </w:r>
            <w:r w:rsidRPr="00AA4DCD">
              <w:rPr>
                <w:rFonts w:ascii="Arial" w:hAnsi="Arial"/>
                <w:iCs/>
                <w:sz w:val="16"/>
              </w:rPr>
              <w:t xml:space="preserve"> odbor majetk</w:t>
            </w:r>
            <w:r>
              <w:rPr>
                <w:rFonts w:ascii="Arial" w:hAnsi="Arial"/>
                <w:iCs/>
                <w:sz w:val="16"/>
              </w:rPr>
              <w:t>ové správy</w:t>
            </w:r>
            <w:r w:rsidRPr="00AA4DCD">
              <w:rPr>
                <w:rFonts w:ascii="Arial" w:hAnsi="Arial"/>
                <w:iCs/>
                <w:sz w:val="16"/>
              </w:rPr>
              <w:t xml:space="preserve"> města nenakupoval ani nepřeváděl pozemky potřebné pro případnou výstavbu nové požární stanice hasičského záchranného sboru.</w:t>
            </w:r>
          </w:p>
          <w:p w:rsidR="00D325E2" w:rsidRPr="00AA4DCD" w:rsidRDefault="00D325E2" w:rsidP="00101462">
            <w:pPr>
              <w:rPr>
                <w:rFonts w:ascii="Arial" w:hAnsi="Arial"/>
                <w:bCs/>
                <w:sz w:val="16"/>
              </w:rPr>
            </w:pPr>
            <w:r w:rsidRPr="00AA4DCD">
              <w:rPr>
                <w:rFonts w:ascii="Arial" w:hAnsi="Arial"/>
                <w:bCs/>
                <w:sz w:val="16"/>
              </w:rPr>
              <w:t>V současné době není známo</w:t>
            </w:r>
            <w:r w:rsidR="00013815">
              <w:rPr>
                <w:rFonts w:ascii="Arial" w:hAnsi="Arial"/>
                <w:bCs/>
                <w:sz w:val="16"/>
              </w:rPr>
              <w:t>,</w:t>
            </w:r>
            <w:r w:rsidRPr="00AA4DCD">
              <w:rPr>
                <w:rFonts w:ascii="Arial" w:hAnsi="Arial"/>
                <w:bCs/>
                <w:sz w:val="16"/>
              </w:rPr>
              <w:t xml:space="preserve"> zda má ještě Generální ředitelství HZS ČR v plánu investiční výstavb</w:t>
            </w:r>
            <w:r>
              <w:rPr>
                <w:rFonts w:ascii="Arial" w:hAnsi="Arial"/>
                <w:bCs/>
                <w:sz w:val="16"/>
              </w:rPr>
              <w:t>u</w:t>
            </w:r>
            <w:r w:rsidRPr="00AA4DCD">
              <w:rPr>
                <w:rFonts w:ascii="Arial" w:hAnsi="Arial"/>
                <w:bCs/>
                <w:sz w:val="16"/>
              </w:rPr>
              <w:t xml:space="preserve"> pro rok 201</w:t>
            </w:r>
            <w:r>
              <w:rPr>
                <w:rFonts w:ascii="Arial" w:hAnsi="Arial"/>
                <w:bCs/>
                <w:sz w:val="16"/>
              </w:rPr>
              <w:t>3</w:t>
            </w:r>
            <w:r w:rsidRPr="00AA4DCD">
              <w:rPr>
                <w:rFonts w:ascii="Arial" w:hAnsi="Arial"/>
                <w:bCs/>
                <w:sz w:val="16"/>
              </w:rPr>
              <w:t xml:space="preserve"> záměr zpracovat a schválit projektovou dokumentaci a zahájit výstavbu požární stanice typu P-0 v městě Ostrově. Pro posouzení umístění této  stanici v dané lokalitě byla vypracována studie „Revitalizace bývalého zahradnictví v Ostrově – studie řešení požární stanice hasičského záchranného sboru a doprovodné plochy“, jejíž zpracovatelem byli Ing. arch. Miloslav Bokota a Ing. Petr Bursík, Architektonický ateliér, Kolmá 29, 363 01 Karlovy Vary. </w:t>
            </w:r>
          </w:p>
          <w:p w:rsidR="00D325E2" w:rsidRDefault="00D325E2" w:rsidP="00013815">
            <w:pPr>
              <w:rPr>
                <w:rFonts w:ascii="Arial" w:hAnsi="Arial"/>
                <w:b/>
                <w:i/>
                <w:iCs/>
                <w:sz w:val="16"/>
              </w:rPr>
            </w:pPr>
            <w:r w:rsidRPr="00AA4DCD">
              <w:rPr>
                <w:rFonts w:ascii="Arial" w:hAnsi="Arial"/>
                <w:bCs/>
                <w:sz w:val="16"/>
              </w:rPr>
              <w:t xml:space="preserve">Protože není jisté, v jakém časovém horizontu bude nutné uvolnit danou lokalitu k výstavbě, byla panu Kunešovi </w:t>
            </w:r>
            <w:r>
              <w:rPr>
                <w:rFonts w:ascii="Arial" w:hAnsi="Arial"/>
                <w:bCs/>
                <w:sz w:val="16"/>
              </w:rPr>
              <w:t>uzavřena nájemní smlouva na</w:t>
            </w:r>
            <w:r w:rsidRPr="00AA4DCD">
              <w:rPr>
                <w:rFonts w:ascii="Arial" w:hAnsi="Arial"/>
                <w:bCs/>
                <w:sz w:val="16"/>
              </w:rPr>
              <w:t xml:space="preserve"> pronáj</w:t>
            </w:r>
            <w:r>
              <w:rPr>
                <w:rFonts w:ascii="Arial" w:hAnsi="Arial"/>
                <w:bCs/>
                <w:sz w:val="16"/>
              </w:rPr>
              <w:t>e</w:t>
            </w:r>
            <w:r w:rsidRPr="00AA4DCD">
              <w:rPr>
                <w:rFonts w:ascii="Arial" w:hAnsi="Arial"/>
                <w:bCs/>
                <w:sz w:val="16"/>
              </w:rPr>
              <w:t>m staveb a pozemků pro provozování zahradnických sl</w:t>
            </w:r>
            <w:r>
              <w:rPr>
                <w:rFonts w:ascii="Arial" w:hAnsi="Arial"/>
                <w:bCs/>
                <w:sz w:val="16"/>
              </w:rPr>
              <w:t>užeb na dobu neurčitou, s výpovědní lhůtou 3 měsíce s</w:t>
            </w:r>
            <w:r w:rsidR="00013815">
              <w:rPr>
                <w:rFonts w:ascii="Arial" w:hAnsi="Arial"/>
                <w:bCs/>
                <w:sz w:val="16"/>
              </w:rPr>
              <w:t> </w:t>
            </w:r>
            <w:r>
              <w:rPr>
                <w:rFonts w:ascii="Arial" w:hAnsi="Arial"/>
                <w:bCs/>
                <w:sz w:val="16"/>
              </w:rPr>
              <w:t>termínem</w:t>
            </w:r>
            <w:r w:rsidR="00013815">
              <w:rPr>
                <w:rFonts w:ascii="Arial" w:hAnsi="Arial"/>
                <w:bCs/>
                <w:sz w:val="16"/>
              </w:rPr>
              <w:t xml:space="preserve"> </w:t>
            </w:r>
            <w:r>
              <w:rPr>
                <w:rFonts w:ascii="Arial" w:hAnsi="Arial"/>
                <w:bCs/>
                <w:sz w:val="16"/>
              </w:rPr>
              <w:t>výpovědi vždy ke konci roku</w:t>
            </w:r>
            <w:r w:rsidRPr="00AA4DCD">
              <w:rPr>
                <w:rFonts w:ascii="Arial" w:hAnsi="Arial"/>
                <w:bCs/>
                <w:sz w:val="16"/>
              </w:rPr>
              <w:t>.</w:t>
            </w:r>
          </w:p>
        </w:tc>
      </w:tr>
    </w:tbl>
    <w:p w:rsidR="00D325E2" w:rsidRDefault="00D325E2" w:rsidP="00D325E2"/>
    <w:p w:rsidR="00D325E2" w:rsidRDefault="00D325E2" w:rsidP="00D325E2"/>
    <w:p w:rsidR="00D325E2" w:rsidRDefault="00D325E2" w:rsidP="00D325E2"/>
    <w:p w:rsidR="000628DD" w:rsidRPr="00D325E2" w:rsidRDefault="000628DD" w:rsidP="00D325E2"/>
    <w:sectPr w:rsidR="000628DD" w:rsidRPr="00D325E2" w:rsidSect="00B22FEC">
      <w:headerReference w:type="even" r:id="rId30"/>
      <w:footerReference w:type="even" r:id="rId31"/>
      <w:footerReference w:type="default" r:id="rId32"/>
      <w:pgSz w:w="11906" w:h="16838"/>
      <w:pgMar w:top="1417" w:right="1106"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11D" w:rsidRDefault="003A011D" w:rsidP="00B22FEC">
      <w:r>
        <w:separator/>
      </w:r>
    </w:p>
  </w:endnote>
  <w:endnote w:type="continuationSeparator" w:id="1">
    <w:p w:rsidR="003A011D" w:rsidRDefault="003A011D" w:rsidP="00B22F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witzerland">
    <w:altName w:val="Times New Roman"/>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83" w:rsidRDefault="00AE478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E4783" w:rsidRDefault="00AE478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83" w:rsidRDefault="00AE478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52DA5">
      <w:rPr>
        <w:rStyle w:val="slostrnky"/>
        <w:noProof/>
      </w:rPr>
      <w:t>165</w:t>
    </w:r>
    <w:r>
      <w:rPr>
        <w:rStyle w:val="slostrnky"/>
      </w:rPr>
      <w:fldChar w:fldCharType="end"/>
    </w:r>
  </w:p>
  <w:p w:rsidR="00AE4783" w:rsidRDefault="00AE4783">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11D" w:rsidRDefault="003A011D" w:rsidP="00B22FEC">
      <w:r>
        <w:separator/>
      </w:r>
    </w:p>
  </w:footnote>
  <w:footnote w:type="continuationSeparator" w:id="1">
    <w:p w:rsidR="003A011D" w:rsidRDefault="003A011D" w:rsidP="00B22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783" w:rsidRDefault="00AE478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E4783" w:rsidRDefault="00AE478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72F"/>
    <w:multiLevelType w:val="hybridMultilevel"/>
    <w:tmpl w:val="49F0131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DC2047"/>
    <w:multiLevelType w:val="hybridMultilevel"/>
    <w:tmpl w:val="F092C6EA"/>
    <w:lvl w:ilvl="0" w:tplc="FFFFFFFF">
      <w:start w:val="100"/>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CE75AE"/>
    <w:multiLevelType w:val="hybridMultilevel"/>
    <w:tmpl w:val="C398430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2732B27"/>
    <w:multiLevelType w:val="multilevel"/>
    <w:tmpl w:val="F36C40D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3661ED"/>
    <w:multiLevelType w:val="multilevel"/>
    <w:tmpl w:val="E1B4540C"/>
    <w:lvl w:ilvl="0">
      <w:start w:val="1"/>
      <w:numFmt w:val="low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4251E87"/>
    <w:multiLevelType w:val="hybridMultilevel"/>
    <w:tmpl w:val="9C80813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45B4717"/>
    <w:multiLevelType w:val="hybridMultilevel"/>
    <w:tmpl w:val="FDAC7A4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64379B6"/>
    <w:multiLevelType w:val="hybridMultilevel"/>
    <w:tmpl w:val="1598C33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7127DD5"/>
    <w:multiLevelType w:val="multilevel"/>
    <w:tmpl w:val="501227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7E50AD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
    <w:nsid w:val="08014BB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1">
    <w:nsid w:val="09A53CA1"/>
    <w:multiLevelType w:val="hybridMultilevel"/>
    <w:tmpl w:val="35C087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09D6130D"/>
    <w:multiLevelType w:val="hybridMultilevel"/>
    <w:tmpl w:val="17184748"/>
    <w:lvl w:ilvl="0" w:tplc="FFFFFFFF">
      <w:start w:val="100"/>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3">
    <w:nsid w:val="09E53737"/>
    <w:multiLevelType w:val="hybridMultilevel"/>
    <w:tmpl w:val="E674929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0AE36504"/>
    <w:multiLevelType w:val="hybridMultilevel"/>
    <w:tmpl w:val="B41295B2"/>
    <w:lvl w:ilvl="0" w:tplc="04050005">
      <w:start w:val="1"/>
      <w:numFmt w:val="bullet"/>
      <w:lvlText w:val=""/>
      <w:lvlJc w:val="left"/>
      <w:pPr>
        <w:tabs>
          <w:tab w:val="num" w:pos="720"/>
        </w:tabs>
        <w:ind w:left="720" w:hanging="360"/>
      </w:pPr>
      <w:rPr>
        <w:rFonts w:ascii="Wingdings" w:hAnsi="Wingdings" w:hint="default"/>
      </w:rPr>
    </w:lvl>
    <w:lvl w:ilvl="1" w:tplc="E08ACC1C" w:tentative="1">
      <w:start w:val="1"/>
      <w:numFmt w:val="bullet"/>
      <w:lvlText w:val="o"/>
      <w:lvlJc w:val="left"/>
      <w:pPr>
        <w:tabs>
          <w:tab w:val="num" w:pos="1440"/>
        </w:tabs>
        <w:ind w:left="1440" w:hanging="360"/>
      </w:pPr>
      <w:rPr>
        <w:rFonts w:ascii="Courier New" w:hAnsi="Courier New" w:hint="default"/>
      </w:rPr>
    </w:lvl>
    <w:lvl w:ilvl="2" w:tplc="067646AC" w:tentative="1">
      <w:start w:val="1"/>
      <w:numFmt w:val="bullet"/>
      <w:lvlText w:val=""/>
      <w:lvlJc w:val="left"/>
      <w:pPr>
        <w:tabs>
          <w:tab w:val="num" w:pos="2160"/>
        </w:tabs>
        <w:ind w:left="2160" w:hanging="360"/>
      </w:pPr>
      <w:rPr>
        <w:rFonts w:ascii="Wingdings" w:hAnsi="Wingdings" w:hint="default"/>
      </w:rPr>
    </w:lvl>
    <w:lvl w:ilvl="3" w:tplc="8E2A54C4" w:tentative="1">
      <w:start w:val="1"/>
      <w:numFmt w:val="bullet"/>
      <w:lvlText w:val=""/>
      <w:lvlJc w:val="left"/>
      <w:pPr>
        <w:tabs>
          <w:tab w:val="num" w:pos="2880"/>
        </w:tabs>
        <w:ind w:left="2880" w:hanging="360"/>
      </w:pPr>
      <w:rPr>
        <w:rFonts w:ascii="Symbol" w:hAnsi="Symbol" w:hint="default"/>
      </w:rPr>
    </w:lvl>
    <w:lvl w:ilvl="4" w:tplc="5D7A816C" w:tentative="1">
      <w:start w:val="1"/>
      <w:numFmt w:val="bullet"/>
      <w:lvlText w:val="o"/>
      <w:lvlJc w:val="left"/>
      <w:pPr>
        <w:tabs>
          <w:tab w:val="num" w:pos="3600"/>
        </w:tabs>
        <w:ind w:left="3600" w:hanging="360"/>
      </w:pPr>
      <w:rPr>
        <w:rFonts w:ascii="Courier New" w:hAnsi="Courier New" w:hint="default"/>
      </w:rPr>
    </w:lvl>
    <w:lvl w:ilvl="5" w:tplc="8738F400" w:tentative="1">
      <w:start w:val="1"/>
      <w:numFmt w:val="bullet"/>
      <w:lvlText w:val=""/>
      <w:lvlJc w:val="left"/>
      <w:pPr>
        <w:tabs>
          <w:tab w:val="num" w:pos="4320"/>
        </w:tabs>
        <w:ind w:left="4320" w:hanging="360"/>
      </w:pPr>
      <w:rPr>
        <w:rFonts w:ascii="Wingdings" w:hAnsi="Wingdings" w:hint="default"/>
      </w:rPr>
    </w:lvl>
    <w:lvl w:ilvl="6" w:tplc="3006A312" w:tentative="1">
      <w:start w:val="1"/>
      <w:numFmt w:val="bullet"/>
      <w:lvlText w:val=""/>
      <w:lvlJc w:val="left"/>
      <w:pPr>
        <w:tabs>
          <w:tab w:val="num" w:pos="5040"/>
        </w:tabs>
        <w:ind w:left="5040" w:hanging="360"/>
      </w:pPr>
      <w:rPr>
        <w:rFonts w:ascii="Symbol" w:hAnsi="Symbol" w:hint="default"/>
      </w:rPr>
    </w:lvl>
    <w:lvl w:ilvl="7" w:tplc="57967B9C" w:tentative="1">
      <w:start w:val="1"/>
      <w:numFmt w:val="bullet"/>
      <w:lvlText w:val="o"/>
      <w:lvlJc w:val="left"/>
      <w:pPr>
        <w:tabs>
          <w:tab w:val="num" w:pos="5760"/>
        </w:tabs>
        <w:ind w:left="5760" w:hanging="360"/>
      </w:pPr>
      <w:rPr>
        <w:rFonts w:ascii="Courier New" w:hAnsi="Courier New" w:hint="default"/>
      </w:rPr>
    </w:lvl>
    <w:lvl w:ilvl="8" w:tplc="A9E66A5C" w:tentative="1">
      <w:start w:val="1"/>
      <w:numFmt w:val="bullet"/>
      <w:lvlText w:val=""/>
      <w:lvlJc w:val="left"/>
      <w:pPr>
        <w:tabs>
          <w:tab w:val="num" w:pos="6480"/>
        </w:tabs>
        <w:ind w:left="6480" w:hanging="360"/>
      </w:pPr>
      <w:rPr>
        <w:rFonts w:ascii="Wingdings" w:hAnsi="Wingdings" w:hint="default"/>
      </w:rPr>
    </w:lvl>
  </w:abstractNum>
  <w:abstractNum w:abstractNumId="15">
    <w:nsid w:val="0B625B6D"/>
    <w:multiLevelType w:val="hybridMultilevel"/>
    <w:tmpl w:val="C142B6B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0C1B0C7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0C804AC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8">
    <w:nsid w:val="0D8738D9"/>
    <w:multiLevelType w:val="hybridMultilevel"/>
    <w:tmpl w:val="18D4BE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0F833597"/>
    <w:multiLevelType w:val="hybridMultilevel"/>
    <w:tmpl w:val="16F40B60"/>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10024025"/>
    <w:multiLevelType w:val="multilevel"/>
    <w:tmpl w:val="5354349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1ED7573"/>
    <w:multiLevelType w:val="hybridMultilevel"/>
    <w:tmpl w:val="10EA62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29D3DC7"/>
    <w:multiLevelType w:val="multilevel"/>
    <w:tmpl w:val="87265F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134C73A5"/>
    <w:multiLevelType w:val="hybridMultilevel"/>
    <w:tmpl w:val="780AACF8"/>
    <w:lvl w:ilvl="0" w:tplc="0405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15E81BCA"/>
    <w:multiLevelType w:val="hybridMultilevel"/>
    <w:tmpl w:val="8F80875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15F50139"/>
    <w:multiLevelType w:val="hybridMultilevel"/>
    <w:tmpl w:val="1EC85E5E"/>
    <w:lvl w:ilvl="0" w:tplc="BFD6F100">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7EE2A53"/>
    <w:multiLevelType w:val="hybridMultilevel"/>
    <w:tmpl w:val="C0DC2B3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18384297"/>
    <w:multiLevelType w:val="hybridMultilevel"/>
    <w:tmpl w:val="A044D200"/>
    <w:lvl w:ilvl="0" w:tplc="FFFFFFFF">
      <w:start w:val="1"/>
      <w:numFmt w:val="decimal"/>
      <w:lvlText w:val="%1."/>
      <w:lvlJc w:val="left"/>
      <w:pPr>
        <w:tabs>
          <w:tab w:val="num" w:pos="720"/>
        </w:tabs>
        <w:ind w:left="720" w:hanging="360"/>
      </w:pPr>
      <w:rPr>
        <w:rFonts w:hint="default"/>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8E82B0E"/>
    <w:multiLevelType w:val="hybridMultilevel"/>
    <w:tmpl w:val="CC183E2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1A7770D4"/>
    <w:multiLevelType w:val="hybridMultilevel"/>
    <w:tmpl w:val="79C03CD2"/>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1AB078D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1">
    <w:nsid w:val="1B04101C"/>
    <w:multiLevelType w:val="hybridMultilevel"/>
    <w:tmpl w:val="897E36D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1CAB0BE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3">
    <w:nsid w:val="1CC56177"/>
    <w:multiLevelType w:val="multilevel"/>
    <w:tmpl w:val="79BCA96A"/>
    <w:lvl w:ilvl="0">
      <w:start w:val="2"/>
      <w:numFmt w:val="decimal"/>
      <w:lvlText w:val="%1."/>
      <w:lvlJc w:val="left"/>
      <w:pPr>
        <w:tabs>
          <w:tab w:val="num" w:pos="495"/>
        </w:tabs>
        <w:ind w:left="495" w:hanging="495"/>
      </w:pPr>
      <w:rPr>
        <w:rFonts w:hint="default"/>
        <w:color w:val="000000"/>
        <w:sz w:val="22"/>
      </w:rPr>
    </w:lvl>
    <w:lvl w:ilvl="1">
      <w:start w:val="1"/>
      <w:numFmt w:val="decimal"/>
      <w:lvlText w:val="%1.%2."/>
      <w:lvlJc w:val="left"/>
      <w:pPr>
        <w:tabs>
          <w:tab w:val="num" w:pos="495"/>
        </w:tabs>
        <w:ind w:left="495" w:hanging="495"/>
      </w:pPr>
      <w:rPr>
        <w:rFonts w:hint="default"/>
        <w:color w:val="000000"/>
        <w:sz w:val="22"/>
      </w:rPr>
    </w:lvl>
    <w:lvl w:ilvl="2">
      <w:start w:val="1"/>
      <w:numFmt w:val="decimal"/>
      <w:lvlText w:val="%1.%2.%3."/>
      <w:lvlJc w:val="left"/>
      <w:pPr>
        <w:tabs>
          <w:tab w:val="num" w:pos="720"/>
        </w:tabs>
        <w:ind w:left="720" w:hanging="720"/>
      </w:pPr>
      <w:rPr>
        <w:rFonts w:hint="default"/>
        <w:b w:val="0"/>
        <w:i w:val="0"/>
        <w:color w:val="000000"/>
        <w:sz w:val="22"/>
      </w:rPr>
    </w:lvl>
    <w:lvl w:ilvl="3">
      <w:start w:val="1"/>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4">
    <w:nsid w:val="1D9C21B8"/>
    <w:multiLevelType w:val="hybridMultilevel"/>
    <w:tmpl w:val="5E602122"/>
    <w:lvl w:ilvl="0" w:tplc="04050005">
      <w:start w:val="1"/>
      <w:numFmt w:val="bullet"/>
      <w:lvlText w:val=""/>
      <w:lvlJc w:val="left"/>
      <w:pPr>
        <w:tabs>
          <w:tab w:val="num" w:pos="720"/>
        </w:tabs>
        <w:ind w:left="720" w:hanging="360"/>
      </w:pPr>
      <w:rPr>
        <w:rFonts w:ascii="Wingdings" w:hAnsi="Wingdings" w:hint="default"/>
      </w:rPr>
    </w:lvl>
    <w:lvl w:ilvl="1" w:tplc="7C1E1E6A" w:tentative="1">
      <w:start w:val="1"/>
      <w:numFmt w:val="bullet"/>
      <w:lvlText w:val="o"/>
      <w:lvlJc w:val="left"/>
      <w:pPr>
        <w:tabs>
          <w:tab w:val="num" w:pos="1440"/>
        </w:tabs>
        <w:ind w:left="1440" w:hanging="360"/>
      </w:pPr>
      <w:rPr>
        <w:rFonts w:ascii="Courier New" w:hAnsi="Courier New" w:hint="default"/>
      </w:rPr>
    </w:lvl>
    <w:lvl w:ilvl="2" w:tplc="3CE8FECC" w:tentative="1">
      <w:start w:val="1"/>
      <w:numFmt w:val="bullet"/>
      <w:lvlText w:val=""/>
      <w:lvlJc w:val="left"/>
      <w:pPr>
        <w:tabs>
          <w:tab w:val="num" w:pos="2160"/>
        </w:tabs>
        <w:ind w:left="2160" w:hanging="360"/>
      </w:pPr>
      <w:rPr>
        <w:rFonts w:ascii="Wingdings" w:hAnsi="Wingdings" w:hint="default"/>
      </w:rPr>
    </w:lvl>
    <w:lvl w:ilvl="3" w:tplc="650E5FDA" w:tentative="1">
      <w:start w:val="1"/>
      <w:numFmt w:val="bullet"/>
      <w:lvlText w:val=""/>
      <w:lvlJc w:val="left"/>
      <w:pPr>
        <w:tabs>
          <w:tab w:val="num" w:pos="2880"/>
        </w:tabs>
        <w:ind w:left="2880" w:hanging="360"/>
      </w:pPr>
      <w:rPr>
        <w:rFonts w:ascii="Symbol" w:hAnsi="Symbol" w:hint="default"/>
      </w:rPr>
    </w:lvl>
    <w:lvl w:ilvl="4" w:tplc="AB10F13E" w:tentative="1">
      <w:start w:val="1"/>
      <w:numFmt w:val="bullet"/>
      <w:lvlText w:val="o"/>
      <w:lvlJc w:val="left"/>
      <w:pPr>
        <w:tabs>
          <w:tab w:val="num" w:pos="3600"/>
        </w:tabs>
        <w:ind w:left="3600" w:hanging="360"/>
      </w:pPr>
      <w:rPr>
        <w:rFonts w:ascii="Courier New" w:hAnsi="Courier New" w:hint="default"/>
      </w:rPr>
    </w:lvl>
    <w:lvl w:ilvl="5" w:tplc="7CDEC344" w:tentative="1">
      <w:start w:val="1"/>
      <w:numFmt w:val="bullet"/>
      <w:lvlText w:val=""/>
      <w:lvlJc w:val="left"/>
      <w:pPr>
        <w:tabs>
          <w:tab w:val="num" w:pos="4320"/>
        </w:tabs>
        <w:ind w:left="4320" w:hanging="360"/>
      </w:pPr>
      <w:rPr>
        <w:rFonts w:ascii="Wingdings" w:hAnsi="Wingdings" w:hint="default"/>
      </w:rPr>
    </w:lvl>
    <w:lvl w:ilvl="6" w:tplc="BE9E4222" w:tentative="1">
      <w:start w:val="1"/>
      <w:numFmt w:val="bullet"/>
      <w:lvlText w:val=""/>
      <w:lvlJc w:val="left"/>
      <w:pPr>
        <w:tabs>
          <w:tab w:val="num" w:pos="5040"/>
        </w:tabs>
        <w:ind w:left="5040" w:hanging="360"/>
      </w:pPr>
      <w:rPr>
        <w:rFonts w:ascii="Symbol" w:hAnsi="Symbol" w:hint="default"/>
      </w:rPr>
    </w:lvl>
    <w:lvl w:ilvl="7" w:tplc="97B6B070" w:tentative="1">
      <w:start w:val="1"/>
      <w:numFmt w:val="bullet"/>
      <w:lvlText w:val="o"/>
      <w:lvlJc w:val="left"/>
      <w:pPr>
        <w:tabs>
          <w:tab w:val="num" w:pos="5760"/>
        </w:tabs>
        <w:ind w:left="5760" w:hanging="360"/>
      </w:pPr>
      <w:rPr>
        <w:rFonts w:ascii="Courier New" w:hAnsi="Courier New" w:hint="default"/>
      </w:rPr>
    </w:lvl>
    <w:lvl w:ilvl="8" w:tplc="28F6E366" w:tentative="1">
      <w:start w:val="1"/>
      <w:numFmt w:val="bullet"/>
      <w:lvlText w:val=""/>
      <w:lvlJc w:val="left"/>
      <w:pPr>
        <w:tabs>
          <w:tab w:val="num" w:pos="6480"/>
        </w:tabs>
        <w:ind w:left="6480" w:hanging="360"/>
      </w:pPr>
      <w:rPr>
        <w:rFonts w:ascii="Wingdings" w:hAnsi="Wingdings" w:hint="default"/>
      </w:rPr>
    </w:lvl>
  </w:abstractNum>
  <w:abstractNum w:abstractNumId="35">
    <w:nsid w:val="1DCB1EAA"/>
    <w:multiLevelType w:val="hybridMultilevel"/>
    <w:tmpl w:val="4EEAF0CA"/>
    <w:lvl w:ilvl="0" w:tplc="FFFFFFFF">
      <w:numFmt w:val="bullet"/>
      <w:lvlText w:val="-"/>
      <w:lvlJc w:val="left"/>
      <w:pPr>
        <w:tabs>
          <w:tab w:val="num" w:pos="1365"/>
        </w:tabs>
        <w:ind w:left="1365"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1FE376C3"/>
    <w:multiLevelType w:val="multilevel"/>
    <w:tmpl w:val="B4A46D78"/>
    <w:lvl w:ilvl="0">
      <w:start w:val="4"/>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0AA5472"/>
    <w:multiLevelType w:val="hybridMultilevel"/>
    <w:tmpl w:val="C14646A0"/>
    <w:lvl w:ilvl="0" w:tplc="FFFFFFFF">
      <w:start w:val="1"/>
      <w:numFmt w:val="decimal"/>
      <w:lvlText w:val="%1."/>
      <w:lvlJc w:val="left"/>
      <w:pPr>
        <w:tabs>
          <w:tab w:val="num" w:pos="720"/>
        </w:tabs>
        <w:ind w:left="720" w:hanging="360"/>
      </w:pPr>
      <w:rPr>
        <w:rFonts w:hint="default"/>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22430CEC"/>
    <w:multiLevelType w:val="hybridMultilevel"/>
    <w:tmpl w:val="6526CA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2249718A"/>
    <w:multiLevelType w:val="singleLevel"/>
    <w:tmpl w:val="139481D2"/>
    <w:lvl w:ilvl="0">
      <w:numFmt w:val="bullet"/>
      <w:lvlText w:val="-"/>
      <w:lvlJc w:val="left"/>
      <w:pPr>
        <w:tabs>
          <w:tab w:val="num" w:pos="360"/>
        </w:tabs>
        <w:ind w:left="360" w:hanging="360"/>
      </w:pPr>
      <w:rPr>
        <w:rFonts w:hint="default"/>
      </w:rPr>
    </w:lvl>
  </w:abstractNum>
  <w:abstractNum w:abstractNumId="40">
    <w:nsid w:val="239C43CA"/>
    <w:multiLevelType w:val="multilevel"/>
    <w:tmpl w:val="D0E0C39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1">
    <w:nsid w:val="23EB19B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2">
    <w:nsid w:val="24D068C0"/>
    <w:multiLevelType w:val="multilevel"/>
    <w:tmpl w:val="9C8661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251855B8"/>
    <w:multiLevelType w:val="hybridMultilevel"/>
    <w:tmpl w:val="54303D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260C57F6"/>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5">
    <w:nsid w:val="27BC0EBB"/>
    <w:multiLevelType w:val="multilevel"/>
    <w:tmpl w:val="06BEF482"/>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81C7A84"/>
    <w:multiLevelType w:val="multilevel"/>
    <w:tmpl w:val="D29642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28BE2E4E"/>
    <w:multiLevelType w:val="hybridMultilevel"/>
    <w:tmpl w:val="5D261936"/>
    <w:lvl w:ilvl="0" w:tplc="04050005">
      <w:start w:val="1"/>
      <w:numFmt w:val="bullet"/>
      <w:lvlText w:val=""/>
      <w:lvlJc w:val="left"/>
      <w:pPr>
        <w:tabs>
          <w:tab w:val="num" w:pos="1140"/>
        </w:tabs>
        <w:ind w:left="1140" w:hanging="360"/>
      </w:pPr>
      <w:rPr>
        <w:rFonts w:ascii="Wingdings" w:hAnsi="Wingdings"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8">
    <w:nsid w:val="28E512F3"/>
    <w:multiLevelType w:val="hybridMultilevel"/>
    <w:tmpl w:val="E168002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28F500A3"/>
    <w:multiLevelType w:val="singleLevel"/>
    <w:tmpl w:val="11C8AC9C"/>
    <w:lvl w:ilvl="0">
      <w:start w:val="1"/>
      <w:numFmt w:val="lowerLetter"/>
      <w:lvlText w:val="%1)"/>
      <w:lvlJc w:val="left"/>
      <w:pPr>
        <w:tabs>
          <w:tab w:val="num" w:pos="420"/>
        </w:tabs>
        <w:ind w:left="420" w:hanging="360"/>
      </w:pPr>
      <w:rPr>
        <w:rFonts w:hint="default"/>
      </w:rPr>
    </w:lvl>
  </w:abstractNum>
  <w:abstractNum w:abstractNumId="50">
    <w:nsid w:val="294C0EA7"/>
    <w:multiLevelType w:val="multilevel"/>
    <w:tmpl w:val="6E38DF8C"/>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A203998"/>
    <w:multiLevelType w:val="hybridMultilevel"/>
    <w:tmpl w:val="BB683A92"/>
    <w:lvl w:ilvl="0" w:tplc="0405001B">
      <w:start w:val="1"/>
      <w:numFmt w:val="lowerRoman"/>
      <w:lvlText w:val="%1."/>
      <w:lvlJc w:val="right"/>
      <w:pPr>
        <w:ind w:left="1776" w:hanging="360"/>
      </w:pPr>
      <w:rPr>
        <w:rFonts w:hint="default"/>
      </w:rPr>
    </w:lvl>
    <w:lvl w:ilvl="1" w:tplc="04050005">
      <w:start w:val="1"/>
      <w:numFmt w:val="bullet"/>
      <w:lvlText w:val=""/>
      <w:lvlJc w:val="left"/>
      <w:pPr>
        <w:tabs>
          <w:tab w:val="num" w:pos="2496"/>
        </w:tabs>
        <w:ind w:left="2496" w:hanging="360"/>
      </w:pPr>
      <w:rPr>
        <w:rFonts w:ascii="Wingdings" w:hAnsi="Wingdings" w:hint="default"/>
      </w:rPr>
    </w:lvl>
    <w:lvl w:ilvl="2" w:tplc="04050005">
      <w:start w:val="1"/>
      <w:numFmt w:val="bullet"/>
      <w:lvlText w:val=""/>
      <w:lvlJc w:val="left"/>
      <w:pPr>
        <w:ind w:left="360"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2">
    <w:nsid w:val="2A8E4A6B"/>
    <w:multiLevelType w:val="hybridMultilevel"/>
    <w:tmpl w:val="76762D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2B5636D2"/>
    <w:multiLevelType w:val="multilevel"/>
    <w:tmpl w:val="B8262E0C"/>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C13155E"/>
    <w:multiLevelType w:val="hybridMultilevel"/>
    <w:tmpl w:val="FA181B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CB67DF9"/>
    <w:multiLevelType w:val="hybridMultilevel"/>
    <w:tmpl w:val="FCE2F218"/>
    <w:lvl w:ilvl="0" w:tplc="FFFFFFFF">
      <w:start w:val="1"/>
      <w:numFmt w:val="bullet"/>
      <w:lvlText w:val=""/>
      <w:lvlJc w:val="left"/>
      <w:pPr>
        <w:tabs>
          <w:tab w:val="num" w:pos="720"/>
        </w:tabs>
        <w:ind w:left="720" w:hanging="36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2DE2720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7">
    <w:nsid w:val="2EAD54E0"/>
    <w:multiLevelType w:val="hybridMultilevel"/>
    <w:tmpl w:val="2ECA463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8">
    <w:nsid w:val="2F726368"/>
    <w:multiLevelType w:val="hybridMultilevel"/>
    <w:tmpl w:val="90FE0E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nsid w:val="2F8242B4"/>
    <w:multiLevelType w:val="hybridMultilevel"/>
    <w:tmpl w:val="1EF6082A"/>
    <w:lvl w:ilvl="0" w:tplc="04050005">
      <w:start w:val="1"/>
      <w:numFmt w:val="bullet"/>
      <w:lvlText w:val=""/>
      <w:lvlJc w:val="left"/>
      <w:pPr>
        <w:ind w:left="670" w:hanging="360"/>
      </w:pPr>
      <w:rPr>
        <w:rFonts w:ascii="Wingdings" w:hAnsi="Wingdings" w:hint="default"/>
      </w:rPr>
    </w:lvl>
    <w:lvl w:ilvl="1" w:tplc="04050003" w:tentative="1">
      <w:start w:val="1"/>
      <w:numFmt w:val="bullet"/>
      <w:lvlText w:val="o"/>
      <w:lvlJc w:val="left"/>
      <w:pPr>
        <w:ind w:left="1390" w:hanging="360"/>
      </w:pPr>
      <w:rPr>
        <w:rFonts w:ascii="Courier New" w:hAnsi="Courier New" w:cs="Courier New" w:hint="default"/>
      </w:rPr>
    </w:lvl>
    <w:lvl w:ilvl="2" w:tplc="04050005" w:tentative="1">
      <w:start w:val="1"/>
      <w:numFmt w:val="bullet"/>
      <w:lvlText w:val=""/>
      <w:lvlJc w:val="left"/>
      <w:pPr>
        <w:ind w:left="2110" w:hanging="360"/>
      </w:pPr>
      <w:rPr>
        <w:rFonts w:ascii="Wingdings" w:hAnsi="Wingdings" w:hint="default"/>
      </w:rPr>
    </w:lvl>
    <w:lvl w:ilvl="3" w:tplc="04050001" w:tentative="1">
      <w:start w:val="1"/>
      <w:numFmt w:val="bullet"/>
      <w:lvlText w:val=""/>
      <w:lvlJc w:val="left"/>
      <w:pPr>
        <w:ind w:left="2830" w:hanging="360"/>
      </w:pPr>
      <w:rPr>
        <w:rFonts w:ascii="Symbol" w:hAnsi="Symbol" w:hint="default"/>
      </w:rPr>
    </w:lvl>
    <w:lvl w:ilvl="4" w:tplc="04050003" w:tentative="1">
      <w:start w:val="1"/>
      <w:numFmt w:val="bullet"/>
      <w:lvlText w:val="o"/>
      <w:lvlJc w:val="left"/>
      <w:pPr>
        <w:ind w:left="3550" w:hanging="360"/>
      </w:pPr>
      <w:rPr>
        <w:rFonts w:ascii="Courier New" w:hAnsi="Courier New" w:cs="Courier New" w:hint="default"/>
      </w:rPr>
    </w:lvl>
    <w:lvl w:ilvl="5" w:tplc="04050005" w:tentative="1">
      <w:start w:val="1"/>
      <w:numFmt w:val="bullet"/>
      <w:lvlText w:val=""/>
      <w:lvlJc w:val="left"/>
      <w:pPr>
        <w:ind w:left="4270" w:hanging="360"/>
      </w:pPr>
      <w:rPr>
        <w:rFonts w:ascii="Wingdings" w:hAnsi="Wingdings" w:hint="default"/>
      </w:rPr>
    </w:lvl>
    <w:lvl w:ilvl="6" w:tplc="04050001" w:tentative="1">
      <w:start w:val="1"/>
      <w:numFmt w:val="bullet"/>
      <w:lvlText w:val=""/>
      <w:lvlJc w:val="left"/>
      <w:pPr>
        <w:ind w:left="4990" w:hanging="360"/>
      </w:pPr>
      <w:rPr>
        <w:rFonts w:ascii="Symbol" w:hAnsi="Symbol" w:hint="default"/>
      </w:rPr>
    </w:lvl>
    <w:lvl w:ilvl="7" w:tplc="04050003" w:tentative="1">
      <w:start w:val="1"/>
      <w:numFmt w:val="bullet"/>
      <w:lvlText w:val="o"/>
      <w:lvlJc w:val="left"/>
      <w:pPr>
        <w:ind w:left="5710" w:hanging="360"/>
      </w:pPr>
      <w:rPr>
        <w:rFonts w:ascii="Courier New" w:hAnsi="Courier New" w:cs="Courier New" w:hint="default"/>
      </w:rPr>
    </w:lvl>
    <w:lvl w:ilvl="8" w:tplc="04050005" w:tentative="1">
      <w:start w:val="1"/>
      <w:numFmt w:val="bullet"/>
      <w:lvlText w:val=""/>
      <w:lvlJc w:val="left"/>
      <w:pPr>
        <w:ind w:left="6430" w:hanging="360"/>
      </w:pPr>
      <w:rPr>
        <w:rFonts w:ascii="Wingdings" w:hAnsi="Wingdings" w:hint="default"/>
      </w:rPr>
    </w:lvl>
  </w:abstractNum>
  <w:abstractNum w:abstractNumId="60">
    <w:nsid w:val="2FA916F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1">
    <w:nsid w:val="30637DAD"/>
    <w:multiLevelType w:val="multilevel"/>
    <w:tmpl w:val="8A2E9532"/>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1525748"/>
    <w:multiLevelType w:val="hybridMultilevel"/>
    <w:tmpl w:val="6ADC044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31C57DD4"/>
    <w:multiLevelType w:val="hybridMultilevel"/>
    <w:tmpl w:val="032E6836"/>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nsid w:val="3203584D"/>
    <w:multiLevelType w:val="multilevel"/>
    <w:tmpl w:val="2068766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3836D99"/>
    <w:multiLevelType w:val="hybridMultilevel"/>
    <w:tmpl w:val="D6FAD00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CEAEA39A">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3E922F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7">
    <w:nsid w:val="35F960C7"/>
    <w:multiLevelType w:val="hybridMultilevel"/>
    <w:tmpl w:val="E9CE09B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36201EA2"/>
    <w:multiLevelType w:val="hybridMultilevel"/>
    <w:tmpl w:val="C3BE08F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366739AB"/>
    <w:multiLevelType w:val="hybridMultilevel"/>
    <w:tmpl w:val="D4F8BEF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368C64BD"/>
    <w:multiLevelType w:val="hybridMultilevel"/>
    <w:tmpl w:val="C258406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nsid w:val="3782290A"/>
    <w:multiLevelType w:val="hybridMultilevel"/>
    <w:tmpl w:val="28243D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3A5D3A7D"/>
    <w:multiLevelType w:val="hybridMultilevel"/>
    <w:tmpl w:val="2860469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3A91004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74">
    <w:nsid w:val="3C82198A"/>
    <w:multiLevelType w:val="multilevel"/>
    <w:tmpl w:val="42E6E302"/>
    <w:lvl w:ilvl="0">
      <w:start w:val="1"/>
      <w:numFmt w:val="decimal"/>
      <w:lvlText w:val="%1."/>
      <w:lvlJc w:val="left"/>
      <w:pPr>
        <w:tabs>
          <w:tab w:val="num" w:pos="495"/>
        </w:tabs>
        <w:ind w:left="495" w:hanging="495"/>
      </w:pPr>
      <w:rPr>
        <w:rFonts w:ascii="Times New Roman" w:hAnsi="Times New Roman" w:hint="default"/>
        <w:b w:val="0"/>
        <w:i w:val="0"/>
        <w:sz w:val="22"/>
      </w:rPr>
    </w:lvl>
    <w:lvl w:ilvl="1">
      <w:start w:val="2"/>
      <w:numFmt w:val="decimal"/>
      <w:lvlText w:val="%1.%2."/>
      <w:lvlJc w:val="left"/>
      <w:pPr>
        <w:tabs>
          <w:tab w:val="num" w:pos="495"/>
        </w:tabs>
        <w:ind w:left="495" w:hanging="495"/>
      </w:pPr>
      <w:rPr>
        <w:rFonts w:hint="default"/>
      </w:rPr>
    </w:lvl>
    <w:lvl w:ilvl="2">
      <w:start w:val="1"/>
      <w:numFmt w:val="decimal"/>
      <w:lvlText w:val="%1.1.%3."/>
      <w:lvlJc w:val="left"/>
      <w:pPr>
        <w:tabs>
          <w:tab w:val="num" w:pos="720"/>
        </w:tabs>
        <w:ind w:left="720" w:hanging="720"/>
      </w:pPr>
      <w:rPr>
        <w:rFonts w:hint="default"/>
        <w:b w:val="0"/>
        <w:i w:val="0"/>
        <w:color w:val="auto"/>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D1217AA"/>
    <w:multiLevelType w:val="hybridMultilevel"/>
    <w:tmpl w:val="1DEEBE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3E72507A"/>
    <w:multiLevelType w:val="hybridMultilevel"/>
    <w:tmpl w:val="9D9282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3F543197"/>
    <w:multiLevelType w:val="hybridMultilevel"/>
    <w:tmpl w:val="41B64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F6425B1"/>
    <w:multiLevelType w:val="hybridMultilevel"/>
    <w:tmpl w:val="F976B704"/>
    <w:lvl w:ilvl="0" w:tplc="FFFFFFFF">
      <w:start w:val="100"/>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9">
    <w:nsid w:val="40577C93"/>
    <w:multiLevelType w:val="hybridMultilevel"/>
    <w:tmpl w:val="B7B04E8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40B23CAB"/>
    <w:multiLevelType w:val="hybridMultilevel"/>
    <w:tmpl w:val="63DC79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40BC39B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2">
    <w:nsid w:val="42044632"/>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83">
    <w:nsid w:val="428E7A85"/>
    <w:multiLevelType w:val="hybridMultilevel"/>
    <w:tmpl w:val="895E3E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42E9350C"/>
    <w:multiLevelType w:val="multilevel"/>
    <w:tmpl w:val="11FA06F6"/>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30265AA"/>
    <w:multiLevelType w:val="hybridMultilevel"/>
    <w:tmpl w:val="D25A5BC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43C63D5B"/>
    <w:multiLevelType w:val="hybridMultilevel"/>
    <w:tmpl w:val="91669C6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445E0FC1"/>
    <w:multiLevelType w:val="hybridMultilevel"/>
    <w:tmpl w:val="2A127A1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44AE135F"/>
    <w:multiLevelType w:val="hybridMultilevel"/>
    <w:tmpl w:val="4650E29C"/>
    <w:lvl w:ilvl="0" w:tplc="6304285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nsid w:val="4553364D"/>
    <w:multiLevelType w:val="hybridMultilevel"/>
    <w:tmpl w:val="EA5206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45A228D1"/>
    <w:multiLevelType w:val="hybridMultilevel"/>
    <w:tmpl w:val="27345F98"/>
    <w:lvl w:ilvl="0" w:tplc="04050005">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2496"/>
        </w:tabs>
        <w:ind w:left="2496" w:hanging="360"/>
      </w:pPr>
      <w:rPr>
        <w:rFonts w:ascii="Wingdings" w:hAnsi="Wingdings" w:hint="default"/>
      </w:rPr>
    </w:lvl>
    <w:lvl w:ilvl="2" w:tplc="04050005">
      <w:start w:val="1"/>
      <w:numFmt w:val="bullet"/>
      <w:lvlText w:val=""/>
      <w:lvlJc w:val="left"/>
      <w:pPr>
        <w:ind w:left="360"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1">
    <w:nsid w:val="45EB1985"/>
    <w:multiLevelType w:val="hybridMultilevel"/>
    <w:tmpl w:val="76AE4DA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nsid w:val="46655E0D"/>
    <w:multiLevelType w:val="hybridMultilevel"/>
    <w:tmpl w:val="E2D2319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469169C4"/>
    <w:multiLevelType w:val="hybridMultilevel"/>
    <w:tmpl w:val="C32ACC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4">
    <w:nsid w:val="46CF2AC0"/>
    <w:multiLevelType w:val="hybridMultilevel"/>
    <w:tmpl w:val="82044D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473B5925"/>
    <w:multiLevelType w:val="hybridMultilevel"/>
    <w:tmpl w:val="5C4077A4"/>
    <w:lvl w:ilvl="0" w:tplc="FFFFFFFF">
      <w:start w:val="1"/>
      <w:numFmt w:val="decimal"/>
      <w:lvlText w:val="%1."/>
      <w:lvlJc w:val="left"/>
      <w:pPr>
        <w:tabs>
          <w:tab w:val="num" w:pos="780"/>
        </w:tabs>
        <w:ind w:left="780" w:hanging="360"/>
      </w:pPr>
      <w:rPr>
        <w:rFonts w:hint="default"/>
        <w:b w:val="0"/>
        <w:i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47401D50"/>
    <w:multiLevelType w:val="hybridMultilevel"/>
    <w:tmpl w:val="90FEF13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479A28E7"/>
    <w:multiLevelType w:val="singleLevel"/>
    <w:tmpl w:val="0405000F"/>
    <w:lvl w:ilvl="0">
      <w:start w:val="1"/>
      <w:numFmt w:val="decimal"/>
      <w:lvlText w:val="%1."/>
      <w:lvlJc w:val="left"/>
      <w:pPr>
        <w:tabs>
          <w:tab w:val="num" w:pos="360"/>
        </w:tabs>
        <w:ind w:left="360" w:hanging="360"/>
      </w:pPr>
      <w:rPr>
        <w:rFonts w:hint="default"/>
      </w:rPr>
    </w:lvl>
  </w:abstractNum>
  <w:abstractNum w:abstractNumId="98">
    <w:nsid w:val="47BF2D04"/>
    <w:multiLevelType w:val="hybridMultilevel"/>
    <w:tmpl w:val="435C6D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48204A9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0">
    <w:nsid w:val="486E55F4"/>
    <w:multiLevelType w:val="hybridMultilevel"/>
    <w:tmpl w:val="7BB66EC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49B5593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2">
    <w:nsid w:val="49C13385"/>
    <w:multiLevelType w:val="hybridMultilevel"/>
    <w:tmpl w:val="528A01D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49F8007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4">
    <w:nsid w:val="4B7A40AA"/>
    <w:multiLevelType w:val="hybridMultilevel"/>
    <w:tmpl w:val="008E87A4"/>
    <w:lvl w:ilvl="0" w:tplc="04050005">
      <w:start w:val="1"/>
      <w:numFmt w:val="bullet"/>
      <w:lvlText w:val=""/>
      <w:lvlJc w:val="left"/>
      <w:pPr>
        <w:tabs>
          <w:tab w:val="num" w:pos="360"/>
        </w:tabs>
        <w:ind w:left="360" w:hanging="360"/>
      </w:pPr>
      <w:rPr>
        <w:rFonts w:ascii="Wingdings" w:hAnsi="Wingdings" w:hint="default"/>
      </w:rPr>
    </w:lvl>
    <w:lvl w:ilvl="1" w:tplc="0B284EA2" w:tentative="1">
      <w:start w:val="1"/>
      <w:numFmt w:val="bullet"/>
      <w:lvlText w:val="o"/>
      <w:lvlJc w:val="left"/>
      <w:pPr>
        <w:tabs>
          <w:tab w:val="num" w:pos="1080"/>
        </w:tabs>
        <w:ind w:left="1080" w:hanging="360"/>
      </w:pPr>
      <w:rPr>
        <w:rFonts w:ascii="Courier New" w:hAnsi="Courier New" w:hint="default"/>
      </w:rPr>
    </w:lvl>
    <w:lvl w:ilvl="2" w:tplc="11BCC214" w:tentative="1">
      <w:start w:val="1"/>
      <w:numFmt w:val="bullet"/>
      <w:lvlText w:val=""/>
      <w:lvlJc w:val="left"/>
      <w:pPr>
        <w:tabs>
          <w:tab w:val="num" w:pos="1800"/>
        </w:tabs>
        <w:ind w:left="1800" w:hanging="360"/>
      </w:pPr>
      <w:rPr>
        <w:rFonts w:ascii="Wingdings" w:hAnsi="Wingdings" w:hint="default"/>
      </w:rPr>
    </w:lvl>
    <w:lvl w:ilvl="3" w:tplc="2264C57A" w:tentative="1">
      <w:start w:val="1"/>
      <w:numFmt w:val="bullet"/>
      <w:lvlText w:val=""/>
      <w:lvlJc w:val="left"/>
      <w:pPr>
        <w:tabs>
          <w:tab w:val="num" w:pos="2520"/>
        </w:tabs>
        <w:ind w:left="2520" w:hanging="360"/>
      </w:pPr>
      <w:rPr>
        <w:rFonts w:ascii="Symbol" w:hAnsi="Symbol" w:hint="default"/>
      </w:rPr>
    </w:lvl>
    <w:lvl w:ilvl="4" w:tplc="78F013A6" w:tentative="1">
      <w:start w:val="1"/>
      <w:numFmt w:val="bullet"/>
      <w:lvlText w:val="o"/>
      <w:lvlJc w:val="left"/>
      <w:pPr>
        <w:tabs>
          <w:tab w:val="num" w:pos="3240"/>
        </w:tabs>
        <w:ind w:left="3240" w:hanging="360"/>
      </w:pPr>
      <w:rPr>
        <w:rFonts w:ascii="Courier New" w:hAnsi="Courier New" w:hint="default"/>
      </w:rPr>
    </w:lvl>
    <w:lvl w:ilvl="5" w:tplc="0B669652" w:tentative="1">
      <w:start w:val="1"/>
      <w:numFmt w:val="bullet"/>
      <w:lvlText w:val=""/>
      <w:lvlJc w:val="left"/>
      <w:pPr>
        <w:tabs>
          <w:tab w:val="num" w:pos="3960"/>
        </w:tabs>
        <w:ind w:left="3960" w:hanging="360"/>
      </w:pPr>
      <w:rPr>
        <w:rFonts w:ascii="Wingdings" w:hAnsi="Wingdings" w:hint="default"/>
      </w:rPr>
    </w:lvl>
    <w:lvl w:ilvl="6" w:tplc="58ECB6E8" w:tentative="1">
      <w:start w:val="1"/>
      <w:numFmt w:val="bullet"/>
      <w:lvlText w:val=""/>
      <w:lvlJc w:val="left"/>
      <w:pPr>
        <w:tabs>
          <w:tab w:val="num" w:pos="4680"/>
        </w:tabs>
        <w:ind w:left="4680" w:hanging="360"/>
      </w:pPr>
      <w:rPr>
        <w:rFonts w:ascii="Symbol" w:hAnsi="Symbol" w:hint="default"/>
      </w:rPr>
    </w:lvl>
    <w:lvl w:ilvl="7" w:tplc="894471B6" w:tentative="1">
      <w:start w:val="1"/>
      <w:numFmt w:val="bullet"/>
      <w:lvlText w:val="o"/>
      <w:lvlJc w:val="left"/>
      <w:pPr>
        <w:tabs>
          <w:tab w:val="num" w:pos="5400"/>
        </w:tabs>
        <w:ind w:left="5400" w:hanging="360"/>
      </w:pPr>
      <w:rPr>
        <w:rFonts w:ascii="Courier New" w:hAnsi="Courier New" w:hint="default"/>
      </w:rPr>
    </w:lvl>
    <w:lvl w:ilvl="8" w:tplc="D69CD48E" w:tentative="1">
      <w:start w:val="1"/>
      <w:numFmt w:val="bullet"/>
      <w:lvlText w:val=""/>
      <w:lvlJc w:val="left"/>
      <w:pPr>
        <w:tabs>
          <w:tab w:val="num" w:pos="6120"/>
        </w:tabs>
        <w:ind w:left="6120" w:hanging="360"/>
      </w:pPr>
      <w:rPr>
        <w:rFonts w:ascii="Wingdings" w:hAnsi="Wingdings" w:hint="default"/>
      </w:rPr>
    </w:lvl>
  </w:abstractNum>
  <w:abstractNum w:abstractNumId="105">
    <w:nsid w:val="4DF4461B"/>
    <w:multiLevelType w:val="hybridMultilevel"/>
    <w:tmpl w:val="9F366B4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6">
    <w:nsid w:val="4E926FDA"/>
    <w:multiLevelType w:val="hybridMultilevel"/>
    <w:tmpl w:val="9E00E5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4ECC34E1"/>
    <w:multiLevelType w:val="singleLevel"/>
    <w:tmpl w:val="23003396"/>
    <w:lvl w:ilvl="0">
      <w:numFmt w:val="bullet"/>
      <w:lvlText w:val="-"/>
      <w:lvlJc w:val="left"/>
      <w:pPr>
        <w:tabs>
          <w:tab w:val="num" w:pos="390"/>
        </w:tabs>
        <w:ind w:left="390" w:hanging="390"/>
      </w:pPr>
      <w:rPr>
        <w:rFonts w:hint="default"/>
      </w:rPr>
    </w:lvl>
  </w:abstractNum>
  <w:abstractNum w:abstractNumId="108">
    <w:nsid w:val="4ED80236"/>
    <w:multiLevelType w:val="hybridMultilevel"/>
    <w:tmpl w:val="F600E6C0"/>
    <w:lvl w:ilvl="0" w:tplc="0405000F">
      <w:start w:val="1"/>
      <w:numFmt w:val="decimal"/>
      <w:lvlText w:val="%1."/>
      <w:lvlJc w:val="left"/>
      <w:pPr>
        <w:tabs>
          <w:tab w:val="num" w:pos="720"/>
        </w:tabs>
        <w:ind w:left="720" w:hanging="360"/>
      </w:pPr>
      <w:rPr>
        <w:rFonts w:hint="default"/>
      </w:rPr>
    </w:lvl>
    <w:lvl w:ilvl="1" w:tplc="E398CDA8">
      <w:start w:val="1"/>
      <w:numFmt w:val="bullet"/>
      <w:lvlText w:val="-"/>
      <w:lvlJc w:val="left"/>
      <w:pPr>
        <w:tabs>
          <w:tab w:val="num" w:pos="1440"/>
        </w:tabs>
        <w:ind w:left="1440" w:hanging="360"/>
      </w:pPr>
      <w:rPr>
        <w:rFonts w:ascii="Tahoma" w:eastAsia="Times New Roman" w:hAnsi="Tahoma" w:cs="Tahoma"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nsid w:val="4FBA664A"/>
    <w:multiLevelType w:val="hybridMultilevel"/>
    <w:tmpl w:val="0414C61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52096341"/>
    <w:multiLevelType w:val="hybridMultilevel"/>
    <w:tmpl w:val="5170BD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52C1721D"/>
    <w:multiLevelType w:val="hybridMultilevel"/>
    <w:tmpl w:val="9F562D44"/>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2">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113">
    <w:nsid w:val="562B7419"/>
    <w:multiLevelType w:val="hybridMultilevel"/>
    <w:tmpl w:val="79CAD8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5659561F"/>
    <w:multiLevelType w:val="multilevel"/>
    <w:tmpl w:val="537642B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
    <w:nsid w:val="571036E7"/>
    <w:multiLevelType w:val="hybridMultilevel"/>
    <w:tmpl w:val="FA48400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57147323"/>
    <w:multiLevelType w:val="hybridMultilevel"/>
    <w:tmpl w:val="8F4E270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575467E6"/>
    <w:multiLevelType w:val="hybridMultilevel"/>
    <w:tmpl w:val="520C05A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8">
    <w:nsid w:val="580160BB"/>
    <w:multiLevelType w:val="singleLevel"/>
    <w:tmpl w:val="23003396"/>
    <w:lvl w:ilvl="0">
      <w:numFmt w:val="bullet"/>
      <w:lvlText w:val="-"/>
      <w:lvlJc w:val="left"/>
      <w:pPr>
        <w:tabs>
          <w:tab w:val="num" w:pos="390"/>
        </w:tabs>
        <w:ind w:left="390" w:hanging="390"/>
      </w:pPr>
      <w:rPr>
        <w:rFonts w:hint="default"/>
      </w:rPr>
    </w:lvl>
  </w:abstractNum>
  <w:abstractNum w:abstractNumId="119">
    <w:nsid w:val="58B02864"/>
    <w:multiLevelType w:val="hybridMultilevel"/>
    <w:tmpl w:val="8A428586"/>
    <w:lvl w:ilvl="0" w:tplc="FFFFFFFF">
      <w:start w:val="1"/>
      <w:numFmt w:val="bullet"/>
      <w:lvlText w:val=""/>
      <w:lvlJc w:val="left"/>
      <w:pPr>
        <w:tabs>
          <w:tab w:val="num" w:pos="960"/>
        </w:tabs>
        <w:ind w:left="960" w:hanging="360"/>
      </w:pPr>
      <w:rPr>
        <w:rFonts w:ascii="Symbol" w:hAnsi="Symbol" w:hint="default"/>
        <w:b w:val="0"/>
        <w:i w:val="0"/>
        <w:color w:val="auto"/>
        <w:sz w:val="24"/>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0">
    <w:nsid w:val="597948D9"/>
    <w:multiLevelType w:val="hybridMultilevel"/>
    <w:tmpl w:val="C2F8240E"/>
    <w:lvl w:ilvl="0" w:tplc="FFFFFFFF">
      <w:start w:val="1"/>
      <w:numFmt w:val="bullet"/>
      <w:lvlText w:val=""/>
      <w:lvlJc w:val="left"/>
      <w:pPr>
        <w:ind w:left="720" w:hanging="360"/>
      </w:pPr>
      <w:rPr>
        <w:rFonts w:ascii="Wingdings" w:hAnsi="Wingdings"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5A1772F8"/>
    <w:multiLevelType w:val="hybridMultilevel"/>
    <w:tmpl w:val="E8023E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5AC32B92"/>
    <w:multiLevelType w:val="hybridMultilevel"/>
    <w:tmpl w:val="573E7ED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nsid w:val="5BF058B9"/>
    <w:multiLevelType w:val="hybridMultilevel"/>
    <w:tmpl w:val="06D2FF7C"/>
    <w:lvl w:ilvl="0" w:tplc="0405001B">
      <w:start w:val="1"/>
      <w:numFmt w:val="lowerRoman"/>
      <w:lvlText w:val="%1."/>
      <w:lvlJc w:val="right"/>
      <w:pPr>
        <w:ind w:left="1776" w:hanging="360"/>
      </w:pPr>
      <w:rPr>
        <w:rFonts w:hint="default"/>
      </w:rPr>
    </w:lvl>
    <w:lvl w:ilvl="1" w:tplc="04050005">
      <w:start w:val="1"/>
      <w:numFmt w:val="bullet"/>
      <w:lvlText w:val=""/>
      <w:lvlJc w:val="left"/>
      <w:pPr>
        <w:tabs>
          <w:tab w:val="num" w:pos="2496"/>
        </w:tabs>
        <w:ind w:left="2496" w:hanging="360"/>
      </w:pPr>
      <w:rPr>
        <w:rFonts w:ascii="Wingdings" w:hAnsi="Wingdings" w:hint="default"/>
      </w:rPr>
    </w:lvl>
    <w:lvl w:ilvl="2" w:tplc="04050005">
      <w:start w:val="1"/>
      <w:numFmt w:val="bullet"/>
      <w:lvlText w:val=""/>
      <w:lvlJc w:val="left"/>
      <w:pPr>
        <w:ind w:left="360"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4">
    <w:nsid w:val="5C050691"/>
    <w:multiLevelType w:val="hybridMultilevel"/>
    <w:tmpl w:val="4CA2529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nsid w:val="5D09594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6">
    <w:nsid w:val="5DC17A6F"/>
    <w:multiLevelType w:val="hybridMultilevel"/>
    <w:tmpl w:val="C602C42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7">
    <w:nsid w:val="5DD34012"/>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8">
    <w:nsid w:val="5EC028FE"/>
    <w:multiLevelType w:val="multilevel"/>
    <w:tmpl w:val="8E0E51EC"/>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5FAD27CC"/>
    <w:multiLevelType w:val="hybridMultilevel"/>
    <w:tmpl w:val="DD1E6C9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nsid w:val="60236033"/>
    <w:multiLevelType w:val="multilevel"/>
    <w:tmpl w:val="342E3D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nsid w:val="61193509"/>
    <w:multiLevelType w:val="singleLevel"/>
    <w:tmpl w:val="C2363C9C"/>
    <w:lvl w:ilvl="0">
      <w:numFmt w:val="bullet"/>
      <w:lvlText w:val="-"/>
      <w:lvlJc w:val="left"/>
      <w:pPr>
        <w:tabs>
          <w:tab w:val="num" w:pos="360"/>
        </w:tabs>
        <w:ind w:left="360" w:hanging="360"/>
      </w:pPr>
      <w:rPr>
        <w:rFonts w:hint="default"/>
      </w:rPr>
    </w:lvl>
  </w:abstractNum>
  <w:abstractNum w:abstractNumId="132">
    <w:nsid w:val="62E23786"/>
    <w:multiLevelType w:val="hybridMultilevel"/>
    <w:tmpl w:val="BD4A4EF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nsid w:val="63AC1C53"/>
    <w:multiLevelType w:val="hybridMultilevel"/>
    <w:tmpl w:val="8A9050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nsid w:val="64694961"/>
    <w:multiLevelType w:val="hybridMultilevel"/>
    <w:tmpl w:val="CE82CB0E"/>
    <w:lvl w:ilvl="0" w:tplc="04050005">
      <w:start w:val="1"/>
      <w:numFmt w:val="bullet"/>
      <w:lvlText w:val=""/>
      <w:lvlJc w:val="left"/>
      <w:pPr>
        <w:tabs>
          <w:tab w:val="num" w:pos="720"/>
        </w:tabs>
        <w:ind w:left="720" w:hanging="360"/>
      </w:pPr>
      <w:rPr>
        <w:rFonts w:ascii="Wingdings" w:hAnsi="Wingdings" w:hint="default"/>
      </w:rPr>
    </w:lvl>
    <w:lvl w:ilvl="1" w:tplc="0826F2E2" w:tentative="1">
      <w:start w:val="1"/>
      <w:numFmt w:val="bullet"/>
      <w:lvlText w:val="o"/>
      <w:lvlJc w:val="left"/>
      <w:pPr>
        <w:tabs>
          <w:tab w:val="num" w:pos="1500"/>
        </w:tabs>
        <w:ind w:left="1500" w:hanging="360"/>
      </w:pPr>
      <w:rPr>
        <w:rFonts w:ascii="Courier New" w:hAnsi="Courier New" w:hint="default"/>
      </w:rPr>
    </w:lvl>
    <w:lvl w:ilvl="2" w:tplc="6C36CB78" w:tentative="1">
      <w:start w:val="1"/>
      <w:numFmt w:val="bullet"/>
      <w:lvlText w:val=""/>
      <w:lvlJc w:val="left"/>
      <w:pPr>
        <w:tabs>
          <w:tab w:val="num" w:pos="2220"/>
        </w:tabs>
        <w:ind w:left="2220" w:hanging="360"/>
      </w:pPr>
      <w:rPr>
        <w:rFonts w:ascii="Wingdings" w:hAnsi="Wingdings" w:hint="default"/>
      </w:rPr>
    </w:lvl>
    <w:lvl w:ilvl="3" w:tplc="3EE403DE" w:tentative="1">
      <w:start w:val="1"/>
      <w:numFmt w:val="bullet"/>
      <w:lvlText w:val=""/>
      <w:lvlJc w:val="left"/>
      <w:pPr>
        <w:tabs>
          <w:tab w:val="num" w:pos="2940"/>
        </w:tabs>
        <w:ind w:left="2940" w:hanging="360"/>
      </w:pPr>
      <w:rPr>
        <w:rFonts w:ascii="Symbol" w:hAnsi="Symbol" w:hint="default"/>
      </w:rPr>
    </w:lvl>
    <w:lvl w:ilvl="4" w:tplc="BFC0E46E" w:tentative="1">
      <w:start w:val="1"/>
      <w:numFmt w:val="bullet"/>
      <w:lvlText w:val="o"/>
      <w:lvlJc w:val="left"/>
      <w:pPr>
        <w:tabs>
          <w:tab w:val="num" w:pos="3660"/>
        </w:tabs>
        <w:ind w:left="3660" w:hanging="360"/>
      </w:pPr>
      <w:rPr>
        <w:rFonts w:ascii="Courier New" w:hAnsi="Courier New" w:hint="default"/>
      </w:rPr>
    </w:lvl>
    <w:lvl w:ilvl="5" w:tplc="11E01A0A" w:tentative="1">
      <w:start w:val="1"/>
      <w:numFmt w:val="bullet"/>
      <w:lvlText w:val=""/>
      <w:lvlJc w:val="left"/>
      <w:pPr>
        <w:tabs>
          <w:tab w:val="num" w:pos="4380"/>
        </w:tabs>
        <w:ind w:left="4380" w:hanging="360"/>
      </w:pPr>
      <w:rPr>
        <w:rFonts w:ascii="Wingdings" w:hAnsi="Wingdings" w:hint="default"/>
      </w:rPr>
    </w:lvl>
    <w:lvl w:ilvl="6" w:tplc="56381092" w:tentative="1">
      <w:start w:val="1"/>
      <w:numFmt w:val="bullet"/>
      <w:lvlText w:val=""/>
      <w:lvlJc w:val="left"/>
      <w:pPr>
        <w:tabs>
          <w:tab w:val="num" w:pos="5100"/>
        </w:tabs>
        <w:ind w:left="5100" w:hanging="360"/>
      </w:pPr>
      <w:rPr>
        <w:rFonts w:ascii="Symbol" w:hAnsi="Symbol" w:hint="default"/>
      </w:rPr>
    </w:lvl>
    <w:lvl w:ilvl="7" w:tplc="37EE14B8" w:tentative="1">
      <w:start w:val="1"/>
      <w:numFmt w:val="bullet"/>
      <w:lvlText w:val="o"/>
      <w:lvlJc w:val="left"/>
      <w:pPr>
        <w:tabs>
          <w:tab w:val="num" w:pos="5820"/>
        </w:tabs>
        <w:ind w:left="5820" w:hanging="360"/>
      </w:pPr>
      <w:rPr>
        <w:rFonts w:ascii="Courier New" w:hAnsi="Courier New" w:hint="default"/>
      </w:rPr>
    </w:lvl>
    <w:lvl w:ilvl="8" w:tplc="54A24392" w:tentative="1">
      <w:start w:val="1"/>
      <w:numFmt w:val="bullet"/>
      <w:lvlText w:val=""/>
      <w:lvlJc w:val="left"/>
      <w:pPr>
        <w:tabs>
          <w:tab w:val="num" w:pos="6540"/>
        </w:tabs>
        <w:ind w:left="6540" w:hanging="360"/>
      </w:pPr>
      <w:rPr>
        <w:rFonts w:ascii="Wingdings" w:hAnsi="Wingdings" w:hint="default"/>
      </w:rPr>
    </w:lvl>
  </w:abstractNum>
  <w:abstractNum w:abstractNumId="135">
    <w:nsid w:val="6524624B"/>
    <w:multiLevelType w:val="hybridMultilevel"/>
    <w:tmpl w:val="2D4C2A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nsid w:val="663A0CD0"/>
    <w:multiLevelType w:val="hybridMultilevel"/>
    <w:tmpl w:val="648022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66DB33C9"/>
    <w:multiLevelType w:val="hybridMultilevel"/>
    <w:tmpl w:val="B7D033E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8">
    <w:nsid w:val="66E77817"/>
    <w:multiLevelType w:val="hybridMultilevel"/>
    <w:tmpl w:val="D1A41B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6780782E"/>
    <w:multiLevelType w:val="hybridMultilevel"/>
    <w:tmpl w:val="9B4E8E2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nsid w:val="67FD18CF"/>
    <w:multiLevelType w:val="hybridMultilevel"/>
    <w:tmpl w:val="C110FC9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nsid w:val="68210A3C"/>
    <w:multiLevelType w:val="hybridMultilevel"/>
    <w:tmpl w:val="B06A63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nsid w:val="68D92068"/>
    <w:multiLevelType w:val="hybridMultilevel"/>
    <w:tmpl w:val="C3B6CBA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nsid w:val="69F64D14"/>
    <w:multiLevelType w:val="multilevel"/>
    <w:tmpl w:val="D6E6E848"/>
    <w:lvl w:ilvl="0">
      <w:start w:val="1"/>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69F76EA1"/>
    <w:multiLevelType w:val="hybridMultilevel"/>
    <w:tmpl w:val="B1521C4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nsid w:val="6AC7313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6">
    <w:nsid w:val="6B5F6221"/>
    <w:multiLevelType w:val="hybridMultilevel"/>
    <w:tmpl w:val="CF60300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7">
    <w:nsid w:val="6B6C66DF"/>
    <w:multiLevelType w:val="hybridMultilevel"/>
    <w:tmpl w:val="99AC046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nsid w:val="6BFC00D3"/>
    <w:multiLevelType w:val="hybridMultilevel"/>
    <w:tmpl w:val="AF8E543E"/>
    <w:lvl w:ilvl="0" w:tplc="FFFFFFFF">
      <w:start w:val="1"/>
      <w:numFmt w:val="bullet"/>
      <w:lvlText w:val=""/>
      <w:lvlJc w:val="left"/>
      <w:pPr>
        <w:tabs>
          <w:tab w:val="num" w:pos="900"/>
        </w:tabs>
        <w:ind w:left="900" w:hanging="360"/>
      </w:pPr>
      <w:rPr>
        <w:rFonts w:ascii="Symbol" w:hAnsi="Symbol" w:hint="default"/>
        <w:b w:val="0"/>
        <w:i w:val="0"/>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EDF3AB5"/>
    <w:multiLevelType w:val="multilevel"/>
    <w:tmpl w:val="60FE7BD2"/>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i w:val="0"/>
        <w:color w:val="auto"/>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6EE33F9C"/>
    <w:multiLevelType w:val="hybridMultilevel"/>
    <w:tmpl w:val="95CAF480"/>
    <w:lvl w:ilvl="0" w:tplc="04050005">
      <w:start w:val="1"/>
      <w:numFmt w:val="bullet"/>
      <w:lvlText w:val=""/>
      <w:lvlJc w:val="left"/>
      <w:pPr>
        <w:tabs>
          <w:tab w:val="num" w:pos="720"/>
        </w:tabs>
        <w:ind w:left="720" w:hanging="360"/>
      </w:pPr>
      <w:rPr>
        <w:rFonts w:ascii="Wingdings" w:hAnsi="Wingdings" w:hint="default"/>
      </w:rPr>
    </w:lvl>
    <w:lvl w:ilvl="1" w:tplc="02143C66" w:tentative="1">
      <w:start w:val="1"/>
      <w:numFmt w:val="bullet"/>
      <w:lvlText w:val="o"/>
      <w:lvlJc w:val="left"/>
      <w:pPr>
        <w:tabs>
          <w:tab w:val="num" w:pos="1080"/>
        </w:tabs>
        <w:ind w:left="1080" w:hanging="360"/>
      </w:pPr>
      <w:rPr>
        <w:rFonts w:ascii="Courier New" w:hAnsi="Courier New" w:hint="default"/>
      </w:rPr>
    </w:lvl>
    <w:lvl w:ilvl="2" w:tplc="83582FB4" w:tentative="1">
      <w:start w:val="1"/>
      <w:numFmt w:val="bullet"/>
      <w:lvlText w:val=""/>
      <w:lvlJc w:val="left"/>
      <w:pPr>
        <w:tabs>
          <w:tab w:val="num" w:pos="1800"/>
        </w:tabs>
        <w:ind w:left="1800" w:hanging="360"/>
      </w:pPr>
      <w:rPr>
        <w:rFonts w:ascii="Wingdings" w:hAnsi="Wingdings" w:hint="default"/>
      </w:rPr>
    </w:lvl>
    <w:lvl w:ilvl="3" w:tplc="8856ABCA" w:tentative="1">
      <w:start w:val="1"/>
      <w:numFmt w:val="bullet"/>
      <w:lvlText w:val=""/>
      <w:lvlJc w:val="left"/>
      <w:pPr>
        <w:tabs>
          <w:tab w:val="num" w:pos="2520"/>
        </w:tabs>
        <w:ind w:left="2520" w:hanging="360"/>
      </w:pPr>
      <w:rPr>
        <w:rFonts w:ascii="Symbol" w:hAnsi="Symbol" w:hint="default"/>
      </w:rPr>
    </w:lvl>
    <w:lvl w:ilvl="4" w:tplc="04BA946E" w:tentative="1">
      <w:start w:val="1"/>
      <w:numFmt w:val="bullet"/>
      <w:lvlText w:val="o"/>
      <w:lvlJc w:val="left"/>
      <w:pPr>
        <w:tabs>
          <w:tab w:val="num" w:pos="3240"/>
        </w:tabs>
        <w:ind w:left="3240" w:hanging="360"/>
      </w:pPr>
      <w:rPr>
        <w:rFonts w:ascii="Courier New" w:hAnsi="Courier New" w:hint="default"/>
      </w:rPr>
    </w:lvl>
    <w:lvl w:ilvl="5" w:tplc="E42E5D4A" w:tentative="1">
      <w:start w:val="1"/>
      <w:numFmt w:val="bullet"/>
      <w:lvlText w:val=""/>
      <w:lvlJc w:val="left"/>
      <w:pPr>
        <w:tabs>
          <w:tab w:val="num" w:pos="3960"/>
        </w:tabs>
        <w:ind w:left="3960" w:hanging="360"/>
      </w:pPr>
      <w:rPr>
        <w:rFonts w:ascii="Wingdings" w:hAnsi="Wingdings" w:hint="default"/>
      </w:rPr>
    </w:lvl>
    <w:lvl w:ilvl="6" w:tplc="5DFAC7E4" w:tentative="1">
      <w:start w:val="1"/>
      <w:numFmt w:val="bullet"/>
      <w:lvlText w:val=""/>
      <w:lvlJc w:val="left"/>
      <w:pPr>
        <w:tabs>
          <w:tab w:val="num" w:pos="4680"/>
        </w:tabs>
        <w:ind w:left="4680" w:hanging="360"/>
      </w:pPr>
      <w:rPr>
        <w:rFonts w:ascii="Symbol" w:hAnsi="Symbol" w:hint="default"/>
      </w:rPr>
    </w:lvl>
    <w:lvl w:ilvl="7" w:tplc="09AEB398" w:tentative="1">
      <w:start w:val="1"/>
      <w:numFmt w:val="bullet"/>
      <w:lvlText w:val="o"/>
      <w:lvlJc w:val="left"/>
      <w:pPr>
        <w:tabs>
          <w:tab w:val="num" w:pos="5400"/>
        </w:tabs>
        <w:ind w:left="5400" w:hanging="360"/>
      </w:pPr>
      <w:rPr>
        <w:rFonts w:ascii="Courier New" w:hAnsi="Courier New" w:hint="default"/>
      </w:rPr>
    </w:lvl>
    <w:lvl w:ilvl="8" w:tplc="5732A950" w:tentative="1">
      <w:start w:val="1"/>
      <w:numFmt w:val="bullet"/>
      <w:lvlText w:val=""/>
      <w:lvlJc w:val="left"/>
      <w:pPr>
        <w:tabs>
          <w:tab w:val="num" w:pos="6120"/>
        </w:tabs>
        <w:ind w:left="6120" w:hanging="360"/>
      </w:pPr>
      <w:rPr>
        <w:rFonts w:ascii="Wingdings" w:hAnsi="Wingdings" w:hint="default"/>
      </w:rPr>
    </w:lvl>
  </w:abstractNum>
  <w:abstractNum w:abstractNumId="151">
    <w:nsid w:val="6EE803FD"/>
    <w:multiLevelType w:val="hybridMultilevel"/>
    <w:tmpl w:val="44AC003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nsid w:val="6F43276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53">
    <w:nsid w:val="6FC52ED4"/>
    <w:multiLevelType w:val="hybridMultilevel"/>
    <w:tmpl w:val="A7C24FC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4">
    <w:nsid w:val="71BC0E3D"/>
    <w:multiLevelType w:val="hybridMultilevel"/>
    <w:tmpl w:val="92D6C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nsid w:val="729802A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56">
    <w:nsid w:val="72EA59ED"/>
    <w:multiLevelType w:val="hybridMultilevel"/>
    <w:tmpl w:val="6A8CEBC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7">
    <w:nsid w:val="735D12EF"/>
    <w:multiLevelType w:val="hybridMultilevel"/>
    <w:tmpl w:val="C1BAA262"/>
    <w:lvl w:ilvl="0" w:tplc="04050005">
      <w:start w:val="1"/>
      <w:numFmt w:val="bullet"/>
      <w:lvlText w:val=""/>
      <w:lvlJc w:val="left"/>
      <w:pPr>
        <w:tabs>
          <w:tab w:val="num" w:pos="720"/>
        </w:tabs>
        <w:ind w:left="720" w:hanging="360"/>
      </w:pPr>
      <w:rPr>
        <w:rFonts w:ascii="Wingdings" w:hAnsi="Wingdings"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8">
    <w:nsid w:val="73717D09"/>
    <w:multiLevelType w:val="hybridMultilevel"/>
    <w:tmpl w:val="44B09F6C"/>
    <w:lvl w:ilvl="0" w:tplc="FFFFFFFF">
      <w:start w:val="1"/>
      <w:numFmt w:val="decimal"/>
      <w:lvlText w:val="%1."/>
      <w:lvlJc w:val="left"/>
      <w:pPr>
        <w:tabs>
          <w:tab w:val="num" w:pos="1365"/>
        </w:tabs>
        <w:ind w:left="1365" w:hanging="360"/>
      </w:p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159">
    <w:nsid w:val="747D3927"/>
    <w:multiLevelType w:val="singleLevel"/>
    <w:tmpl w:val="A75AC052"/>
    <w:lvl w:ilvl="0">
      <w:numFmt w:val="bullet"/>
      <w:lvlText w:val="-"/>
      <w:lvlJc w:val="left"/>
      <w:pPr>
        <w:tabs>
          <w:tab w:val="num" w:pos="360"/>
        </w:tabs>
        <w:ind w:left="360" w:hanging="360"/>
      </w:pPr>
      <w:rPr>
        <w:rFonts w:hint="default"/>
      </w:rPr>
    </w:lvl>
  </w:abstractNum>
  <w:abstractNum w:abstractNumId="160">
    <w:nsid w:val="752D1037"/>
    <w:multiLevelType w:val="hybridMultilevel"/>
    <w:tmpl w:val="E50ECC3A"/>
    <w:lvl w:ilvl="0" w:tplc="FFFFFFFF">
      <w:start w:val="1"/>
      <w:numFmt w:val="decimal"/>
      <w:lvlText w:val="%1."/>
      <w:lvlJc w:val="left"/>
      <w:pPr>
        <w:tabs>
          <w:tab w:val="num" w:pos="720"/>
        </w:tabs>
        <w:ind w:left="720" w:hanging="360"/>
      </w:pPr>
      <w:rPr>
        <w:rFonts w:hint="default"/>
        <w:b w:val="0"/>
        <w:i w:val="0"/>
        <w:color w:val="auto"/>
        <w:sz w:val="24"/>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1">
    <w:nsid w:val="75BC73A5"/>
    <w:multiLevelType w:val="hybridMultilevel"/>
    <w:tmpl w:val="969EC564"/>
    <w:lvl w:ilvl="0" w:tplc="04050001">
      <w:start w:val="1"/>
      <w:numFmt w:val="bullet"/>
      <w:lvlText w:val=""/>
      <w:lvlJc w:val="left"/>
      <w:pPr>
        <w:tabs>
          <w:tab w:val="num" w:pos="1272"/>
        </w:tabs>
        <w:ind w:left="1272"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162">
    <w:nsid w:val="76241494"/>
    <w:multiLevelType w:val="hybridMultilevel"/>
    <w:tmpl w:val="4DBEF20E"/>
    <w:lvl w:ilvl="0" w:tplc="04050005">
      <w:start w:val="1"/>
      <w:numFmt w:val="bullet"/>
      <w:lvlText w:val=""/>
      <w:lvlJc w:val="left"/>
      <w:pPr>
        <w:tabs>
          <w:tab w:val="num" w:pos="720"/>
        </w:tabs>
        <w:ind w:left="720" w:hanging="360"/>
      </w:pPr>
      <w:rPr>
        <w:rFonts w:ascii="Wingdings" w:hAnsi="Wingdings" w:hint="default"/>
      </w:rPr>
    </w:lvl>
    <w:lvl w:ilvl="1" w:tplc="82624A3C" w:tentative="1">
      <w:start w:val="1"/>
      <w:numFmt w:val="bullet"/>
      <w:lvlText w:val="o"/>
      <w:lvlJc w:val="left"/>
      <w:pPr>
        <w:tabs>
          <w:tab w:val="num" w:pos="1440"/>
        </w:tabs>
        <w:ind w:left="1440" w:hanging="360"/>
      </w:pPr>
      <w:rPr>
        <w:rFonts w:ascii="Courier New" w:hAnsi="Courier New" w:hint="default"/>
      </w:rPr>
    </w:lvl>
    <w:lvl w:ilvl="2" w:tplc="421EF5EC" w:tentative="1">
      <w:start w:val="1"/>
      <w:numFmt w:val="bullet"/>
      <w:lvlText w:val=""/>
      <w:lvlJc w:val="left"/>
      <w:pPr>
        <w:tabs>
          <w:tab w:val="num" w:pos="2160"/>
        </w:tabs>
        <w:ind w:left="2160" w:hanging="360"/>
      </w:pPr>
      <w:rPr>
        <w:rFonts w:ascii="Wingdings" w:hAnsi="Wingdings" w:hint="default"/>
      </w:rPr>
    </w:lvl>
    <w:lvl w:ilvl="3" w:tplc="122ED182">
      <w:start w:val="1"/>
      <w:numFmt w:val="bullet"/>
      <w:lvlText w:val=""/>
      <w:lvlJc w:val="left"/>
      <w:pPr>
        <w:tabs>
          <w:tab w:val="num" w:pos="2880"/>
        </w:tabs>
        <w:ind w:left="2880" w:hanging="360"/>
      </w:pPr>
      <w:rPr>
        <w:rFonts w:ascii="Symbol" w:hAnsi="Symbol" w:hint="default"/>
      </w:rPr>
    </w:lvl>
    <w:lvl w:ilvl="4" w:tplc="FD5C3986" w:tentative="1">
      <w:start w:val="1"/>
      <w:numFmt w:val="bullet"/>
      <w:lvlText w:val="o"/>
      <w:lvlJc w:val="left"/>
      <w:pPr>
        <w:tabs>
          <w:tab w:val="num" w:pos="3600"/>
        </w:tabs>
        <w:ind w:left="3600" w:hanging="360"/>
      </w:pPr>
      <w:rPr>
        <w:rFonts w:ascii="Courier New" w:hAnsi="Courier New" w:hint="default"/>
      </w:rPr>
    </w:lvl>
    <w:lvl w:ilvl="5" w:tplc="1F22BAC0" w:tentative="1">
      <w:start w:val="1"/>
      <w:numFmt w:val="bullet"/>
      <w:lvlText w:val=""/>
      <w:lvlJc w:val="left"/>
      <w:pPr>
        <w:tabs>
          <w:tab w:val="num" w:pos="4320"/>
        </w:tabs>
        <w:ind w:left="4320" w:hanging="360"/>
      </w:pPr>
      <w:rPr>
        <w:rFonts w:ascii="Wingdings" w:hAnsi="Wingdings" w:hint="default"/>
      </w:rPr>
    </w:lvl>
    <w:lvl w:ilvl="6" w:tplc="020CD09C" w:tentative="1">
      <w:start w:val="1"/>
      <w:numFmt w:val="bullet"/>
      <w:lvlText w:val=""/>
      <w:lvlJc w:val="left"/>
      <w:pPr>
        <w:tabs>
          <w:tab w:val="num" w:pos="5040"/>
        </w:tabs>
        <w:ind w:left="5040" w:hanging="360"/>
      </w:pPr>
      <w:rPr>
        <w:rFonts w:ascii="Symbol" w:hAnsi="Symbol" w:hint="default"/>
      </w:rPr>
    </w:lvl>
    <w:lvl w:ilvl="7" w:tplc="9490FBD0" w:tentative="1">
      <w:start w:val="1"/>
      <w:numFmt w:val="bullet"/>
      <w:lvlText w:val="o"/>
      <w:lvlJc w:val="left"/>
      <w:pPr>
        <w:tabs>
          <w:tab w:val="num" w:pos="5760"/>
        </w:tabs>
        <w:ind w:left="5760" w:hanging="360"/>
      </w:pPr>
      <w:rPr>
        <w:rFonts w:ascii="Courier New" w:hAnsi="Courier New" w:hint="default"/>
      </w:rPr>
    </w:lvl>
    <w:lvl w:ilvl="8" w:tplc="06621B8C" w:tentative="1">
      <w:start w:val="1"/>
      <w:numFmt w:val="bullet"/>
      <w:lvlText w:val=""/>
      <w:lvlJc w:val="left"/>
      <w:pPr>
        <w:tabs>
          <w:tab w:val="num" w:pos="6480"/>
        </w:tabs>
        <w:ind w:left="6480" w:hanging="360"/>
      </w:pPr>
      <w:rPr>
        <w:rFonts w:ascii="Wingdings" w:hAnsi="Wingdings" w:hint="default"/>
      </w:rPr>
    </w:lvl>
  </w:abstractNum>
  <w:abstractNum w:abstractNumId="163">
    <w:nsid w:val="7A2D6851"/>
    <w:multiLevelType w:val="hybridMultilevel"/>
    <w:tmpl w:val="9612D0A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nsid w:val="7A6D072E"/>
    <w:multiLevelType w:val="hybridMultilevel"/>
    <w:tmpl w:val="35A20CE4"/>
    <w:lvl w:ilvl="0" w:tplc="04050005">
      <w:start w:val="1"/>
      <w:numFmt w:val="bullet"/>
      <w:lvlText w:val=""/>
      <w:lvlJc w:val="left"/>
      <w:pPr>
        <w:tabs>
          <w:tab w:val="num" w:pos="2496"/>
        </w:tabs>
        <w:ind w:left="2496" w:hanging="360"/>
      </w:pPr>
      <w:rPr>
        <w:rFonts w:ascii="Wingdings" w:hAnsi="Wingdings" w:hint="default"/>
      </w:rPr>
    </w:lvl>
    <w:lvl w:ilvl="1" w:tplc="04050003" w:tentative="1">
      <w:start w:val="1"/>
      <w:numFmt w:val="bullet"/>
      <w:lvlText w:val="o"/>
      <w:lvlJc w:val="left"/>
      <w:pPr>
        <w:tabs>
          <w:tab w:val="num" w:pos="3216"/>
        </w:tabs>
        <w:ind w:left="3216" w:hanging="360"/>
      </w:pPr>
      <w:rPr>
        <w:rFonts w:ascii="Courier New" w:hAnsi="Courier New" w:cs="Courier New" w:hint="default"/>
      </w:rPr>
    </w:lvl>
    <w:lvl w:ilvl="2" w:tplc="04050005" w:tentative="1">
      <w:start w:val="1"/>
      <w:numFmt w:val="bullet"/>
      <w:lvlText w:val=""/>
      <w:lvlJc w:val="left"/>
      <w:pPr>
        <w:tabs>
          <w:tab w:val="num" w:pos="3936"/>
        </w:tabs>
        <w:ind w:left="3936" w:hanging="360"/>
      </w:pPr>
      <w:rPr>
        <w:rFonts w:ascii="Wingdings" w:hAnsi="Wingdings" w:hint="default"/>
      </w:rPr>
    </w:lvl>
    <w:lvl w:ilvl="3" w:tplc="04050001" w:tentative="1">
      <w:start w:val="1"/>
      <w:numFmt w:val="bullet"/>
      <w:lvlText w:val=""/>
      <w:lvlJc w:val="left"/>
      <w:pPr>
        <w:tabs>
          <w:tab w:val="num" w:pos="4656"/>
        </w:tabs>
        <w:ind w:left="4656" w:hanging="360"/>
      </w:pPr>
      <w:rPr>
        <w:rFonts w:ascii="Symbol" w:hAnsi="Symbol" w:hint="default"/>
      </w:rPr>
    </w:lvl>
    <w:lvl w:ilvl="4" w:tplc="04050003" w:tentative="1">
      <w:start w:val="1"/>
      <w:numFmt w:val="bullet"/>
      <w:lvlText w:val="o"/>
      <w:lvlJc w:val="left"/>
      <w:pPr>
        <w:tabs>
          <w:tab w:val="num" w:pos="5376"/>
        </w:tabs>
        <w:ind w:left="5376" w:hanging="360"/>
      </w:pPr>
      <w:rPr>
        <w:rFonts w:ascii="Courier New" w:hAnsi="Courier New" w:cs="Courier New" w:hint="default"/>
      </w:rPr>
    </w:lvl>
    <w:lvl w:ilvl="5" w:tplc="04050005" w:tentative="1">
      <w:start w:val="1"/>
      <w:numFmt w:val="bullet"/>
      <w:lvlText w:val=""/>
      <w:lvlJc w:val="left"/>
      <w:pPr>
        <w:tabs>
          <w:tab w:val="num" w:pos="6096"/>
        </w:tabs>
        <w:ind w:left="6096" w:hanging="360"/>
      </w:pPr>
      <w:rPr>
        <w:rFonts w:ascii="Wingdings" w:hAnsi="Wingdings" w:hint="default"/>
      </w:rPr>
    </w:lvl>
    <w:lvl w:ilvl="6" w:tplc="04050001" w:tentative="1">
      <w:start w:val="1"/>
      <w:numFmt w:val="bullet"/>
      <w:lvlText w:val=""/>
      <w:lvlJc w:val="left"/>
      <w:pPr>
        <w:tabs>
          <w:tab w:val="num" w:pos="6816"/>
        </w:tabs>
        <w:ind w:left="6816" w:hanging="360"/>
      </w:pPr>
      <w:rPr>
        <w:rFonts w:ascii="Symbol" w:hAnsi="Symbol" w:hint="default"/>
      </w:rPr>
    </w:lvl>
    <w:lvl w:ilvl="7" w:tplc="04050003" w:tentative="1">
      <w:start w:val="1"/>
      <w:numFmt w:val="bullet"/>
      <w:lvlText w:val="o"/>
      <w:lvlJc w:val="left"/>
      <w:pPr>
        <w:tabs>
          <w:tab w:val="num" w:pos="7536"/>
        </w:tabs>
        <w:ind w:left="7536" w:hanging="360"/>
      </w:pPr>
      <w:rPr>
        <w:rFonts w:ascii="Courier New" w:hAnsi="Courier New" w:cs="Courier New" w:hint="default"/>
      </w:rPr>
    </w:lvl>
    <w:lvl w:ilvl="8" w:tplc="04050005" w:tentative="1">
      <w:start w:val="1"/>
      <w:numFmt w:val="bullet"/>
      <w:lvlText w:val=""/>
      <w:lvlJc w:val="left"/>
      <w:pPr>
        <w:tabs>
          <w:tab w:val="num" w:pos="8256"/>
        </w:tabs>
        <w:ind w:left="8256" w:hanging="360"/>
      </w:pPr>
      <w:rPr>
        <w:rFonts w:ascii="Wingdings" w:hAnsi="Wingdings" w:hint="default"/>
      </w:rPr>
    </w:lvl>
  </w:abstractNum>
  <w:abstractNum w:abstractNumId="165">
    <w:nsid w:val="7C3853EF"/>
    <w:multiLevelType w:val="singleLevel"/>
    <w:tmpl w:val="9F9464F4"/>
    <w:lvl w:ilvl="0">
      <w:numFmt w:val="bullet"/>
      <w:lvlText w:val="-"/>
      <w:lvlJc w:val="left"/>
      <w:pPr>
        <w:tabs>
          <w:tab w:val="num" w:pos="360"/>
        </w:tabs>
        <w:ind w:left="360" w:hanging="360"/>
      </w:pPr>
      <w:rPr>
        <w:rFonts w:hint="default"/>
      </w:rPr>
    </w:lvl>
  </w:abstractNum>
  <w:abstractNum w:abstractNumId="166">
    <w:nsid w:val="7C68027F"/>
    <w:multiLevelType w:val="hybridMultilevel"/>
    <w:tmpl w:val="C55E60D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nsid w:val="7C9071AD"/>
    <w:multiLevelType w:val="multilevel"/>
    <w:tmpl w:val="DE2CBC5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nsid w:val="7E363DFA"/>
    <w:multiLevelType w:val="hybridMultilevel"/>
    <w:tmpl w:val="D3981A9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nsid w:val="7FBA57A1"/>
    <w:multiLevelType w:val="hybridMultilevel"/>
    <w:tmpl w:val="2C0E8C82"/>
    <w:lvl w:ilvl="0" w:tplc="FFFFFFFF">
      <w:start w:val="1"/>
      <w:numFmt w:val="bullet"/>
      <w:pStyle w:val="Normal-odpoved"/>
      <w:lvlText w:val="▪"/>
      <w:lvlJc w:val="left"/>
      <w:pPr>
        <w:tabs>
          <w:tab w:val="num" w:pos="900"/>
        </w:tabs>
        <w:ind w:left="900" w:hanging="360"/>
      </w:pPr>
      <w:rPr>
        <w:rFonts w:hAnsi="Tahoma" w:hint="default"/>
        <w:b/>
        <w:i w:val="0"/>
        <w:sz w:val="24"/>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4"/>
  </w:num>
  <w:num w:numId="3">
    <w:abstractNumId w:val="99"/>
  </w:num>
  <w:num w:numId="4">
    <w:abstractNumId w:val="9"/>
  </w:num>
  <w:num w:numId="5">
    <w:abstractNumId w:val="155"/>
  </w:num>
  <w:num w:numId="6">
    <w:abstractNumId w:val="125"/>
  </w:num>
  <w:num w:numId="7">
    <w:abstractNumId w:val="10"/>
  </w:num>
  <w:num w:numId="8">
    <w:abstractNumId w:val="127"/>
  </w:num>
  <w:num w:numId="9">
    <w:abstractNumId w:val="82"/>
  </w:num>
  <w:num w:numId="10">
    <w:abstractNumId w:val="73"/>
  </w:num>
  <w:num w:numId="11">
    <w:abstractNumId w:val="17"/>
  </w:num>
  <w:num w:numId="12">
    <w:abstractNumId w:val="103"/>
  </w:num>
  <w:num w:numId="13">
    <w:abstractNumId w:val="60"/>
  </w:num>
  <w:num w:numId="14">
    <w:abstractNumId w:val="41"/>
  </w:num>
  <w:num w:numId="15">
    <w:abstractNumId w:val="56"/>
  </w:num>
  <w:num w:numId="16">
    <w:abstractNumId w:val="66"/>
  </w:num>
  <w:num w:numId="17">
    <w:abstractNumId w:val="152"/>
  </w:num>
  <w:num w:numId="18">
    <w:abstractNumId w:val="32"/>
  </w:num>
  <w:num w:numId="19">
    <w:abstractNumId w:val="78"/>
  </w:num>
  <w:num w:numId="20">
    <w:abstractNumId w:val="147"/>
  </w:num>
  <w:num w:numId="21">
    <w:abstractNumId w:val="49"/>
  </w:num>
  <w:num w:numId="22">
    <w:abstractNumId w:val="22"/>
  </w:num>
  <w:num w:numId="23">
    <w:abstractNumId w:val="141"/>
  </w:num>
  <w:num w:numId="24">
    <w:abstractNumId w:val="165"/>
  </w:num>
  <w:num w:numId="25">
    <w:abstractNumId w:val="39"/>
  </w:num>
  <w:num w:numId="26">
    <w:abstractNumId w:val="55"/>
  </w:num>
  <w:num w:numId="27">
    <w:abstractNumId w:val="138"/>
  </w:num>
  <w:num w:numId="28">
    <w:abstractNumId w:val="159"/>
  </w:num>
  <w:num w:numId="29">
    <w:abstractNumId w:val="131"/>
  </w:num>
  <w:num w:numId="30">
    <w:abstractNumId w:val="97"/>
  </w:num>
  <w:num w:numId="31">
    <w:abstractNumId w:val="119"/>
  </w:num>
  <w:num w:numId="32">
    <w:abstractNumId w:val="158"/>
  </w:num>
  <w:num w:numId="33">
    <w:abstractNumId w:val="12"/>
  </w:num>
  <w:num w:numId="34">
    <w:abstractNumId w:val="1"/>
  </w:num>
  <w:num w:numId="35">
    <w:abstractNumId w:val="81"/>
  </w:num>
  <w:num w:numId="36">
    <w:abstractNumId w:val="118"/>
  </w:num>
  <w:num w:numId="37">
    <w:abstractNumId w:val="148"/>
  </w:num>
  <w:num w:numId="38">
    <w:abstractNumId w:val="107"/>
  </w:num>
  <w:num w:numId="39">
    <w:abstractNumId w:val="169"/>
  </w:num>
  <w:num w:numId="40">
    <w:abstractNumId w:val="16"/>
  </w:num>
  <w:num w:numId="41">
    <w:abstractNumId w:val="145"/>
  </w:num>
  <w:num w:numId="42">
    <w:abstractNumId w:val="130"/>
  </w:num>
  <w:num w:numId="43">
    <w:abstractNumId w:val="101"/>
  </w:num>
  <w:num w:numId="44">
    <w:abstractNumId w:val="8"/>
  </w:num>
  <w:num w:numId="45">
    <w:abstractNumId w:val="45"/>
  </w:num>
  <w:num w:numId="46">
    <w:abstractNumId w:val="20"/>
  </w:num>
  <w:num w:numId="47">
    <w:abstractNumId w:val="4"/>
  </w:num>
  <w:num w:numId="48">
    <w:abstractNumId w:val="42"/>
  </w:num>
  <w:num w:numId="49">
    <w:abstractNumId w:val="31"/>
  </w:num>
  <w:num w:numId="50">
    <w:abstractNumId w:val="112"/>
  </w:num>
  <w:num w:numId="51">
    <w:abstractNumId w:val="26"/>
  </w:num>
  <w:num w:numId="52">
    <w:abstractNumId w:val="153"/>
  </w:num>
  <w:num w:numId="53">
    <w:abstractNumId w:val="35"/>
  </w:num>
  <w:num w:numId="54">
    <w:abstractNumId w:val="150"/>
  </w:num>
  <w:num w:numId="55">
    <w:abstractNumId w:val="2"/>
  </w:num>
  <w:num w:numId="56">
    <w:abstractNumId w:val="48"/>
  </w:num>
  <w:num w:numId="57">
    <w:abstractNumId w:val="142"/>
  </w:num>
  <w:num w:numId="58">
    <w:abstractNumId w:val="68"/>
  </w:num>
  <w:num w:numId="59">
    <w:abstractNumId w:val="151"/>
  </w:num>
  <w:num w:numId="60">
    <w:abstractNumId w:val="156"/>
  </w:num>
  <w:num w:numId="61">
    <w:abstractNumId w:val="91"/>
  </w:num>
  <w:num w:numId="62">
    <w:abstractNumId w:val="38"/>
  </w:num>
  <w:num w:numId="63">
    <w:abstractNumId w:val="51"/>
  </w:num>
  <w:num w:numId="64">
    <w:abstractNumId w:val="47"/>
  </w:num>
  <w:num w:numId="65">
    <w:abstractNumId w:val="90"/>
  </w:num>
  <w:num w:numId="66">
    <w:abstractNumId w:val="13"/>
  </w:num>
  <w:num w:numId="67">
    <w:abstractNumId w:val="146"/>
  </w:num>
  <w:num w:numId="68">
    <w:abstractNumId w:val="104"/>
  </w:num>
  <w:num w:numId="69">
    <w:abstractNumId w:val="166"/>
  </w:num>
  <w:num w:numId="70">
    <w:abstractNumId w:val="7"/>
  </w:num>
  <w:num w:numId="71">
    <w:abstractNumId w:val="163"/>
  </w:num>
  <w:num w:numId="72">
    <w:abstractNumId w:val="69"/>
  </w:num>
  <w:num w:numId="73">
    <w:abstractNumId w:val="34"/>
  </w:num>
  <w:num w:numId="74">
    <w:abstractNumId w:val="124"/>
  </w:num>
  <w:num w:numId="75">
    <w:abstractNumId w:val="134"/>
  </w:num>
  <w:num w:numId="76">
    <w:abstractNumId w:val="85"/>
  </w:num>
  <w:num w:numId="77">
    <w:abstractNumId w:val="114"/>
  </w:num>
  <w:num w:numId="78">
    <w:abstractNumId w:val="46"/>
  </w:num>
  <w:num w:numId="79">
    <w:abstractNumId w:val="21"/>
  </w:num>
  <w:num w:numId="80">
    <w:abstractNumId w:val="11"/>
  </w:num>
  <w:num w:numId="81">
    <w:abstractNumId w:val="6"/>
  </w:num>
  <w:num w:numId="82">
    <w:abstractNumId w:val="92"/>
  </w:num>
  <w:num w:numId="83">
    <w:abstractNumId w:val="24"/>
  </w:num>
  <w:num w:numId="84">
    <w:abstractNumId w:val="122"/>
  </w:num>
  <w:num w:numId="85">
    <w:abstractNumId w:val="28"/>
  </w:num>
  <w:num w:numId="86">
    <w:abstractNumId w:val="168"/>
  </w:num>
  <w:num w:numId="87">
    <w:abstractNumId w:val="72"/>
  </w:num>
  <w:num w:numId="88">
    <w:abstractNumId w:val="140"/>
  </w:num>
  <w:num w:numId="89">
    <w:abstractNumId w:val="116"/>
  </w:num>
  <w:num w:numId="90">
    <w:abstractNumId w:val="100"/>
  </w:num>
  <w:num w:numId="91">
    <w:abstractNumId w:val="67"/>
  </w:num>
  <w:num w:numId="92">
    <w:abstractNumId w:val="132"/>
  </w:num>
  <w:num w:numId="93">
    <w:abstractNumId w:val="96"/>
  </w:num>
  <w:num w:numId="94">
    <w:abstractNumId w:val="133"/>
  </w:num>
  <w:num w:numId="95">
    <w:abstractNumId w:val="113"/>
  </w:num>
  <w:num w:numId="96">
    <w:abstractNumId w:val="102"/>
  </w:num>
  <w:num w:numId="97">
    <w:abstractNumId w:val="62"/>
  </w:num>
  <w:num w:numId="98">
    <w:abstractNumId w:val="43"/>
  </w:num>
  <w:num w:numId="99">
    <w:abstractNumId w:val="5"/>
  </w:num>
  <w:num w:numId="100">
    <w:abstractNumId w:val="87"/>
  </w:num>
  <w:num w:numId="101">
    <w:abstractNumId w:val="117"/>
  </w:num>
  <w:num w:numId="102">
    <w:abstractNumId w:val="70"/>
  </w:num>
  <w:num w:numId="103">
    <w:abstractNumId w:val="123"/>
  </w:num>
  <w:num w:numId="104">
    <w:abstractNumId w:val="164"/>
  </w:num>
  <w:num w:numId="105">
    <w:abstractNumId w:val="162"/>
  </w:num>
  <w:num w:numId="106">
    <w:abstractNumId w:val="109"/>
  </w:num>
  <w:num w:numId="107">
    <w:abstractNumId w:val="71"/>
  </w:num>
  <w:num w:numId="108">
    <w:abstractNumId w:val="139"/>
  </w:num>
  <w:num w:numId="109">
    <w:abstractNumId w:val="79"/>
  </w:num>
  <w:num w:numId="110">
    <w:abstractNumId w:val="129"/>
  </w:num>
  <w:num w:numId="111">
    <w:abstractNumId w:val="14"/>
  </w:num>
  <w:num w:numId="112">
    <w:abstractNumId w:val="86"/>
  </w:num>
  <w:num w:numId="113">
    <w:abstractNumId w:val="115"/>
  </w:num>
  <w:num w:numId="114">
    <w:abstractNumId w:val="144"/>
  </w:num>
  <w:num w:numId="115">
    <w:abstractNumId w:val="29"/>
  </w:num>
  <w:num w:numId="116">
    <w:abstractNumId w:val="63"/>
  </w:num>
  <w:num w:numId="117">
    <w:abstractNumId w:val="154"/>
  </w:num>
  <w:num w:numId="118">
    <w:abstractNumId w:val="137"/>
  </w:num>
  <w:num w:numId="119">
    <w:abstractNumId w:val="98"/>
  </w:num>
  <w:num w:numId="120">
    <w:abstractNumId w:val="110"/>
  </w:num>
  <w:num w:numId="121">
    <w:abstractNumId w:val="52"/>
  </w:num>
  <w:num w:numId="122">
    <w:abstractNumId w:val="23"/>
  </w:num>
  <w:num w:numId="12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
  </w:num>
  <w:num w:numId="125">
    <w:abstractNumId w:val="89"/>
  </w:num>
  <w:num w:numId="126">
    <w:abstractNumId w:val="121"/>
  </w:num>
  <w:num w:numId="127">
    <w:abstractNumId w:val="106"/>
  </w:num>
  <w:num w:numId="128">
    <w:abstractNumId w:val="59"/>
  </w:num>
  <w:num w:numId="12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num>
  <w:num w:numId="132">
    <w:abstractNumId w:val="157"/>
  </w:num>
  <w:num w:numId="13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6"/>
  </w:num>
  <w:num w:numId="135">
    <w:abstractNumId w:val="108"/>
  </w:num>
  <w:num w:numId="136">
    <w:abstractNumId w:val="40"/>
  </w:num>
  <w:num w:numId="137">
    <w:abstractNumId w:val="161"/>
  </w:num>
  <w:num w:numId="138">
    <w:abstractNumId w:val="88"/>
  </w:num>
  <w:num w:numId="139">
    <w:abstractNumId w:val="120"/>
  </w:num>
  <w:num w:numId="140">
    <w:abstractNumId w:val="80"/>
  </w:num>
  <w:num w:numId="141">
    <w:abstractNumId w:val="83"/>
  </w:num>
  <w:num w:numId="142">
    <w:abstractNumId w:val="136"/>
  </w:num>
  <w:num w:numId="143">
    <w:abstractNumId w:val="58"/>
  </w:num>
  <w:num w:numId="144">
    <w:abstractNumId w:val="75"/>
  </w:num>
  <w:num w:numId="145">
    <w:abstractNumId w:val="57"/>
  </w:num>
  <w:num w:numId="14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4"/>
  </w:num>
  <w:num w:numId="148">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4"/>
  </w:num>
  <w:num w:numId="150">
    <w:abstractNumId w:val="111"/>
  </w:num>
  <w:num w:numId="151">
    <w:abstractNumId w:val="93"/>
  </w:num>
  <w:num w:numId="152">
    <w:abstractNumId w:val="25"/>
  </w:num>
  <w:num w:numId="1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num>
  <w:num w:numId="155">
    <w:abstractNumId w:val="19"/>
  </w:num>
  <w:num w:numId="156">
    <w:abstractNumId w:val="126"/>
  </w:num>
  <w:num w:numId="157">
    <w:abstractNumId w:val="77"/>
  </w:num>
  <w:num w:numId="158">
    <w:abstractNumId w:val="61"/>
  </w:num>
  <w:num w:numId="159">
    <w:abstractNumId w:val="84"/>
  </w:num>
  <w:num w:numId="160">
    <w:abstractNumId w:val="128"/>
  </w:num>
  <w:num w:numId="161">
    <w:abstractNumId w:val="149"/>
  </w:num>
  <w:num w:numId="162">
    <w:abstractNumId w:val="64"/>
  </w:num>
  <w:num w:numId="163">
    <w:abstractNumId w:val="143"/>
  </w:num>
  <w:num w:numId="164">
    <w:abstractNumId w:val="50"/>
  </w:num>
  <w:num w:numId="165">
    <w:abstractNumId w:val="37"/>
  </w:num>
  <w:num w:numId="166">
    <w:abstractNumId w:val="95"/>
  </w:num>
  <w:num w:numId="167">
    <w:abstractNumId w:val="160"/>
  </w:num>
  <w:num w:numId="168">
    <w:abstractNumId w:val="27"/>
  </w:num>
  <w:num w:numId="169">
    <w:abstractNumId w:val="53"/>
  </w:num>
  <w:num w:numId="170">
    <w:abstractNumId w:val="3"/>
  </w:num>
  <w:num w:numId="171">
    <w:abstractNumId w:val="74"/>
  </w:num>
  <w:num w:numId="172">
    <w:abstractNumId w:val="36"/>
  </w:num>
  <w:num w:numId="173">
    <w:abstractNumId w:val="33"/>
  </w:num>
  <w:num w:numId="174">
    <w:abstractNumId w:val="167"/>
  </w:num>
  <w:num w:numId="175">
    <w:abstractNumId w:val="135"/>
  </w:num>
  <w:num w:numId="176">
    <w:abstractNumId w:val="18"/>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defaultTabStop w:val="708"/>
  <w:hyphenationZone w:val="425"/>
  <w:characterSpacingControl w:val="doNotCompress"/>
  <w:footnotePr>
    <w:footnote w:id="0"/>
    <w:footnote w:id="1"/>
  </w:footnotePr>
  <w:endnotePr>
    <w:endnote w:id="0"/>
    <w:endnote w:id="1"/>
  </w:endnotePr>
  <w:compat/>
  <w:rsids>
    <w:rsidRoot w:val="00D325E2"/>
    <w:rsid w:val="00013815"/>
    <w:rsid w:val="0003551A"/>
    <w:rsid w:val="00035AB6"/>
    <w:rsid w:val="000628DD"/>
    <w:rsid w:val="0007489E"/>
    <w:rsid w:val="00092608"/>
    <w:rsid w:val="000A5036"/>
    <w:rsid w:val="00101462"/>
    <w:rsid w:val="00165A8F"/>
    <w:rsid w:val="003A011D"/>
    <w:rsid w:val="005628DE"/>
    <w:rsid w:val="00662841"/>
    <w:rsid w:val="006F5130"/>
    <w:rsid w:val="00755B67"/>
    <w:rsid w:val="007F2E7E"/>
    <w:rsid w:val="008F038E"/>
    <w:rsid w:val="009522B2"/>
    <w:rsid w:val="00AD3B47"/>
    <w:rsid w:val="00AE4783"/>
    <w:rsid w:val="00B22FEC"/>
    <w:rsid w:val="00B70349"/>
    <w:rsid w:val="00C22E87"/>
    <w:rsid w:val="00C83800"/>
    <w:rsid w:val="00D325E2"/>
    <w:rsid w:val="00D76493"/>
    <w:rsid w:val="00DC6335"/>
    <w:rsid w:val="00F15597"/>
    <w:rsid w:val="00F303E7"/>
    <w:rsid w:val="00F52D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25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325E2"/>
    <w:pPr>
      <w:keepNext/>
      <w:jc w:val="both"/>
      <w:outlineLvl w:val="0"/>
    </w:pPr>
    <w:rPr>
      <w:b/>
      <w:bCs/>
      <w:i/>
      <w:iCs/>
      <w:szCs w:val="27"/>
    </w:rPr>
  </w:style>
  <w:style w:type="paragraph" w:styleId="Nadpis2">
    <w:name w:val="heading 2"/>
    <w:basedOn w:val="Normln"/>
    <w:next w:val="Normln"/>
    <w:link w:val="Nadpis2Char"/>
    <w:qFormat/>
    <w:rsid w:val="00D325E2"/>
    <w:pPr>
      <w:keepNext/>
      <w:outlineLvl w:val="1"/>
    </w:pPr>
    <w:rPr>
      <w:b/>
      <w:bCs/>
      <w:sz w:val="28"/>
    </w:rPr>
  </w:style>
  <w:style w:type="paragraph" w:styleId="Nadpis3">
    <w:name w:val="heading 3"/>
    <w:basedOn w:val="Normln"/>
    <w:next w:val="Normln"/>
    <w:link w:val="Nadpis3Char"/>
    <w:qFormat/>
    <w:rsid w:val="00D325E2"/>
    <w:pPr>
      <w:keepNext/>
      <w:jc w:val="both"/>
      <w:outlineLvl w:val="2"/>
    </w:pPr>
    <w:rPr>
      <w:b/>
      <w:bCs/>
    </w:rPr>
  </w:style>
  <w:style w:type="paragraph" w:styleId="Nadpis4">
    <w:name w:val="heading 4"/>
    <w:basedOn w:val="Normln"/>
    <w:next w:val="Normln"/>
    <w:link w:val="Nadpis4Char"/>
    <w:qFormat/>
    <w:rsid w:val="00D325E2"/>
    <w:pPr>
      <w:keepNext/>
      <w:jc w:val="both"/>
      <w:outlineLvl w:val="3"/>
    </w:pPr>
  </w:style>
  <w:style w:type="paragraph" w:styleId="Nadpis5">
    <w:name w:val="heading 5"/>
    <w:basedOn w:val="Normln"/>
    <w:next w:val="Normln"/>
    <w:link w:val="Nadpis5Char"/>
    <w:qFormat/>
    <w:rsid w:val="00D325E2"/>
    <w:pPr>
      <w:keepNext/>
      <w:jc w:val="both"/>
      <w:outlineLvl w:val="4"/>
    </w:pPr>
    <w:rPr>
      <w:sz w:val="22"/>
    </w:rPr>
  </w:style>
  <w:style w:type="paragraph" w:styleId="Nadpis6">
    <w:name w:val="heading 6"/>
    <w:basedOn w:val="Normln"/>
    <w:next w:val="Normln"/>
    <w:link w:val="Nadpis6Char"/>
    <w:qFormat/>
    <w:rsid w:val="00D325E2"/>
    <w:pPr>
      <w:keepNext/>
      <w:jc w:val="both"/>
      <w:outlineLvl w:val="5"/>
    </w:pPr>
  </w:style>
  <w:style w:type="paragraph" w:styleId="Nadpis7">
    <w:name w:val="heading 7"/>
    <w:basedOn w:val="Normln"/>
    <w:next w:val="Normln"/>
    <w:link w:val="Nadpis7Char"/>
    <w:qFormat/>
    <w:rsid w:val="00D325E2"/>
    <w:pPr>
      <w:keepNext/>
      <w:spacing w:line="240" w:lineRule="exact"/>
      <w:jc w:val="both"/>
      <w:outlineLvl w:val="6"/>
    </w:pPr>
    <w:rPr>
      <w:sz w:val="22"/>
    </w:rPr>
  </w:style>
  <w:style w:type="paragraph" w:styleId="Nadpis8">
    <w:name w:val="heading 8"/>
    <w:basedOn w:val="Normln"/>
    <w:next w:val="Normln"/>
    <w:link w:val="Nadpis8Char"/>
    <w:qFormat/>
    <w:rsid w:val="00D325E2"/>
    <w:pPr>
      <w:keepNext/>
      <w:jc w:val="both"/>
      <w:outlineLvl w:val="7"/>
    </w:pPr>
  </w:style>
  <w:style w:type="paragraph" w:styleId="Nadpis9">
    <w:name w:val="heading 9"/>
    <w:basedOn w:val="Normln"/>
    <w:next w:val="Normln"/>
    <w:link w:val="Nadpis9Char"/>
    <w:qFormat/>
    <w:rsid w:val="00D325E2"/>
    <w:pPr>
      <w:keepNext/>
      <w:jc w:val="both"/>
      <w:outlineLvl w:val="8"/>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25E2"/>
    <w:rPr>
      <w:rFonts w:ascii="Times New Roman" w:eastAsia="Times New Roman" w:hAnsi="Times New Roman" w:cs="Times New Roman"/>
      <w:b/>
      <w:bCs/>
      <w:i/>
      <w:iCs/>
      <w:sz w:val="24"/>
      <w:szCs w:val="27"/>
      <w:lang w:eastAsia="cs-CZ"/>
    </w:rPr>
  </w:style>
  <w:style w:type="character" w:customStyle="1" w:styleId="Nadpis2Char">
    <w:name w:val="Nadpis 2 Char"/>
    <w:basedOn w:val="Standardnpsmoodstavce"/>
    <w:link w:val="Nadpis2"/>
    <w:rsid w:val="00D325E2"/>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rsid w:val="00D325E2"/>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D325E2"/>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D325E2"/>
    <w:rPr>
      <w:rFonts w:ascii="Times New Roman" w:eastAsia="Times New Roman" w:hAnsi="Times New Roman" w:cs="Times New Roman"/>
      <w:szCs w:val="24"/>
      <w:lang w:eastAsia="cs-CZ"/>
    </w:rPr>
  </w:style>
  <w:style w:type="character" w:customStyle="1" w:styleId="Nadpis6Char">
    <w:name w:val="Nadpis 6 Char"/>
    <w:basedOn w:val="Standardnpsmoodstavce"/>
    <w:link w:val="Nadpis6"/>
    <w:rsid w:val="00D325E2"/>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D325E2"/>
    <w:rPr>
      <w:rFonts w:ascii="Times New Roman" w:eastAsia="Times New Roman" w:hAnsi="Times New Roman" w:cs="Times New Roman"/>
      <w:szCs w:val="24"/>
      <w:lang w:eastAsia="cs-CZ"/>
    </w:rPr>
  </w:style>
  <w:style w:type="character" w:customStyle="1" w:styleId="Nadpis8Char">
    <w:name w:val="Nadpis 8 Char"/>
    <w:basedOn w:val="Standardnpsmoodstavce"/>
    <w:link w:val="Nadpis8"/>
    <w:rsid w:val="00D325E2"/>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D325E2"/>
    <w:rPr>
      <w:rFonts w:ascii="Times New Roman" w:eastAsia="Times New Roman" w:hAnsi="Times New Roman" w:cs="Times New Roman"/>
      <w:szCs w:val="24"/>
      <w:lang w:eastAsia="cs-CZ"/>
    </w:rPr>
  </w:style>
  <w:style w:type="paragraph" w:customStyle="1" w:styleId="CharChar">
    <w:name w:val="Char Char"/>
    <w:basedOn w:val="Normln"/>
    <w:rsid w:val="00D325E2"/>
    <w:pPr>
      <w:spacing w:after="160" w:line="240" w:lineRule="exact"/>
    </w:pPr>
    <w:rPr>
      <w:rFonts w:ascii="Verdana" w:hAnsi="Verdana" w:cs="Verdana"/>
      <w:sz w:val="20"/>
      <w:szCs w:val="20"/>
      <w:lang w:val="en-US" w:eastAsia="en-US"/>
    </w:rPr>
  </w:style>
  <w:style w:type="paragraph" w:styleId="Seznam">
    <w:name w:val="List"/>
    <w:basedOn w:val="Normln"/>
    <w:rsid w:val="00D325E2"/>
    <w:pPr>
      <w:overflowPunct w:val="0"/>
      <w:autoSpaceDE w:val="0"/>
      <w:autoSpaceDN w:val="0"/>
      <w:adjustRightInd w:val="0"/>
      <w:spacing w:before="200"/>
      <w:ind w:left="397" w:hanging="397"/>
      <w:jc w:val="both"/>
      <w:textAlignment w:val="baseline"/>
    </w:pPr>
    <w:rPr>
      <w:rFonts w:ascii="Switzerland" w:hAnsi="Switzerland"/>
      <w:sz w:val="28"/>
      <w:szCs w:val="20"/>
    </w:rPr>
  </w:style>
  <w:style w:type="paragraph" w:styleId="Nzev">
    <w:name w:val="Title"/>
    <w:basedOn w:val="Normln"/>
    <w:link w:val="NzevChar"/>
    <w:qFormat/>
    <w:rsid w:val="00D325E2"/>
    <w:pPr>
      <w:jc w:val="center"/>
    </w:pPr>
    <w:rPr>
      <w:b/>
      <w:color w:val="000000"/>
    </w:rPr>
  </w:style>
  <w:style w:type="character" w:customStyle="1" w:styleId="NzevChar">
    <w:name w:val="Název Char"/>
    <w:basedOn w:val="Standardnpsmoodstavce"/>
    <w:link w:val="Nzev"/>
    <w:rsid w:val="00D325E2"/>
    <w:rPr>
      <w:rFonts w:ascii="Times New Roman" w:eastAsia="Times New Roman" w:hAnsi="Times New Roman" w:cs="Times New Roman"/>
      <w:b/>
      <w:color w:val="000000"/>
      <w:sz w:val="24"/>
      <w:szCs w:val="24"/>
      <w:lang w:eastAsia="cs-CZ"/>
    </w:rPr>
  </w:style>
  <w:style w:type="paragraph" w:styleId="Zkladntext3">
    <w:name w:val="Body Text 3"/>
    <w:basedOn w:val="Normln"/>
    <w:link w:val="Zkladntext3Char"/>
    <w:rsid w:val="00D325E2"/>
    <w:pPr>
      <w:jc w:val="both"/>
    </w:pPr>
    <w:rPr>
      <w:iCs/>
      <w:color w:val="000000"/>
      <w:sz w:val="22"/>
    </w:rPr>
  </w:style>
  <w:style w:type="character" w:customStyle="1" w:styleId="Zkladntext3Char">
    <w:name w:val="Základní text 3 Char"/>
    <w:basedOn w:val="Standardnpsmoodstavce"/>
    <w:link w:val="Zkladntext3"/>
    <w:rsid w:val="00D325E2"/>
    <w:rPr>
      <w:rFonts w:ascii="Times New Roman" w:eastAsia="Times New Roman" w:hAnsi="Times New Roman" w:cs="Times New Roman"/>
      <w:iCs/>
      <w:color w:val="000000"/>
      <w:szCs w:val="24"/>
      <w:lang w:eastAsia="cs-CZ"/>
    </w:rPr>
  </w:style>
  <w:style w:type="paragraph" w:styleId="Zkladntextodsazen2">
    <w:name w:val="Body Text Indent 2"/>
    <w:basedOn w:val="Normln"/>
    <w:link w:val="Zkladntextodsazen2Char"/>
    <w:rsid w:val="00D325E2"/>
    <w:pPr>
      <w:ind w:left="650" w:hanging="650"/>
    </w:pPr>
    <w:rPr>
      <w:b/>
      <w:color w:val="000000"/>
    </w:rPr>
  </w:style>
  <w:style w:type="character" w:customStyle="1" w:styleId="Zkladntextodsazen2Char">
    <w:name w:val="Základní text odsazený 2 Char"/>
    <w:basedOn w:val="Standardnpsmoodstavce"/>
    <w:link w:val="Zkladntextodsazen2"/>
    <w:rsid w:val="00D325E2"/>
    <w:rPr>
      <w:rFonts w:ascii="Times New Roman" w:eastAsia="Times New Roman" w:hAnsi="Times New Roman" w:cs="Times New Roman"/>
      <w:b/>
      <w:color w:val="000000"/>
      <w:sz w:val="24"/>
      <w:szCs w:val="24"/>
      <w:lang w:eastAsia="cs-CZ"/>
    </w:rPr>
  </w:style>
  <w:style w:type="paragraph" w:styleId="Zkladntext2">
    <w:name w:val="Body Text 2"/>
    <w:basedOn w:val="Normln"/>
    <w:link w:val="Zkladntext2Char"/>
    <w:rsid w:val="00D325E2"/>
    <w:rPr>
      <w:iCs/>
      <w:color w:val="000000"/>
      <w:sz w:val="22"/>
    </w:rPr>
  </w:style>
  <w:style w:type="character" w:customStyle="1" w:styleId="Zkladntext2Char">
    <w:name w:val="Základní text 2 Char"/>
    <w:basedOn w:val="Standardnpsmoodstavce"/>
    <w:link w:val="Zkladntext2"/>
    <w:rsid w:val="00D325E2"/>
    <w:rPr>
      <w:rFonts w:ascii="Times New Roman" w:eastAsia="Times New Roman" w:hAnsi="Times New Roman" w:cs="Times New Roman"/>
      <w:iCs/>
      <w:color w:val="000000"/>
      <w:szCs w:val="24"/>
      <w:lang w:eastAsia="cs-CZ"/>
    </w:rPr>
  </w:style>
  <w:style w:type="paragraph" w:styleId="Zkladntext">
    <w:name w:val="Body Text"/>
    <w:basedOn w:val="Normln"/>
    <w:link w:val="ZkladntextChar"/>
    <w:rsid w:val="00D325E2"/>
    <w:pPr>
      <w:jc w:val="both"/>
    </w:pPr>
    <w:rPr>
      <w:rFonts w:ascii="Book Antiqua" w:hAnsi="Book Antiqua"/>
      <w:i/>
      <w:iCs/>
      <w:color w:val="FF6600"/>
      <w:sz w:val="20"/>
    </w:rPr>
  </w:style>
  <w:style w:type="character" w:customStyle="1" w:styleId="ZkladntextChar">
    <w:name w:val="Základní text Char"/>
    <w:basedOn w:val="Standardnpsmoodstavce"/>
    <w:link w:val="Zkladntext"/>
    <w:rsid w:val="00D325E2"/>
    <w:rPr>
      <w:rFonts w:ascii="Book Antiqua" w:eastAsia="Times New Roman" w:hAnsi="Book Antiqua" w:cs="Times New Roman"/>
      <w:i/>
      <w:iCs/>
      <w:color w:val="FF6600"/>
      <w:sz w:val="20"/>
      <w:szCs w:val="24"/>
      <w:lang w:eastAsia="cs-CZ"/>
    </w:rPr>
  </w:style>
  <w:style w:type="character" w:styleId="Hypertextovodkaz">
    <w:name w:val="Hyperlink"/>
    <w:basedOn w:val="Standardnpsmoodstavce"/>
    <w:rsid w:val="00D325E2"/>
    <w:rPr>
      <w:color w:val="0000FF"/>
      <w:u w:val="single"/>
    </w:rPr>
  </w:style>
  <w:style w:type="paragraph" w:styleId="Zkladntextodsazen3">
    <w:name w:val="Body Text Indent 3"/>
    <w:basedOn w:val="Normln"/>
    <w:link w:val="Zkladntextodsazen3Char"/>
    <w:rsid w:val="00D325E2"/>
    <w:pPr>
      <w:ind w:left="1370" w:hanging="1370"/>
    </w:pPr>
    <w:rPr>
      <w:bCs/>
      <w:color w:val="000000"/>
      <w:sz w:val="22"/>
    </w:rPr>
  </w:style>
  <w:style w:type="character" w:customStyle="1" w:styleId="Zkladntextodsazen3Char">
    <w:name w:val="Základní text odsazený 3 Char"/>
    <w:basedOn w:val="Standardnpsmoodstavce"/>
    <w:link w:val="Zkladntextodsazen3"/>
    <w:rsid w:val="00D325E2"/>
    <w:rPr>
      <w:rFonts w:ascii="Times New Roman" w:eastAsia="Times New Roman" w:hAnsi="Times New Roman" w:cs="Times New Roman"/>
      <w:bCs/>
      <w:color w:val="000000"/>
      <w:szCs w:val="24"/>
      <w:lang w:eastAsia="cs-CZ"/>
    </w:rPr>
  </w:style>
  <w:style w:type="paragraph" w:styleId="Zhlav">
    <w:name w:val="header"/>
    <w:basedOn w:val="Normln"/>
    <w:link w:val="ZhlavChar"/>
    <w:rsid w:val="00D325E2"/>
    <w:pPr>
      <w:tabs>
        <w:tab w:val="center" w:pos="4536"/>
        <w:tab w:val="right" w:pos="9072"/>
      </w:tabs>
    </w:pPr>
  </w:style>
  <w:style w:type="character" w:customStyle="1" w:styleId="ZhlavChar">
    <w:name w:val="Záhlaví Char"/>
    <w:basedOn w:val="Standardnpsmoodstavce"/>
    <w:link w:val="Zhlav"/>
    <w:rsid w:val="00D325E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D325E2"/>
    <w:pPr>
      <w:ind w:left="1550" w:hanging="1550"/>
      <w:jc w:val="both"/>
    </w:pPr>
    <w:rPr>
      <w:iCs/>
      <w:color w:val="000000"/>
      <w:sz w:val="22"/>
    </w:rPr>
  </w:style>
  <w:style w:type="character" w:customStyle="1" w:styleId="ZkladntextodsazenChar">
    <w:name w:val="Základní text odsazený Char"/>
    <w:basedOn w:val="Standardnpsmoodstavce"/>
    <w:link w:val="Zkladntextodsazen"/>
    <w:rsid w:val="00D325E2"/>
    <w:rPr>
      <w:rFonts w:ascii="Times New Roman" w:eastAsia="Times New Roman" w:hAnsi="Times New Roman" w:cs="Times New Roman"/>
      <w:iCs/>
      <w:color w:val="000000"/>
      <w:szCs w:val="24"/>
      <w:lang w:eastAsia="cs-CZ"/>
    </w:rPr>
  </w:style>
  <w:style w:type="paragraph" w:customStyle="1" w:styleId="FS-norm">
    <w:name w:val="FS-norm"/>
    <w:basedOn w:val="Normln"/>
    <w:rsid w:val="00D325E2"/>
    <w:pPr>
      <w:spacing w:before="120"/>
      <w:ind w:firstLine="567"/>
    </w:pPr>
    <w:rPr>
      <w:sz w:val="22"/>
    </w:rPr>
  </w:style>
  <w:style w:type="character" w:styleId="slostrnky">
    <w:name w:val="page number"/>
    <w:basedOn w:val="Standardnpsmoodstavce"/>
    <w:rsid w:val="00D325E2"/>
  </w:style>
  <w:style w:type="paragraph" w:styleId="Zpat">
    <w:name w:val="footer"/>
    <w:basedOn w:val="Normln"/>
    <w:link w:val="ZpatChar"/>
    <w:rsid w:val="00D325E2"/>
    <w:pPr>
      <w:tabs>
        <w:tab w:val="center" w:pos="4536"/>
        <w:tab w:val="right" w:pos="9072"/>
      </w:tabs>
    </w:pPr>
  </w:style>
  <w:style w:type="character" w:customStyle="1" w:styleId="ZpatChar">
    <w:name w:val="Zápatí Char"/>
    <w:basedOn w:val="Standardnpsmoodstavce"/>
    <w:link w:val="Zpat"/>
    <w:rsid w:val="00D325E2"/>
    <w:rPr>
      <w:rFonts w:ascii="Times New Roman" w:eastAsia="Times New Roman" w:hAnsi="Times New Roman" w:cs="Times New Roman"/>
      <w:sz w:val="24"/>
      <w:szCs w:val="24"/>
      <w:lang w:eastAsia="cs-CZ"/>
    </w:rPr>
  </w:style>
  <w:style w:type="paragraph" w:styleId="Obsah1">
    <w:name w:val="toc 1"/>
    <w:basedOn w:val="Normln"/>
    <w:next w:val="Normln"/>
    <w:autoRedefine/>
    <w:semiHidden/>
    <w:rsid w:val="00D325E2"/>
    <w:pPr>
      <w:tabs>
        <w:tab w:val="right" w:leader="dot" w:pos="9072"/>
      </w:tabs>
      <w:overflowPunct w:val="0"/>
      <w:autoSpaceDE w:val="0"/>
      <w:autoSpaceDN w:val="0"/>
      <w:adjustRightInd w:val="0"/>
      <w:spacing w:before="360"/>
      <w:jc w:val="both"/>
      <w:textAlignment w:val="baseline"/>
    </w:pPr>
    <w:rPr>
      <w:rFonts w:ascii="Switzerland" w:hAnsi="Switzerland"/>
      <w:caps/>
      <w:szCs w:val="20"/>
    </w:rPr>
  </w:style>
  <w:style w:type="paragraph" w:styleId="Obsah2">
    <w:name w:val="toc 2"/>
    <w:basedOn w:val="Normln"/>
    <w:next w:val="Normln"/>
    <w:autoRedefine/>
    <w:semiHidden/>
    <w:rsid w:val="00D325E2"/>
    <w:pPr>
      <w:tabs>
        <w:tab w:val="right" w:leader="dot" w:pos="9072"/>
      </w:tabs>
      <w:overflowPunct w:val="0"/>
      <w:autoSpaceDE w:val="0"/>
      <w:autoSpaceDN w:val="0"/>
      <w:adjustRightInd w:val="0"/>
      <w:spacing w:before="240"/>
      <w:jc w:val="both"/>
      <w:textAlignment w:val="baseline"/>
    </w:pPr>
    <w:rPr>
      <w:b/>
      <w:sz w:val="20"/>
      <w:szCs w:val="20"/>
    </w:rPr>
  </w:style>
  <w:style w:type="paragraph" w:styleId="Obsah3">
    <w:name w:val="toc 3"/>
    <w:basedOn w:val="Normln"/>
    <w:next w:val="Normln"/>
    <w:autoRedefine/>
    <w:semiHidden/>
    <w:rsid w:val="00D325E2"/>
    <w:pPr>
      <w:tabs>
        <w:tab w:val="right" w:leader="dot" w:pos="9072"/>
      </w:tabs>
      <w:overflowPunct w:val="0"/>
      <w:autoSpaceDE w:val="0"/>
      <w:autoSpaceDN w:val="0"/>
      <w:adjustRightInd w:val="0"/>
      <w:ind w:left="240"/>
      <w:jc w:val="both"/>
      <w:textAlignment w:val="baseline"/>
    </w:pPr>
    <w:rPr>
      <w:sz w:val="20"/>
      <w:szCs w:val="20"/>
    </w:rPr>
  </w:style>
  <w:style w:type="paragraph" w:customStyle="1" w:styleId="Normal-odpoved">
    <w:name w:val="Normal-odpoved"/>
    <w:basedOn w:val="Normln"/>
    <w:rsid w:val="00D325E2"/>
    <w:pPr>
      <w:numPr>
        <w:numId w:val="39"/>
      </w:numPr>
      <w:spacing w:before="80" w:after="80" w:line="264" w:lineRule="auto"/>
      <w:jc w:val="both"/>
    </w:pPr>
    <w:rPr>
      <w:rFonts w:ascii="Tahoma" w:hAnsi="Tahoma"/>
      <w:sz w:val="20"/>
      <w:lang w:val="en-US" w:eastAsia="en-US"/>
    </w:rPr>
  </w:style>
  <w:style w:type="character" w:styleId="Sledovanodkaz">
    <w:name w:val="FollowedHyperlink"/>
    <w:basedOn w:val="Standardnpsmoodstavce"/>
    <w:rsid w:val="00D325E2"/>
    <w:rPr>
      <w:color w:val="800080"/>
      <w:u w:val="single"/>
    </w:rPr>
  </w:style>
  <w:style w:type="paragraph" w:customStyle="1" w:styleId="Normlnweb1">
    <w:name w:val="Normální (web)1"/>
    <w:basedOn w:val="Normln"/>
    <w:rsid w:val="00D325E2"/>
    <w:pPr>
      <w:spacing w:before="100" w:after="100"/>
    </w:pPr>
  </w:style>
  <w:style w:type="paragraph" w:customStyle="1" w:styleId="Zkladntext21">
    <w:name w:val="Základní text 21"/>
    <w:basedOn w:val="Normln"/>
    <w:rsid w:val="00D325E2"/>
    <w:pPr>
      <w:jc w:val="both"/>
    </w:pPr>
  </w:style>
  <w:style w:type="paragraph" w:styleId="Normlnweb">
    <w:name w:val="Normal (Web)"/>
    <w:basedOn w:val="Normln"/>
    <w:uiPriority w:val="99"/>
    <w:rsid w:val="00D325E2"/>
    <w:pPr>
      <w:spacing w:before="100" w:after="100"/>
    </w:pPr>
    <w:rPr>
      <w:szCs w:val="20"/>
    </w:rPr>
  </w:style>
  <w:style w:type="paragraph" w:customStyle="1" w:styleId="Normln0">
    <w:name w:val="Normln"/>
    <w:rsid w:val="00D325E2"/>
    <w:pPr>
      <w:autoSpaceDE w:val="0"/>
      <w:autoSpaceDN w:val="0"/>
      <w:adjustRightInd w:val="0"/>
      <w:spacing w:after="0" w:line="240" w:lineRule="auto"/>
    </w:pPr>
    <w:rPr>
      <w:rFonts w:ascii="MS Sans Serif" w:eastAsia="Times New Roman" w:hAnsi="MS Sans Serif" w:cs="Times New Roman"/>
      <w:sz w:val="24"/>
      <w:szCs w:val="24"/>
      <w:lang w:eastAsia="cs-CZ"/>
    </w:rPr>
  </w:style>
  <w:style w:type="paragraph" w:styleId="Seznamsodrkami">
    <w:name w:val="List Bullet"/>
    <w:basedOn w:val="Normln"/>
    <w:rsid w:val="00D325E2"/>
    <w:pPr>
      <w:numPr>
        <w:numId w:val="50"/>
      </w:numPr>
      <w:spacing w:after="240"/>
      <w:jc w:val="both"/>
    </w:pPr>
    <w:rPr>
      <w:szCs w:val="20"/>
      <w:lang w:val="de-DE" w:eastAsia="de-DE"/>
    </w:rPr>
  </w:style>
  <w:style w:type="paragraph" w:customStyle="1" w:styleId="CharChar1">
    <w:name w:val="Char Char1"/>
    <w:basedOn w:val="Normln"/>
    <w:rsid w:val="00D325E2"/>
    <w:pPr>
      <w:spacing w:after="160" w:line="240" w:lineRule="exact"/>
    </w:pPr>
    <w:rPr>
      <w:rFonts w:ascii="Verdana" w:hAnsi="Verdana" w:cs="Verdana"/>
      <w:sz w:val="20"/>
      <w:szCs w:val="20"/>
      <w:lang w:val="en-US" w:eastAsia="en-US"/>
    </w:rPr>
  </w:style>
  <w:style w:type="character" w:styleId="Siln">
    <w:name w:val="Strong"/>
    <w:basedOn w:val="Standardnpsmoodstavce"/>
    <w:uiPriority w:val="22"/>
    <w:qFormat/>
    <w:rsid w:val="00D325E2"/>
    <w:rPr>
      <w:b/>
      <w:bCs/>
    </w:rPr>
  </w:style>
  <w:style w:type="paragraph" w:styleId="Odstavecseseznamem">
    <w:name w:val="List Paragraph"/>
    <w:basedOn w:val="Normln"/>
    <w:qFormat/>
    <w:rsid w:val="00D325E2"/>
    <w:pPr>
      <w:spacing w:after="200" w:line="276" w:lineRule="auto"/>
      <w:ind w:left="720"/>
      <w:contextualSpacing/>
    </w:pPr>
    <w:rPr>
      <w:rFonts w:ascii="Calibri" w:eastAsia="Calibri" w:hAnsi="Calibri"/>
      <w:sz w:val="22"/>
      <w:szCs w:val="22"/>
      <w:lang w:eastAsia="en-US"/>
    </w:rPr>
  </w:style>
  <w:style w:type="paragraph" w:styleId="Podtitul">
    <w:name w:val="Subtitle"/>
    <w:basedOn w:val="Normln"/>
    <w:link w:val="PodtitulChar"/>
    <w:qFormat/>
    <w:rsid w:val="00D325E2"/>
    <w:pPr>
      <w:tabs>
        <w:tab w:val="left" w:pos="426"/>
        <w:tab w:val="left" w:pos="3402"/>
        <w:tab w:val="left" w:pos="5954"/>
      </w:tabs>
      <w:overflowPunct w:val="0"/>
      <w:autoSpaceDE w:val="0"/>
      <w:autoSpaceDN w:val="0"/>
      <w:adjustRightInd w:val="0"/>
      <w:jc w:val="both"/>
    </w:pPr>
    <w:rPr>
      <w:rFonts w:ascii="Arial" w:hAnsi="Arial" w:cs="Arial"/>
      <w:b/>
      <w:sz w:val="16"/>
      <w:u w:val="single"/>
    </w:rPr>
  </w:style>
  <w:style w:type="character" w:customStyle="1" w:styleId="PodtitulChar">
    <w:name w:val="Podtitul Char"/>
    <w:basedOn w:val="Standardnpsmoodstavce"/>
    <w:link w:val="Podtitul"/>
    <w:rsid w:val="00D325E2"/>
    <w:rPr>
      <w:rFonts w:ascii="Arial" w:eastAsia="Times New Roman" w:hAnsi="Arial" w:cs="Arial"/>
      <w:b/>
      <w:sz w:val="16"/>
      <w:szCs w:val="24"/>
      <w:u w:val="single"/>
      <w:lang w:eastAsia="cs-CZ"/>
    </w:rPr>
  </w:style>
  <w:style w:type="paragraph" w:customStyle="1" w:styleId="CharChar1CharCharChar">
    <w:name w:val="Char Char1 Char Char Char"/>
    <w:basedOn w:val="Normln"/>
    <w:rsid w:val="00D325E2"/>
    <w:pPr>
      <w:spacing w:after="160" w:line="240" w:lineRule="exact"/>
    </w:pPr>
    <w:rPr>
      <w:rFonts w:ascii="Verdana" w:hAnsi="Verdana" w:cs="Verdana"/>
      <w:sz w:val="20"/>
      <w:szCs w:val="20"/>
      <w:lang w:val="en-US" w:eastAsia="en-US"/>
    </w:rPr>
  </w:style>
  <w:style w:type="paragraph" w:customStyle="1" w:styleId="CharCharCharCharChar">
    <w:name w:val="Char Char Char Char Char"/>
    <w:basedOn w:val="Normln"/>
    <w:rsid w:val="00D325E2"/>
    <w:pPr>
      <w:spacing w:after="160" w:line="240" w:lineRule="exact"/>
    </w:pPr>
    <w:rPr>
      <w:rFonts w:ascii="Verdana" w:hAnsi="Verdana" w:cs="Verdana"/>
      <w:sz w:val="20"/>
      <w:szCs w:val="20"/>
      <w:lang w:val="en-US" w:eastAsia="en-US"/>
    </w:rPr>
  </w:style>
  <w:style w:type="paragraph" w:customStyle="1" w:styleId="CharCharCharCharCharCharCharChar">
    <w:name w:val="Char Char Char Char Char Char Char Char"/>
    <w:basedOn w:val="Normln"/>
    <w:rsid w:val="00D325E2"/>
    <w:pPr>
      <w:spacing w:after="160" w:line="240" w:lineRule="exact"/>
    </w:pPr>
    <w:rPr>
      <w:rFonts w:ascii="Verdana" w:hAnsi="Verdana" w:cs="Verdana"/>
      <w:sz w:val="20"/>
      <w:szCs w:val="20"/>
      <w:lang w:val="en-US" w:eastAsia="en-US"/>
    </w:rPr>
  </w:style>
  <w:style w:type="paragraph" w:customStyle="1" w:styleId="CharCharCharCharChar0">
    <w:name w:val="Char Char Char Char Char"/>
    <w:basedOn w:val="Normln"/>
    <w:rsid w:val="00D325E2"/>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strov.cz" TargetMode="External"/><Relationship Id="rId13" Type="http://schemas.openxmlformats.org/officeDocument/2006/relationships/hyperlink" Target="http://www.ostrovsko.cz" TargetMode="External"/><Relationship Id="rId18" Type="http://schemas.openxmlformats.org/officeDocument/2006/relationships/hyperlink" Target="http://www.knihovna.kvary.cz/" TargetMode="External"/><Relationship Id="rId26" Type="http://schemas.openxmlformats.org/officeDocument/2006/relationships/hyperlink" Target="http://www.lesycr.cz/" TargetMode="External"/><Relationship Id="rId3" Type="http://schemas.openxmlformats.org/officeDocument/2006/relationships/settings" Target="settings.xml"/><Relationship Id="rId21" Type="http://schemas.openxmlformats.org/officeDocument/2006/relationships/hyperlink" Target="http://www.univ.nuov.cz"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Ostrov.cz" TargetMode="External"/><Relationship Id="rId17" Type="http://schemas.openxmlformats.org/officeDocument/2006/relationships/hyperlink" Target="http://www.cestaporcelanu.cz" TargetMode="External"/><Relationship Id="rId25" Type="http://schemas.openxmlformats.org/officeDocument/2006/relationships/hyperlink" Target="http://www.ostrov.c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k-ostrov.cz" TargetMode="External"/><Relationship Id="rId20" Type="http://schemas.openxmlformats.org/officeDocument/2006/relationships/hyperlink" Target="http://www.ostrov.cz" TargetMode="External"/><Relationship Id="rId29" Type="http://schemas.openxmlformats.org/officeDocument/2006/relationships/hyperlink" Target="http://www.ostrov.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trovsko.cz" TargetMode="External"/><Relationship Id="rId24" Type="http://schemas.openxmlformats.org/officeDocument/2006/relationships/hyperlink" Target="http://www.ostrov.cz/"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ostrov.cz" TargetMode="External"/><Relationship Id="rId23" Type="http://schemas.openxmlformats.org/officeDocument/2006/relationships/hyperlink" Target="http://www.lesycr.cz/" TargetMode="External"/><Relationship Id="rId28" Type="http://schemas.openxmlformats.org/officeDocument/2006/relationships/hyperlink" Target="http://www.ostrov.cz" TargetMode="External"/><Relationship Id="rId10" Type="http://schemas.openxmlformats.org/officeDocument/2006/relationships/hyperlink" Target="http://www.eOstrov.cz" TargetMode="External"/><Relationship Id="rId19" Type="http://schemas.openxmlformats.org/officeDocument/2006/relationships/hyperlink" Target="http://www.ostrov.cz"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trovsko.cz" TargetMode="External"/><Relationship Id="rId14" Type="http://schemas.openxmlformats.org/officeDocument/2006/relationships/hyperlink" Target="http://www.ostrovsko.cz" TargetMode="External"/><Relationship Id="rId22" Type="http://schemas.openxmlformats.org/officeDocument/2006/relationships/hyperlink" Target="http://www.ostrov.cz" TargetMode="External"/><Relationship Id="rId27" Type="http://schemas.openxmlformats.org/officeDocument/2006/relationships/hyperlink" Target="http://www.ostrov.cz" TargetMode="External"/><Relationship Id="rId30"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165</Pages>
  <Words>112128</Words>
  <Characters>661558</Characters>
  <Application>Microsoft Office Word</Application>
  <DocSecurity>0</DocSecurity>
  <Lines>5512</Lines>
  <Paragraphs>1544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blehova</dc:creator>
  <cp:lastModifiedBy>blehova</cp:lastModifiedBy>
  <cp:revision>15</cp:revision>
  <dcterms:created xsi:type="dcterms:W3CDTF">2013-04-30T10:14:00Z</dcterms:created>
  <dcterms:modified xsi:type="dcterms:W3CDTF">2013-04-30T12:33:00Z</dcterms:modified>
</cp:coreProperties>
</file>