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CF" w:rsidRDefault="00E575CF" w:rsidP="00E575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575CF" w:rsidRPr="00E206E8" w:rsidRDefault="00E575CF" w:rsidP="00E57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6E8">
        <w:rPr>
          <w:rFonts w:ascii="Times New Roman" w:hAnsi="Times New Roman" w:cs="Times New Roman"/>
          <w:b/>
          <w:bCs/>
          <w:sz w:val="28"/>
          <w:szCs w:val="28"/>
        </w:rPr>
        <w:t>Obecné informace o kontrolách provedených městem Ostrov v roce 2016</w:t>
      </w:r>
    </w:p>
    <w:p w:rsidR="00E575CF" w:rsidRDefault="00E575CF" w:rsidP="00E575CF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575CF" w:rsidRDefault="00E575CF" w:rsidP="00E5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575CF" w:rsidRPr="00E206E8" w:rsidRDefault="00E575CF" w:rsidP="00E57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206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Obecné informace o výsledcích kontrol dle § 26 zákona č. 255/2012 Sb., o kontrole (kontrolní řád).</w:t>
      </w:r>
    </w:p>
    <w:p w:rsidR="00E575CF" w:rsidRDefault="00E575CF" w:rsidP="00E575CF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E575CF" w:rsidRPr="00D15101" w:rsidRDefault="00E575CF" w:rsidP="00E5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5CF" w:rsidRPr="00744BAC" w:rsidRDefault="00E575CF" w:rsidP="00E5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ejnosprávní kontrola </w:t>
      </w:r>
      <w:r w:rsidRPr="00744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příspěvkových organizací</w:t>
      </w:r>
    </w:p>
    <w:p w:rsidR="00E575CF" w:rsidRDefault="00E575CF" w:rsidP="00E5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44BAC">
        <w:rPr>
          <w:rFonts w:ascii="Times New Roman" w:hAnsi="Times New Roman" w:cs="Times New Roman"/>
          <w:color w:val="000000"/>
          <w:sz w:val="24"/>
          <w:szCs w:val="24"/>
        </w:rPr>
        <w:t>V souladu se schváleným Plánem kontrol na rok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44BAC">
        <w:rPr>
          <w:rFonts w:ascii="Times New Roman" w:hAnsi="Times New Roman" w:cs="Times New Roman"/>
          <w:color w:val="000000"/>
          <w:sz w:val="24"/>
          <w:szCs w:val="24"/>
        </w:rPr>
        <w:t xml:space="preserve"> byly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 průběhu roku </w:t>
      </w:r>
      <w:r w:rsidRPr="00744BAC">
        <w:rPr>
          <w:rFonts w:ascii="Times New Roman" w:hAnsi="Times New Roman" w:cs="Times New Roman"/>
          <w:color w:val="000000"/>
          <w:sz w:val="24"/>
          <w:szCs w:val="24"/>
        </w:rPr>
        <w:t xml:space="preserve">provedeny finanční kontroly </w:t>
      </w:r>
      <w:r w:rsidRPr="003B7B16">
        <w:rPr>
          <w:rFonts w:ascii="Times New Roman" w:hAnsi="Times New Roman" w:cs="Times New Roman"/>
          <w:sz w:val="24"/>
          <w:szCs w:val="24"/>
        </w:rPr>
        <w:t>u příspěvkových organizací zřízených městem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5CF" w:rsidRPr="00744BAC" w:rsidRDefault="00E575CF" w:rsidP="00E5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5341">
        <w:rPr>
          <w:rFonts w:ascii="Times New Roman" w:hAnsi="Times New Roman" w:cs="Times New Roman"/>
          <w:sz w:val="24"/>
          <w:szCs w:val="24"/>
        </w:rPr>
        <w:t>Pravomoc kontrolního orgánu k výkonu kontroly je vy</w:t>
      </w:r>
      <w:r>
        <w:rPr>
          <w:rFonts w:ascii="Times New Roman" w:hAnsi="Times New Roman" w:cs="Times New Roman"/>
          <w:sz w:val="24"/>
          <w:szCs w:val="24"/>
        </w:rPr>
        <w:t>mezena ustanovením § 9 zákona o </w:t>
      </w:r>
      <w:r w:rsidRPr="00F85341">
        <w:rPr>
          <w:rFonts w:ascii="Times New Roman" w:hAnsi="Times New Roman" w:cs="Times New Roman"/>
          <w:sz w:val="24"/>
          <w:szCs w:val="24"/>
        </w:rPr>
        <w:t>finanční kontrole, který stanoví kontrolní působnost územních samosprávných celků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tzn. v </w:t>
      </w:r>
      <w:r w:rsidRPr="00744BAC">
        <w:rPr>
          <w:rFonts w:ascii="Times New Roman" w:hAnsi="Times New Roman" w:cs="Times New Roman"/>
          <w:color w:val="000000"/>
          <w:sz w:val="24"/>
          <w:szCs w:val="24"/>
        </w:rPr>
        <w:t>souladu se zákony č. 320/2001 Sb., o finanční kontrole ve veřejné správě, ve znění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AC">
        <w:rPr>
          <w:rFonts w:ascii="Times New Roman" w:hAnsi="Times New Roman" w:cs="Times New Roman"/>
          <w:color w:val="000000"/>
          <w:sz w:val="24"/>
          <w:szCs w:val="24"/>
        </w:rPr>
        <w:t>pozdějších předpisů, 255/2012 Sb., o kontrole (kontrolní řád) a 250/2000 Sb., o rozpočtových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AC">
        <w:rPr>
          <w:rFonts w:ascii="Times New Roman" w:hAnsi="Times New Roman" w:cs="Times New Roman"/>
          <w:color w:val="000000"/>
          <w:sz w:val="24"/>
          <w:szCs w:val="24"/>
        </w:rPr>
        <w:t>pravidlech územních rozpočtů, ve znění pozdějších předpisů, a v souladu s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4BAC">
        <w:rPr>
          <w:rFonts w:ascii="Times New Roman" w:hAnsi="Times New Roman" w:cs="Times New Roman"/>
          <w:color w:val="000000"/>
          <w:sz w:val="24"/>
          <w:szCs w:val="24"/>
        </w:rPr>
        <w:t>vyhláškou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AC">
        <w:rPr>
          <w:rFonts w:ascii="Times New Roman" w:hAnsi="Times New Roman" w:cs="Times New Roman"/>
          <w:color w:val="000000"/>
          <w:sz w:val="24"/>
          <w:szCs w:val="24"/>
        </w:rPr>
        <w:t>č. 416/2004 Sb., kterou se provádí zákon o finanční kontrole, ve znění pozdějších předpisů.</w:t>
      </w:r>
    </w:p>
    <w:p w:rsidR="00E575CF" w:rsidRPr="00744BAC" w:rsidRDefault="00E575CF" w:rsidP="00E5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44BAC">
        <w:rPr>
          <w:rFonts w:ascii="Times New Roman" w:hAnsi="Times New Roman" w:cs="Times New Roman"/>
          <w:color w:val="000000"/>
          <w:sz w:val="24"/>
          <w:szCs w:val="24"/>
        </w:rPr>
        <w:t xml:space="preserve">Zprávu o výsledcích veřejnosprávních kontrol provedených u příspěvkových organizací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 roce 2016 </w:t>
      </w:r>
      <w:r w:rsidRPr="00744BAC">
        <w:rPr>
          <w:rFonts w:ascii="Times New Roman" w:hAnsi="Times New Roman" w:cs="Times New Roman"/>
          <w:color w:val="000000"/>
          <w:sz w:val="24"/>
          <w:szCs w:val="24"/>
        </w:rPr>
        <w:t>vzala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vědomí r</w:t>
      </w:r>
      <w:r w:rsidRPr="00744BAC">
        <w:rPr>
          <w:rFonts w:ascii="Times New Roman" w:hAnsi="Times New Roman" w:cs="Times New Roman"/>
          <w:color w:val="000000"/>
          <w:sz w:val="24"/>
          <w:szCs w:val="24"/>
        </w:rPr>
        <w:t xml:space="preserve">ada města dne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27. 2. </w:t>
      </w:r>
      <w:r w:rsidRPr="00744BAC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44B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C0">
        <w:rPr>
          <w:rFonts w:ascii="Times New Roman" w:hAnsi="Times New Roman" w:cs="Times New Roman"/>
          <w:color w:val="000000"/>
          <w:sz w:val="24"/>
          <w:szCs w:val="24"/>
        </w:rPr>
        <w:t>usnesením č. 170/17.</w:t>
      </w:r>
    </w:p>
    <w:p w:rsidR="00E575CF" w:rsidRPr="00AB040B" w:rsidRDefault="00E575CF" w:rsidP="00E5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</w:t>
      </w:r>
      <w:r w:rsidRPr="003B7B16">
        <w:rPr>
          <w:rFonts w:ascii="Times New Roman" w:hAnsi="Times New Roman" w:cs="Times New Roman"/>
          <w:sz w:val="24"/>
          <w:szCs w:val="24"/>
        </w:rPr>
        <w:t>ylo prověřováno následné přezkoumání správnosti majetkových a finančních operací, včetně dodržování opatření směřujících k odstranění či předcházení vzniku závad</w:t>
      </w:r>
      <w:r>
        <w:rPr>
          <w:rFonts w:ascii="Times New Roman" w:hAnsi="Times New Roman" w:cs="Times New Roman"/>
          <w:sz w:val="24"/>
          <w:szCs w:val="24"/>
        </w:rPr>
        <w:t xml:space="preserve">ných finančních operací. Bylo </w:t>
      </w:r>
      <w:r w:rsidRPr="003B7B16">
        <w:rPr>
          <w:rFonts w:ascii="Times New Roman" w:hAnsi="Times New Roman" w:cs="Times New Roman"/>
          <w:sz w:val="24"/>
          <w:szCs w:val="24"/>
        </w:rPr>
        <w:t xml:space="preserve">ověřováno, zda kontrolované osoby dodržují právní předpisy a vnitřní předpisy k finančnímu hospodaření, k inventarizaci majetku a závazků, k vnitřnímu kontrolnímu systému. Dále bylo prověřováno, zda kontrolované osoby chrání dostatečným způsobem veřejné prostředky proti rizikům, nesrovnalostem nebo jiným nedostatkům, které by byly způsobeny porušením právních předpisů, nehospodárným, neúčelným a neefektivním nakládáním s veřejnými prostředky nebo trestnou činností. </w:t>
      </w:r>
    </w:p>
    <w:p w:rsidR="00E575CF" w:rsidRDefault="00E575CF" w:rsidP="00E5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5CF" w:rsidRPr="00F85341" w:rsidRDefault="00E575CF" w:rsidP="00E5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Kontrolované p</w:t>
      </w:r>
      <w:r w:rsidRPr="00F85341">
        <w:rPr>
          <w:rFonts w:ascii="Times New Roman" w:hAnsi="Times New Roman" w:cs="Times New Roman"/>
          <w:b/>
          <w:sz w:val="24"/>
          <w:szCs w:val="24"/>
        </w:rPr>
        <w:t>říspěvkové organizace zřízené městem Ostrov</w:t>
      </w:r>
      <w:r>
        <w:rPr>
          <w:rFonts w:ascii="Times New Roman" w:hAnsi="Times New Roman" w:cs="Times New Roman"/>
          <w:b/>
          <w:sz w:val="24"/>
          <w:szCs w:val="24"/>
        </w:rPr>
        <w:t xml:space="preserve"> v roce 2016</w:t>
      </w:r>
      <w:r w:rsidRPr="00F85341">
        <w:rPr>
          <w:rFonts w:ascii="Times New Roman" w:hAnsi="Times New Roman" w:cs="Times New Roman"/>
          <w:b/>
          <w:sz w:val="24"/>
          <w:szCs w:val="24"/>
        </w:rPr>
        <w:t>:</w:t>
      </w:r>
    </w:p>
    <w:p w:rsidR="00E575CF" w:rsidRPr="00C175CB" w:rsidRDefault="00E575CF" w:rsidP="00E575CF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CB">
        <w:rPr>
          <w:rFonts w:ascii="Times New Roman" w:hAnsi="Times New Roman" w:cs="Times New Roman"/>
          <w:color w:val="000000"/>
          <w:sz w:val="24"/>
          <w:szCs w:val="24"/>
        </w:rPr>
        <w:t>Základní škola Ostrov, Masarykova 1289, příspěvková organizace</w:t>
      </w:r>
      <w:r w:rsidRPr="00C17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575CF" w:rsidRPr="00C175CB" w:rsidRDefault="00E575CF" w:rsidP="00E57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CB">
        <w:rPr>
          <w:rFonts w:ascii="Times New Roman" w:hAnsi="Times New Roman" w:cs="Times New Roman"/>
          <w:color w:val="000000"/>
          <w:sz w:val="24"/>
          <w:szCs w:val="24"/>
        </w:rPr>
        <w:t>Mateřská škola Ostrov, Halasova 765, příspěvková organizace</w:t>
      </w:r>
      <w:r w:rsidRPr="00C17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575CF" w:rsidRPr="00C175CB" w:rsidRDefault="00E575CF" w:rsidP="00E57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CB">
        <w:rPr>
          <w:rFonts w:ascii="Times New Roman" w:hAnsi="Times New Roman" w:cs="Times New Roman"/>
          <w:color w:val="000000"/>
          <w:sz w:val="24"/>
          <w:szCs w:val="24"/>
        </w:rPr>
        <w:t>Mateřská škola Ostrov, Masarykova 1195, příspěvková organizace</w:t>
      </w:r>
      <w:r w:rsidRPr="00C17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575CF" w:rsidRPr="00C175CB" w:rsidRDefault="00E575CF" w:rsidP="00E57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CB">
        <w:rPr>
          <w:rFonts w:ascii="Times New Roman" w:hAnsi="Times New Roman" w:cs="Times New Roman"/>
          <w:color w:val="000000"/>
          <w:sz w:val="24"/>
          <w:szCs w:val="24"/>
        </w:rPr>
        <w:t>Základní škola a Mateřská škola Ostrov, Myslbekova 996, příspěvková organizace</w:t>
      </w:r>
      <w:r w:rsidRPr="00C17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575CF" w:rsidRPr="00C175CB" w:rsidRDefault="00E575CF" w:rsidP="00E57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CB">
        <w:rPr>
          <w:rFonts w:ascii="Times New Roman" w:hAnsi="Times New Roman" w:cs="Times New Roman"/>
          <w:color w:val="000000"/>
          <w:sz w:val="24"/>
          <w:szCs w:val="24"/>
        </w:rPr>
        <w:t>Základní škola Ostrov, Májová 997, příspěvková organizace</w:t>
      </w:r>
      <w:r w:rsidRPr="00C17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575CF" w:rsidRPr="00C175CB" w:rsidRDefault="00E575CF" w:rsidP="00E57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175CB">
        <w:rPr>
          <w:rFonts w:ascii="Times New Roman" w:hAnsi="Times New Roman" w:cs="Times New Roman"/>
          <w:sz w:val="24"/>
          <w:szCs w:val="24"/>
        </w:rPr>
        <w:t>Mateřská škola Ostrov, Palackého 1045, příspěvková organizace</w:t>
      </w:r>
      <w:r w:rsidRPr="00C175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E575CF" w:rsidRDefault="00E575CF" w:rsidP="00E57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575CF" w:rsidRPr="008C4865" w:rsidRDefault="00E575CF" w:rsidP="00E57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59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uvedených kontrolách bylo zjištěno:</w:t>
      </w:r>
    </w:p>
    <w:p w:rsidR="00E575CF" w:rsidRDefault="00E575CF" w:rsidP="00E575C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nesrovnalosti </w:t>
      </w:r>
      <w:r w:rsidRPr="0029652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účtování pořizovaného majetku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E575CF" w:rsidRDefault="00E575CF" w:rsidP="00E575C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nedostatky ve vedení spisové služby a archivace dokladů</w:t>
      </w:r>
    </w:p>
    <w:p w:rsidR="00E575CF" w:rsidRPr="00E4594B" w:rsidRDefault="00E575CF" w:rsidP="00E575C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E4594B">
        <w:rPr>
          <w:rFonts w:ascii="Times New Roman" w:hAnsi="Times New Roman" w:cs="Times New Roman"/>
          <w:bCs/>
          <w:i/>
          <w:sz w:val="24"/>
          <w:szCs w:val="24"/>
        </w:rPr>
        <w:t>eprokázání u všech zaměstnanců pracovně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4594B">
        <w:rPr>
          <w:rFonts w:ascii="Times New Roman" w:hAnsi="Times New Roman" w:cs="Times New Roman"/>
          <w:bCs/>
          <w:i/>
          <w:sz w:val="24"/>
          <w:szCs w:val="24"/>
        </w:rPr>
        <w:t>lékařské prohlídky</w:t>
      </w:r>
    </w:p>
    <w:p w:rsidR="00E575CF" w:rsidRPr="00E4594B" w:rsidRDefault="00E575CF" w:rsidP="00E575CF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4594B">
        <w:rPr>
          <w:rFonts w:ascii="Times New Roman" w:hAnsi="Times New Roman" w:cs="Times New Roman"/>
          <w:i/>
          <w:sz w:val="24"/>
          <w:szCs w:val="24"/>
        </w:rPr>
        <w:t>nesrozumitelné a nepřesné znění směrnice vedoucí k nemožnosti vedení pokladny a její následné kontroly</w:t>
      </w:r>
    </w:p>
    <w:p w:rsidR="00E575CF" w:rsidRDefault="00E575CF" w:rsidP="00E575C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575CF" w:rsidRDefault="00E575CF" w:rsidP="00E5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5CF" w:rsidRPr="00744BAC" w:rsidRDefault="00E575CF" w:rsidP="00E5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K</w:t>
      </w:r>
      <w:r w:rsidRPr="00744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ontrola u žadatelů o veřejnou finanční podporu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4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nebo příjemců veřejné finanční podpory poskytované z rozpočtu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744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ěsta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Ostrov.</w:t>
      </w:r>
    </w:p>
    <w:p w:rsidR="00E575CF" w:rsidRPr="003B7B16" w:rsidRDefault="00E575CF" w:rsidP="00E575C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B7B16">
        <w:rPr>
          <w:rFonts w:ascii="Times New Roman" w:hAnsi="Times New Roman" w:cs="Times New Roman"/>
        </w:rPr>
        <w:t xml:space="preserve">Kontrolami u příjemců veřejné finanční podpory bylo prověřováno zejména dodržování stanovených podmínek pro použití poskytnutých dotačních titulů. </w:t>
      </w:r>
    </w:p>
    <w:p w:rsidR="00E575CF" w:rsidRDefault="00E575CF" w:rsidP="00E5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5CF" w:rsidRDefault="00E575CF" w:rsidP="00E5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865">
        <w:rPr>
          <w:rFonts w:ascii="Times New Roman" w:hAnsi="Times New Roman" w:cs="Times New Roman"/>
          <w:b/>
          <w:sz w:val="24"/>
          <w:szCs w:val="24"/>
        </w:rPr>
        <w:t>Všechny výše uvedené kontr</w:t>
      </w:r>
      <w:r>
        <w:rPr>
          <w:rFonts w:ascii="Times New Roman" w:hAnsi="Times New Roman" w:cs="Times New Roman"/>
          <w:b/>
          <w:sz w:val="24"/>
          <w:szCs w:val="24"/>
        </w:rPr>
        <w:t>oly byly provedeny útvarem</w:t>
      </w:r>
      <w:r w:rsidRPr="008C48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C4865">
        <w:rPr>
          <w:rFonts w:ascii="Times New Roman" w:hAnsi="Times New Roman" w:cs="Times New Roman"/>
          <w:b/>
          <w:sz w:val="24"/>
          <w:szCs w:val="24"/>
        </w:rPr>
        <w:t>nterního auditu</w:t>
      </w:r>
      <w:r>
        <w:rPr>
          <w:rFonts w:ascii="Times New Roman" w:hAnsi="Times New Roman" w:cs="Times New Roman"/>
          <w:b/>
          <w:sz w:val="24"/>
          <w:szCs w:val="24"/>
        </w:rPr>
        <w:t xml:space="preserve"> a kontroly</w:t>
      </w:r>
      <w:r w:rsidRPr="008C4865">
        <w:rPr>
          <w:rFonts w:ascii="Times New Roman" w:hAnsi="Times New Roman" w:cs="Times New Roman"/>
          <w:b/>
          <w:sz w:val="24"/>
          <w:szCs w:val="24"/>
        </w:rPr>
        <w:t>.</w:t>
      </w:r>
    </w:p>
    <w:p w:rsidR="00E575CF" w:rsidRDefault="00E575CF" w:rsidP="00E575C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575CF" w:rsidRDefault="00E575CF" w:rsidP="00E5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5CF" w:rsidRPr="00461B67" w:rsidRDefault="00E575CF" w:rsidP="00E575CF">
      <w:pPr>
        <w:pStyle w:val="Bezmezer"/>
        <w:tabs>
          <w:tab w:val="center" w:pos="6237"/>
        </w:tabs>
        <w:rPr>
          <w:sz w:val="24"/>
          <w:szCs w:val="24"/>
        </w:rPr>
      </w:pPr>
      <w:r w:rsidRPr="00461B67">
        <w:rPr>
          <w:sz w:val="24"/>
          <w:szCs w:val="24"/>
        </w:rPr>
        <w:t xml:space="preserve">V Ostrově dne </w:t>
      </w:r>
      <w:r>
        <w:rPr>
          <w:sz w:val="24"/>
          <w:szCs w:val="24"/>
        </w:rPr>
        <w:t xml:space="preserve">1. 3. </w:t>
      </w:r>
      <w:r w:rsidRPr="00461B67">
        <w:rPr>
          <w:sz w:val="24"/>
          <w:szCs w:val="24"/>
        </w:rPr>
        <w:t>2017</w:t>
      </w:r>
    </w:p>
    <w:p w:rsidR="00E575CF" w:rsidRDefault="00E575CF" w:rsidP="00E575CF">
      <w:pPr>
        <w:pStyle w:val="Bezmezer"/>
        <w:tabs>
          <w:tab w:val="center" w:pos="6237"/>
        </w:tabs>
        <w:rPr>
          <w:sz w:val="24"/>
          <w:szCs w:val="24"/>
        </w:rPr>
      </w:pPr>
    </w:p>
    <w:p w:rsidR="00E575CF" w:rsidRDefault="00E575CF" w:rsidP="00E575CF">
      <w:pPr>
        <w:pStyle w:val="Bezmezer"/>
        <w:tabs>
          <w:tab w:val="center" w:pos="6237"/>
        </w:tabs>
        <w:rPr>
          <w:sz w:val="24"/>
          <w:szCs w:val="24"/>
        </w:rPr>
      </w:pPr>
    </w:p>
    <w:p w:rsidR="00E575CF" w:rsidRPr="00461B67" w:rsidRDefault="00E575CF" w:rsidP="00E575CF">
      <w:pPr>
        <w:pStyle w:val="Bezmezer"/>
        <w:tabs>
          <w:tab w:val="center" w:pos="6237"/>
        </w:tabs>
        <w:rPr>
          <w:sz w:val="24"/>
          <w:szCs w:val="24"/>
        </w:rPr>
      </w:pPr>
    </w:p>
    <w:p w:rsidR="00E575CF" w:rsidRPr="00461B67" w:rsidRDefault="00E575CF" w:rsidP="00E575CF">
      <w:pPr>
        <w:pStyle w:val="Bezmezer"/>
        <w:tabs>
          <w:tab w:val="center" w:pos="6237"/>
        </w:tabs>
        <w:rPr>
          <w:sz w:val="24"/>
          <w:szCs w:val="24"/>
        </w:rPr>
      </w:pPr>
    </w:p>
    <w:p w:rsidR="00E575CF" w:rsidRPr="00461B67" w:rsidRDefault="00E575CF" w:rsidP="00E575CF">
      <w:pPr>
        <w:pStyle w:val="Bezmezer"/>
        <w:tabs>
          <w:tab w:val="center" w:pos="6237"/>
        </w:tabs>
        <w:rPr>
          <w:sz w:val="24"/>
          <w:szCs w:val="24"/>
        </w:rPr>
      </w:pPr>
      <w:r w:rsidRPr="00461B67">
        <w:rPr>
          <w:sz w:val="24"/>
          <w:szCs w:val="24"/>
        </w:rPr>
        <w:tab/>
        <w:t>Michal Blafka</w:t>
      </w:r>
    </w:p>
    <w:p w:rsidR="00E575CF" w:rsidRPr="00461B67" w:rsidRDefault="00E575CF" w:rsidP="00E575CF">
      <w:pPr>
        <w:pStyle w:val="Bezmezer"/>
        <w:tabs>
          <w:tab w:val="center" w:pos="6237"/>
        </w:tabs>
        <w:rPr>
          <w:sz w:val="24"/>
          <w:szCs w:val="24"/>
        </w:rPr>
      </w:pPr>
      <w:r w:rsidRPr="00461B67">
        <w:rPr>
          <w:sz w:val="24"/>
          <w:szCs w:val="24"/>
        </w:rPr>
        <w:tab/>
        <w:t>Interní audit a kontrola</w:t>
      </w:r>
    </w:p>
    <w:p w:rsidR="00E575CF" w:rsidRPr="008C4865" w:rsidRDefault="00E575CF" w:rsidP="00E5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5CF" w:rsidRPr="00D15101" w:rsidRDefault="00E575CF" w:rsidP="00E575CF"/>
    <w:p w:rsidR="00E575CF" w:rsidRPr="00E575CF" w:rsidRDefault="00E575CF" w:rsidP="00E575CF"/>
    <w:sectPr w:rsidR="00E575CF" w:rsidRPr="00E575CF" w:rsidSect="00C866D0">
      <w:headerReference w:type="default" r:id="rId7"/>
      <w:footerReference w:type="even" r:id="rId8"/>
      <w:footerReference w:type="default" r:id="rId9"/>
      <w:pgSz w:w="11906" w:h="16838"/>
      <w:pgMar w:top="993" w:right="1274" w:bottom="709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6CB4">
      <w:pPr>
        <w:spacing w:after="0" w:line="240" w:lineRule="auto"/>
      </w:pPr>
      <w:r>
        <w:separator/>
      </w:r>
    </w:p>
  </w:endnote>
  <w:endnote w:type="continuationSeparator" w:id="0">
    <w:p w:rsidR="00000000" w:rsidRDefault="0008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D5" w:rsidRDefault="00E575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D7CD5" w:rsidRDefault="00086CB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D5" w:rsidRDefault="00E575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6CB4">
      <w:rPr>
        <w:rStyle w:val="slostrnky"/>
        <w:noProof/>
      </w:rPr>
      <w:t>1</w:t>
    </w:r>
    <w:r>
      <w:rPr>
        <w:rStyle w:val="slostrnky"/>
      </w:rPr>
      <w:fldChar w:fldCharType="end"/>
    </w:r>
  </w:p>
  <w:p w:rsidR="006D7CD5" w:rsidRDefault="00086CB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6CB4">
      <w:pPr>
        <w:spacing w:after="0" w:line="240" w:lineRule="auto"/>
      </w:pPr>
      <w:r>
        <w:separator/>
      </w:r>
    </w:p>
  </w:footnote>
  <w:footnote w:type="continuationSeparator" w:id="0">
    <w:p w:rsidR="00000000" w:rsidRDefault="0008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D5" w:rsidRDefault="00E575CF" w:rsidP="00826433">
    <w:pPr>
      <w:pStyle w:val="Zkladntext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E5F9BF1" wp14:editId="24EE3921">
          <wp:simplePos x="0" y="0"/>
          <wp:positionH relativeFrom="margin">
            <wp:align>left</wp:align>
          </wp:positionH>
          <wp:positionV relativeFrom="paragraph">
            <wp:posOffset>172720</wp:posOffset>
          </wp:positionV>
          <wp:extent cx="613410" cy="685800"/>
          <wp:effectExtent l="0" t="0" r="0" b="0"/>
          <wp:wrapSquare wrapText="bothSides"/>
          <wp:docPr id="1" name="Obrázek 1" descr="ZNAKM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M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7CD5" w:rsidRDefault="00E575CF" w:rsidP="00C866D0">
    <w:pPr>
      <w:pStyle w:val="Zkladntext"/>
      <w:pBdr>
        <w:bottom w:val="single" w:sz="4" w:space="1" w:color="auto"/>
      </w:pBdr>
      <w:tabs>
        <w:tab w:val="center" w:pos="4678"/>
      </w:tabs>
    </w:pPr>
    <w:r>
      <w:tab/>
      <w:t>Město OSTROV</w:t>
    </w:r>
  </w:p>
  <w:p w:rsidR="006D7CD5" w:rsidRDefault="00E575CF" w:rsidP="00C866D0">
    <w:pPr>
      <w:pStyle w:val="Nzev"/>
      <w:tabs>
        <w:tab w:val="center" w:pos="4678"/>
      </w:tabs>
      <w:jc w:val="left"/>
      <w:rPr>
        <w:b w:val="0"/>
        <w:szCs w:val="24"/>
      </w:rPr>
    </w:pPr>
    <w:r>
      <w:rPr>
        <w:b w:val="0"/>
        <w:szCs w:val="24"/>
      </w:rPr>
      <w:tab/>
      <w:t>I</w:t>
    </w:r>
    <w:r w:rsidRPr="00826433">
      <w:rPr>
        <w:b w:val="0"/>
        <w:szCs w:val="24"/>
      </w:rPr>
      <w:t>nterní audit</w:t>
    </w:r>
    <w:r>
      <w:rPr>
        <w:b w:val="0"/>
        <w:szCs w:val="24"/>
      </w:rPr>
      <w:t xml:space="preserve"> a kontrola</w:t>
    </w:r>
  </w:p>
  <w:p w:rsidR="006D7CD5" w:rsidRDefault="00086CB4" w:rsidP="00826433">
    <w:pPr>
      <w:pStyle w:val="Nzev"/>
      <w:rPr>
        <w:b w:val="0"/>
        <w:szCs w:val="24"/>
      </w:rPr>
    </w:pPr>
  </w:p>
  <w:p w:rsidR="006D7CD5" w:rsidRPr="00826433" w:rsidRDefault="00086CB4" w:rsidP="00826433">
    <w:pPr>
      <w:pStyle w:val="Nzev"/>
      <w:rPr>
        <w:b w:val="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2CB6"/>
    <w:multiLevelType w:val="hybridMultilevel"/>
    <w:tmpl w:val="03682DCC"/>
    <w:lvl w:ilvl="0" w:tplc="119CE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5629"/>
    <w:multiLevelType w:val="hybridMultilevel"/>
    <w:tmpl w:val="A8CE6F7A"/>
    <w:lvl w:ilvl="0" w:tplc="25463E5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AC"/>
    <w:rsid w:val="00021DB9"/>
    <w:rsid w:val="00040D79"/>
    <w:rsid w:val="00086CB4"/>
    <w:rsid w:val="002445EA"/>
    <w:rsid w:val="0029652F"/>
    <w:rsid w:val="003A6D6B"/>
    <w:rsid w:val="003B7B16"/>
    <w:rsid w:val="004231B6"/>
    <w:rsid w:val="004736E5"/>
    <w:rsid w:val="005242D6"/>
    <w:rsid w:val="00537A85"/>
    <w:rsid w:val="00567C3B"/>
    <w:rsid w:val="006412C0"/>
    <w:rsid w:val="00744BAC"/>
    <w:rsid w:val="007A6AD8"/>
    <w:rsid w:val="008309F1"/>
    <w:rsid w:val="0086731A"/>
    <w:rsid w:val="008A65C7"/>
    <w:rsid w:val="008C3B37"/>
    <w:rsid w:val="008C4865"/>
    <w:rsid w:val="00977963"/>
    <w:rsid w:val="009F2C7F"/>
    <w:rsid w:val="00AB040B"/>
    <w:rsid w:val="00C112FA"/>
    <w:rsid w:val="00C175CB"/>
    <w:rsid w:val="00C65219"/>
    <w:rsid w:val="00C826FA"/>
    <w:rsid w:val="00D23379"/>
    <w:rsid w:val="00DB091D"/>
    <w:rsid w:val="00DB1D1B"/>
    <w:rsid w:val="00DF7870"/>
    <w:rsid w:val="00E206E8"/>
    <w:rsid w:val="00E4594B"/>
    <w:rsid w:val="00E575CF"/>
    <w:rsid w:val="00F8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D7986-AE89-48E7-B05F-FDA8DED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C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33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965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D7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E4594B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459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57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E575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575C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575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575C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E5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turkova</dc:creator>
  <cp:keywords/>
  <dc:description/>
  <cp:lastModifiedBy>stiborova</cp:lastModifiedBy>
  <cp:revision>2</cp:revision>
  <cp:lastPrinted>2016-03-03T09:12:00Z</cp:lastPrinted>
  <dcterms:created xsi:type="dcterms:W3CDTF">2017-03-01T12:52:00Z</dcterms:created>
  <dcterms:modified xsi:type="dcterms:W3CDTF">2017-03-01T12:52:00Z</dcterms:modified>
</cp:coreProperties>
</file>