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BE" w:rsidRPr="00310815" w:rsidRDefault="004F4BBE" w:rsidP="00310815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310815">
        <w:rPr>
          <w:rFonts w:ascii="Times New Roman" w:hAnsi="Times New Roman" w:cs="Times New Roman"/>
          <w:b/>
          <w:color w:val="auto"/>
          <w:sz w:val="24"/>
          <w:szCs w:val="24"/>
        </w:rPr>
        <w:t>Zápis</w:t>
      </w:r>
    </w:p>
    <w:p w:rsidR="004F4BBE" w:rsidRPr="00310815" w:rsidRDefault="004F4BBE" w:rsidP="004F4BBE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815">
        <w:rPr>
          <w:rFonts w:ascii="Times New Roman" w:hAnsi="Times New Roman" w:cs="Times New Roman"/>
          <w:b/>
          <w:color w:val="auto"/>
          <w:sz w:val="24"/>
          <w:szCs w:val="24"/>
        </w:rPr>
        <w:t>o výsledku inventarizace majetku Města Ostrov</w:t>
      </w:r>
    </w:p>
    <w:p w:rsidR="004F4BBE" w:rsidRPr="009C2B1B" w:rsidRDefault="004F4BBE" w:rsidP="004F4BBE">
      <w:pPr>
        <w:jc w:val="center"/>
        <w:rPr>
          <w:b/>
        </w:rPr>
      </w:pPr>
      <w:r w:rsidRPr="009C2B1B">
        <w:rPr>
          <w:b/>
        </w:rPr>
        <w:t>za rok 201</w:t>
      </w:r>
      <w:r w:rsidR="001B5D4D">
        <w:rPr>
          <w:b/>
        </w:rPr>
        <w:t>8</w:t>
      </w:r>
    </w:p>
    <w:p w:rsidR="004F4BBE" w:rsidRPr="009C2B1B" w:rsidRDefault="004F4BBE" w:rsidP="004F4BBE"/>
    <w:p w:rsidR="004F4BBE" w:rsidRPr="009C2B1B" w:rsidRDefault="004F4BBE" w:rsidP="004F4BBE">
      <w:pPr>
        <w:jc w:val="both"/>
      </w:pPr>
    </w:p>
    <w:p w:rsidR="004F4BBE" w:rsidRPr="009C2B1B" w:rsidRDefault="004F4BBE" w:rsidP="004F4BBE">
      <w:pPr>
        <w:pStyle w:val="Zkladntext"/>
        <w:rPr>
          <w:szCs w:val="24"/>
        </w:rPr>
      </w:pPr>
      <w:r w:rsidRPr="009C2B1B">
        <w:rPr>
          <w:szCs w:val="24"/>
        </w:rPr>
        <w:t>V souladu se zákonem č. 563/1991 Sb. o účetnictví, ve znění pozdějších předpisů a vyhlášky č. 270/2010 Sb. o inventarizaci majetku a závazků byla provedena roční inventarizace majetku Města Ostrov.</w:t>
      </w:r>
    </w:p>
    <w:p w:rsidR="004F4BBE" w:rsidRPr="009C2B1B" w:rsidRDefault="004F4BBE" w:rsidP="004F4BBE"/>
    <w:p w:rsidR="004F4BBE" w:rsidRPr="009C2B1B" w:rsidRDefault="004F4BBE" w:rsidP="004F4BBE">
      <w:pPr>
        <w:pStyle w:val="Zkladntext"/>
        <w:rPr>
          <w:szCs w:val="24"/>
        </w:rPr>
      </w:pPr>
      <w:r w:rsidRPr="009C2B1B">
        <w:rPr>
          <w:szCs w:val="24"/>
        </w:rPr>
        <w:t xml:space="preserve">Inventarizace byla provedena na základě </w:t>
      </w:r>
      <w:r w:rsidR="001B5D4D">
        <w:rPr>
          <w:szCs w:val="24"/>
        </w:rPr>
        <w:t>Plánu inventur na rok 2018</w:t>
      </w:r>
      <w:r w:rsidRPr="009C2B1B">
        <w:rPr>
          <w:szCs w:val="24"/>
        </w:rPr>
        <w:t>, ve kterém jsou stanoveny jak dílčí tak</w:t>
      </w:r>
      <w:r>
        <w:rPr>
          <w:szCs w:val="24"/>
        </w:rPr>
        <w:t>,</w:t>
      </w:r>
      <w:r w:rsidRPr="009C2B1B">
        <w:rPr>
          <w:szCs w:val="24"/>
        </w:rPr>
        <w:t xml:space="preserve"> i hlavní inventarizační k</w:t>
      </w:r>
      <w:r w:rsidR="001B5D4D">
        <w:rPr>
          <w:szCs w:val="24"/>
        </w:rPr>
        <w:t>omise. Plán inventur na rok 2018</w:t>
      </w:r>
      <w:r w:rsidRPr="009C2B1B">
        <w:rPr>
          <w:szCs w:val="24"/>
        </w:rPr>
        <w:t xml:space="preserve"> byl </w:t>
      </w:r>
      <w:r>
        <w:rPr>
          <w:szCs w:val="24"/>
        </w:rPr>
        <w:t xml:space="preserve">schválen na jednání </w:t>
      </w:r>
      <w:r w:rsidRPr="001C1BBA">
        <w:rPr>
          <w:szCs w:val="24"/>
        </w:rPr>
        <w:t xml:space="preserve">RM dne </w:t>
      </w:r>
      <w:r w:rsidR="001C1BBA" w:rsidRPr="001C1BBA">
        <w:rPr>
          <w:szCs w:val="24"/>
        </w:rPr>
        <w:t>1</w:t>
      </w:r>
      <w:r w:rsidR="009C5774" w:rsidRPr="001C1BBA">
        <w:rPr>
          <w:szCs w:val="24"/>
        </w:rPr>
        <w:t xml:space="preserve">. 10. </w:t>
      </w:r>
      <w:r w:rsidR="00CD53B1" w:rsidRPr="001C1BBA">
        <w:rPr>
          <w:szCs w:val="24"/>
        </w:rPr>
        <w:t>2018, usnesením</w:t>
      </w:r>
      <w:r w:rsidR="009C5774" w:rsidRPr="001C1BBA">
        <w:rPr>
          <w:szCs w:val="24"/>
        </w:rPr>
        <w:t xml:space="preserve"> číslo 844/18</w:t>
      </w:r>
      <w:r w:rsidRPr="001C1BBA">
        <w:rPr>
          <w:szCs w:val="24"/>
        </w:rPr>
        <w:t>.</w:t>
      </w:r>
    </w:p>
    <w:p w:rsidR="004F4BBE" w:rsidRPr="009C2B1B" w:rsidRDefault="004F4BBE" w:rsidP="004F4BBE">
      <w:pPr>
        <w:pStyle w:val="Zkladntext"/>
        <w:rPr>
          <w:szCs w:val="24"/>
        </w:rPr>
      </w:pPr>
    </w:p>
    <w:p w:rsidR="004F4BBE" w:rsidRDefault="004F4BBE" w:rsidP="004F4BBE">
      <w:r w:rsidRPr="009C2B1B">
        <w:t>Inventarizace majetku a závazků města byla provedena u níže uvedených titulů majetku a závazků dle místa popřípadě dle dotačního titulu v členění na jednotlivé dílčí komise:</w:t>
      </w:r>
    </w:p>
    <w:p w:rsidR="009C5774" w:rsidRDefault="009C5774" w:rsidP="004F4BBE"/>
    <w:p w:rsidR="009C5774" w:rsidRPr="00DC5D52" w:rsidRDefault="009C5774" w:rsidP="009C5774">
      <w:pPr>
        <w:numPr>
          <w:ilvl w:val="1"/>
          <w:numId w:val="3"/>
        </w:numPr>
        <w:tabs>
          <w:tab w:val="left" w:pos="993"/>
        </w:tabs>
        <w:spacing w:after="120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Jmenování komisí</w:t>
      </w:r>
    </w:p>
    <w:p w:rsidR="009C5774" w:rsidRPr="00DC5D52" w:rsidRDefault="009C5774" w:rsidP="009C5774">
      <w:pPr>
        <w:numPr>
          <w:ilvl w:val="0"/>
          <w:numId w:val="14"/>
        </w:numPr>
        <w:tabs>
          <w:tab w:val="left" w:pos="3030"/>
        </w:tabs>
        <w:jc w:val="both"/>
      </w:pPr>
      <w:r w:rsidRPr="00DC5D52">
        <w:t>K zajištění inventarizace pro rok 201</w:t>
      </w:r>
      <w:r>
        <w:t>8</w:t>
      </w:r>
      <w:r w:rsidRPr="00DC5D52">
        <w:t xml:space="preserve"> se zřizují tyto inventarizační komise ve složení: </w:t>
      </w:r>
    </w:p>
    <w:p w:rsidR="009C5774" w:rsidRPr="00DC5D52" w:rsidRDefault="009C5774" w:rsidP="009C5774">
      <w:pPr>
        <w:tabs>
          <w:tab w:val="left" w:pos="3030"/>
        </w:tabs>
        <w:jc w:val="both"/>
      </w:pPr>
    </w:p>
    <w:p w:rsidR="009C5774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986753" w:rsidRDefault="00986753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986753" w:rsidRPr="00DC5D52" w:rsidRDefault="00986753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Hlavní inventarizační komise „HIK“:</w:t>
      </w:r>
    </w:p>
    <w:p w:rsidR="009C5774" w:rsidRPr="00DC5D52" w:rsidRDefault="009C5774" w:rsidP="009C5774">
      <w:pPr>
        <w:tabs>
          <w:tab w:val="left" w:pos="3030"/>
        </w:tabs>
        <w:jc w:val="both"/>
      </w:pPr>
    </w:p>
    <w:p w:rsidR="009C5774" w:rsidRPr="00DC5D52" w:rsidRDefault="009C5774" w:rsidP="009C5774">
      <w:pPr>
        <w:tabs>
          <w:tab w:val="left" w:pos="30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HIK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Jana Punčochářová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Starosta města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 xml:space="preserve">Dílčí inventarizační komise: 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Bytový fond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Pr="00DC5D52">
        <w:rPr>
          <w:b/>
        </w:rPr>
        <w:t xml:space="preserve"> – Domy a stavby</w:t>
      </w:r>
    </w:p>
    <w:p w:rsidR="00EC736B" w:rsidRPr="00DC5D52" w:rsidRDefault="00EC736B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028 – DDHM/přístroje, zařízení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Hana Rohmová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Dana Svozilová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Nebytové domy včetně staveb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Pr="00DC5D52">
        <w:rPr>
          <w:b/>
        </w:rPr>
        <w:t xml:space="preserve"> – Domy a stavby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Lea Lincová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Hana Rohmová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Jitka Jiskrová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3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  <w:i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Pozemky, rybníky, lesy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031</w:t>
      </w:r>
      <w:r w:rsidRPr="00DC5D52">
        <w:rPr>
          <w:b/>
        </w:rPr>
        <w:t xml:space="preserve"> – Pozemky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1245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  <w:r w:rsidRPr="00DC5D52">
              <w:rPr>
                <w:b/>
              </w:rPr>
              <w:tab/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3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Pavel Kozl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color w:val="FF0000"/>
              </w:rPr>
            </w:pPr>
            <w:r w:rsidRPr="00DC5D52">
              <w:t>Aleš Držík Dis.</w:t>
            </w:r>
            <w:r w:rsidRPr="00DC5D52">
              <w:rPr>
                <w:color w:val="FF0000"/>
              </w:rPr>
              <w:t xml:space="preserve"> 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  </w:t>
      </w: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4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Silnice a inženýrské sítě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Default="0069036E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="009C5774" w:rsidRPr="000A7302">
        <w:rPr>
          <w:b/>
        </w:rPr>
        <w:t xml:space="preserve"> </w:t>
      </w:r>
      <w:r w:rsidR="0043611B" w:rsidRPr="000A7302">
        <w:rPr>
          <w:b/>
        </w:rPr>
        <w:t>–</w:t>
      </w:r>
      <w:r w:rsidR="009C5774" w:rsidRPr="000A7302">
        <w:rPr>
          <w:b/>
        </w:rPr>
        <w:t xml:space="preserve"> Stavby</w:t>
      </w:r>
    </w:p>
    <w:p w:rsidR="00EC736B" w:rsidRPr="000A7302" w:rsidRDefault="00EC736B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022</w:t>
      </w:r>
      <w:r w:rsidRPr="000A7302">
        <w:rPr>
          <w:b/>
        </w:rPr>
        <w:t xml:space="preserve"> –</w:t>
      </w:r>
      <w:r>
        <w:rPr>
          <w:b/>
        </w:rPr>
        <w:t xml:space="preserve"> DDHM/věcná břemena</w:t>
      </w:r>
    </w:p>
    <w:p w:rsidR="0043611B" w:rsidRPr="00DC5D52" w:rsidRDefault="0069036E" w:rsidP="0043611B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029</w:t>
      </w:r>
      <w:r w:rsidR="0043611B">
        <w:rPr>
          <w:b/>
        </w:rPr>
        <w:t xml:space="preserve"> – Ostatní dlouhodobý hmotný majetek/TZ pozemku</w:t>
      </w:r>
    </w:p>
    <w:p w:rsidR="0043611B" w:rsidRPr="00DC5D52" w:rsidRDefault="0043611B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Jiskra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Jiří Šeratovský, Bc.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Jiří Diviš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Umělecká díla a předměty, kulturní památky a historický majetek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018 – Drobný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019 – Ostatní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lastRenderedPageBreak/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43611B" w:rsidRPr="000A7302" w:rsidRDefault="0069036E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029</w:t>
      </w:r>
      <w:r w:rsidR="0043611B" w:rsidRPr="000A7302">
        <w:rPr>
          <w:b/>
        </w:rPr>
        <w:t xml:space="preserve"> – Ostatní dlouhodobý 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032 – Kulturní předměty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909</w:t>
      </w:r>
      <w:r w:rsidRPr="00DC5D52">
        <w:rPr>
          <w:b/>
        </w:rPr>
        <w:t xml:space="preserve"> – Ostatní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0D626D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5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Vladimíra Žlutická DiS. 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Zuzana Železná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Mgr. Lucie Mildorfová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Libuše Kroftová</w:t>
            </w:r>
          </w:p>
        </w:tc>
      </w:tr>
    </w:tbl>
    <w:p w:rsidR="00986753" w:rsidRDefault="00986753" w:rsidP="000D626D"/>
    <w:p w:rsidR="000D626D" w:rsidRDefault="000D626D" w:rsidP="000D626D">
      <w:r>
        <w:t>dodatkem č. 1 upraveno na:</w:t>
      </w:r>
    </w:p>
    <w:p w:rsidR="000D626D" w:rsidRPr="00DC5D52" w:rsidRDefault="000D626D" w:rsidP="000D626D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0D626D" w:rsidRPr="00DC5D52" w:rsidTr="002D140B">
        <w:trPr>
          <w:trHeight w:val="284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Předseda DIK č. 5</w:t>
            </w:r>
          </w:p>
        </w:tc>
        <w:tc>
          <w:tcPr>
            <w:tcW w:w="540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 xml:space="preserve">Vladimíra Žlutická DiS. 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Zuzana Železná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Mgr. Lucie Mildorfová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>
              <w:t>Libuše Kroftová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>
              <w:t>Petr Gono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5A6D55" w:rsidRPr="005A6D55" w:rsidRDefault="005A6D55" w:rsidP="005A6D55">
      <w:r>
        <w:t xml:space="preserve">dodatkem </w:t>
      </w:r>
      <w:r w:rsidR="00986753">
        <w:t>č. 3</w:t>
      </w:r>
      <w:r>
        <w:t xml:space="preserve"> upraveno na:</w:t>
      </w:r>
    </w:p>
    <w:p w:rsidR="005A6D55" w:rsidRPr="00DC5D52" w:rsidRDefault="005A6D55" w:rsidP="005A6D55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A6D55" w:rsidRPr="00DC5D52" w:rsidTr="002D140B">
        <w:trPr>
          <w:trHeight w:val="284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5A6D55" w:rsidRPr="00DC5D52" w:rsidTr="002D140B">
        <w:trPr>
          <w:trHeight w:val="284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Předseda DIK č. 5</w:t>
            </w:r>
          </w:p>
        </w:tc>
        <w:tc>
          <w:tcPr>
            <w:tcW w:w="540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 xml:space="preserve">Vladimíra Žlutická DiS. </w:t>
            </w:r>
          </w:p>
        </w:tc>
      </w:tr>
      <w:tr w:rsidR="005A6D55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Zuzana Železná</w:t>
            </w:r>
          </w:p>
        </w:tc>
      </w:tr>
      <w:tr w:rsidR="005A6D55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Mgr. Lucie Mildorfová</w:t>
            </w:r>
          </w:p>
        </w:tc>
      </w:tr>
      <w:tr w:rsidR="005A6D55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>
              <w:t>Libuše Kroftová</w:t>
            </w:r>
          </w:p>
        </w:tc>
      </w:tr>
      <w:tr w:rsidR="005A6D55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>
              <w:t>Petr Gono</w:t>
            </w:r>
          </w:p>
        </w:tc>
      </w:tr>
      <w:tr w:rsidR="005A6D55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6D55" w:rsidRDefault="005A6D55" w:rsidP="002D140B">
            <w:pPr>
              <w:tabs>
                <w:tab w:val="left" w:pos="3030"/>
              </w:tabs>
            </w:pPr>
            <w:r>
              <w:t>Ing. Michal Blafka</w:t>
            </w:r>
          </w:p>
        </w:tc>
      </w:tr>
    </w:tbl>
    <w:p w:rsidR="005A6D55" w:rsidRPr="00DC5D52" w:rsidRDefault="005A6D55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00410F">
      <w:pPr>
        <w:tabs>
          <w:tab w:val="left" w:pos="3030"/>
        </w:tabs>
        <w:rPr>
          <w:b/>
        </w:rPr>
      </w:pPr>
      <w:r w:rsidRPr="00DC5D52">
        <w:rPr>
          <w:b/>
        </w:rPr>
        <w:t xml:space="preserve">Majetek pořízený v souvislosti s projektem Zámek Ostrov I. etapa - </w:t>
      </w:r>
      <w:r>
        <w:rPr>
          <w:b/>
        </w:rPr>
        <w:t>E</w:t>
      </w:r>
      <w:r w:rsidRPr="00DC5D52">
        <w:rPr>
          <w:b/>
        </w:rPr>
        <w:t>xpozice Ostrovsko a hornictví, projekt Zámek Ostrov IV. etapa – Dvorana, projekt Pohledová zeď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</w:pPr>
      <w:r w:rsidRPr="000A7302">
        <w:rPr>
          <w:b/>
        </w:rPr>
        <w:t>Účet 021</w:t>
      </w:r>
      <w:r w:rsidRPr="000A7302">
        <w:t xml:space="preserve"> – </w:t>
      </w:r>
      <w:r w:rsidRPr="000A7302">
        <w:rPr>
          <w:b/>
        </w:rPr>
        <w:t>Budovy a stavby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029 – Ostatní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032 – Kulturní předměty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902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6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Jana Blehová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Vladislav Lupač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Šárka Pithardová</w:t>
            </w:r>
          </w:p>
        </w:tc>
      </w:tr>
    </w:tbl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7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pořízený v souvislosti s projektem RIPKaVČ, projekt Zámecký park Ostrov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</w:pPr>
      <w:r w:rsidRPr="000A7302">
        <w:rPr>
          <w:b/>
        </w:rPr>
        <w:t>Účet 021</w:t>
      </w:r>
      <w:r w:rsidRPr="000A7302">
        <w:t xml:space="preserve"> – </w:t>
      </w:r>
      <w:r w:rsidRPr="000A7302">
        <w:rPr>
          <w:b/>
        </w:rPr>
        <w:t>Budovy a stavby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</w:t>
      </w:r>
      <w:r w:rsidRPr="00DC5D52">
        <w:rPr>
          <w:b/>
        </w:rPr>
        <w:t xml:space="preserve"> Drobný dlouhodobý hmotný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Jarmila Rubešová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Libuše Kroftová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David Papánek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8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evidovaný MěÚ, majetek pořízený ze sociálního fondu, vybavení </w:t>
      </w:r>
      <w:r>
        <w:rPr>
          <w:b/>
        </w:rPr>
        <w:t>pro OSPO – prevence kriminality</w:t>
      </w:r>
      <w:r w:rsidRPr="00DC5D52">
        <w:rPr>
          <w:b/>
        </w:rPr>
        <w:t xml:space="preserve">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03"/>
      </w:tblGrid>
      <w:tr w:rsidR="009C5774" w:rsidRPr="00DC5D52" w:rsidTr="009C5774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8</w:t>
            </w:r>
          </w:p>
        </w:tc>
        <w:tc>
          <w:tcPr>
            <w:tcW w:w="54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Mgr. Kateřina Telínová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Iveta Hrkotová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Vladimíra Jáhnová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Pavel Kolář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Tereza Vimrová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Eva Mandausová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Bc. MonikaToušová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Lenka Majerová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1C1BBA" w:rsidRDefault="001C1BBA" w:rsidP="001C1BBA">
      <w:r>
        <w:t>dodatkem č. 4 upraveno na:</w:t>
      </w:r>
    </w:p>
    <w:p w:rsidR="001C1BBA" w:rsidRPr="00DC5D52" w:rsidRDefault="001C1BBA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03"/>
      </w:tblGrid>
      <w:tr w:rsidR="001C1BBA" w:rsidRPr="00DC5D52" w:rsidTr="002D140B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1C1BBA" w:rsidRPr="00DC5D52" w:rsidTr="002D140B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Předseda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Iveta Hrkotová</w:t>
            </w:r>
          </w:p>
        </w:tc>
      </w:tr>
      <w:tr w:rsidR="001C1BBA" w:rsidRPr="00DC5D52" w:rsidTr="002D140B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Vladimíra Jáhnová</w:t>
            </w:r>
          </w:p>
        </w:tc>
      </w:tr>
      <w:tr w:rsidR="001C1BBA" w:rsidRPr="00DC5D52" w:rsidTr="002D140B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Pavel Kolář</w:t>
            </w:r>
          </w:p>
        </w:tc>
      </w:tr>
      <w:tr w:rsidR="001C1BBA" w:rsidRPr="00DC5D52" w:rsidTr="002D140B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Ing. Tereza Vimrová</w:t>
            </w:r>
          </w:p>
        </w:tc>
      </w:tr>
      <w:tr w:rsidR="001C1BBA" w:rsidRPr="00DC5D52" w:rsidTr="002D140B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Eva Mandausová</w:t>
            </w:r>
          </w:p>
        </w:tc>
      </w:tr>
      <w:tr w:rsidR="001C1BBA" w:rsidRPr="00DC5D52" w:rsidTr="002D140B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Bc. MonikaToušová</w:t>
            </w:r>
          </w:p>
        </w:tc>
      </w:tr>
      <w:tr w:rsidR="001C1BBA" w:rsidRPr="00DC5D52" w:rsidTr="002D140B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C1BBA" w:rsidRPr="00DC5D52" w:rsidRDefault="001C1BBA" w:rsidP="002D140B">
            <w:pPr>
              <w:tabs>
                <w:tab w:val="left" w:pos="3030"/>
              </w:tabs>
            </w:pPr>
            <w:r w:rsidRPr="00DC5D52">
              <w:t>Lenka Majerová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9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evidovaný MěÚ – výpočetní technika, projekt Zvýšení bezpečnosti a systémová integrace TC ORP Ostrov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013 – Software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018 – Drobný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9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Tomáš Bujanský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Milan Veselý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Bc. Jitka Capková</w:t>
            </w:r>
          </w:p>
        </w:tc>
      </w:tr>
    </w:tbl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10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  <w:r w:rsidRPr="00A21569">
        <w:rPr>
          <w:b/>
        </w:rPr>
        <w:t xml:space="preserve">Předmět inventarizace: </w:t>
      </w: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  <w:r w:rsidRPr="00A21569">
        <w:rPr>
          <w:b/>
        </w:rPr>
        <w:t xml:space="preserve">Stroje, přístroje, zařízení na čp. 1202 -šatny FK, </w:t>
      </w:r>
      <w:r>
        <w:rPr>
          <w:b/>
        </w:rPr>
        <w:t xml:space="preserve">Domov a </w:t>
      </w:r>
      <w:r w:rsidRPr="00A21569">
        <w:rPr>
          <w:b/>
        </w:rPr>
        <w:t>stacionář pro seniory, na čp. 1036 – Mateřské a společenské centrum</w:t>
      </w:r>
      <w:r>
        <w:rPr>
          <w:b/>
        </w:rPr>
        <w:t>, na čp. 197 – Bývalá železniční zastávka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A21569">
        <w:rPr>
          <w:b/>
        </w:rPr>
        <w:t xml:space="preserve"> – Jiný drobný dlouhodobý majetek</w:t>
      </w: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>
              <w:t>Předseda DIK č. 10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Aleš Držík, DiS.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>
              <w:t>Člen DIK č. 10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Ing. Pavel Šimek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Člen DIK č. 1</w:t>
            </w:r>
            <w:r>
              <w:t>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Pavlína Vávrová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Člen DIK č. 1</w:t>
            </w:r>
            <w:r>
              <w:t>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Martin Kuchař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11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Stroje, přístroje, zařízení, MIOS, projekt značení cyklotras, projekt cyklostezka Ostrov – Jáchymov, projekt Ostrovskem na kole a pěšky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342E94" w:rsidRPr="000A7302" w:rsidRDefault="00342E94" w:rsidP="00342E94">
      <w:pPr>
        <w:tabs>
          <w:tab w:val="left" w:pos="3030"/>
        </w:tabs>
        <w:jc w:val="both"/>
        <w:rPr>
          <w:b/>
        </w:rPr>
      </w:pPr>
    </w:p>
    <w:p w:rsidR="00342E94" w:rsidRPr="00DC5D52" w:rsidRDefault="00342E94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021</w:t>
      </w:r>
      <w:r w:rsidRPr="00DC5D52">
        <w:rPr>
          <w:b/>
        </w:rPr>
        <w:t xml:space="preserve"> – </w:t>
      </w:r>
      <w:r>
        <w:rPr>
          <w:b/>
        </w:rPr>
        <w:t>Stavby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F20EB8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342E94" w:rsidRPr="00DC5D52" w:rsidRDefault="00342E94" w:rsidP="009C5774">
      <w:pPr>
        <w:tabs>
          <w:tab w:val="left" w:pos="3030"/>
        </w:tabs>
        <w:jc w:val="both"/>
        <w:rPr>
          <w:b/>
        </w:rPr>
      </w:pPr>
      <w:r w:rsidRPr="00F20EB8">
        <w:rPr>
          <w:b/>
        </w:rPr>
        <w:t>Účet 90</w:t>
      </w:r>
      <w:r>
        <w:rPr>
          <w:b/>
        </w:rPr>
        <w:t>9</w:t>
      </w:r>
      <w:r w:rsidRPr="00DC5D52">
        <w:rPr>
          <w:b/>
        </w:rPr>
        <w:t xml:space="preserve"> –</w:t>
      </w:r>
      <w:r>
        <w:rPr>
          <w:b/>
        </w:rPr>
        <w:t xml:space="preserve"> Podrozvaha/Studie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9C5774" w:rsidRPr="00DC5D52" w:rsidTr="009C5774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 xml:space="preserve">Jméno zaměstnance: 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11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Karel Ille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11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Jindra Jerglová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11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Bc. Petra Niederhafnerová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11</w:t>
            </w:r>
          </w:p>
        </w:tc>
        <w:tc>
          <w:tcPr>
            <w:tcW w:w="54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Karolína Gottschierová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12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Městský mobiliář, projekt Lesopark Borecké rybníky, projekt Cyklostezka Ostrovské rondo I. etapa, projekt Skatepark, projekt Domácí kompostéry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Bc. Petra Niederhafnerová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Pavla Neumannová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David Papánek</w:t>
            </w:r>
          </w:p>
        </w:tc>
      </w:tr>
    </w:tbl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13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pořízený v souvislosti s projektem Rekonstrukce ul. Čapkova a Nejedlého, projekt Lidická ulice, projekt Vnitrobloky, projekt Lokalita Kopec, projekt Naučná stezka, projekt Horská </w:t>
      </w:r>
      <w:r>
        <w:rPr>
          <w:b/>
        </w:rPr>
        <w:t>–</w:t>
      </w:r>
      <w:r w:rsidRPr="00DC5D52">
        <w:rPr>
          <w:b/>
        </w:rPr>
        <w:t xml:space="preserve"> Borecká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</w:t>
      </w:r>
      <w:r w:rsidRPr="00DC5D52">
        <w:rPr>
          <w:b/>
        </w:rPr>
        <w:t xml:space="preserve"> – Samostatné hmotné movité věci a soubory hmotných movitých věcí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13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Pavel Šimek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Jiří Diviš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Zdeňka Köhlerová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14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Plány rozvoje, nedokončené investice, potenciální akce a studie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019 – Ostatní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041 – Nedokončený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042 – Nedokončený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909</w:t>
      </w:r>
      <w:r w:rsidRPr="00DC5D52">
        <w:rPr>
          <w:b/>
        </w:rPr>
        <w:t xml:space="preserve"> – Ostatní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14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Martin Kuchař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14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14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Zimní stadion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15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Dagmar Dohnalová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15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Mgr. Petra Stará</w:t>
            </w:r>
          </w:p>
        </w:tc>
      </w:tr>
    </w:tbl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v ubytovně čp. 612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</w:t>
            </w:r>
            <w:r>
              <w:t>eda DIK č. 16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Zdeňka Köhlerová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Zástupce MDDM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Dílčí inventarizační komise č. 17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Pokladna, peníze na cestě a dlouhodobý finanční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261 – Pokladna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262 – Peníze na cestě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263 - Ceniny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061 – Majetkové účasti v osobách s rozhodujícím vlivem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062 - Majetkové účasti v osobách s podstatným vlivem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069</w:t>
      </w:r>
      <w:r w:rsidRPr="00DC5D52">
        <w:rPr>
          <w:b/>
        </w:rPr>
        <w:t xml:space="preserve"> – Ostatní dlouhodobý finanční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</w:t>
            </w:r>
            <w:r>
              <w:t>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17</w:t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18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036 – Dlouhodobý hmotný majetek určený k</w:t>
      </w:r>
      <w:r w:rsidR="000A0FB7">
        <w:rPr>
          <w:b/>
        </w:rPr>
        <w:t> </w:t>
      </w:r>
      <w:r w:rsidRPr="00DC5D52">
        <w:rPr>
          <w:b/>
        </w:rPr>
        <w:t>prodeji</w:t>
      </w:r>
    </w:p>
    <w:p w:rsidR="000A0FB7" w:rsidRPr="000A7302" w:rsidRDefault="000A0FB7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051 – Poskytnuté zálohy na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052 – Poskytnuté zálohy na dlouhodobý 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311 – Odběratelé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314 – Krátkodobé poskytnuté zálohy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315 – Jiné pohledávky z hlavní činnosti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321 –</w:t>
      </w:r>
      <w:r w:rsidRPr="00DC5D52">
        <w:rPr>
          <w:b/>
        </w:rPr>
        <w:t xml:space="preserve"> Dodavatelé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324 – Krátkodobé přijaté zálohy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346 – Pohledávky za vybranými ústředními vládními institucemi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347 – Závazky k vybraným ústředním vládním institucím</w:t>
      </w:r>
    </w:p>
    <w:p w:rsidR="00EE1C38" w:rsidRPr="000A7302" w:rsidRDefault="009925B6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348</w:t>
      </w:r>
      <w:r w:rsidR="00EE1C38" w:rsidRPr="000A7302">
        <w:rPr>
          <w:b/>
        </w:rPr>
        <w:t xml:space="preserve"> – Pohledávky za vybranými </w:t>
      </w:r>
      <w:r w:rsidR="00436946" w:rsidRPr="000A7302">
        <w:rPr>
          <w:b/>
        </w:rPr>
        <w:t>míst</w:t>
      </w:r>
      <w:r w:rsidR="00EE1C38" w:rsidRPr="000A7302">
        <w:rPr>
          <w:b/>
        </w:rPr>
        <w:t>ními vládními institucemi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349 – Závazky k vybraným místním vládním institucím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374 – Krátkodobé přijaté zálohy na transfery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375 – Krátkodobé zprostředkování transferů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377 – Ostatní krátkodobé pohledávky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378 – Ostatní krátkodobé závazky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381 – Náklady příštích období</w:t>
      </w:r>
    </w:p>
    <w:p w:rsidR="00831573" w:rsidRPr="000A7302" w:rsidRDefault="00831573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383 – Výdaje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384 – Výnosy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385 – Příjmy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388 – Dohadné účty aktivní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389 – Dohadný účet pasivní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403 – Transfery na pořízení dlouhodobého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469 – Dlouhodobé pohledávky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905 – Vyřazené pohledávky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945 – Dlouhodobé podmíněné úhrady pohledávek z přijatých zajištění</w:t>
      </w:r>
    </w:p>
    <w:p w:rsidR="00F932C8" w:rsidRPr="000A7302" w:rsidRDefault="00F932C8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955 – Ostatní dlouhodobé podmíněné pohledávky z transferů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982 – Dlouhodobé podmíněné závazky z poskytnutých garancí jednorázových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992 – Ostatní dlouhodobá podmíněná aktiva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Yvetta Rinková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0D626D" w:rsidRDefault="000D626D" w:rsidP="000D626D">
      <w:r>
        <w:t>dodatkem č. 2 upraveno na:</w:t>
      </w:r>
    </w:p>
    <w:p w:rsidR="000D626D" w:rsidRPr="00DC5D52" w:rsidRDefault="000D626D" w:rsidP="000D626D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0D626D" w:rsidRPr="00DC5D52" w:rsidTr="002D140B">
        <w:trPr>
          <w:trHeight w:val="284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Předseda DIK č. 18</w:t>
            </w:r>
          </w:p>
        </w:tc>
        <w:tc>
          <w:tcPr>
            <w:tcW w:w="540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Yvetta Rinková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402" w:type="dxa"/>
            <w:tcBorders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0D626D" w:rsidRPr="00DC5D52" w:rsidTr="002D140B">
        <w:trPr>
          <w:trHeight w:val="284"/>
        </w:trPr>
        <w:tc>
          <w:tcPr>
            <w:tcW w:w="36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 w:rsidRPr="00DC5D52">
              <w:t>Člen DIK č. 18</w:t>
            </w:r>
          </w:p>
        </w:tc>
        <w:tc>
          <w:tcPr>
            <w:tcW w:w="540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D626D" w:rsidRPr="00DC5D52" w:rsidRDefault="000D626D" w:rsidP="002D140B">
            <w:pPr>
              <w:tabs>
                <w:tab w:val="left" w:pos="3030"/>
              </w:tabs>
            </w:pPr>
            <w:r>
              <w:t>Irena Nývltová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19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Bankovní účty ÚSC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231 – Bankovní účty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236 – Běžné účty fondů ÚSC 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241 – Běžný účet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244 – Krátkodobý termínovaný vklad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245 – Bankovní</w:t>
      </w:r>
      <w:r w:rsidRPr="00DC5D52">
        <w:rPr>
          <w:b/>
        </w:rPr>
        <w:t xml:space="preserve"> účty depozit – cizích prostředků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20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Oprávky k dlouhodobému nehmotnému a hmotnému majetku, opravné položky k</w:t>
      </w:r>
      <w:r>
        <w:rPr>
          <w:b/>
        </w:rPr>
        <w:t> </w:t>
      </w:r>
      <w:r w:rsidRPr="00DC5D52">
        <w:rPr>
          <w:b/>
        </w:rPr>
        <w:t>pohledávkám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073 – Oprávky k softwaru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078 – Oprávky k drobnému dlouhodobému nehmotnému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079 – Oprávky k ostatnímu dlouhodobému nehmotnému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081 – Oprávky ke stavbám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082 – Oprávky k samostatnému HM, věcem a souborům HM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088 – Oprávky k drobnému dlouhodobému 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089 – Oprávky k ostatnímu dlouhodobému 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192 – Opravné položky k jiným pohledávkám v hlavní činnosti (k účtu 315)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194</w:t>
      </w:r>
      <w:r w:rsidRPr="00DC5D52">
        <w:rPr>
          <w:b/>
        </w:rPr>
        <w:t xml:space="preserve"> – Opravné položky k odběratelům (k účtu 311)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Věra Štréblová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21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Pohledávky, závazky z titulu zúčtování za zaměstnanci a institucemi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331 – Zaměstnanci</w:t>
      </w:r>
    </w:p>
    <w:p w:rsidR="0095437F" w:rsidRPr="000A7302" w:rsidRDefault="0095437F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333 – Jiné závazky vůči zaměstnancům/OS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335 – Pohledávky za zaměstnanci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336 – Sociální zabezpečení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337 – Zdravotní pojištění</w:t>
      </w:r>
    </w:p>
    <w:p w:rsidR="000F461C" w:rsidRPr="000A7302" w:rsidRDefault="000F461C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341 – Daň z příjmů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342</w:t>
      </w:r>
      <w:r w:rsidRPr="00DC5D52">
        <w:rPr>
          <w:b/>
        </w:rPr>
        <w:t xml:space="preserve"> – Ostatní daně, poplatky a jiná obdobná peněžitá plnění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21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Yvetta Rinková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5A6D55" w:rsidRPr="005A6D55" w:rsidRDefault="005A6D55" w:rsidP="005A6D55">
      <w:r>
        <w:t>dodatkem č. 2 upraveno na:</w:t>
      </w:r>
    </w:p>
    <w:p w:rsidR="005A6D55" w:rsidRPr="00DC5D52" w:rsidRDefault="005A6D55" w:rsidP="005A6D55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A6D55" w:rsidRPr="00DC5D52" w:rsidTr="002D140B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5A6D55" w:rsidRPr="00DC5D52" w:rsidTr="002D140B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Předseda DIK č. 21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5A6D55" w:rsidRPr="00DC5D52" w:rsidTr="002D140B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5A6D55" w:rsidRPr="00DC5D52" w:rsidTr="002D140B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Yvetta Rinková</w:t>
            </w:r>
          </w:p>
        </w:tc>
      </w:tr>
      <w:tr w:rsidR="005A6D55" w:rsidRPr="00DC5D52" w:rsidTr="002D140B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5A6D55" w:rsidRPr="00DC5D52" w:rsidTr="002D140B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 w:rsidRPr="00DC5D52">
              <w:t>Člen DIK č. 21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6D55" w:rsidRPr="00DC5D52" w:rsidRDefault="005A6D55" w:rsidP="002D140B">
            <w:pPr>
              <w:tabs>
                <w:tab w:val="left" w:pos="3030"/>
              </w:tabs>
            </w:pPr>
            <w:r>
              <w:t>Irena Nývltová</w:t>
            </w:r>
          </w:p>
        </w:tc>
      </w:tr>
    </w:tbl>
    <w:p w:rsidR="005A6D55" w:rsidRPr="00DC5D52" w:rsidRDefault="005A6D55" w:rsidP="005A6D55">
      <w:pPr>
        <w:tabs>
          <w:tab w:val="left" w:pos="3030"/>
        </w:tabs>
        <w:jc w:val="both"/>
        <w:rPr>
          <w:b/>
        </w:rPr>
      </w:pPr>
    </w:p>
    <w:p w:rsidR="005A6D55" w:rsidRPr="00DC5D52" w:rsidRDefault="005A6D55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22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Daň z přidané hodnoty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343</w:t>
      </w:r>
      <w:r w:rsidRPr="00DC5D52">
        <w:rPr>
          <w:b/>
        </w:rPr>
        <w:t xml:space="preserve"> – Daň z přidané hodnoty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22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Věra Štréblová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22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22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23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Majetek v útulku pro psy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23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Irena Nývltová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23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Karel Ille</w:t>
            </w:r>
          </w:p>
        </w:tc>
      </w:tr>
    </w:tbl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Dílčí inventarizační komise č. 24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Sklad dříví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132</w:t>
      </w:r>
      <w:r w:rsidRPr="00DC5D52">
        <w:rPr>
          <w:b/>
        </w:rPr>
        <w:t xml:space="preserve"> – Zboží na skladě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Jindra Jerglová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Ralph Erlebach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Sklady všeobecného materiálu – sklad MěÚ, sklad MPO, sklad JSDH, sklad propagace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112</w:t>
      </w:r>
      <w:r w:rsidRPr="00DC5D52">
        <w:rPr>
          <w:b/>
        </w:rPr>
        <w:t xml:space="preserve"> – Materiál na skladě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Anežka Štrichelová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Iveta Hrkotová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Jurek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Irena Živná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Šárka Růžičková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Věra Štréblová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Městská policie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013 – Software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018 – Drobný dlouhodobý nehmotný majetek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022 – Samostatné hmotné movité věci a soubory hmotných movitých věcí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028 – Drobný dlouhodobý hmotný majetek</w:t>
      </w:r>
    </w:p>
    <w:p w:rsidR="009554AB" w:rsidRPr="00085D07" w:rsidRDefault="009554AB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112</w:t>
      </w:r>
      <w:r w:rsidR="006A426F" w:rsidRPr="00085D07">
        <w:rPr>
          <w:b/>
        </w:rPr>
        <w:t xml:space="preserve"> – Materiál na skladě – sklad MěÚ, sklad MP, JSDH</w:t>
      </w:r>
    </w:p>
    <w:p w:rsidR="006A426F" w:rsidRPr="00085D07" w:rsidRDefault="006A426F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132 – Zboží na skladě všeobecného materiálu – sklad MěÚ, sklad DK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6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Martínek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Irena Živná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6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Daniela Kovářová</w:t>
            </w:r>
          </w:p>
        </w:tc>
      </w:tr>
    </w:tbl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27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Jednotka sboru dobrovolných hasičů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018 – Drobný dlouhodobý nehmotný majetek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022 – Samostatné hmotné movité věci a soubory hmotných movitých věcí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902 –</w:t>
      </w:r>
      <w:r w:rsidRPr="00DC5D52">
        <w:rPr>
          <w:b/>
        </w:rPr>
        <w:t xml:space="preserve"> Jiný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Hana Zajacová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Jurek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Taťána Gangurová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Velitel JSDH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28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RK DOSPRA - Majetek svěřený do správy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>
              <w:t>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Ivan Vysocký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Věra Štréblová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>
              <w:t>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2x zástupci RK DOSPRY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720F1A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720F1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29</w:t>
      </w:r>
    </w:p>
    <w:p w:rsidR="009C5774" w:rsidRPr="00720F1A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720F1A" w:rsidRDefault="009C5774" w:rsidP="009C5774">
      <w:pPr>
        <w:tabs>
          <w:tab w:val="left" w:pos="3030"/>
        </w:tabs>
        <w:jc w:val="both"/>
        <w:rPr>
          <w:b/>
        </w:rPr>
      </w:pPr>
      <w:r w:rsidRPr="00720F1A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Opravné položky k pohledávkám, finanční účty, pohledávky a závazky a dohadné účty RK DOSPRA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194 – Opravné položky k odběratelům (k účtu 311)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231 – Základní běžný účet ÚSC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261 – Pokladna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262 – Peníze na cestě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311 – Odběratelé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314 – Krátkodobé poskytnuté zálohy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321 – Dodavatelé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324 – Krátkodobé přijaté zálohy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377 – Ostatní krátkodobé pohledávky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378 – Ostatní krátkodobé závazky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385 – Příjmy příštích období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408 – Opravy předcházejících účetních období</w:t>
      </w:r>
    </w:p>
    <w:p w:rsidR="00147042" w:rsidRPr="00085D07" w:rsidRDefault="00147042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905 – Odepsané pohledávky DOSPRA a převzaté</w:t>
      </w:r>
    </w:p>
    <w:p w:rsidR="00147042" w:rsidRPr="00DC5D52" w:rsidRDefault="00147042" w:rsidP="00147042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934</w:t>
      </w:r>
      <w:r>
        <w:rPr>
          <w:b/>
        </w:rPr>
        <w:t xml:space="preserve"> – Poplatek z prodlení DOSPRA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Předseda DIK č. 29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tabs>
          <w:tab w:val="left" w:pos="3656"/>
        </w:tabs>
      </w:pPr>
    </w:p>
    <w:p w:rsidR="009C5774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</w:t>
      </w:r>
      <w:r>
        <w:rPr>
          <w:b/>
          <w:sz w:val="28"/>
          <w:szCs w:val="28"/>
        </w:rPr>
        <w:t>se č. 30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401 – Jmění účetní jednotky</w:t>
      </w:r>
    </w:p>
    <w:p w:rsidR="00DA26DE" w:rsidRPr="00085D07" w:rsidRDefault="00DA26DE" w:rsidP="00DA26DE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403 – Transfery na pořízení dlouhodobého majetku</w:t>
      </w:r>
    </w:p>
    <w:p w:rsidR="00DA26DE" w:rsidRPr="00085D07" w:rsidRDefault="00DA26DE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406 – Oceňovací rozdíly při prvotním použití metody</w:t>
      </w:r>
    </w:p>
    <w:p w:rsidR="00DA26DE" w:rsidRPr="00085D07" w:rsidRDefault="00DA26DE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</w:t>
      </w:r>
      <w:r w:rsidR="000F2A79" w:rsidRPr="00085D07">
        <w:rPr>
          <w:b/>
        </w:rPr>
        <w:t>čet 407</w:t>
      </w:r>
      <w:r w:rsidRPr="00085D07">
        <w:rPr>
          <w:b/>
        </w:rPr>
        <w:t xml:space="preserve"> – Jiné oceňovací rozdíly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408</w:t>
      </w:r>
      <w:r w:rsidRPr="00DC5D52">
        <w:rPr>
          <w:b/>
        </w:rPr>
        <w:t xml:space="preserve"> – Opravy minulých období</w:t>
      </w:r>
    </w:p>
    <w:p w:rsidR="009C5774" w:rsidRDefault="009C5774" w:rsidP="009C5774">
      <w:pPr>
        <w:tabs>
          <w:tab w:val="left" w:pos="3030"/>
        </w:tabs>
        <w:jc w:val="both"/>
      </w:pPr>
    </w:p>
    <w:p w:rsidR="009C5774" w:rsidRPr="00DC5D52" w:rsidRDefault="009C5774" w:rsidP="009C5774">
      <w:pPr>
        <w:tabs>
          <w:tab w:val="left" w:pos="3030"/>
        </w:tabs>
        <w:jc w:val="both"/>
      </w:pPr>
      <w:r w:rsidRPr="00DC5D52">
        <w:t>U těchto účtů se nejedná o inventarizaci ve smyslu zákona o účetnictví. Použije se kontrolní postup – kontrola PZ, obratů stran MD a Dal daného účtu v návaznosti na prvotní doklad a kontrola KZ.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3</w:t>
            </w:r>
            <w:r>
              <w:t>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>
              <w:t>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>
              <w:t>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31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782E7D" w:rsidRPr="00782E7D" w:rsidRDefault="009C5774" w:rsidP="00782E7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419</w:t>
      </w:r>
      <w:r w:rsidRPr="00DC5D52">
        <w:rPr>
          <w:b/>
        </w:rPr>
        <w:t xml:space="preserve"> – Ostatní fondy</w:t>
      </w:r>
    </w:p>
    <w:p w:rsidR="00782E7D" w:rsidRPr="00DC5D52" w:rsidRDefault="00782E7D" w:rsidP="00782E7D">
      <w:pPr>
        <w:tabs>
          <w:tab w:val="left" w:pos="3030"/>
        </w:tabs>
        <w:jc w:val="both"/>
        <w:rPr>
          <w:b/>
        </w:rPr>
      </w:pPr>
      <w:r>
        <w:rPr>
          <w:b/>
        </w:rPr>
        <w:t>Účet 46</w:t>
      </w:r>
      <w:r w:rsidRPr="00085D07">
        <w:rPr>
          <w:b/>
        </w:rPr>
        <w:t>9</w:t>
      </w:r>
      <w:r w:rsidRPr="00DC5D52">
        <w:rPr>
          <w:b/>
        </w:rPr>
        <w:t xml:space="preserve"> – Ostatní </w:t>
      </w:r>
      <w:r>
        <w:rPr>
          <w:b/>
        </w:rPr>
        <w:t xml:space="preserve"> dlouhodobé pohledávky</w:t>
      </w:r>
    </w:p>
    <w:p w:rsidR="00782E7D" w:rsidRPr="00DC5D52" w:rsidRDefault="00782E7D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3</w:t>
            </w:r>
            <w:r>
              <w:t>1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Niklová,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>
              <w:t>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>
              <w:t>1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</w:tbl>
    <w:p w:rsidR="00841AB7" w:rsidRPr="00DC5D52" w:rsidRDefault="00841AB7" w:rsidP="00CE1DD9">
      <w:pPr>
        <w:tabs>
          <w:tab w:val="left" w:pos="3030"/>
        </w:tabs>
        <w:jc w:val="both"/>
        <w:rPr>
          <w:b/>
        </w:rPr>
      </w:pPr>
    </w:p>
    <w:p w:rsidR="00841AB7" w:rsidRPr="00DC5D52" w:rsidRDefault="00841AB7" w:rsidP="00CE1DD9">
      <w:pPr>
        <w:tabs>
          <w:tab w:val="left" w:pos="3030"/>
        </w:tabs>
        <w:jc w:val="both"/>
        <w:rPr>
          <w:b/>
        </w:rPr>
      </w:pPr>
    </w:p>
    <w:p w:rsidR="00BC38BD" w:rsidRPr="00E60397" w:rsidRDefault="00BC38BD" w:rsidP="00BC38BD">
      <w:pPr>
        <w:pStyle w:val="Odstavecseseznamem"/>
        <w:numPr>
          <w:ilvl w:val="0"/>
          <w:numId w:val="14"/>
        </w:numPr>
        <w:tabs>
          <w:tab w:val="left" w:pos="3030"/>
        </w:tabs>
        <w:spacing w:after="200" w:line="276" w:lineRule="auto"/>
        <w:contextualSpacing/>
        <w:jc w:val="both"/>
        <w:rPr>
          <w:b/>
          <w:u w:val="single"/>
        </w:rPr>
      </w:pPr>
      <w:r w:rsidRPr="00E60397">
        <w:rPr>
          <w:b/>
          <w:u w:val="single"/>
        </w:rPr>
        <w:t>Zjištění</w:t>
      </w: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Bytový fond </w:t>
      </w:r>
    </w:p>
    <w:p w:rsidR="00857E82" w:rsidRDefault="00857E82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</w:t>
      </w:r>
      <w:r w:rsidRPr="0023126B">
        <w:rPr>
          <w:b/>
        </w:rPr>
        <w:t xml:space="preserve"> – D</w:t>
      </w:r>
      <w:r>
        <w:rPr>
          <w:b/>
        </w:rPr>
        <w:t>omy a stavby</w:t>
      </w:r>
    </w:p>
    <w:p w:rsidR="005F51EF" w:rsidRPr="009C2B1B" w:rsidRDefault="005F51EF" w:rsidP="005F51EF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</w:t>
      </w:r>
      <w:r w:rsidRPr="0023126B">
        <w:rPr>
          <w:b/>
        </w:rPr>
        <w:t xml:space="preserve"> – D</w:t>
      </w:r>
      <w:r>
        <w:rPr>
          <w:b/>
        </w:rPr>
        <w:t>DHM/přístroje, zařízení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Nebytové domy včetně staveb</w:t>
      </w:r>
    </w:p>
    <w:p w:rsidR="00857E82" w:rsidRPr="009C2B1B" w:rsidRDefault="00857E82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</w:t>
      </w:r>
      <w:r w:rsidRPr="0023126B">
        <w:rPr>
          <w:b/>
        </w:rPr>
        <w:t xml:space="preserve"> – D</w:t>
      </w:r>
      <w:r>
        <w:rPr>
          <w:b/>
        </w:rPr>
        <w:t>omy a stavby</w:t>
      </w:r>
    </w:p>
    <w:p w:rsidR="00D55AD7" w:rsidRDefault="00D55AD7" w:rsidP="00D55AD7">
      <w:r>
        <w:t>Inventarizací bylo zjištěno:</w:t>
      </w:r>
    </w:p>
    <w:p w:rsidR="00D55AD7" w:rsidRDefault="00D55AD7" w:rsidP="00D55AD7"/>
    <w:p w:rsidR="00D55AD7" w:rsidRPr="00D55AD7" w:rsidRDefault="00D55AD7" w:rsidP="00D55AD7">
      <w:pPr>
        <w:rPr>
          <w:i/>
        </w:rPr>
      </w:pPr>
      <w:r w:rsidRPr="00D55AD7">
        <w:rPr>
          <w:i/>
        </w:rPr>
        <w:t>Nalezeno v katastrálním území Ostrov nad Ohří:</w:t>
      </w:r>
    </w:p>
    <w:p w:rsidR="00D55AD7" w:rsidRPr="00D55AD7" w:rsidRDefault="00D55AD7" w:rsidP="00D55AD7">
      <w:pPr>
        <w:rPr>
          <w:i/>
        </w:rPr>
      </w:pPr>
    </w:p>
    <w:p w:rsidR="00D55AD7" w:rsidRPr="00D55AD7" w:rsidRDefault="00D55AD7" w:rsidP="00D55AD7">
      <w:pPr>
        <w:pStyle w:val="Odstavecseseznamem"/>
        <w:numPr>
          <w:ilvl w:val="0"/>
          <w:numId w:val="21"/>
        </w:numPr>
        <w:spacing w:after="80" w:line="240" w:lineRule="atLeast"/>
        <w:ind w:left="284" w:hanging="284"/>
        <w:contextualSpacing/>
        <w:rPr>
          <w:i/>
        </w:rPr>
      </w:pPr>
      <w:r w:rsidRPr="00D55AD7">
        <w:rPr>
          <w:i/>
        </w:rPr>
        <w:t xml:space="preserve">Na st.p.č. 2835 se nachází přístřešek autobusové zastávky, není evidován v majetku města </w:t>
      </w:r>
    </w:p>
    <w:p w:rsidR="00D55AD7" w:rsidRPr="00D55AD7" w:rsidRDefault="00D55AD7" w:rsidP="00D55AD7">
      <w:pPr>
        <w:pStyle w:val="Odstavecseseznamem"/>
        <w:spacing w:after="80" w:line="240" w:lineRule="atLeast"/>
        <w:ind w:left="284"/>
        <w:rPr>
          <w:i/>
        </w:rPr>
      </w:pPr>
    </w:p>
    <w:p w:rsidR="00D55AD7" w:rsidRPr="00D55AD7" w:rsidRDefault="00D55AD7" w:rsidP="00D55AD7">
      <w:pPr>
        <w:pStyle w:val="Odstavecseseznamem"/>
        <w:numPr>
          <w:ilvl w:val="0"/>
          <w:numId w:val="21"/>
        </w:numPr>
        <w:spacing w:line="240" w:lineRule="atLeast"/>
        <w:ind w:left="284" w:hanging="284"/>
        <w:contextualSpacing/>
        <w:rPr>
          <w:i/>
        </w:rPr>
      </w:pPr>
      <w:r w:rsidRPr="00D55AD7">
        <w:rPr>
          <w:i/>
        </w:rPr>
        <w:t>Na st.p.č. 88/2 je zapsaná stavba, není evidovaná v majetku města</w:t>
      </w:r>
    </w:p>
    <w:p w:rsidR="00D55AD7" w:rsidRPr="00D55AD7" w:rsidRDefault="00D55AD7" w:rsidP="00D55AD7">
      <w:pPr>
        <w:pStyle w:val="Odstavecseseznamem"/>
        <w:rPr>
          <w:i/>
        </w:rPr>
      </w:pPr>
    </w:p>
    <w:p w:rsidR="00D55AD7" w:rsidRPr="00D55AD7" w:rsidRDefault="00D55AD7" w:rsidP="00D55AD7">
      <w:pPr>
        <w:pStyle w:val="Odstavecseseznamem"/>
        <w:numPr>
          <w:ilvl w:val="0"/>
          <w:numId w:val="21"/>
        </w:numPr>
        <w:spacing w:line="240" w:lineRule="atLeast"/>
        <w:ind w:left="284" w:hanging="284"/>
        <w:contextualSpacing/>
        <w:rPr>
          <w:i/>
        </w:rPr>
      </w:pPr>
      <w:r w:rsidRPr="00D55AD7">
        <w:rPr>
          <w:i/>
        </w:rPr>
        <w:t>Na st.p.č. 2279 je zapsaná stavba, není evidovaná v majetku města</w:t>
      </w:r>
    </w:p>
    <w:p w:rsidR="00D55AD7" w:rsidRPr="00D55AD7" w:rsidRDefault="00D55AD7" w:rsidP="00D55AD7">
      <w:pPr>
        <w:pStyle w:val="Odstavecseseznamem"/>
        <w:rPr>
          <w:i/>
        </w:rPr>
      </w:pPr>
    </w:p>
    <w:p w:rsidR="00D55AD7" w:rsidRPr="00D55AD7" w:rsidRDefault="00D55AD7" w:rsidP="00D55AD7">
      <w:pPr>
        <w:pStyle w:val="Odstavecseseznamem"/>
        <w:numPr>
          <w:ilvl w:val="0"/>
          <w:numId w:val="21"/>
        </w:numPr>
        <w:spacing w:line="240" w:lineRule="atLeast"/>
        <w:ind w:left="284" w:hanging="284"/>
        <w:contextualSpacing/>
        <w:rPr>
          <w:i/>
        </w:rPr>
      </w:pPr>
      <w:r w:rsidRPr="00D55AD7">
        <w:rPr>
          <w:i/>
        </w:rPr>
        <w:t xml:space="preserve">Na p.č. st.1357 je zapsaná stavba garáže jako zbořeniště. </w:t>
      </w:r>
      <w:r w:rsidRPr="00D55AD7">
        <w:rPr>
          <w:b/>
          <w:i/>
        </w:rPr>
        <w:t>Stavba garáže je v evidenci města.</w:t>
      </w:r>
      <w:r w:rsidRPr="00D55AD7">
        <w:rPr>
          <w:i/>
        </w:rPr>
        <w:t xml:space="preserve"> Pozemek ve vlastnictví města, pozemek pod garáží má v nájmu paní Ušáková.</w:t>
      </w:r>
    </w:p>
    <w:p w:rsidR="00D55AD7" w:rsidRPr="00A206E6" w:rsidRDefault="00D55AD7" w:rsidP="00A206E6">
      <w:pPr>
        <w:rPr>
          <w:i/>
        </w:rPr>
      </w:pPr>
    </w:p>
    <w:p w:rsidR="00D55AD7" w:rsidRPr="00D55AD7" w:rsidRDefault="00D55AD7" w:rsidP="00D55AD7">
      <w:pPr>
        <w:rPr>
          <w:i/>
        </w:rPr>
      </w:pPr>
    </w:p>
    <w:p w:rsidR="00D55AD7" w:rsidRPr="00D55AD7" w:rsidRDefault="00D55AD7" w:rsidP="00D55AD7">
      <w:pPr>
        <w:rPr>
          <w:b/>
          <w:i/>
        </w:rPr>
      </w:pPr>
      <w:r w:rsidRPr="00D55AD7">
        <w:rPr>
          <w:b/>
          <w:i/>
        </w:rPr>
        <w:t>Návrh opatření:</w:t>
      </w:r>
    </w:p>
    <w:p w:rsidR="00D55AD7" w:rsidRPr="00D55AD7" w:rsidRDefault="00D55AD7" w:rsidP="00D55AD7">
      <w:pPr>
        <w:rPr>
          <w:i/>
        </w:rPr>
      </w:pPr>
      <w:r w:rsidRPr="00D55AD7">
        <w:rPr>
          <w:i/>
        </w:rPr>
        <w:t>Zajistí OMM</w:t>
      </w:r>
    </w:p>
    <w:p w:rsidR="00D55AD7" w:rsidRPr="00D55AD7" w:rsidRDefault="00D55AD7" w:rsidP="00D55AD7">
      <w:pPr>
        <w:pStyle w:val="Odstavecseseznamem"/>
        <w:numPr>
          <w:ilvl w:val="0"/>
          <w:numId w:val="26"/>
        </w:numPr>
        <w:spacing w:after="200" w:line="276" w:lineRule="auto"/>
        <w:ind w:left="284" w:hanging="284"/>
        <w:contextualSpacing/>
        <w:rPr>
          <w:i/>
        </w:rPr>
      </w:pPr>
      <w:r w:rsidRPr="00D55AD7">
        <w:rPr>
          <w:i/>
        </w:rPr>
        <w:t xml:space="preserve">–  d) Ověřit skutečný stav a vlastnictví existujících staveb. </w:t>
      </w:r>
    </w:p>
    <w:p w:rsidR="00D55AD7" w:rsidRPr="00D55AD7" w:rsidRDefault="00D55AD7" w:rsidP="00D55AD7">
      <w:pPr>
        <w:pStyle w:val="Odstavecseseznamem"/>
        <w:numPr>
          <w:ilvl w:val="0"/>
          <w:numId w:val="27"/>
        </w:numPr>
        <w:spacing w:after="200" w:line="276" w:lineRule="auto"/>
        <w:ind w:left="284" w:hanging="284"/>
        <w:contextualSpacing/>
        <w:rPr>
          <w:i/>
        </w:rPr>
      </w:pPr>
      <w:r w:rsidRPr="00D55AD7">
        <w:rPr>
          <w:i/>
        </w:rPr>
        <w:t>–  c) Pokud stavba bude majetkem města, ocenit ji odborným odhadem a předat na OF</w:t>
      </w:r>
    </w:p>
    <w:p w:rsidR="00D55AD7" w:rsidRPr="00D55AD7" w:rsidRDefault="00D55AD7" w:rsidP="00D55AD7">
      <w:pPr>
        <w:pStyle w:val="Odstavecseseznamem"/>
        <w:ind w:left="284" w:firstLine="424"/>
        <w:rPr>
          <w:i/>
        </w:rPr>
      </w:pPr>
      <w:r w:rsidRPr="00D55AD7">
        <w:rPr>
          <w:i/>
        </w:rPr>
        <w:t xml:space="preserve"> k zavedení do majetku.</w:t>
      </w:r>
    </w:p>
    <w:p w:rsidR="00D55AD7" w:rsidRPr="00D55AD7" w:rsidRDefault="00D55AD7" w:rsidP="00D55AD7">
      <w:pPr>
        <w:pStyle w:val="Odstavecseseznamem"/>
        <w:numPr>
          <w:ilvl w:val="0"/>
          <w:numId w:val="28"/>
        </w:numPr>
        <w:spacing w:line="276" w:lineRule="auto"/>
        <w:ind w:hanging="720"/>
        <w:contextualSpacing/>
        <w:rPr>
          <w:i/>
        </w:rPr>
      </w:pPr>
      <w:r w:rsidRPr="00D55AD7">
        <w:rPr>
          <w:i/>
        </w:rPr>
        <w:t xml:space="preserve">U stavby na st. p. č. 1357 (zbořeniště) ověřit způsob využití pozemku a vlastnictví stavby. </w:t>
      </w:r>
    </w:p>
    <w:p w:rsidR="00D55AD7" w:rsidRPr="00D55AD7" w:rsidRDefault="00D55AD7" w:rsidP="00D55AD7">
      <w:pPr>
        <w:ind w:firstLine="708"/>
        <w:rPr>
          <w:i/>
        </w:rPr>
      </w:pPr>
      <w:r w:rsidRPr="00D55AD7">
        <w:rPr>
          <w:i/>
        </w:rPr>
        <w:t xml:space="preserve">U pozemku zajistit opravu v KN. </w:t>
      </w:r>
    </w:p>
    <w:p w:rsidR="00D55AD7" w:rsidRDefault="00D55AD7" w:rsidP="00D55AD7">
      <w:pPr>
        <w:ind w:firstLine="708"/>
        <w:rPr>
          <w:i/>
        </w:rPr>
      </w:pPr>
      <w:r w:rsidRPr="00D55AD7">
        <w:rPr>
          <w:i/>
        </w:rPr>
        <w:t>V případě, že stavba není města, zažádat o její vyřazení z evidence města.</w:t>
      </w:r>
    </w:p>
    <w:p w:rsidR="00744B94" w:rsidRPr="009C2B1B" w:rsidRDefault="00744B94" w:rsidP="00744B94">
      <w:pPr>
        <w:tabs>
          <w:tab w:val="left" w:pos="3030"/>
        </w:tabs>
        <w:jc w:val="both"/>
        <w:rPr>
          <w:i/>
        </w:rPr>
      </w:pPr>
      <w:r>
        <w:rPr>
          <w:i/>
        </w:rPr>
        <w:t>Termín: do 30. 6. 2019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/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3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  <w:i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Pozemky, rybníky, lesy</w:t>
      </w:r>
    </w:p>
    <w:p w:rsidR="00857E82" w:rsidRPr="009C2B1B" w:rsidRDefault="00857E82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031</w:t>
      </w:r>
      <w:r w:rsidRPr="0023126B">
        <w:rPr>
          <w:b/>
        </w:rPr>
        <w:t xml:space="preserve"> – </w:t>
      </w:r>
      <w:r>
        <w:rPr>
          <w:b/>
        </w:rPr>
        <w:t>Pozemky</w:t>
      </w:r>
    </w:p>
    <w:p w:rsidR="00BC38BD" w:rsidRPr="009C2B1B" w:rsidRDefault="00BC38BD" w:rsidP="00BC38BD">
      <w:pPr>
        <w:rPr>
          <w:i/>
        </w:rPr>
      </w:pPr>
      <w:r w:rsidRPr="009C2B1B">
        <w:t xml:space="preserve"> </w:t>
      </w: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4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Silnice a inženýrské sítě </w:t>
      </w:r>
    </w:p>
    <w:p w:rsidR="0053583E" w:rsidRPr="00A206E6" w:rsidRDefault="003A5F2C" w:rsidP="0053583E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 – Stavby</w:t>
      </w:r>
    </w:p>
    <w:p w:rsidR="0053583E" w:rsidRPr="00A206E6" w:rsidRDefault="005F51EF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DDHM/věcná břemena</w:t>
      </w:r>
    </w:p>
    <w:p w:rsidR="006F7400" w:rsidRPr="00DC5D52" w:rsidRDefault="00A206E6" w:rsidP="006F7400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029</w:t>
      </w:r>
      <w:r w:rsidR="006F7400">
        <w:rPr>
          <w:b/>
        </w:rPr>
        <w:t xml:space="preserve"> – Ostatní dlouhodobý hmotný majetek/TZ pozemku</w:t>
      </w:r>
    </w:p>
    <w:p w:rsidR="006F7400" w:rsidRPr="009C2B1B" w:rsidRDefault="006F7400" w:rsidP="00BC38BD">
      <w:pPr>
        <w:tabs>
          <w:tab w:val="left" w:pos="3030"/>
        </w:tabs>
        <w:jc w:val="both"/>
        <w:rPr>
          <w:b/>
        </w:rPr>
      </w:pPr>
    </w:p>
    <w:p w:rsidR="00BC38BD" w:rsidRDefault="00744B94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Doporučení</w:t>
      </w:r>
    </w:p>
    <w:p w:rsidR="00744B94" w:rsidRDefault="00744B94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Inventarizační komise doporučuje během roku 2019</w:t>
      </w:r>
      <w:r w:rsidR="00F13CA7">
        <w:rPr>
          <w:i/>
        </w:rPr>
        <w:t xml:space="preserve"> </w:t>
      </w:r>
      <w:r>
        <w:rPr>
          <w:i/>
        </w:rPr>
        <w:t xml:space="preserve">projít majetek fyzicky a porovnat jej s dokladovou evidencí. </w:t>
      </w:r>
    </w:p>
    <w:p w:rsidR="00744B94" w:rsidRDefault="00744B94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Zajistí: OSMM ve spolupráci s ODS.</w:t>
      </w:r>
    </w:p>
    <w:p w:rsidR="00744B94" w:rsidRPr="009C2B1B" w:rsidRDefault="00744B94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Termín: do 30. 6. 2019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Umělecká díla a předměty, kulturní památky a historický majetek 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018 – Drobný dlouhodobý nehmotný majetek</w:t>
      </w:r>
      <w:r w:rsidR="00D35904" w:rsidRPr="00A206E6">
        <w:rPr>
          <w:b/>
        </w:rPr>
        <w:t xml:space="preserve">  </w:t>
      </w:r>
    </w:p>
    <w:p w:rsidR="003A5F2C" w:rsidRPr="00A206E6" w:rsidRDefault="003A5F2C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 xml:space="preserve">Účet 019 – Ostatní dlouhodobý nehmotný majetek  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6F7400" w:rsidRPr="00A206E6" w:rsidRDefault="00A206E6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029</w:t>
      </w:r>
      <w:r w:rsidR="006F7400" w:rsidRPr="00A206E6">
        <w:rPr>
          <w:b/>
        </w:rPr>
        <w:t xml:space="preserve"> – Ostatní dlouhodobý 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032 – Kulturní předměty</w:t>
      </w:r>
    </w:p>
    <w:p w:rsidR="003747A6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909</w:t>
      </w:r>
      <w:r w:rsidRPr="009C2B1B">
        <w:rPr>
          <w:b/>
        </w:rPr>
        <w:t xml:space="preserve"> – Ostatní majetek</w:t>
      </w:r>
    </w:p>
    <w:p w:rsidR="0023126B" w:rsidRDefault="00450F4B" w:rsidP="00BC38BD">
      <w:pPr>
        <w:tabs>
          <w:tab w:val="left" w:pos="3030"/>
        </w:tabs>
        <w:jc w:val="both"/>
        <w:rPr>
          <w:i/>
        </w:rPr>
      </w:pPr>
      <w:r w:rsidRPr="0023126B">
        <w:rPr>
          <w:i/>
        </w:rPr>
        <w:t xml:space="preserve">Zjištění: </w:t>
      </w:r>
    </w:p>
    <w:p w:rsidR="00936A88" w:rsidRDefault="00936A88" w:rsidP="00BC38BD">
      <w:pPr>
        <w:tabs>
          <w:tab w:val="left" w:pos="3030"/>
        </w:tabs>
        <w:jc w:val="both"/>
        <w:rPr>
          <w:i/>
        </w:rPr>
      </w:pPr>
      <w:r w:rsidRPr="00815F5B">
        <w:rPr>
          <w:b/>
          <w:i/>
        </w:rPr>
        <w:t>K účtu 028</w:t>
      </w:r>
      <w:r w:rsidR="00B64DFB">
        <w:rPr>
          <w:i/>
        </w:rPr>
        <w:t xml:space="preserve"> – Drobný dlouhodobý hmotný majetek</w:t>
      </w:r>
    </w:p>
    <w:p w:rsidR="00936A88" w:rsidRPr="00CC70F9" w:rsidRDefault="00936A88" w:rsidP="00936A88">
      <w:pPr>
        <w:pStyle w:val="Prosttext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u w:val="single"/>
        </w:rPr>
      </w:pPr>
      <w:r w:rsidRPr="00CC70F9">
        <w:rPr>
          <w:rFonts w:ascii="Times New Roman" w:hAnsi="Times New Roman"/>
          <w:i/>
          <w:sz w:val="24"/>
        </w:rPr>
        <w:t>v majetku je řádně vedena pod inv.č. 37/077 kopie grafického listu Ferdinanda IV., účetní cena 1339,11, která se nachází na Radnici.</w:t>
      </w:r>
    </w:p>
    <w:p w:rsidR="00464451" w:rsidRPr="006A7377" w:rsidRDefault="00936A88" w:rsidP="006A7377">
      <w:pPr>
        <w:pStyle w:val="Prosttext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u w:val="single"/>
        </w:rPr>
      </w:pPr>
      <w:r w:rsidRPr="00CC70F9">
        <w:rPr>
          <w:rFonts w:ascii="Times New Roman" w:hAnsi="Times New Roman"/>
          <w:i/>
          <w:sz w:val="24"/>
        </w:rPr>
        <w:t xml:space="preserve">inventarizační komise nalezla v zasedací místnosti Rady města </w:t>
      </w:r>
      <w:r w:rsidRPr="00CC70F9">
        <w:rPr>
          <w:rFonts w:ascii="Times New Roman" w:hAnsi="Times New Roman"/>
          <w:b/>
          <w:i/>
          <w:sz w:val="24"/>
        </w:rPr>
        <w:t>originál</w:t>
      </w:r>
      <w:r w:rsidRPr="00CC70F9">
        <w:rPr>
          <w:rFonts w:ascii="Times New Roman" w:hAnsi="Times New Roman"/>
          <w:i/>
          <w:sz w:val="24"/>
        </w:rPr>
        <w:t xml:space="preserve"> (dle prohlášení Mgr. Kobesové) předmětného grafického listu, který není nikde evidován (není znám </w:t>
      </w:r>
      <w:r w:rsidRPr="006A7377">
        <w:rPr>
          <w:rFonts w:ascii="Times New Roman" w:hAnsi="Times New Roman"/>
          <w:b/>
          <w:i/>
          <w:sz w:val="24"/>
        </w:rPr>
        <w:t xml:space="preserve">vlastník ani cena). </w:t>
      </w:r>
    </w:p>
    <w:p w:rsidR="00450F4B" w:rsidRPr="006A7377" w:rsidRDefault="001600BC" w:rsidP="00450F4B">
      <w:pPr>
        <w:tabs>
          <w:tab w:val="left" w:pos="3030"/>
        </w:tabs>
        <w:jc w:val="both"/>
        <w:rPr>
          <w:i/>
        </w:rPr>
      </w:pPr>
      <w:r w:rsidRPr="006A7377">
        <w:rPr>
          <w:i/>
        </w:rPr>
        <w:t xml:space="preserve">Návrh </w:t>
      </w:r>
      <w:r w:rsidR="00310815" w:rsidRPr="006A7377">
        <w:rPr>
          <w:i/>
        </w:rPr>
        <w:t>opatření</w:t>
      </w:r>
      <w:r w:rsidR="00450F4B" w:rsidRPr="006A7377">
        <w:rPr>
          <w:i/>
        </w:rPr>
        <w:t>:</w:t>
      </w:r>
    </w:p>
    <w:p w:rsidR="00A206E6" w:rsidRDefault="00B64DFB" w:rsidP="00BC38BD">
      <w:pPr>
        <w:tabs>
          <w:tab w:val="left" w:pos="3030"/>
        </w:tabs>
        <w:jc w:val="both"/>
        <w:rPr>
          <w:i/>
        </w:rPr>
      </w:pPr>
      <w:r w:rsidRPr="002D140B">
        <w:rPr>
          <w:i/>
        </w:rPr>
        <w:t>U grafického listu - dohledat, případné zavedení do majetku</w:t>
      </w:r>
    </w:p>
    <w:p w:rsidR="00BC38BD" w:rsidRPr="00A206E6" w:rsidRDefault="007E45AB" w:rsidP="00BC38BD">
      <w:pPr>
        <w:tabs>
          <w:tab w:val="left" w:pos="3030"/>
        </w:tabs>
        <w:jc w:val="both"/>
        <w:rPr>
          <w:i/>
        </w:rPr>
      </w:pPr>
      <w:r w:rsidRPr="00CC70F9">
        <w:rPr>
          <w:i/>
        </w:rPr>
        <w:t xml:space="preserve">Termín: </w:t>
      </w:r>
      <w:r w:rsidR="001600BC" w:rsidRPr="0065324C">
        <w:rPr>
          <w:i/>
        </w:rPr>
        <w:t>do 30. 9. 201</w:t>
      </w:r>
      <w:r w:rsidR="00744B94" w:rsidRPr="0065324C">
        <w:rPr>
          <w:i/>
        </w:rPr>
        <w:t>9</w:t>
      </w:r>
    </w:p>
    <w:p w:rsidR="00464451" w:rsidRPr="00CC70F9" w:rsidRDefault="00464451" w:rsidP="00BC38BD">
      <w:pPr>
        <w:tabs>
          <w:tab w:val="left" w:pos="3030"/>
        </w:tabs>
        <w:jc w:val="both"/>
        <w:rPr>
          <w:i/>
        </w:rPr>
      </w:pPr>
    </w:p>
    <w:p w:rsidR="00464451" w:rsidRDefault="00464451" w:rsidP="00464451">
      <w:pPr>
        <w:tabs>
          <w:tab w:val="left" w:pos="3030"/>
        </w:tabs>
        <w:jc w:val="both"/>
        <w:rPr>
          <w:i/>
        </w:rPr>
      </w:pPr>
      <w:r w:rsidRPr="00815F5B">
        <w:rPr>
          <w:b/>
          <w:i/>
        </w:rPr>
        <w:t xml:space="preserve">K účtu </w:t>
      </w:r>
      <w:r w:rsidR="00CC70F9" w:rsidRPr="00815F5B">
        <w:rPr>
          <w:b/>
          <w:i/>
        </w:rPr>
        <w:t>032/0010</w:t>
      </w:r>
      <w:r w:rsidR="00CC70F9">
        <w:rPr>
          <w:i/>
        </w:rPr>
        <w:t xml:space="preserve"> – Umělecká díla a kulturní památky</w:t>
      </w:r>
    </w:p>
    <w:p w:rsidR="0057076B" w:rsidRPr="00CC70F9" w:rsidRDefault="0057076B" w:rsidP="00464451">
      <w:pPr>
        <w:tabs>
          <w:tab w:val="left" w:pos="3030"/>
        </w:tabs>
        <w:jc w:val="both"/>
        <w:rPr>
          <w:i/>
        </w:rPr>
      </w:pPr>
      <w:r w:rsidRPr="0023126B">
        <w:rPr>
          <w:i/>
        </w:rPr>
        <w:t xml:space="preserve">Zjištění: </w:t>
      </w:r>
    </w:p>
    <w:p w:rsidR="00CC70F9" w:rsidRPr="00CC70F9" w:rsidRDefault="00CC70F9" w:rsidP="00CC70F9">
      <w:pPr>
        <w:pStyle w:val="Prosttext"/>
        <w:rPr>
          <w:rFonts w:ascii="Times New Roman" w:hAnsi="Times New Roman"/>
          <w:i/>
          <w:sz w:val="24"/>
          <w:u w:val="single"/>
        </w:rPr>
      </w:pPr>
      <w:r w:rsidRPr="00CC70F9">
        <w:rPr>
          <w:rFonts w:ascii="Times New Roman" w:hAnsi="Times New Roman"/>
          <w:i/>
          <w:sz w:val="24"/>
          <w:u w:val="single"/>
        </w:rPr>
        <w:t xml:space="preserve">Inventarizační komisí </w:t>
      </w:r>
      <w:r w:rsidRPr="00CC70F9">
        <w:rPr>
          <w:rFonts w:ascii="Times New Roman" w:hAnsi="Times New Roman"/>
          <w:b/>
          <w:i/>
          <w:sz w:val="24"/>
          <w:u w:val="single"/>
        </w:rPr>
        <w:t>nedohledán majetek</w:t>
      </w:r>
      <w:r w:rsidRPr="00CC70F9">
        <w:rPr>
          <w:rFonts w:ascii="Times New Roman" w:hAnsi="Times New Roman"/>
          <w:i/>
          <w:sz w:val="24"/>
          <w:u w:val="single"/>
        </w:rPr>
        <w:t>:</w:t>
      </w:r>
    </w:p>
    <w:p w:rsidR="00CC70F9" w:rsidRPr="00CC70F9" w:rsidRDefault="00CC70F9" w:rsidP="00CC70F9">
      <w:pPr>
        <w:pStyle w:val="Prosttext"/>
        <w:rPr>
          <w:rFonts w:ascii="Times New Roman" w:hAnsi="Times New Roman"/>
          <w:i/>
          <w:sz w:val="24"/>
        </w:rPr>
      </w:pPr>
    </w:p>
    <w:p w:rsidR="00CC70F9" w:rsidRPr="00CC70F9" w:rsidRDefault="00CC70F9" w:rsidP="00CC70F9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b/>
          <w:i/>
          <w:sz w:val="24"/>
        </w:rPr>
      </w:pPr>
      <w:r w:rsidRPr="00CC70F9">
        <w:rPr>
          <w:rFonts w:ascii="Times New Roman" w:hAnsi="Times New Roman"/>
          <w:i/>
          <w:sz w:val="24"/>
        </w:rPr>
        <w:t xml:space="preserve">60/012 Kolorovaná litografie – Letohrádek Ostrov v účetní ceně </w:t>
      </w:r>
      <w:r w:rsidRPr="00CC70F9">
        <w:rPr>
          <w:rFonts w:ascii="Times New Roman" w:hAnsi="Times New Roman"/>
          <w:b/>
          <w:i/>
          <w:sz w:val="24"/>
        </w:rPr>
        <w:t xml:space="preserve">500,00 měla být v Depozitáři. </w:t>
      </w:r>
    </w:p>
    <w:p w:rsidR="00CC70F9" w:rsidRPr="00CC70F9" w:rsidRDefault="00CC70F9" w:rsidP="00CC70F9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b/>
          <w:i/>
          <w:sz w:val="24"/>
        </w:rPr>
      </w:pPr>
      <w:r w:rsidRPr="00CC70F9">
        <w:rPr>
          <w:rFonts w:ascii="Times New Roman" w:hAnsi="Times New Roman"/>
          <w:i/>
          <w:sz w:val="24"/>
        </w:rPr>
        <w:t xml:space="preserve">60/014 Rytina Pohled na Ostrov (kopie inv. č. 60/013) v účetní ceně </w:t>
      </w:r>
      <w:r w:rsidRPr="00CC70F9">
        <w:rPr>
          <w:rFonts w:ascii="Times New Roman" w:hAnsi="Times New Roman"/>
          <w:b/>
          <w:i/>
          <w:sz w:val="24"/>
        </w:rPr>
        <w:t>1,00 měla být v Kostele.</w:t>
      </w:r>
    </w:p>
    <w:p w:rsidR="00CC70F9" w:rsidRPr="00CC70F9" w:rsidRDefault="00CC70F9" w:rsidP="00CC70F9">
      <w:pPr>
        <w:pStyle w:val="Prosttext"/>
        <w:ind w:left="720"/>
        <w:rPr>
          <w:rFonts w:ascii="Times New Roman" w:hAnsi="Times New Roman"/>
          <w:b/>
          <w:i/>
          <w:sz w:val="24"/>
        </w:rPr>
      </w:pPr>
    </w:p>
    <w:p w:rsidR="00CC70F9" w:rsidRPr="0057076B" w:rsidRDefault="00CC70F9" w:rsidP="00CC70F9">
      <w:pPr>
        <w:tabs>
          <w:tab w:val="left" w:pos="3030"/>
        </w:tabs>
        <w:jc w:val="both"/>
        <w:rPr>
          <w:i/>
        </w:rPr>
      </w:pPr>
      <w:r w:rsidRPr="0057076B">
        <w:rPr>
          <w:i/>
        </w:rPr>
        <w:t>Návrh opatření:</w:t>
      </w:r>
    </w:p>
    <w:p w:rsidR="00CC70F9" w:rsidRPr="002D140B" w:rsidRDefault="00CC70F9" w:rsidP="00CC70F9">
      <w:pPr>
        <w:pStyle w:val="Prosttext"/>
        <w:jc w:val="both"/>
        <w:rPr>
          <w:rFonts w:ascii="Times New Roman" w:hAnsi="Times New Roman"/>
          <w:i/>
          <w:sz w:val="24"/>
        </w:rPr>
      </w:pPr>
      <w:r w:rsidRPr="002D140B">
        <w:rPr>
          <w:rFonts w:ascii="Times New Roman" w:hAnsi="Times New Roman"/>
          <w:i/>
          <w:sz w:val="24"/>
        </w:rPr>
        <w:t>Inventarizační komise doporučuje majetek dohledat, v případě neúspěchu navrhnout k likvidaci likvidační komisi.</w:t>
      </w:r>
    </w:p>
    <w:p w:rsidR="003747A6" w:rsidRPr="00CC70F9" w:rsidRDefault="003747A6" w:rsidP="003747A6">
      <w:pPr>
        <w:tabs>
          <w:tab w:val="left" w:pos="3030"/>
        </w:tabs>
        <w:jc w:val="both"/>
        <w:rPr>
          <w:b/>
          <w:i/>
        </w:rPr>
      </w:pPr>
      <w:r w:rsidRPr="00CC70F9">
        <w:rPr>
          <w:i/>
        </w:rPr>
        <w:t xml:space="preserve">Termín: </w:t>
      </w:r>
      <w:r w:rsidRPr="0065324C">
        <w:rPr>
          <w:i/>
        </w:rPr>
        <w:t>do 30. 9. 201</w:t>
      </w:r>
      <w:r w:rsidR="00744B94" w:rsidRPr="0065324C">
        <w:rPr>
          <w:i/>
        </w:rPr>
        <w:t>9</w:t>
      </w:r>
    </w:p>
    <w:p w:rsidR="00CC70F9" w:rsidRDefault="00CC70F9" w:rsidP="006A7377">
      <w:pPr>
        <w:pStyle w:val="Prosttext"/>
        <w:rPr>
          <w:rFonts w:ascii="Times New Roman" w:hAnsi="Times New Roman"/>
          <w:b/>
          <w:i/>
          <w:sz w:val="24"/>
        </w:rPr>
      </w:pPr>
    </w:p>
    <w:p w:rsidR="006A7377" w:rsidRPr="006A7377" w:rsidRDefault="006A7377" w:rsidP="006A7377">
      <w:pPr>
        <w:tabs>
          <w:tab w:val="left" w:pos="3030"/>
        </w:tabs>
        <w:jc w:val="both"/>
        <w:rPr>
          <w:i/>
        </w:rPr>
      </w:pPr>
      <w:r w:rsidRPr="0023126B">
        <w:rPr>
          <w:i/>
        </w:rPr>
        <w:t xml:space="preserve">Zjištění: </w:t>
      </w:r>
    </w:p>
    <w:p w:rsidR="00CC70F9" w:rsidRPr="002D140B" w:rsidRDefault="00CC70F9" w:rsidP="00CC70F9">
      <w:pPr>
        <w:pStyle w:val="Prosttext"/>
        <w:jc w:val="both"/>
        <w:rPr>
          <w:rFonts w:ascii="Times New Roman" w:hAnsi="Times New Roman"/>
          <w:i/>
          <w:sz w:val="24"/>
        </w:rPr>
      </w:pPr>
      <w:r w:rsidRPr="00CC70F9">
        <w:rPr>
          <w:rFonts w:ascii="Times New Roman" w:hAnsi="Times New Roman"/>
          <w:i/>
          <w:sz w:val="24"/>
        </w:rPr>
        <w:t>V kostele byla v uplynulém období umístěna Klaudyánova mapa Čech a výřez této mapy – kopie, které jsou v současné době v kanceláři paní Železné (bez inv. čísla a neprocházející majetkem).</w:t>
      </w:r>
      <w:r w:rsidRPr="00CC70F9">
        <w:rPr>
          <w:rFonts w:ascii="Times New Roman" w:hAnsi="Times New Roman"/>
          <w:b/>
          <w:i/>
          <w:sz w:val="24"/>
        </w:rPr>
        <w:t xml:space="preserve"> </w:t>
      </w:r>
      <w:r w:rsidRPr="002D140B">
        <w:rPr>
          <w:rFonts w:ascii="Times New Roman" w:hAnsi="Times New Roman"/>
          <w:i/>
          <w:sz w:val="24"/>
        </w:rPr>
        <w:t>Inv.č. 60/013 Rytina Pohled na Ostrov – originál, kolem r. 1650, je v současné době v kanceláři paní Železné.</w:t>
      </w:r>
    </w:p>
    <w:p w:rsidR="00CC70F9" w:rsidRPr="00CC70F9" w:rsidRDefault="00CC70F9" w:rsidP="00CC70F9">
      <w:pPr>
        <w:pStyle w:val="Prosttext"/>
        <w:jc w:val="both"/>
        <w:rPr>
          <w:rFonts w:ascii="Times New Roman" w:hAnsi="Times New Roman"/>
          <w:b/>
          <w:i/>
          <w:sz w:val="24"/>
        </w:rPr>
      </w:pPr>
    </w:p>
    <w:p w:rsidR="00CC70F9" w:rsidRPr="002D140B" w:rsidRDefault="00CC70F9" w:rsidP="00CC70F9">
      <w:pPr>
        <w:pStyle w:val="Prosttext"/>
        <w:numPr>
          <w:ilvl w:val="0"/>
          <w:numId w:val="24"/>
        </w:numPr>
        <w:jc w:val="both"/>
        <w:rPr>
          <w:rFonts w:ascii="Times New Roman" w:hAnsi="Times New Roman"/>
          <w:i/>
          <w:sz w:val="24"/>
        </w:rPr>
      </w:pPr>
      <w:r w:rsidRPr="002D140B">
        <w:rPr>
          <w:rFonts w:ascii="Times New Roman" w:hAnsi="Times New Roman"/>
          <w:i/>
          <w:sz w:val="24"/>
        </w:rPr>
        <w:t xml:space="preserve">60/146 Procesní kříž v účetní ceně 48 386,25 byl Kanceláří starosty </w:t>
      </w:r>
      <w:r w:rsidRPr="00B54E65">
        <w:rPr>
          <w:rFonts w:ascii="Times New Roman" w:hAnsi="Times New Roman"/>
          <w:b/>
          <w:i/>
          <w:sz w:val="24"/>
        </w:rPr>
        <w:t>přemístěn do kostela</w:t>
      </w:r>
      <w:r w:rsidRPr="002D140B">
        <w:rPr>
          <w:rFonts w:ascii="Times New Roman" w:hAnsi="Times New Roman"/>
          <w:i/>
          <w:sz w:val="24"/>
        </w:rPr>
        <w:t xml:space="preserve"> Archanděla Michaela v Ostrově, levá strana obětního stolu.</w:t>
      </w:r>
    </w:p>
    <w:p w:rsidR="00CC70F9" w:rsidRPr="00CC70F9" w:rsidRDefault="00CC70F9" w:rsidP="00CC70F9">
      <w:pPr>
        <w:pStyle w:val="Prosttext"/>
        <w:ind w:left="72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CC70F9" w:rsidRPr="00CC70F9" w:rsidRDefault="00CC70F9" w:rsidP="00CC70F9">
      <w:pPr>
        <w:pStyle w:val="Prosttext"/>
        <w:jc w:val="both"/>
        <w:rPr>
          <w:rFonts w:ascii="Times New Roman" w:hAnsi="Times New Roman"/>
          <w:b/>
          <w:i/>
          <w:sz w:val="24"/>
        </w:rPr>
      </w:pPr>
      <w:r w:rsidRPr="00B54E65">
        <w:rPr>
          <w:rFonts w:ascii="Times New Roman" w:hAnsi="Times New Roman"/>
          <w:i/>
          <w:sz w:val="24"/>
        </w:rPr>
        <w:t>Pohyb inventáře není řádně oznamován evidenci majetku p. Holečkové</w:t>
      </w:r>
      <w:r w:rsidRPr="00CC70F9">
        <w:rPr>
          <w:rFonts w:ascii="Times New Roman" w:hAnsi="Times New Roman"/>
          <w:b/>
          <w:i/>
          <w:sz w:val="24"/>
        </w:rPr>
        <w:t xml:space="preserve">. </w:t>
      </w:r>
    </w:p>
    <w:p w:rsidR="00CC70F9" w:rsidRPr="00CC70F9" w:rsidRDefault="00CC70F9" w:rsidP="00CC70F9">
      <w:pPr>
        <w:pStyle w:val="Prosttext"/>
        <w:jc w:val="both"/>
        <w:rPr>
          <w:rFonts w:ascii="Times New Roman" w:hAnsi="Times New Roman"/>
          <w:b/>
          <w:i/>
          <w:sz w:val="24"/>
        </w:rPr>
      </w:pPr>
    </w:p>
    <w:p w:rsidR="00CC70F9" w:rsidRPr="006A7377" w:rsidRDefault="00CC70F9" w:rsidP="00CC70F9">
      <w:pPr>
        <w:tabs>
          <w:tab w:val="left" w:pos="3030"/>
        </w:tabs>
        <w:jc w:val="both"/>
        <w:rPr>
          <w:i/>
        </w:rPr>
      </w:pPr>
      <w:r w:rsidRPr="006A7377">
        <w:rPr>
          <w:i/>
        </w:rPr>
        <w:t>Návrh opatření:</w:t>
      </w:r>
    </w:p>
    <w:p w:rsidR="00CC70F9" w:rsidRPr="00B54E65" w:rsidRDefault="00CC70F9" w:rsidP="00CC70F9">
      <w:pPr>
        <w:pStyle w:val="Prosttext"/>
        <w:jc w:val="both"/>
        <w:rPr>
          <w:rFonts w:ascii="Times New Roman" w:hAnsi="Times New Roman"/>
          <w:i/>
          <w:sz w:val="24"/>
        </w:rPr>
      </w:pPr>
      <w:r w:rsidRPr="00B54E65">
        <w:rPr>
          <w:rFonts w:ascii="Times New Roman" w:hAnsi="Times New Roman"/>
          <w:i/>
          <w:sz w:val="24"/>
        </w:rPr>
        <w:t>Inventarizační komise doporučuje případné zavedení převodek.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CC70F9" w:rsidRDefault="00CC70F9" w:rsidP="00CC70F9">
      <w:pPr>
        <w:tabs>
          <w:tab w:val="left" w:pos="3030"/>
        </w:tabs>
        <w:jc w:val="both"/>
        <w:rPr>
          <w:i/>
        </w:rPr>
      </w:pPr>
      <w:r w:rsidRPr="00815F5B">
        <w:rPr>
          <w:b/>
          <w:i/>
        </w:rPr>
        <w:t xml:space="preserve">K účtu </w:t>
      </w:r>
      <w:r w:rsidR="0057076B" w:rsidRPr="00815F5B">
        <w:rPr>
          <w:b/>
          <w:i/>
        </w:rPr>
        <w:t>032/002</w:t>
      </w:r>
      <w:r w:rsidRPr="00815F5B">
        <w:rPr>
          <w:b/>
          <w:i/>
        </w:rPr>
        <w:t>0</w:t>
      </w:r>
      <w:r>
        <w:rPr>
          <w:i/>
        </w:rPr>
        <w:t xml:space="preserve"> – </w:t>
      </w:r>
      <w:r w:rsidR="0057076B">
        <w:rPr>
          <w:i/>
        </w:rPr>
        <w:t>Porcelán</w:t>
      </w:r>
    </w:p>
    <w:p w:rsidR="006A7377" w:rsidRDefault="006A7377" w:rsidP="00CC70F9">
      <w:pPr>
        <w:tabs>
          <w:tab w:val="left" w:pos="3030"/>
        </w:tabs>
        <w:jc w:val="both"/>
        <w:rPr>
          <w:i/>
        </w:rPr>
      </w:pPr>
      <w:r w:rsidRPr="0023126B">
        <w:rPr>
          <w:i/>
        </w:rPr>
        <w:t xml:space="preserve">Zjištění: </w:t>
      </w:r>
    </w:p>
    <w:p w:rsidR="0057076B" w:rsidRDefault="0057076B" w:rsidP="00D31A1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Sbírka porcelánu je vedena složitě pod dvěma typy inventárních čísel (například 61/008 zapékací miska zn. Diamant – protože jde o nákup, 61/D38 – forma na bábovku zn. Diamant – jedná se o dar Městu Ostrov). </w:t>
      </w:r>
    </w:p>
    <w:p w:rsidR="0057076B" w:rsidRPr="006A7377" w:rsidRDefault="0057076B" w:rsidP="006A7377">
      <w:pPr>
        <w:pStyle w:val="Prosttext"/>
        <w:jc w:val="both"/>
        <w:rPr>
          <w:rFonts w:ascii="Times New Roman" w:hAnsi="Times New Roman"/>
          <w:i/>
          <w:sz w:val="24"/>
        </w:rPr>
      </w:pPr>
      <w:r w:rsidRPr="006A7377">
        <w:rPr>
          <w:rFonts w:ascii="Times New Roman" w:hAnsi="Times New Roman"/>
          <w:i/>
          <w:sz w:val="24"/>
        </w:rPr>
        <w:t>Návrh opatření:</w:t>
      </w:r>
    </w:p>
    <w:p w:rsidR="0057076B" w:rsidRDefault="0057076B" w:rsidP="00B54E65">
      <w:pPr>
        <w:pStyle w:val="Prosttext"/>
        <w:jc w:val="both"/>
        <w:rPr>
          <w:rFonts w:ascii="Times New Roman" w:hAnsi="Times New Roman"/>
          <w:sz w:val="24"/>
        </w:rPr>
      </w:pPr>
      <w:r w:rsidRPr="00B54E65">
        <w:rPr>
          <w:rFonts w:ascii="Times New Roman" w:hAnsi="Times New Roman"/>
          <w:sz w:val="24"/>
        </w:rPr>
        <w:t>Inventarizační komise doporučuje sjednocení číselných řad, tím bude propojen porcelán podle typu</w:t>
      </w:r>
      <w:r>
        <w:rPr>
          <w:rFonts w:ascii="Times New Roman" w:hAnsi="Times New Roman"/>
          <w:sz w:val="24"/>
        </w:rPr>
        <w:t xml:space="preserve"> (následně pro laika i vzhledu) a tím lépe dohledatelný.</w:t>
      </w:r>
    </w:p>
    <w:p w:rsidR="0057076B" w:rsidRDefault="0057076B" w:rsidP="00B54E65">
      <w:pPr>
        <w:pStyle w:val="Prosttext"/>
        <w:jc w:val="both"/>
        <w:rPr>
          <w:rFonts w:ascii="Times New Roman" w:hAnsi="Times New Roman"/>
          <w:sz w:val="24"/>
        </w:rPr>
      </w:pPr>
      <w:r w:rsidRPr="00B54E65">
        <w:rPr>
          <w:rFonts w:ascii="Times New Roman" w:hAnsi="Times New Roman"/>
          <w:sz w:val="24"/>
        </w:rPr>
        <w:t>Dále doporučuje katalogizaci sbírky</w:t>
      </w:r>
      <w:r>
        <w:rPr>
          <w:rFonts w:ascii="Times New Roman" w:hAnsi="Times New Roman"/>
          <w:sz w:val="24"/>
        </w:rPr>
        <w:t xml:space="preserve"> (fotografie, umístění a popis). Pokud není možné </w:t>
      </w:r>
      <w:r w:rsidRPr="00B54E65">
        <w:rPr>
          <w:rFonts w:ascii="Times New Roman" w:hAnsi="Times New Roman"/>
          <w:sz w:val="24"/>
        </w:rPr>
        <w:t>vyřazení z majetku</w:t>
      </w:r>
      <w:r>
        <w:rPr>
          <w:rFonts w:ascii="Times New Roman" w:hAnsi="Times New Roman"/>
          <w:sz w:val="24"/>
        </w:rPr>
        <w:t xml:space="preserve"> a předání do uměleckých sbírek. </w:t>
      </w:r>
    </w:p>
    <w:p w:rsidR="003747A6" w:rsidRPr="003747A6" w:rsidRDefault="003747A6" w:rsidP="003747A6">
      <w:pPr>
        <w:tabs>
          <w:tab w:val="left" w:pos="3030"/>
        </w:tabs>
        <w:jc w:val="both"/>
        <w:rPr>
          <w:b/>
          <w:i/>
        </w:rPr>
      </w:pPr>
      <w:r w:rsidRPr="003747A6">
        <w:rPr>
          <w:i/>
        </w:rPr>
        <w:t xml:space="preserve">Termín: </w:t>
      </w:r>
      <w:r w:rsidR="0065324C" w:rsidRPr="0065324C">
        <w:rPr>
          <w:i/>
        </w:rPr>
        <w:t>do 30. 9. 2019</w:t>
      </w:r>
    </w:p>
    <w:p w:rsidR="003747A6" w:rsidRDefault="003747A6" w:rsidP="0057076B">
      <w:pPr>
        <w:pStyle w:val="Prosttex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</w:p>
    <w:p w:rsidR="0057076B" w:rsidRPr="006A7377" w:rsidRDefault="006A7377" w:rsidP="006A7377">
      <w:pPr>
        <w:tabs>
          <w:tab w:val="left" w:pos="3030"/>
        </w:tabs>
        <w:jc w:val="both"/>
        <w:rPr>
          <w:i/>
        </w:rPr>
      </w:pPr>
      <w:r w:rsidRPr="006A7377">
        <w:rPr>
          <w:i/>
        </w:rPr>
        <w:t xml:space="preserve">Zjištění: </w:t>
      </w:r>
    </w:p>
    <w:p w:rsidR="0057076B" w:rsidRPr="00D31A1E" w:rsidRDefault="0057076B" w:rsidP="0057076B">
      <w:pPr>
        <w:pStyle w:val="Prosttext"/>
        <w:jc w:val="both"/>
        <w:rPr>
          <w:rFonts w:ascii="Times New Roman" w:hAnsi="Times New Roman"/>
          <w:sz w:val="24"/>
        </w:rPr>
      </w:pPr>
      <w:r w:rsidRPr="00D31A1E">
        <w:rPr>
          <w:rFonts w:ascii="Times New Roman" w:hAnsi="Times New Roman"/>
          <w:sz w:val="24"/>
        </w:rPr>
        <w:t>V průběhu inventury byla zrušena expozice porcelánu v 1. patře Zámku a přenesena do Depozitáře MěÚ.</w:t>
      </w:r>
    </w:p>
    <w:p w:rsidR="0057076B" w:rsidRPr="00D31A1E" w:rsidRDefault="0057076B" w:rsidP="00CC70F9">
      <w:pPr>
        <w:tabs>
          <w:tab w:val="left" w:pos="3030"/>
        </w:tabs>
        <w:jc w:val="both"/>
        <w:rPr>
          <w:i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6</w:t>
      </w:r>
    </w:p>
    <w:p w:rsidR="00BC38BD" w:rsidRPr="009C2B1B" w:rsidRDefault="00BC38BD" w:rsidP="00BC38BD">
      <w:pPr>
        <w:tabs>
          <w:tab w:val="left" w:pos="3030"/>
        </w:tabs>
        <w:rPr>
          <w:b/>
        </w:rPr>
      </w:pPr>
    </w:p>
    <w:p w:rsidR="00BC38BD" w:rsidRPr="009C2B1B" w:rsidRDefault="00BC38BD" w:rsidP="00BC38BD">
      <w:pPr>
        <w:tabs>
          <w:tab w:val="left" w:pos="3030"/>
        </w:tabs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ind w:left="708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rPr>
          <w:b/>
        </w:rPr>
      </w:pPr>
      <w:r w:rsidRPr="003A5F2C">
        <w:rPr>
          <w:b/>
        </w:rPr>
        <w:t>Majetek pořízený v souvislosti s projektem</w:t>
      </w:r>
      <w:r w:rsidRPr="009C2B1B">
        <w:rPr>
          <w:b/>
        </w:rPr>
        <w:t xml:space="preserve"> Zámek Ostrov I. Etapa expozice Ostrovsko a hornictví, projekt Zámek Ostrov IV. etapa – Dvorana, projekt Pohledová zeď</w:t>
      </w:r>
    </w:p>
    <w:p w:rsidR="00BC38BD" w:rsidRPr="00A206E6" w:rsidRDefault="00BC38BD" w:rsidP="00BC38BD">
      <w:pPr>
        <w:tabs>
          <w:tab w:val="left" w:pos="3030"/>
        </w:tabs>
        <w:jc w:val="both"/>
      </w:pPr>
      <w:r w:rsidRPr="00A206E6">
        <w:rPr>
          <w:b/>
        </w:rPr>
        <w:t>Účet 021</w:t>
      </w:r>
      <w:r w:rsidRPr="00A206E6">
        <w:t xml:space="preserve"> – </w:t>
      </w:r>
      <w:r w:rsidRPr="00A206E6">
        <w:rPr>
          <w:b/>
        </w:rPr>
        <w:t>Budovy a stavby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029 – Ostatní dlouhodobý 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032 – Kulturní předměty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902</w:t>
      </w:r>
      <w:r w:rsidRPr="009C2B1B">
        <w:rPr>
          <w:b/>
        </w:rPr>
        <w:t xml:space="preserve"> – Jiný drobný dlouhodobý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7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pořízený v souvislosti s projektem RIPKaVČ, projekt Zámecký park Ostrov</w:t>
      </w:r>
    </w:p>
    <w:p w:rsidR="00BC38BD" w:rsidRPr="00A206E6" w:rsidRDefault="00BC38BD" w:rsidP="00BC38BD">
      <w:pPr>
        <w:tabs>
          <w:tab w:val="left" w:pos="3030"/>
        </w:tabs>
        <w:jc w:val="both"/>
      </w:pPr>
      <w:r w:rsidRPr="00A206E6">
        <w:rPr>
          <w:b/>
        </w:rPr>
        <w:t>Účet 021</w:t>
      </w:r>
      <w:r w:rsidRPr="00A206E6">
        <w:t xml:space="preserve"> – </w:t>
      </w:r>
      <w:r w:rsidRPr="00A206E6">
        <w:rPr>
          <w:b/>
        </w:rPr>
        <w:t>Budovy a stavby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</w:t>
      </w:r>
      <w:r w:rsidRPr="009C2B1B">
        <w:rPr>
          <w:b/>
        </w:rPr>
        <w:t xml:space="preserve">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8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826FF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Majetek evidovaný MěÚ, majetek pořízený ze sociálního fondu, vybavení pro OSPO – prevence kriminality, 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902</w:t>
      </w:r>
      <w:r w:rsidRPr="009C2B1B">
        <w:rPr>
          <w:b/>
        </w:rPr>
        <w:t xml:space="preserve"> – Jiný drobný dlouhodobý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9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evidovaný MěÚ – výpočetní technika, projekt Zvýšení bezpečnosti a systémová integrace TC ORP Ostrov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013 – Software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018 – Drobný dlouhodobý nehmotný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902</w:t>
      </w:r>
      <w:r w:rsidRPr="009C2B1B">
        <w:rPr>
          <w:b/>
        </w:rPr>
        <w:t xml:space="preserve">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10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E13714" w:rsidRPr="00A21569" w:rsidRDefault="00E13714" w:rsidP="00E13714">
      <w:pPr>
        <w:tabs>
          <w:tab w:val="left" w:pos="3030"/>
        </w:tabs>
        <w:jc w:val="both"/>
        <w:rPr>
          <w:b/>
        </w:rPr>
      </w:pPr>
      <w:r w:rsidRPr="00A21569">
        <w:rPr>
          <w:b/>
        </w:rPr>
        <w:t xml:space="preserve">Stroje, přístroje, zařízení na čp. 1202 -šatny FK, </w:t>
      </w:r>
      <w:r>
        <w:rPr>
          <w:b/>
        </w:rPr>
        <w:t xml:space="preserve">Domov a </w:t>
      </w:r>
      <w:r w:rsidRPr="00A21569">
        <w:rPr>
          <w:b/>
        </w:rPr>
        <w:t>stacionář pro seniory, na čp. 1036 – Mateřské a společenské centrum</w:t>
      </w:r>
      <w:r>
        <w:rPr>
          <w:b/>
        </w:rPr>
        <w:t>, na čp. 197 – Bývalá železniční zastávka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E13714" w:rsidRPr="009C2B1B" w:rsidRDefault="00826FFB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</w:t>
      </w:r>
      <w:r w:rsidR="00E13714" w:rsidRPr="00A206E6">
        <w:rPr>
          <w:b/>
        </w:rPr>
        <w:t xml:space="preserve"> 902</w:t>
      </w:r>
      <w:r w:rsidR="00E13714">
        <w:rPr>
          <w:b/>
        </w:rPr>
        <w:t xml:space="preserve"> – Jiný drobný dlouhodobý majetek</w:t>
      </w:r>
    </w:p>
    <w:p w:rsidR="00BC38BD" w:rsidRPr="009C4743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Stroje, přístroje, zařízení, MIOS, projekt značení cyklotras, projekt cyklostezka Ostrov – Jáchymov, projekt Ostrovskem na kole a pěšky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021 - Stavby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BC38BD" w:rsidRPr="00A206E6" w:rsidRDefault="00826FFB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902</w:t>
      </w:r>
      <w:r w:rsidR="00BC38BD" w:rsidRPr="00A206E6">
        <w:rPr>
          <w:b/>
        </w:rPr>
        <w:t xml:space="preserve"> – </w:t>
      </w:r>
      <w:r w:rsidRPr="00A206E6">
        <w:rPr>
          <w:b/>
        </w:rPr>
        <w:t>Jiný drobný dlouhodobý majetek</w:t>
      </w:r>
    </w:p>
    <w:p w:rsidR="00AC3908" w:rsidRPr="009C2B1B" w:rsidRDefault="00AC3908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909</w:t>
      </w:r>
      <w:r w:rsidRPr="009C2B1B">
        <w:rPr>
          <w:b/>
        </w:rPr>
        <w:t xml:space="preserve"> – </w:t>
      </w:r>
      <w:r>
        <w:rPr>
          <w:b/>
        </w:rPr>
        <w:t>Podrozvaha/Studie</w:t>
      </w:r>
    </w:p>
    <w:p w:rsidR="0065324C" w:rsidRDefault="0065324C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Zjištění</w:t>
      </w:r>
    </w:p>
    <w:p w:rsidR="00BC38BD" w:rsidRDefault="00D15727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Účet 028/0010 orj 1392,org. 5175 – Stříbrná stezka. Ukončena dotační udržitelnost. V majetku města je evidován majetek nacházející se na Božím Daru a v Jáchymově.</w:t>
      </w:r>
    </w:p>
    <w:p w:rsidR="0065324C" w:rsidRDefault="0065324C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Návrh na</w:t>
      </w:r>
      <w:r w:rsidR="008C7F2F">
        <w:rPr>
          <w:i/>
        </w:rPr>
        <w:t xml:space="preserve"> opatření: předat majetek obcím, </w:t>
      </w:r>
      <w:r w:rsidR="00256ADD">
        <w:rPr>
          <w:i/>
        </w:rPr>
        <w:t xml:space="preserve">na jejichž </w:t>
      </w:r>
      <w:r>
        <w:rPr>
          <w:i/>
        </w:rPr>
        <w:t>území se majetek nachází</w:t>
      </w:r>
      <w:r w:rsidR="00256ADD">
        <w:rPr>
          <w:i/>
        </w:rPr>
        <w:t>.</w:t>
      </w:r>
    </w:p>
    <w:p w:rsidR="0065324C" w:rsidRDefault="0065324C" w:rsidP="0065324C">
      <w:pPr>
        <w:tabs>
          <w:tab w:val="left" w:pos="3030"/>
        </w:tabs>
        <w:jc w:val="both"/>
        <w:rPr>
          <w:i/>
        </w:rPr>
      </w:pPr>
      <w:r>
        <w:rPr>
          <w:i/>
        </w:rPr>
        <w:t>Zajistí: OMM ve spolupráci s OF</w:t>
      </w:r>
    </w:p>
    <w:p w:rsidR="0065324C" w:rsidRPr="009C2B1B" w:rsidRDefault="0065324C" w:rsidP="0065324C">
      <w:pPr>
        <w:tabs>
          <w:tab w:val="left" w:pos="3030"/>
        </w:tabs>
        <w:jc w:val="both"/>
        <w:rPr>
          <w:i/>
        </w:rPr>
      </w:pPr>
      <w:r>
        <w:rPr>
          <w:i/>
        </w:rPr>
        <w:t>Termín: do 30. 6. 2019</w:t>
      </w:r>
    </w:p>
    <w:p w:rsidR="0065324C" w:rsidRDefault="0065324C" w:rsidP="00BC38BD">
      <w:pPr>
        <w:tabs>
          <w:tab w:val="left" w:pos="3030"/>
        </w:tabs>
        <w:jc w:val="both"/>
        <w:rPr>
          <w:i/>
        </w:rPr>
      </w:pPr>
    </w:p>
    <w:p w:rsidR="00367770" w:rsidRPr="009C2B1B" w:rsidRDefault="00367770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Městský mobiliář, projekt Lesopark Borecké rybníky, projekt Cyklostezka Ostrovské rondo I. etapa, projekt Skatepark, projekt Domácí kompostéry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021 - Stavby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022 – Samostatné hmotné movité věci a soubory hmotných movitých věcí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028 – Drobný dlouhodobý hmotný majetek</w:t>
      </w:r>
    </w:p>
    <w:p w:rsidR="00E13714" w:rsidRPr="009C2B1B" w:rsidRDefault="00E13714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902</w:t>
      </w:r>
      <w:r>
        <w:rPr>
          <w:b/>
        </w:rPr>
        <w:t xml:space="preserve"> – Jiný drobný dlouhodobý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13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pořízený v souvislosti s projektem Rekonstrukce ul. Čapkova a Nejedlého, projekt Lidická ulice, projekt Vnitrobloky, projekt Lokalita Kopec, projekt Naučná stezka, projekt Horská - Borecká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021 -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022</w:t>
      </w:r>
      <w:r w:rsidRPr="009C2B1B">
        <w:rPr>
          <w:b/>
        </w:rPr>
        <w:t xml:space="preserve">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14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Plány rozvoje, nedokončené investice, potenciální akce a studie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019 – Ostatní dlouhodobý nehmotný majetek</w:t>
      </w:r>
    </w:p>
    <w:p w:rsidR="00087D4E" w:rsidRPr="00FF070C" w:rsidRDefault="00087D4E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041 – Nedokončený dlouhodobý nehmotný majetek</w:t>
      </w:r>
    </w:p>
    <w:p w:rsidR="00BC38BD" w:rsidRPr="00FF070C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042 – Nedokončený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FF070C">
        <w:rPr>
          <w:b/>
        </w:rPr>
        <w:t>Účet 909</w:t>
      </w:r>
      <w:r w:rsidRPr="009C2B1B">
        <w:rPr>
          <w:b/>
        </w:rPr>
        <w:t xml:space="preserve"> – Ostatní majetek</w:t>
      </w:r>
    </w:p>
    <w:p w:rsidR="001600BC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 xml:space="preserve">Zjištění: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Příslušné odbory analyzovaly zůstatky: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Účet 042</w:t>
      </w:r>
    </w:p>
    <w:p w:rsidR="00BC38BD" w:rsidRDefault="00BC38BD" w:rsidP="00BC38BD">
      <w:pPr>
        <w:tabs>
          <w:tab w:val="left" w:pos="3030"/>
        </w:tabs>
        <w:jc w:val="both"/>
        <w:rPr>
          <w:i/>
        </w:rPr>
      </w:pPr>
      <w:r w:rsidRPr="00B571E2">
        <w:rPr>
          <w:i/>
        </w:rPr>
        <w:t xml:space="preserve">V rámci inventury provedena analýza zůstatku. Zůstatek byl rozdělen na 3 části, příslušné odbory přiřadily jednotlivé tituly do částí A - C , část A – zda uvedená akce je stále v rozpracovanosti, část B – zda nemělo dojít k zařazení do užívání a za C – zda nemělo dojít k odpisu z důvodu další nevyužitelnosti. </w:t>
      </w:r>
    </w:p>
    <w:p w:rsidR="00033C0A" w:rsidRPr="00033C0A" w:rsidRDefault="00033C0A" w:rsidP="00BC38BD">
      <w:pPr>
        <w:tabs>
          <w:tab w:val="left" w:pos="3030"/>
        </w:tabs>
        <w:jc w:val="both"/>
      </w:pPr>
      <w:r w:rsidRPr="00FF070C">
        <w:rPr>
          <w:i/>
        </w:rPr>
        <w:t>Návrh opatření:</w:t>
      </w:r>
    </w:p>
    <w:p w:rsidR="00747960" w:rsidRDefault="00BC38BD" w:rsidP="00BC38BD">
      <w:pPr>
        <w:tabs>
          <w:tab w:val="left" w:pos="3030"/>
        </w:tabs>
        <w:jc w:val="both"/>
        <w:rPr>
          <w:i/>
        </w:rPr>
      </w:pPr>
      <w:r w:rsidRPr="00B571E2">
        <w:rPr>
          <w:i/>
        </w:rPr>
        <w:t>Část A – tyto vykázané zůstatky jsou v pořádku, jedná se o aktuální rozpracovanost,</w:t>
      </w:r>
    </w:p>
    <w:p w:rsidR="00747960" w:rsidRDefault="00BC38BD" w:rsidP="00BC38BD">
      <w:pPr>
        <w:tabs>
          <w:tab w:val="left" w:pos="3030"/>
        </w:tabs>
        <w:jc w:val="both"/>
        <w:rPr>
          <w:i/>
        </w:rPr>
      </w:pPr>
      <w:r w:rsidRPr="00B571E2">
        <w:rPr>
          <w:i/>
        </w:rPr>
        <w:t>část B – prověřit správnost zařazení, v případě správného zařazení tyto akce zavést do</w:t>
      </w:r>
      <w:r w:rsidR="00256ADD" w:rsidRPr="00B571E2">
        <w:rPr>
          <w:i/>
        </w:rPr>
        <w:t xml:space="preserve"> majetku v roce 2019</w:t>
      </w:r>
      <w:r w:rsidRPr="00B571E2">
        <w:rPr>
          <w:i/>
        </w:rPr>
        <w:t xml:space="preserve"> </w:t>
      </w:r>
    </w:p>
    <w:p w:rsidR="00BC38BD" w:rsidRDefault="007668F7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Část C – označené akce písmenem C</w:t>
      </w:r>
      <w:r w:rsidR="000E1387">
        <w:rPr>
          <w:i/>
        </w:rPr>
        <w:t xml:space="preserve"> odbory připraví návrhy do likvidační komise k vyřazení a následně do RM a RM rozhodne o jejich vyřazení.(viz příloha u účtu 042)</w:t>
      </w:r>
    </w:p>
    <w:p w:rsidR="00033C0A" w:rsidRDefault="00033C0A" w:rsidP="00033C0A">
      <w:pPr>
        <w:tabs>
          <w:tab w:val="left" w:pos="3030"/>
        </w:tabs>
        <w:jc w:val="both"/>
        <w:rPr>
          <w:i/>
        </w:rPr>
      </w:pPr>
      <w:r>
        <w:rPr>
          <w:i/>
        </w:rPr>
        <w:t>Z</w:t>
      </w:r>
      <w:r w:rsidRPr="00B571E2">
        <w:rPr>
          <w:i/>
        </w:rPr>
        <w:t>ajistí</w:t>
      </w:r>
      <w:r>
        <w:rPr>
          <w:i/>
        </w:rPr>
        <w:t>:</w:t>
      </w:r>
      <w:r w:rsidRPr="00B571E2">
        <w:rPr>
          <w:i/>
        </w:rPr>
        <w:t xml:space="preserve"> referenti odborů: OS</w:t>
      </w:r>
      <w:r>
        <w:rPr>
          <w:i/>
        </w:rPr>
        <w:t>MM</w:t>
      </w:r>
      <w:r w:rsidRPr="00B571E2">
        <w:rPr>
          <w:i/>
        </w:rPr>
        <w:t xml:space="preserve">, OMM, </w:t>
      </w:r>
      <w:r>
        <w:rPr>
          <w:i/>
        </w:rPr>
        <w:t>OI, ORUP</w:t>
      </w:r>
    </w:p>
    <w:p w:rsidR="00033C0A" w:rsidRPr="001600BC" w:rsidRDefault="00033C0A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Termín: do</w:t>
      </w:r>
      <w:r w:rsidRPr="00B571E2">
        <w:rPr>
          <w:i/>
        </w:rPr>
        <w:t xml:space="preserve"> 30. 4. 2019</w:t>
      </w:r>
    </w:p>
    <w:p w:rsidR="00BC38BD" w:rsidRPr="001600BC" w:rsidRDefault="00BC38BD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účet 909, analytika 978 a 979</w:t>
      </w:r>
    </w:p>
    <w:p w:rsidR="00BC38BD" w:rsidRPr="001600BC" w:rsidRDefault="00BC38BD" w:rsidP="00BC38BD">
      <w:pPr>
        <w:tabs>
          <w:tab w:val="left" w:pos="3030"/>
        </w:tabs>
        <w:jc w:val="both"/>
        <w:rPr>
          <w:i/>
        </w:rPr>
      </w:pPr>
      <w:r w:rsidRPr="00480429">
        <w:rPr>
          <w:i/>
        </w:rPr>
        <w:t>V rámci inventury provedena analýza zůstatku. Zůstatek byl rozdělen na 3 části, příslušné odbory přiřadily jednotlivé tituly do částí A - C , část A – zda studie budou dále využívány k další potřebě, část B – zda byly použity (využity) v minulých letech a dál se využívat nebudou, část C – neslouží již k dalšímu využití</w:t>
      </w:r>
    </w:p>
    <w:p w:rsidR="00BC38BD" w:rsidRPr="00FF070C" w:rsidRDefault="00BC38BD" w:rsidP="00BC38BD">
      <w:pPr>
        <w:tabs>
          <w:tab w:val="left" w:pos="3030"/>
        </w:tabs>
        <w:jc w:val="both"/>
      </w:pPr>
      <w:r w:rsidRPr="00FF070C">
        <w:rPr>
          <w:i/>
        </w:rPr>
        <w:t>Návrh opatření:</w:t>
      </w:r>
    </w:p>
    <w:p w:rsidR="00BC38BD" w:rsidRPr="00480429" w:rsidRDefault="00BC38BD" w:rsidP="00BC38BD">
      <w:pPr>
        <w:tabs>
          <w:tab w:val="left" w:pos="3030"/>
        </w:tabs>
        <w:jc w:val="both"/>
        <w:rPr>
          <w:i/>
        </w:rPr>
      </w:pPr>
      <w:r w:rsidRPr="00480429">
        <w:rPr>
          <w:i/>
        </w:rPr>
        <w:t>Část A – tyto vykázané zůstatky jsou v pořádku, jedná se o aktuální stavy</w:t>
      </w:r>
    </w:p>
    <w:p w:rsidR="00310815" w:rsidRDefault="00BC38BD" w:rsidP="00BC38BD">
      <w:pPr>
        <w:tabs>
          <w:tab w:val="left" w:pos="3030"/>
        </w:tabs>
        <w:jc w:val="both"/>
        <w:rPr>
          <w:i/>
        </w:rPr>
      </w:pPr>
      <w:r w:rsidRPr="00B970BE">
        <w:rPr>
          <w:i/>
        </w:rPr>
        <w:t xml:space="preserve">Část B a část C – </w:t>
      </w:r>
      <w:r w:rsidR="00B970BE">
        <w:rPr>
          <w:i/>
        </w:rPr>
        <w:t>referentk</w:t>
      </w:r>
      <w:r w:rsidR="00033C0A">
        <w:rPr>
          <w:i/>
        </w:rPr>
        <w:t>a OF</w:t>
      </w:r>
      <w:r w:rsidR="00B970BE">
        <w:rPr>
          <w:i/>
        </w:rPr>
        <w:t xml:space="preserve"> na úseku evidence majetku na základě vyjádření odboru zajistí vyřazení z podrozvahové evidence</w:t>
      </w:r>
    </w:p>
    <w:p w:rsidR="00BC38BD" w:rsidRPr="00D5440D" w:rsidRDefault="00310815" w:rsidP="00BC38BD">
      <w:pPr>
        <w:tabs>
          <w:tab w:val="left" w:pos="3030"/>
        </w:tabs>
        <w:jc w:val="both"/>
        <w:rPr>
          <w:i/>
        </w:rPr>
      </w:pPr>
      <w:r w:rsidRPr="00B970BE">
        <w:rPr>
          <w:i/>
        </w:rPr>
        <w:t>Termín:</w:t>
      </w:r>
      <w:r w:rsidR="000465DF" w:rsidRPr="00B970BE">
        <w:rPr>
          <w:i/>
        </w:rPr>
        <w:t xml:space="preserve"> </w:t>
      </w:r>
      <w:r w:rsidR="00B970BE" w:rsidRPr="00FF070C">
        <w:rPr>
          <w:i/>
        </w:rPr>
        <w:t>do 31. 3</w:t>
      </w:r>
      <w:r w:rsidR="000465DF" w:rsidRPr="00FF070C">
        <w:rPr>
          <w:i/>
        </w:rPr>
        <w:t>. 201</w:t>
      </w:r>
      <w:r w:rsidR="00B970BE" w:rsidRPr="00FF070C">
        <w:rPr>
          <w:i/>
        </w:rPr>
        <w:t>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Zimní stadion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</w:t>
      </w:r>
      <w:r w:rsidRPr="009C2B1B">
        <w:rPr>
          <w:b/>
        </w:rPr>
        <w:t xml:space="preserve"> – Drobný dlouhodobý hmotný majetek</w:t>
      </w:r>
    </w:p>
    <w:p w:rsidR="00310815" w:rsidRDefault="00BC38BD" w:rsidP="00BC38BD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>Zjištění:</w:t>
      </w:r>
    </w:p>
    <w:p w:rsidR="00337D90" w:rsidRDefault="006C07DE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Místnost brusírnu má pronajatou spolek HC Čerti z.s., se sídlem Vančurova 1437, 363 01 Ostrov.</w:t>
      </w:r>
    </w:p>
    <w:p w:rsidR="006C07DE" w:rsidRDefault="006C07DE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Tato místnost by neměla být uvedena v inventarizační sestavě, nebo</w:t>
      </w:r>
      <w:r w:rsidR="00F41B95">
        <w:rPr>
          <w:i/>
        </w:rPr>
        <w:t>ť ji výše uvedený spolek využívá jako sídlo a svoji kancelář.</w:t>
      </w:r>
    </w:p>
    <w:p w:rsidR="00F41B95" w:rsidRDefault="00F41B95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Majetek z této místnosti č. účtu 028/0070 je přesunut takto:</w:t>
      </w:r>
    </w:p>
    <w:p w:rsidR="00F41B95" w:rsidRDefault="00F41B95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19/137 úložná stěna, 31/082 pracovní židle jsou v místnosti strojovna</w:t>
      </w:r>
    </w:p>
    <w:p w:rsidR="00F41B95" w:rsidRPr="001600BC" w:rsidRDefault="00F41B95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14/138 kontejner na nářadí, 23/109 montážní stůl jsou v prostoru u ledové plochy.</w:t>
      </w:r>
    </w:p>
    <w:p w:rsidR="00BC38BD" w:rsidRPr="001600BC" w:rsidRDefault="00BC38BD" w:rsidP="00BC38BD">
      <w:pPr>
        <w:tabs>
          <w:tab w:val="left" w:pos="3030"/>
        </w:tabs>
        <w:jc w:val="both"/>
        <w:rPr>
          <w:b/>
          <w:i/>
        </w:rPr>
      </w:pPr>
      <w:r w:rsidRPr="001600BC">
        <w:rPr>
          <w:b/>
          <w:i/>
        </w:rPr>
        <w:t>Návrh opatření</w:t>
      </w:r>
      <w:r w:rsidR="00310815">
        <w:rPr>
          <w:b/>
          <w:i/>
        </w:rPr>
        <w:t>:</w:t>
      </w:r>
    </w:p>
    <w:p w:rsidR="007E45AB" w:rsidRPr="008A2F9E" w:rsidRDefault="008A2F9E" w:rsidP="00BC38BD">
      <w:pPr>
        <w:tabs>
          <w:tab w:val="left" w:pos="3030"/>
        </w:tabs>
        <w:jc w:val="both"/>
        <w:rPr>
          <w:i/>
        </w:rPr>
      </w:pPr>
      <w:r w:rsidRPr="008A2F9E">
        <w:rPr>
          <w:i/>
        </w:rPr>
        <w:t>Evidenční přesun majetku byl již ke dni zápisu proveden</w:t>
      </w:r>
      <w:r w:rsidR="00310815" w:rsidRPr="008A2F9E">
        <w:rPr>
          <w:i/>
        </w:rPr>
        <w:t xml:space="preserve">. </w:t>
      </w:r>
      <w:r w:rsidRPr="008A2F9E">
        <w:rPr>
          <w:i/>
        </w:rPr>
        <w:t>Do budoucna OF žádá příslušný odbor o informaci během roku</w:t>
      </w:r>
      <w:r w:rsidR="008E6A82">
        <w:rPr>
          <w:i/>
        </w:rPr>
        <w:t>,</w:t>
      </w:r>
      <w:r w:rsidRPr="008A2F9E">
        <w:rPr>
          <w:i/>
        </w:rPr>
        <w:t xml:space="preserve"> zda dochází k přesunu majetku.</w:t>
      </w:r>
    </w:p>
    <w:p w:rsidR="00BC38BD" w:rsidRPr="00337D90" w:rsidRDefault="00BC38BD" w:rsidP="00BC38BD">
      <w:pPr>
        <w:tabs>
          <w:tab w:val="left" w:pos="3030"/>
        </w:tabs>
        <w:jc w:val="both"/>
        <w:rPr>
          <w:b/>
          <w:i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16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8D7504" w:rsidP="00BC38BD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Majetek v ubytovně čp. 612 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902</w:t>
      </w:r>
      <w:r w:rsidRPr="009C2B1B">
        <w:rPr>
          <w:b/>
        </w:rPr>
        <w:t xml:space="preserve">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17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Pokladna, peníze na cestě a dlouhodobý finanční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261 – Pokladna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262 – Peníze na cestě</w:t>
      </w:r>
    </w:p>
    <w:p w:rsidR="008D7504" w:rsidRPr="008E6A82" w:rsidRDefault="008D7504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263 – Ceniny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061 – Majetkové účasti v osobách s rozhodujícím vlivem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062 - Majetkové účasti v osobách s podstatným vlivem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069</w:t>
      </w:r>
      <w:r w:rsidRPr="009C2B1B">
        <w:rPr>
          <w:b/>
        </w:rPr>
        <w:t xml:space="preserve"> – Ostatní dlouhodobý finanční majetek</w:t>
      </w:r>
    </w:p>
    <w:p w:rsidR="00BC38BD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0465DF" w:rsidRPr="00D5440D" w:rsidRDefault="000465DF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18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036 – Dlouhodobý hmotný majetek určený k</w:t>
      </w:r>
      <w:r w:rsidR="009925B6" w:rsidRPr="008E6A82">
        <w:rPr>
          <w:b/>
        </w:rPr>
        <w:t> </w:t>
      </w:r>
      <w:r w:rsidRPr="008E6A82">
        <w:rPr>
          <w:b/>
        </w:rPr>
        <w:t>prodeji</w:t>
      </w:r>
    </w:p>
    <w:p w:rsidR="009925B6" w:rsidRPr="008E6A82" w:rsidRDefault="009925B6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051 – Poskytnuté zálohy na dlouhodobý nehmotný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052 – Poskytnuté zálohy na dlouhodobý hmotný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311 – Odběratelé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314 – Krátkodobé poskytnuté zálohy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315 – Jiné pohledávky z hlavní činnosti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321 – Dodavatelé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324 – Krátkodobé přijaté zálohy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346 – Pohledávky za vybranými ústředními vládními institucemi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347 – Závazky k vybraným ústředním vládním institucím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348 – Pohledávky za vybranými místními vládními institucemi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349 – Závazky k vybraným místním vládním institucím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374 – Krátkodobé přijaté zálohy na transfery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375 – Krátkodobé zprostředkování transferů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377 – Ostatní krátkodobé pohledávky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378 – Ostatní krátkodobé závazky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381 – Náklady příštích období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383 – Výdaje příštích období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384 – Výnosy příštích období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385 – Příjmy příštích období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388 – Dohadné účty aktivní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389 – Dohadný účet pasivní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403 – Transfery na pořízení dlouhodobého majetku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469 – Dlouhodobé pohledávky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905 – Vyřazené pohledávky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945 – Dlouhodobé podmíněné úhrady pohledávek z přijatých zajištění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955 – Ostatní dlouhodobé podmíněné pohledávky z transferů</w:t>
      </w:r>
    </w:p>
    <w:p w:rsidR="009925B6" w:rsidRPr="008E6A8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982 – Dlouhodobé podmíněné závazky z poskytnutých garancí jednorázových</w:t>
      </w:r>
    </w:p>
    <w:p w:rsidR="009925B6" w:rsidRPr="00DC5D52" w:rsidRDefault="009925B6" w:rsidP="009925B6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992</w:t>
      </w:r>
      <w:r w:rsidRPr="00DC5D52">
        <w:rPr>
          <w:b/>
        </w:rPr>
        <w:t xml:space="preserve"> – Ostatní dlouhodobá podmíněná aktiva</w:t>
      </w:r>
    </w:p>
    <w:p w:rsidR="000D3960" w:rsidRPr="009C2B1B" w:rsidRDefault="000D3960" w:rsidP="00BC38BD">
      <w:pPr>
        <w:tabs>
          <w:tab w:val="left" w:pos="3030"/>
        </w:tabs>
        <w:jc w:val="both"/>
        <w:rPr>
          <w:b/>
        </w:rPr>
      </w:pPr>
    </w:p>
    <w:p w:rsidR="00BC38BD" w:rsidRDefault="00F3718D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Zjištění:</w:t>
      </w:r>
    </w:p>
    <w:p w:rsidR="00F3718D" w:rsidRDefault="00F3718D" w:rsidP="00BC38BD">
      <w:pPr>
        <w:tabs>
          <w:tab w:val="left" w:pos="3030"/>
        </w:tabs>
        <w:jc w:val="both"/>
        <w:rPr>
          <w:i/>
        </w:rPr>
      </w:pPr>
      <w:r>
        <w:rPr>
          <w:i/>
        </w:rPr>
        <w:t>Účet 315.24 – přeplatek z roku 2018, vrácený přes pokladnu, ale v předpisu nešlo opravit z důvodu přechodu na vyšší verzi GINISU, programátor opravil až v roce 2019.</w:t>
      </w:r>
    </w:p>
    <w:p w:rsidR="004157E3" w:rsidRPr="009C2B1B" w:rsidRDefault="004157E3" w:rsidP="00BC38BD">
      <w:pPr>
        <w:tabs>
          <w:tab w:val="left" w:pos="3030"/>
        </w:tabs>
        <w:jc w:val="both"/>
        <w:rPr>
          <w:b/>
        </w:rPr>
      </w:pPr>
      <w:r>
        <w:rPr>
          <w:i/>
        </w:rPr>
        <w:t>Účet 321.800 – jedná se o 3 faktury, kdy v roce 2018 byl proveden na konci účetního období omylem 2x předpis a oprava byla provedena v lednu 2019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Bankovní účty ÚSC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231 – Bankovní účty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 xml:space="preserve">Účet 236 – Běžné účty fondů ÚSC </w:t>
      </w:r>
    </w:p>
    <w:p w:rsidR="00FB3D49" w:rsidRPr="008E6A82" w:rsidRDefault="00FB3D49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241 – Běžný účet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244 – Krátkodobý termínovaný vklad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245</w:t>
      </w:r>
      <w:r w:rsidRPr="009C2B1B">
        <w:rPr>
          <w:b/>
        </w:rPr>
        <w:t xml:space="preserve"> – Bankovní účty depozit – cizích prostředků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20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Oprávky k dlouhodobému nehmotnému a hmotnému majetku, opravné položky k pohledávkám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073 – Oprávky k softwaru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078 – Oprávky k drobnému dlouhodobému nehmotnému majetku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079 – Oprávky k ostatnímu dlouhodobému nehmotnému majetku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081 – Oprávky ke stavbám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082 – Oprávky k samostatnému HM, věcem a souborům HM věcí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088 – Oprávky k drobnému dlouhodobému hmotnému majetku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089 – Oprávky k ostatnímu dlouhodobému hmotnému majetku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192 – Opravné položky k jiným pohledávkám v hlavní činnosti (k účtu 315)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194</w:t>
      </w:r>
      <w:r w:rsidRPr="009C2B1B">
        <w:rPr>
          <w:b/>
        </w:rPr>
        <w:t xml:space="preserve"> – Opravné položky k odběratelům (k účtu 311)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Pohledávky, závazky z titulu zúčtování za zaměstnanci a institucemi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331 – Zaměstnanci</w:t>
      </w:r>
    </w:p>
    <w:p w:rsidR="00AD69F7" w:rsidRPr="008E6A82" w:rsidRDefault="00AD69F7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333 – Jiné závazky vůči zaměstnancům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335 – Pohledávky za zaměstnanci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336 – Sociální zabezpečení</w:t>
      </w:r>
    </w:p>
    <w:p w:rsidR="00F57E27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337 – Zdravotní pojištění</w:t>
      </w:r>
    </w:p>
    <w:p w:rsidR="00C8007E" w:rsidRPr="008E6A82" w:rsidRDefault="00C8007E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341 – Daň z příjmů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342</w:t>
      </w:r>
      <w:r w:rsidRPr="009C2B1B">
        <w:rPr>
          <w:b/>
        </w:rPr>
        <w:t xml:space="preserve"> – Ostatní daně, poplatky a jiná obdobná peněžitá plnění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Daň z přidané hodnoty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343</w:t>
      </w:r>
      <w:r w:rsidRPr="009C2B1B">
        <w:rPr>
          <w:b/>
        </w:rPr>
        <w:t xml:space="preserve"> – Daň z přidané hodnoty</w:t>
      </w:r>
    </w:p>
    <w:p w:rsidR="00EE6BF9" w:rsidRDefault="00367770" w:rsidP="00367770">
      <w:pPr>
        <w:tabs>
          <w:tab w:val="left" w:pos="3030"/>
        </w:tabs>
        <w:jc w:val="both"/>
        <w:rPr>
          <w:i/>
        </w:rPr>
      </w:pPr>
      <w:r w:rsidRPr="001600BC">
        <w:rPr>
          <w:i/>
        </w:rPr>
        <w:t xml:space="preserve">Zjištění: </w:t>
      </w:r>
    </w:p>
    <w:p w:rsidR="0023126B" w:rsidRPr="001600BC" w:rsidRDefault="00EE6BF9" w:rsidP="00367770">
      <w:pPr>
        <w:tabs>
          <w:tab w:val="left" w:pos="3030"/>
        </w:tabs>
        <w:jc w:val="both"/>
        <w:rPr>
          <w:i/>
        </w:rPr>
      </w:pPr>
      <w:r w:rsidRPr="00664873">
        <w:rPr>
          <w:i/>
        </w:rPr>
        <w:t>I</w:t>
      </w:r>
      <w:r w:rsidR="00367770" w:rsidRPr="00664873">
        <w:rPr>
          <w:i/>
        </w:rPr>
        <w:t>nventarizační rozdíl</w:t>
      </w:r>
      <w:r w:rsidRPr="00664873">
        <w:rPr>
          <w:i/>
        </w:rPr>
        <w:t xml:space="preserve"> je</w:t>
      </w:r>
      <w:r w:rsidR="00664873" w:rsidRPr="00664873">
        <w:rPr>
          <w:i/>
        </w:rPr>
        <w:t xml:space="preserve"> ve výši 41.223,86</w:t>
      </w:r>
      <w:r w:rsidR="00367770" w:rsidRPr="00664873">
        <w:rPr>
          <w:i/>
        </w:rPr>
        <w:t xml:space="preserve"> Kč.  Tento rozdíl není chybou</w:t>
      </w:r>
      <w:r w:rsidR="00367770" w:rsidRPr="002472C4">
        <w:rPr>
          <w:i/>
        </w:rPr>
        <w:t xml:space="preserve">. </w:t>
      </w:r>
      <w:r w:rsidR="00367770" w:rsidRPr="00664873">
        <w:rPr>
          <w:i/>
        </w:rPr>
        <w:t>Vzniká rozdílný</w:t>
      </w:r>
      <w:r w:rsidRPr="00664873">
        <w:rPr>
          <w:i/>
        </w:rPr>
        <w:t>m</w:t>
      </w:r>
      <w:r w:rsidR="00367770" w:rsidRPr="00664873">
        <w:rPr>
          <w:i/>
        </w:rPr>
        <w:t xml:space="preserve"> účetním a daňovým obdobím. Rozdíl je v zá</w:t>
      </w:r>
      <w:r w:rsidR="00664873">
        <w:rPr>
          <w:i/>
        </w:rPr>
        <w:t xml:space="preserve">vazku Dospry, kdy DPH ve výši </w:t>
      </w:r>
      <w:r w:rsidR="002472C4">
        <w:rPr>
          <w:i/>
        </w:rPr>
        <w:t>-</w:t>
      </w:r>
      <w:r w:rsidR="00664873">
        <w:rPr>
          <w:i/>
        </w:rPr>
        <w:t>57.620,54</w:t>
      </w:r>
      <w:r w:rsidR="00367770" w:rsidRPr="00664873">
        <w:rPr>
          <w:i/>
        </w:rPr>
        <w:t xml:space="preserve"> Kč je přev</w:t>
      </w:r>
      <w:r w:rsidR="00664873">
        <w:rPr>
          <w:i/>
        </w:rPr>
        <w:t>edeno na účet města v lednu 2019</w:t>
      </w:r>
      <w:r w:rsidR="00367770" w:rsidRPr="002472C4">
        <w:rPr>
          <w:i/>
        </w:rPr>
        <w:t xml:space="preserve">, </w:t>
      </w:r>
      <w:r w:rsidR="00664873" w:rsidRPr="002472C4">
        <w:rPr>
          <w:i/>
        </w:rPr>
        <w:t>a dále ve čtyřech</w:t>
      </w:r>
      <w:r w:rsidR="003C0B8C" w:rsidRPr="002472C4">
        <w:rPr>
          <w:i/>
        </w:rPr>
        <w:t xml:space="preserve"> fakturách fy Monro, Medos, Ostrovská teplárenská a Kříž</w:t>
      </w:r>
      <w:r w:rsidR="00367770" w:rsidRPr="002472C4">
        <w:rPr>
          <w:i/>
        </w:rPr>
        <w:t>, u k</w:t>
      </w:r>
      <w:r w:rsidR="003C0B8C" w:rsidRPr="002472C4">
        <w:rPr>
          <w:i/>
        </w:rPr>
        <w:t>terých DPH je uplatněno v 1/2019</w:t>
      </w:r>
      <w:r w:rsidR="00367770" w:rsidRPr="002472C4">
        <w:rPr>
          <w:i/>
        </w:rPr>
        <w:t xml:space="preserve"> v celkové </w:t>
      </w:r>
      <w:r w:rsidR="003C0B8C" w:rsidRPr="002472C4">
        <w:rPr>
          <w:i/>
        </w:rPr>
        <w:t xml:space="preserve">výši </w:t>
      </w:r>
      <w:r w:rsidR="002472C4" w:rsidRPr="002472C4">
        <w:rPr>
          <w:i/>
        </w:rPr>
        <w:t>-</w:t>
      </w:r>
      <w:r w:rsidR="003C0B8C" w:rsidRPr="002472C4">
        <w:rPr>
          <w:i/>
        </w:rPr>
        <w:t>14.993,07</w:t>
      </w:r>
      <w:r w:rsidR="002472C4" w:rsidRPr="002472C4">
        <w:rPr>
          <w:i/>
        </w:rPr>
        <w:t xml:space="preserve"> Kč</w:t>
      </w:r>
      <w:r w:rsidR="008853D2">
        <w:rPr>
          <w:i/>
        </w:rPr>
        <w:t xml:space="preserve"> a</w:t>
      </w:r>
      <w:r w:rsidR="002472C4" w:rsidRPr="002472C4">
        <w:rPr>
          <w:i/>
        </w:rPr>
        <w:t xml:space="preserve"> uplatnění DPH z faktury </w:t>
      </w:r>
      <w:r w:rsidR="002472C4">
        <w:rPr>
          <w:i/>
        </w:rPr>
        <w:t>Uniles z roku 2017 +31</w:t>
      </w:r>
      <w:r w:rsidR="008853D2">
        <w:rPr>
          <w:i/>
        </w:rPr>
        <w:t>.</w:t>
      </w:r>
      <w:r w:rsidR="002472C4">
        <w:rPr>
          <w:i/>
        </w:rPr>
        <w:t>389,75 Kč.</w:t>
      </w:r>
      <w:r w:rsidR="0023126B" w:rsidRPr="001600BC">
        <w:rPr>
          <w:i/>
        </w:rPr>
        <w:t xml:space="preserve"> </w:t>
      </w:r>
    </w:p>
    <w:p w:rsidR="00367770" w:rsidRPr="001600BC" w:rsidRDefault="00367770" w:rsidP="00367770">
      <w:pPr>
        <w:tabs>
          <w:tab w:val="left" w:pos="3030"/>
        </w:tabs>
        <w:jc w:val="both"/>
        <w:rPr>
          <w:b/>
          <w:i/>
        </w:rPr>
      </w:pPr>
      <w:r w:rsidRPr="001600BC">
        <w:rPr>
          <w:b/>
          <w:i/>
        </w:rPr>
        <w:t>Návrh opatření</w:t>
      </w:r>
      <w:r w:rsidR="00310815">
        <w:rPr>
          <w:b/>
          <w:i/>
        </w:rPr>
        <w:t>:</w:t>
      </w:r>
    </w:p>
    <w:p w:rsidR="00367770" w:rsidRPr="008853D2" w:rsidRDefault="00367770" w:rsidP="00367770">
      <w:pPr>
        <w:tabs>
          <w:tab w:val="left" w:pos="3030"/>
        </w:tabs>
        <w:jc w:val="both"/>
        <w:rPr>
          <w:i/>
        </w:rPr>
      </w:pPr>
      <w:r w:rsidRPr="008853D2">
        <w:rPr>
          <w:i/>
        </w:rPr>
        <w:t xml:space="preserve">Inventarizační </w:t>
      </w:r>
      <w:r w:rsidR="00EE6BF9" w:rsidRPr="008853D2">
        <w:rPr>
          <w:i/>
        </w:rPr>
        <w:t>rozdíl je</w:t>
      </w:r>
      <w:r w:rsidRPr="008853D2">
        <w:rPr>
          <w:i/>
        </w:rPr>
        <w:t xml:space="preserve"> vypořádán v lednu po přijetí finančních prostředků odvedených Dos</w:t>
      </w:r>
      <w:r w:rsidR="0023126B" w:rsidRPr="008853D2">
        <w:rPr>
          <w:i/>
        </w:rPr>
        <w:t>p</w:t>
      </w:r>
      <w:r w:rsidRPr="008853D2">
        <w:rPr>
          <w:i/>
        </w:rPr>
        <w:t xml:space="preserve">rou na účet města a dále </w:t>
      </w:r>
      <w:r w:rsidR="0023126B" w:rsidRPr="008853D2">
        <w:rPr>
          <w:i/>
        </w:rPr>
        <w:t>v lednovém da</w:t>
      </w:r>
      <w:r w:rsidR="00EE6BF9" w:rsidRPr="008853D2">
        <w:rPr>
          <w:i/>
        </w:rPr>
        <w:t>ňovém přiznání je</w:t>
      </w:r>
      <w:r w:rsidR="0023126B" w:rsidRPr="008853D2">
        <w:rPr>
          <w:i/>
        </w:rPr>
        <w:t xml:space="preserve"> uplatněno DPH na vstupu z</w:t>
      </w:r>
      <w:r w:rsidR="008853D2" w:rsidRPr="008853D2">
        <w:rPr>
          <w:i/>
        </w:rPr>
        <w:t> uvedených faktur.</w:t>
      </w:r>
      <w:r w:rsidR="0023126B" w:rsidRPr="008853D2">
        <w:rPr>
          <w:i/>
        </w:rPr>
        <w:t xml:space="preserve">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23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Majetek v útulku pro psy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021 - Stavby</w:t>
      </w:r>
    </w:p>
    <w:p w:rsidR="00BC38BD" w:rsidRPr="00EE6BF9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</w:t>
      </w:r>
      <w:r w:rsidRPr="00EE6BF9">
        <w:rPr>
          <w:b/>
        </w:rPr>
        <w:t xml:space="preserve"> – Drobný dlouhodobý hmotný majetek</w:t>
      </w:r>
    </w:p>
    <w:p w:rsidR="00BC38BD" w:rsidRPr="00FB0776" w:rsidRDefault="00FB0776" w:rsidP="00156572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  <w:r w:rsidR="00156572" w:rsidRPr="00310815">
        <w:rPr>
          <w:b/>
        </w:rPr>
        <w:tab/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</w:t>
      </w:r>
      <w:r w:rsidR="00901BBD">
        <w:rPr>
          <w:b/>
        </w:rPr>
        <w:t>4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Sklad dříví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132 –</w:t>
      </w:r>
      <w:r w:rsidRPr="009C2B1B">
        <w:rPr>
          <w:b/>
        </w:rPr>
        <w:t xml:space="preserve"> Zboží na skladě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901BBD">
        <w:rPr>
          <w:b/>
        </w:rPr>
        <w:t>ílčí inventarizační komise č. 25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Sklady všeobecného materiálu – sklad MěÚ, sklad MPO, sklad JSDH, sklad propagace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112</w:t>
      </w:r>
      <w:r w:rsidRPr="009C2B1B">
        <w:rPr>
          <w:b/>
        </w:rPr>
        <w:t xml:space="preserve"> – Materiál na skladě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901BBD">
        <w:rPr>
          <w:b/>
        </w:rPr>
        <w:t>ílčí inventarizační komise č. 26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Městská policie</w:t>
      </w:r>
    </w:p>
    <w:p w:rsidR="00901BBD" w:rsidRPr="008E6A82" w:rsidRDefault="00901B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013 – Software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018 – Drobný dlouhodobý nehmotný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022 – Samostatné hmotné movité věci a soubory hmotných movitých věcí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 – Drobný dlouhodobý hmotný majetek</w:t>
      </w:r>
    </w:p>
    <w:p w:rsidR="0014508E" w:rsidRPr="008E6A82" w:rsidRDefault="0014508E" w:rsidP="0014508E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112 – Materiál na skladě – sklad MěÚ, sklad MP, JSDH</w:t>
      </w:r>
    </w:p>
    <w:p w:rsidR="0014508E" w:rsidRPr="008E6A82" w:rsidRDefault="0014508E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132 – Zboží na skladě všeobecného materiálu – sklad MěÚ, sklad DK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902</w:t>
      </w:r>
      <w:r w:rsidRPr="009C2B1B">
        <w:rPr>
          <w:b/>
        </w:rPr>
        <w:t xml:space="preserve"> – Jiný drobný dlouhodobý hmotný majetek</w:t>
      </w:r>
    </w:p>
    <w:p w:rsidR="00BC38BD" w:rsidRDefault="00EE6BF9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EE6BF9" w:rsidRPr="009C2B1B" w:rsidRDefault="00EE6BF9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901BBD">
        <w:rPr>
          <w:b/>
        </w:rPr>
        <w:t>ílčí inventarizační komise č. 27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Jednotka sboru dobrovolných hasičů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018 – Drobný dlouhodobý nehmotný majetek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022 – Samostatné hmotné movité věci a soubory hmotných movitých věcí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902</w:t>
      </w:r>
      <w:r w:rsidRPr="009C2B1B">
        <w:rPr>
          <w:b/>
        </w:rPr>
        <w:t xml:space="preserve"> – Jiný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901BBD">
        <w:rPr>
          <w:b/>
        </w:rPr>
        <w:t>ílčí inventarizační komise č. 28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RK DOSPRA - Majetek svěřený do správy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022 – Samostatné hmotné movité věci a soubory hmotných movitých věcí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028</w:t>
      </w:r>
      <w:r w:rsidRPr="009C2B1B">
        <w:rPr>
          <w:b/>
        </w:rPr>
        <w:t xml:space="preserve"> – Drobný dlouhodobý hmotný majetek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781416">
        <w:rPr>
          <w:b/>
        </w:rPr>
        <w:t>ílčí inventarizační komise č. 29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Opravné položky k pohledávkám, finanční účty, pohledávky a závazky a dohadné účty RK DOSPRA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194 – Opravné položky k odběratelům (k účtu 311)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231 – Základní běžný účet ÚSC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261 – Pokladna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262 – Peníze na cestě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311 – Odběratelé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314 – Krátkodobé poskytnuté zálohy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321 – Dodavatelé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324 – Krátkodobé přijaté zálohy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377 – Ostatní krátkodobé pohledávky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378 – Ostatní krátkodobé závazky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385 – Příjmy příštích období</w:t>
      </w:r>
    </w:p>
    <w:p w:rsidR="00781416" w:rsidRPr="008E6A82" w:rsidRDefault="00781416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408 – Opravy předcházejících účetních období</w:t>
      </w:r>
    </w:p>
    <w:p w:rsidR="0014508E" w:rsidRPr="008E6A82" w:rsidRDefault="0014508E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905 – Odepsané pohledávky DOSPRA a převzaté</w:t>
      </w:r>
    </w:p>
    <w:p w:rsidR="00505644" w:rsidRPr="009C2B1B" w:rsidRDefault="00505644" w:rsidP="00505644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934</w:t>
      </w:r>
      <w:r w:rsidRPr="009C2B1B">
        <w:rPr>
          <w:b/>
        </w:rPr>
        <w:t xml:space="preserve"> – </w:t>
      </w:r>
      <w:r>
        <w:rPr>
          <w:b/>
        </w:rPr>
        <w:t>Poplatek z prodlení DOSPRA</w:t>
      </w:r>
    </w:p>
    <w:p w:rsidR="00505644" w:rsidRPr="009C2B1B" w:rsidRDefault="00505644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656"/>
        </w:tabs>
      </w:pPr>
    </w:p>
    <w:p w:rsidR="00BC38BD" w:rsidRPr="009C2B1B" w:rsidRDefault="00BC38BD" w:rsidP="00BC38BD">
      <w:pPr>
        <w:tabs>
          <w:tab w:val="left" w:pos="3656"/>
        </w:tabs>
      </w:pPr>
    </w:p>
    <w:p w:rsidR="00BC38BD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781416">
        <w:rPr>
          <w:b/>
        </w:rPr>
        <w:t>ílčí inventarizační komise č. 30</w:t>
      </w:r>
    </w:p>
    <w:p w:rsidR="00782E7D" w:rsidRDefault="00782E7D" w:rsidP="00782E7D">
      <w:pPr>
        <w:tabs>
          <w:tab w:val="left" w:pos="3030"/>
        </w:tabs>
        <w:jc w:val="both"/>
        <w:rPr>
          <w:b/>
        </w:rPr>
      </w:pPr>
    </w:p>
    <w:p w:rsidR="00782E7D" w:rsidRDefault="00782E7D" w:rsidP="00782E7D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Předmět inventarizace: </w:t>
      </w:r>
    </w:p>
    <w:p w:rsidR="00782E7D" w:rsidRPr="009C2B1B" w:rsidRDefault="00782E7D" w:rsidP="00782E7D">
      <w:pPr>
        <w:tabs>
          <w:tab w:val="left" w:pos="3030"/>
        </w:tabs>
        <w:jc w:val="both"/>
        <w:rPr>
          <w:b/>
        </w:rPr>
      </w:pPr>
      <w:r>
        <w:rPr>
          <w:b/>
        </w:rPr>
        <w:t>Jmění účetní jednotky, transfery na pořízení dlouhodobého majetku, oceňovací rozdíly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401 – Jmění účetní jednotky</w:t>
      </w:r>
    </w:p>
    <w:p w:rsidR="0014508E" w:rsidRPr="008E6A82" w:rsidRDefault="0014508E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403 – Transfery na pořízení dlouhodobého majetku</w:t>
      </w:r>
    </w:p>
    <w:p w:rsidR="00EA1C5A" w:rsidRPr="008E6A82" w:rsidRDefault="00EA1C5A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406 – Oceňovací rozdíly při prvotním použití metody</w:t>
      </w:r>
    </w:p>
    <w:p w:rsidR="00EA1C5A" w:rsidRPr="008E6A82" w:rsidRDefault="00EA1C5A" w:rsidP="00EA1C5A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407 – Jiné oceňovací rozdíly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408</w:t>
      </w:r>
      <w:r w:rsidRPr="009C2B1B">
        <w:rPr>
          <w:b/>
        </w:rPr>
        <w:t xml:space="preserve"> – Opravy minulých období</w:t>
      </w:r>
    </w:p>
    <w:p w:rsidR="00BC38BD" w:rsidRPr="009C2B1B" w:rsidRDefault="00BC38BD" w:rsidP="00BC38BD">
      <w:pPr>
        <w:tabs>
          <w:tab w:val="left" w:pos="3030"/>
        </w:tabs>
        <w:jc w:val="both"/>
      </w:pPr>
      <w:r w:rsidRPr="009C2B1B">
        <w:t>U těchto účtů se nejedná o inventarizaci ve smyslu zákona o účetnictví. Použije se</w:t>
      </w:r>
      <w:r w:rsidR="005B7932">
        <w:t xml:space="preserve"> zjednodušená inventura</w:t>
      </w:r>
      <w:r w:rsidR="0036407B">
        <w:t>. K</w:t>
      </w:r>
      <w:r w:rsidRPr="009C2B1B">
        <w:t>ontrolní postup – kontrola PZ, obratů stran MD a Dal daného účtu v návaznosti na prvotní doklad a kontrola KZ.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</w:t>
      </w:r>
      <w:r w:rsidR="00781416">
        <w:rPr>
          <w:b/>
        </w:rPr>
        <w:t>ílčí inventarizační komise č. 31</w:t>
      </w:r>
    </w:p>
    <w:p w:rsidR="008C7F2F" w:rsidRDefault="008C7F2F" w:rsidP="008C7F2F">
      <w:pPr>
        <w:tabs>
          <w:tab w:val="left" w:pos="3030"/>
        </w:tabs>
        <w:jc w:val="both"/>
        <w:rPr>
          <w:b/>
        </w:rPr>
      </w:pPr>
    </w:p>
    <w:p w:rsidR="008C7F2F" w:rsidRDefault="008C7F2F" w:rsidP="008C7F2F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Předmět inventarizace: </w:t>
      </w:r>
    </w:p>
    <w:p w:rsidR="008C7F2F" w:rsidRPr="009C2B1B" w:rsidRDefault="008C7F2F" w:rsidP="008C7F2F">
      <w:pPr>
        <w:tabs>
          <w:tab w:val="left" w:pos="3030"/>
        </w:tabs>
        <w:jc w:val="both"/>
        <w:rPr>
          <w:b/>
        </w:rPr>
      </w:pPr>
      <w:r>
        <w:rPr>
          <w:b/>
        </w:rPr>
        <w:t>Ostatní fondy, ostatní dlouhodobé pohledávky</w:t>
      </w:r>
    </w:p>
    <w:p w:rsidR="00BC38BD" w:rsidRPr="008E6A82" w:rsidRDefault="00BC38BD" w:rsidP="00BC38BD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419 – Ostatní fondy</w:t>
      </w:r>
    </w:p>
    <w:p w:rsidR="00505644" w:rsidRPr="009C2B1B" w:rsidRDefault="00505644" w:rsidP="00505644">
      <w:pPr>
        <w:tabs>
          <w:tab w:val="left" w:pos="3030"/>
        </w:tabs>
        <w:jc w:val="both"/>
        <w:rPr>
          <w:b/>
        </w:rPr>
      </w:pPr>
      <w:r w:rsidRPr="008E6A82">
        <w:rPr>
          <w:b/>
        </w:rPr>
        <w:t>Účet 469</w:t>
      </w:r>
      <w:r>
        <w:rPr>
          <w:b/>
        </w:rPr>
        <w:t xml:space="preserve"> – Ostatní dlouhodobé pohledávky</w:t>
      </w:r>
    </w:p>
    <w:p w:rsidR="00505644" w:rsidRPr="009C2B1B" w:rsidRDefault="00505644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Default="00BC38BD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BC38BD" w:rsidRDefault="00BC38BD" w:rsidP="00BC38BD">
      <w:pPr>
        <w:jc w:val="both"/>
      </w:pPr>
      <w:r>
        <w:t>Zápisy dílčích inventarizačních komisí jsou přílohou tohoto zápisu.</w:t>
      </w: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</w:p>
    <w:p w:rsidR="00BC38BD" w:rsidRDefault="008C7F2F" w:rsidP="00BC38BD">
      <w:pPr>
        <w:jc w:val="both"/>
      </w:pPr>
      <w:r>
        <w:t>V Ostrově 25. 2. 2019</w:t>
      </w:r>
      <w:r w:rsidR="00C976FB">
        <w:t xml:space="preserve"> </w:t>
      </w:r>
    </w:p>
    <w:p w:rsidR="00BC38BD" w:rsidRDefault="00BC38BD" w:rsidP="00BC38BD">
      <w:pPr>
        <w:jc w:val="both"/>
      </w:pPr>
    </w:p>
    <w:p w:rsidR="00BC38BD" w:rsidRDefault="00BC38BD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8C7F2F" w:rsidRDefault="008C7F2F" w:rsidP="00BC38BD">
      <w:pPr>
        <w:jc w:val="both"/>
      </w:pPr>
    </w:p>
    <w:p w:rsidR="00BC38BD" w:rsidRDefault="00BC38BD" w:rsidP="00BC38BD">
      <w:pPr>
        <w:jc w:val="both"/>
      </w:pPr>
      <w:r>
        <w:t xml:space="preserve">                                              </w:t>
      </w:r>
    </w:p>
    <w:p w:rsidR="00BC38BD" w:rsidRDefault="00BC38BD" w:rsidP="00BC38BD">
      <w:pPr>
        <w:jc w:val="both"/>
      </w:pPr>
      <w:r>
        <w:t xml:space="preserve">                                            </w:t>
      </w:r>
    </w:p>
    <w:p w:rsidR="00BC38BD" w:rsidRDefault="00BC38BD" w:rsidP="00BC38BD">
      <w:r>
        <w:t xml:space="preserve">             Ing. Alena Niklová Ph.D.                                          Ing. Jana Punčochářová</w:t>
      </w:r>
    </w:p>
    <w:p w:rsidR="00BC38BD" w:rsidRDefault="00BC38BD" w:rsidP="00BC38BD">
      <w:r>
        <w:t xml:space="preserve">                    předseda HIK                                                            tajemnice MěÚ</w:t>
      </w:r>
    </w:p>
    <w:p w:rsidR="00BC38BD" w:rsidRDefault="00BC38BD" w:rsidP="00BC38BD"/>
    <w:p w:rsidR="00BC38BD" w:rsidRDefault="00BC38BD" w:rsidP="00CE1DD9">
      <w:pPr>
        <w:tabs>
          <w:tab w:val="left" w:pos="3030"/>
        </w:tabs>
        <w:jc w:val="both"/>
      </w:pPr>
    </w:p>
    <w:p w:rsidR="00BC38BD" w:rsidRDefault="00BC38BD" w:rsidP="00CE1DD9">
      <w:pPr>
        <w:tabs>
          <w:tab w:val="left" w:pos="3030"/>
        </w:tabs>
        <w:jc w:val="both"/>
      </w:pPr>
    </w:p>
    <w:p w:rsidR="00841AB7" w:rsidRPr="00841AB7" w:rsidRDefault="00841AB7" w:rsidP="00CE1DD9">
      <w:pPr>
        <w:tabs>
          <w:tab w:val="left" w:pos="3030"/>
        </w:tabs>
        <w:jc w:val="both"/>
        <w:rPr>
          <w:b/>
        </w:rPr>
      </w:pPr>
    </w:p>
    <w:sectPr w:rsidR="00841AB7" w:rsidRPr="00841AB7" w:rsidSect="005E09BF">
      <w:footerReference w:type="default" r:id="rId8"/>
      <w:pgSz w:w="11906" w:h="16838" w:code="9"/>
      <w:pgMar w:top="113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6E" w:rsidRDefault="0069036E" w:rsidP="00283AEF">
      <w:r>
        <w:separator/>
      </w:r>
    </w:p>
  </w:endnote>
  <w:endnote w:type="continuationSeparator" w:id="0">
    <w:p w:rsidR="0069036E" w:rsidRDefault="0069036E" w:rsidP="002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6E" w:rsidRDefault="0069036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5D4">
      <w:rPr>
        <w:noProof/>
      </w:rPr>
      <w:t>1</w:t>
    </w:r>
    <w:r>
      <w:rPr>
        <w:noProof/>
      </w:rPr>
      <w:fldChar w:fldCharType="end"/>
    </w:r>
  </w:p>
  <w:p w:rsidR="0069036E" w:rsidRDefault="0069036E" w:rsidP="007A04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6E" w:rsidRDefault="0069036E" w:rsidP="00283AEF">
      <w:r>
        <w:separator/>
      </w:r>
    </w:p>
  </w:footnote>
  <w:footnote w:type="continuationSeparator" w:id="0">
    <w:p w:rsidR="0069036E" w:rsidRDefault="0069036E" w:rsidP="002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860"/>
    <w:multiLevelType w:val="hybridMultilevel"/>
    <w:tmpl w:val="A9584A76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EBB55B6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39C"/>
    <w:multiLevelType w:val="hybridMultilevel"/>
    <w:tmpl w:val="D486D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255"/>
    <w:multiLevelType w:val="hybridMultilevel"/>
    <w:tmpl w:val="CF68693C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4AE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061F7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1E2D"/>
    <w:multiLevelType w:val="hybridMultilevel"/>
    <w:tmpl w:val="A13036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377"/>
    <w:multiLevelType w:val="hybridMultilevel"/>
    <w:tmpl w:val="2894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47FC"/>
    <w:multiLevelType w:val="hybridMultilevel"/>
    <w:tmpl w:val="C5C80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2AE8"/>
    <w:multiLevelType w:val="hybridMultilevel"/>
    <w:tmpl w:val="7E644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2205"/>
    <w:multiLevelType w:val="hybridMultilevel"/>
    <w:tmpl w:val="816C830A"/>
    <w:lvl w:ilvl="0" w:tplc="4A82F1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30A"/>
    <w:multiLevelType w:val="hybridMultilevel"/>
    <w:tmpl w:val="16148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629B0">
      <w:numFmt w:val="bullet"/>
      <w:lvlText w:val=" 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138C5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934D7"/>
    <w:multiLevelType w:val="hybridMultilevel"/>
    <w:tmpl w:val="6ED20208"/>
    <w:lvl w:ilvl="0" w:tplc="A5788B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F40629B0">
      <w:numFmt w:val="bullet"/>
      <w:lvlText w:val=" "/>
      <w:lvlJc w:val="left"/>
      <w:pPr>
        <w:tabs>
          <w:tab w:val="num" w:pos="2017"/>
        </w:tabs>
        <w:ind w:left="2017" w:hanging="397"/>
      </w:pPr>
      <w:rPr>
        <w:rFonts w:ascii="Times New Roman" w:eastAsia="Times New Roman" w:hAnsi="Times New Roman" w:cs="Times New Roman" w:hint="default"/>
        <w:color w:val="000000"/>
      </w:rPr>
    </w:lvl>
    <w:lvl w:ilvl="2" w:tplc="C6E6E0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 w:tplc="F40629B0">
      <w:numFmt w:val="bullet"/>
      <w:lvlText w:val=" "/>
      <w:lvlJc w:val="left"/>
      <w:pPr>
        <w:tabs>
          <w:tab w:val="num" w:pos="3457"/>
        </w:tabs>
        <w:ind w:left="3457" w:hanging="397"/>
      </w:pPr>
      <w:rPr>
        <w:rFonts w:ascii="Times New Roman" w:eastAsia="Times New Roman" w:hAnsi="Times New Roman" w:cs="Times New Roman"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46D182D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7BDF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450B"/>
    <w:multiLevelType w:val="hybridMultilevel"/>
    <w:tmpl w:val="AB42A70E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3806EA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105B"/>
    <w:multiLevelType w:val="hybridMultilevel"/>
    <w:tmpl w:val="83CCB35C"/>
    <w:lvl w:ilvl="0" w:tplc="D5C8F264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5672"/>
    <w:multiLevelType w:val="hybridMultilevel"/>
    <w:tmpl w:val="130C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7102"/>
    <w:multiLevelType w:val="hybridMultilevel"/>
    <w:tmpl w:val="79345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801"/>
    <w:multiLevelType w:val="hybridMultilevel"/>
    <w:tmpl w:val="704212EA"/>
    <w:lvl w:ilvl="0" w:tplc="294CA402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545C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66C0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9515A"/>
    <w:multiLevelType w:val="hybridMultilevel"/>
    <w:tmpl w:val="4CC8F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746EB"/>
    <w:multiLevelType w:val="hybridMultilevel"/>
    <w:tmpl w:val="E4D8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B5DD7"/>
    <w:multiLevelType w:val="hybridMultilevel"/>
    <w:tmpl w:val="0082DFD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5A2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A7544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C535C"/>
    <w:multiLevelType w:val="hybridMultilevel"/>
    <w:tmpl w:val="8CD2EC0E"/>
    <w:lvl w:ilvl="0" w:tplc="6D76C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239FA"/>
    <w:multiLevelType w:val="hybridMultilevel"/>
    <w:tmpl w:val="3B9C40D4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E803E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2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4"/>
  </w:num>
  <w:num w:numId="12">
    <w:abstractNumId w:val="26"/>
  </w:num>
  <w:num w:numId="13">
    <w:abstractNumId w:val="13"/>
  </w:num>
  <w:num w:numId="14">
    <w:abstractNumId w:val="25"/>
  </w:num>
  <w:num w:numId="15">
    <w:abstractNumId w:val="3"/>
  </w:num>
  <w:num w:numId="16">
    <w:abstractNumId w:val="11"/>
  </w:num>
  <w:num w:numId="17">
    <w:abstractNumId w:val="10"/>
  </w:num>
  <w:num w:numId="18">
    <w:abstractNumId w:val="27"/>
  </w:num>
  <w:num w:numId="19">
    <w:abstractNumId w:val="18"/>
  </w:num>
  <w:num w:numId="20">
    <w:abstractNumId w:val="21"/>
  </w:num>
  <w:num w:numId="21">
    <w:abstractNumId w:val="9"/>
  </w:num>
  <w:num w:numId="22">
    <w:abstractNumId w:val="22"/>
  </w:num>
  <w:num w:numId="23">
    <w:abstractNumId w:val="16"/>
  </w:num>
  <w:num w:numId="24">
    <w:abstractNumId w:val="2"/>
  </w:num>
  <w:num w:numId="25">
    <w:abstractNumId w:val="6"/>
  </w:num>
  <w:num w:numId="26">
    <w:abstractNumId w:val="17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B"/>
    <w:rsid w:val="00001675"/>
    <w:rsid w:val="0000410F"/>
    <w:rsid w:val="00015B81"/>
    <w:rsid w:val="00017CA6"/>
    <w:rsid w:val="00031CC5"/>
    <w:rsid w:val="00033C0A"/>
    <w:rsid w:val="00036C41"/>
    <w:rsid w:val="0004649A"/>
    <w:rsid w:val="000465DF"/>
    <w:rsid w:val="0004671C"/>
    <w:rsid w:val="00073C5F"/>
    <w:rsid w:val="0008516A"/>
    <w:rsid w:val="00085D07"/>
    <w:rsid w:val="00087D4E"/>
    <w:rsid w:val="00092B2A"/>
    <w:rsid w:val="000A0FB7"/>
    <w:rsid w:val="000A5395"/>
    <w:rsid w:val="000A69BB"/>
    <w:rsid w:val="000A7302"/>
    <w:rsid w:val="000C6264"/>
    <w:rsid w:val="000D3960"/>
    <w:rsid w:val="000D626D"/>
    <w:rsid w:val="000D7F0F"/>
    <w:rsid w:val="000E1387"/>
    <w:rsid w:val="000E2F15"/>
    <w:rsid w:val="000E38B8"/>
    <w:rsid w:val="000F2A79"/>
    <w:rsid w:val="000F3363"/>
    <w:rsid w:val="000F461C"/>
    <w:rsid w:val="000F7FE2"/>
    <w:rsid w:val="00105C1C"/>
    <w:rsid w:val="00116569"/>
    <w:rsid w:val="001167C6"/>
    <w:rsid w:val="001200D3"/>
    <w:rsid w:val="0012358A"/>
    <w:rsid w:val="0013180A"/>
    <w:rsid w:val="00134ACA"/>
    <w:rsid w:val="0014508E"/>
    <w:rsid w:val="00147042"/>
    <w:rsid w:val="00152A12"/>
    <w:rsid w:val="00156572"/>
    <w:rsid w:val="001600BC"/>
    <w:rsid w:val="00162321"/>
    <w:rsid w:val="0016317C"/>
    <w:rsid w:val="00175F6F"/>
    <w:rsid w:val="001917DA"/>
    <w:rsid w:val="00191977"/>
    <w:rsid w:val="00195D2E"/>
    <w:rsid w:val="001B5D4D"/>
    <w:rsid w:val="001C1BBA"/>
    <w:rsid w:val="001D0054"/>
    <w:rsid w:val="001E25D4"/>
    <w:rsid w:val="001E74F2"/>
    <w:rsid w:val="001F1D0A"/>
    <w:rsid w:val="002141E2"/>
    <w:rsid w:val="00227913"/>
    <w:rsid w:val="0023126B"/>
    <w:rsid w:val="00233518"/>
    <w:rsid w:val="002367B3"/>
    <w:rsid w:val="00245D80"/>
    <w:rsid w:val="00246741"/>
    <w:rsid w:val="002472C4"/>
    <w:rsid w:val="00256ADD"/>
    <w:rsid w:val="002614E4"/>
    <w:rsid w:val="00264D2A"/>
    <w:rsid w:val="00283AEF"/>
    <w:rsid w:val="002919B7"/>
    <w:rsid w:val="002926BB"/>
    <w:rsid w:val="0029393F"/>
    <w:rsid w:val="002965C5"/>
    <w:rsid w:val="002B5AA8"/>
    <w:rsid w:val="002C6F05"/>
    <w:rsid w:val="002D140B"/>
    <w:rsid w:val="002D31FB"/>
    <w:rsid w:val="002E277F"/>
    <w:rsid w:val="002E426C"/>
    <w:rsid w:val="002E459B"/>
    <w:rsid w:val="002E67DA"/>
    <w:rsid w:val="002F3EC2"/>
    <w:rsid w:val="00301615"/>
    <w:rsid w:val="00304D0E"/>
    <w:rsid w:val="00310725"/>
    <w:rsid w:val="00310815"/>
    <w:rsid w:val="00312743"/>
    <w:rsid w:val="003241D5"/>
    <w:rsid w:val="0033689B"/>
    <w:rsid w:val="00337D90"/>
    <w:rsid w:val="00342DDB"/>
    <w:rsid w:val="00342E94"/>
    <w:rsid w:val="00346D09"/>
    <w:rsid w:val="0036407B"/>
    <w:rsid w:val="00367770"/>
    <w:rsid w:val="00373F3F"/>
    <w:rsid w:val="003747A6"/>
    <w:rsid w:val="00384512"/>
    <w:rsid w:val="00390223"/>
    <w:rsid w:val="003925CD"/>
    <w:rsid w:val="003A5F2C"/>
    <w:rsid w:val="003B55BD"/>
    <w:rsid w:val="003C0B8C"/>
    <w:rsid w:val="003C5EB2"/>
    <w:rsid w:val="003E0BBA"/>
    <w:rsid w:val="003F341A"/>
    <w:rsid w:val="004157E3"/>
    <w:rsid w:val="00416E10"/>
    <w:rsid w:val="004209EF"/>
    <w:rsid w:val="00423305"/>
    <w:rsid w:val="00426D0F"/>
    <w:rsid w:val="004272AD"/>
    <w:rsid w:val="00431A05"/>
    <w:rsid w:val="0043611B"/>
    <w:rsid w:val="00436946"/>
    <w:rsid w:val="00442C43"/>
    <w:rsid w:val="00443224"/>
    <w:rsid w:val="004476E6"/>
    <w:rsid w:val="00450F4B"/>
    <w:rsid w:val="004614E2"/>
    <w:rsid w:val="00464451"/>
    <w:rsid w:val="00471A3F"/>
    <w:rsid w:val="0047432E"/>
    <w:rsid w:val="00480429"/>
    <w:rsid w:val="0048352F"/>
    <w:rsid w:val="00487480"/>
    <w:rsid w:val="00495376"/>
    <w:rsid w:val="004B6392"/>
    <w:rsid w:val="004C2234"/>
    <w:rsid w:val="004D03B9"/>
    <w:rsid w:val="004D7D25"/>
    <w:rsid w:val="004E470F"/>
    <w:rsid w:val="004E7577"/>
    <w:rsid w:val="004F4BBE"/>
    <w:rsid w:val="0050106D"/>
    <w:rsid w:val="00505644"/>
    <w:rsid w:val="0050655E"/>
    <w:rsid w:val="00510EA9"/>
    <w:rsid w:val="00512D39"/>
    <w:rsid w:val="0051552C"/>
    <w:rsid w:val="0053583E"/>
    <w:rsid w:val="005404F9"/>
    <w:rsid w:val="005423E0"/>
    <w:rsid w:val="005431E2"/>
    <w:rsid w:val="0054590A"/>
    <w:rsid w:val="00555A41"/>
    <w:rsid w:val="005613DF"/>
    <w:rsid w:val="0057076B"/>
    <w:rsid w:val="00584E94"/>
    <w:rsid w:val="00585A31"/>
    <w:rsid w:val="00591871"/>
    <w:rsid w:val="005A644E"/>
    <w:rsid w:val="005A6D55"/>
    <w:rsid w:val="005B3DC7"/>
    <w:rsid w:val="005B7932"/>
    <w:rsid w:val="005D06DE"/>
    <w:rsid w:val="005D1DCC"/>
    <w:rsid w:val="005D1DF9"/>
    <w:rsid w:val="005D29D9"/>
    <w:rsid w:val="005E09BF"/>
    <w:rsid w:val="005E6A50"/>
    <w:rsid w:val="005F51EF"/>
    <w:rsid w:val="00602116"/>
    <w:rsid w:val="0065024E"/>
    <w:rsid w:val="006509D5"/>
    <w:rsid w:val="0065324C"/>
    <w:rsid w:val="0066162F"/>
    <w:rsid w:val="00663ACE"/>
    <w:rsid w:val="00664873"/>
    <w:rsid w:val="00665BA3"/>
    <w:rsid w:val="00680DDA"/>
    <w:rsid w:val="006879C6"/>
    <w:rsid w:val="0069036E"/>
    <w:rsid w:val="006A426F"/>
    <w:rsid w:val="006A7377"/>
    <w:rsid w:val="006C07DE"/>
    <w:rsid w:val="006C299B"/>
    <w:rsid w:val="006D4A81"/>
    <w:rsid w:val="006E0CC7"/>
    <w:rsid w:val="006F11EE"/>
    <w:rsid w:val="006F7400"/>
    <w:rsid w:val="00704E89"/>
    <w:rsid w:val="0070616E"/>
    <w:rsid w:val="007304D0"/>
    <w:rsid w:val="00733DE6"/>
    <w:rsid w:val="00736970"/>
    <w:rsid w:val="00744B94"/>
    <w:rsid w:val="00747960"/>
    <w:rsid w:val="00750F56"/>
    <w:rsid w:val="0075254F"/>
    <w:rsid w:val="0076124A"/>
    <w:rsid w:val="007668F7"/>
    <w:rsid w:val="007671E5"/>
    <w:rsid w:val="00772072"/>
    <w:rsid w:val="00773E8E"/>
    <w:rsid w:val="00776E2C"/>
    <w:rsid w:val="00780DC1"/>
    <w:rsid w:val="00781416"/>
    <w:rsid w:val="00782E7D"/>
    <w:rsid w:val="007878B7"/>
    <w:rsid w:val="007A04D0"/>
    <w:rsid w:val="007A0700"/>
    <w:rsid w:val="007A1A96"/>
    <w:rsid w:val="007A2EF4"/>
    <w:rsid w:val="007A2FB1"/>
    <w:rsid w:val="007A5587"/>
    <w:rsid w:val="007B130B"/>
    <w:rsid w:val="007B3FC7"/>
    <w:rsid w:val="007C3274"/>
    <w:rsid w:val="007C4F9B"/>
    <w:rsid w:val="007C5A77"/>
    <w:rsid w:val="007D0393"/>
    <w:rsid w:val="007E3AAB"/>
    <w:rsid w:val="007E45AB"/>
    <w:rsid w:val="007E5B16"/>
    <w:rsid w:val="007F2558"/>
    <w:rsid w:val="007F634E"/>
    <w:rsid w:val="00802AD7"/>
    <w:rsid w:val="00803DF8"/>
    <w:rsid w:val="00815F5B"/>
    <w:rsid w:val="00826FFB"/>
    <w:rsid w:val="00830432"/>
    <w:rsid w:val="00831573"/>
    <w:rsid w:val="00834E61"/>
    <w:rsid w:val="00841AB7"/>
    <w:rsid w:val="008526C9"/>
    <w:rsid w:val="00857E82"/>
    <w:rsid w:val="0086559B"/>
    <w:rsid w:val="008779C9"/>
    <w:rsid w:val="00880B97"/>
    <w:rsid w:val="008853D2"/>
    <w:rsid w:val="008936B8"/>
    <w:rsid w:val="00894BD9"/>
    <w:rsid w:val="00896B6F"/>
    <w:rsid w:val="008A2F9E"/>
    <w:rsid w:val="008C66CB"/>
    <w:rsid w:val="008C7F2F"/>
    <w:rsid w:val="008D185A"/>
    <w:rsid w:val="008D30C3"/>
    <w:rsid w:val="008D673E"/>
    <w:rsid w:val="008D7504"/>
    <w:rsid w:val="008E6A82"/>
    <w:rsid w:val="008F080D"/>
    <w:rsid w:val="008F1ED5"/>
    <w:rsid w:val="008F32C8"/>
    <w:rsid w:val="008F3939"/>
    <w:rsid w:val="008F40E3"/>
    <w:rsid w:val="008F596A"/>
    <w:rsid w:val="00901BBD"/>
    <w:rsid w:val="0093012E"/>
    <w:rsid w:val="00936A88"/>
    <w:rsid w:val="0095437F"/>
    <w:rsid w:val="009554AB"/>
    <w:rsid w:val="00970B40"/>
    <w:rsid w:val="0097137F"/>
    <w:rsid w:val="00980DF8"/>
    <w:rsid w:val="00983736"/>
    <w:rsid w:val="00986753"/>
    <w:rsid w:val="00986F88"/>
    <w:rsid w:val="009925B6"/>
    <w:rsid w:val="00995293"/>
    <w:rsid w:val="00995B35"/>
    <w:rsid w:val="00996052"/>
    <w:rsid w:val="009A4102"/>
    <w:rsid w:val="009B3189"/>
    <w:rsid w:val="009C06BA"/>
    <w:rsid w:val="009C1567"/>
    <w:rsid w:val="009C3B18"/>
    <w:rsid w:val="009C5774"/>
    <w:rsid w:val="009C6B00"/>
    <w:rsid w:val="009D3C4E"/>
    <w:rsid w:val="00A06705"/>
    <w:rsid w:val="00A11F49"/>
    <w:rsid w:val="00A206E6"/>
    <w:rsid w:val="00A31EB2"/>
    <w:rsid w:val="00A32009"/>
    <w:rsid w:val="00A3566C"/>
    <w:rsid w:val="00A36F6A"/>
    <w:rsid w:val="00A37AA2"/>
    <w:rsid w:val="00A44E8B"/>
    <w:rsid w:val="00A617E9"/>
    <w:rsid w:val="00A7501C"/>
    <w:rsid w:val="00A77D94"/>
    <w:rsid w:val="00A818EF"/>
    <w:rsid w:val="00A8734A"/>
    <w:rsid w:val="00AA2501"/>
    <w:rsid w:val="00AA671E"/>
    <w:rsid w:val="00AC3908"/>
    <w:rsid w:val="00AD69F7"/>
    <w:rsid w:val="00AF5C98"/>
    <w:rsid w:val="00B53D76"/>
    <w:rsid w:val="00B54E65"/>
    <w:rsid w:val="00B571E2"/>
    <w:rsid w:val="00B64DFB"/>
    <w:rsid w:val="00B84DBC"/>
    <w:rsid w:val="00B94A63"/>
    <w:rsid w:val="00B96AF0"/>
    <w:rsid w:val="00B970BE"/>
    <w:rsid w:val="00BA13E5"/>
    <w:rsid w:val="00BB1AB0"/>
    <w:rsid w:val="00BB5863"/>
    <w:rsid w:val="00BB61EF"/>
    <w:rsid w:val="00BC10FA"/>
    <w:rsid w:val="00BC38BD"/>
    <w:rsid w:val="00BD211A"/>
    <w:rsid w:val="00BE6C29"/>
    <w:rsid w:val="00C00060"/>
    <w:rsid w:val="00C032D8"/>
    <w:rsid w:val="00C22FD5"/>
    <w:rsid w:val="00C2344E"/>
    <w:rsid w:val="00C24335"/>
    <w:rsid w:val="00C30390"/>
    <w:rsid w:val="00C43D2D"/>
    <w:rsid w:val="00C46220"/>
    <w:rsid w:val="00C46338"/>
    <w:rsid w:val="00C478E7"/>
    <w:rsid w:val="00C54830"/>
    <w:rsid w:val="00C62EB3"/>
    <w:rsid w:val="00C8007E"/>
    <w:rsid w:val="00C80266"/>
    <w:rsid w:val="00C87972"/>
    <w:rsid w:val="00C95D36"/>
    <w:rsid w:val="00C976FB"/>
    <w:rsid w:val="00CC4CB1"/>
    <w:rsid w:val="00CC6ABF"/>
    <w:rsid w:val="00CC70F9"/>
    <w:rsid w:val="00CD0427"/>
    <w:rsid w:val="00CD419E"/>
    <w:rsid w:val="00CD53B1"/>
    <w:rsid w:val="00CE1DD9"/>
    <w:rsid w:val="00CE4E30"/>
    <w:rsid w:val="00CF1BE7"/>
    <w:rsid w:val="00CF334A"/>
    <w:rsid w:val="00CF3BBB"/>
    <w:rsid w:val="00D02A44"/>
    <w:rsid w:val="00D03E50"/>
    <w:rsid w:val="00D103C4"/>
    <w:rsid w:val="00D15727"/>
    <w:rsid w:val="00D17EFB"/>
    <w:rsid w:val="00D228B3"/>
    <w:rsid w:val="00D232E4"/>
    <w:rsid w:val="00D31A1E"/>
    <w:rsid w:val="00D35904"/>
    <w:rsid w:val="00D37773"/>
    <w:rsid w:val="00D4426A"/>
    <w:rsid w:val="00D507E1"/>
    <w:rsid w:val="00D536B8"/>
    <w:rsid w:val="00D55551"/>
    <w:rsid w:val="00D55AD7"/>
    <w:rsid w:val="00D67DA2"/>
    <w:rsid w:val="00D74922"/>
    <w:rsid w:val="00D74AEE"/>
    <w:rsid w:val="00D91103"/>
    <w:rsid w:val="00DA1386"/>
    <w:rsid w:val="00DA26DE"/>
    <w:rsid w:val="00DA50E0"/>
    <w:rsid w:val="00DC0BD5"/>
    <w:rsid w:val="00DC5D52"/>
    <w:rsid w:val="00DD202F"/>
    <w:rsid w:val="00E13714"/>
    <w:rsid w:val="00E16631"/>
    <w:rsid w:val="00E16BBF"/>
    <w:rsid w:val="00E2195C"/>
    <w:rsid w:val="00E27762"/>
    <w:rsid w:val="00E27DDF"/>
    <w:rsid w:val="00E347A4"/>
    <w:rsid w:val="00E36DE6"/>
    <w:rsid w:val="00E447B4"/>
    <w:rsid w:val="00E61256"/>
    <w:rsid w:val="00E73606"/>
    <w:rsid w:val="00E76370"/>
    <w:rsid w:val="00EA1B64"/>
    <w:rsid w:val="00EA1C5A"/>
    <w:rsid w:val="00EC736B"/>
    <w:rsid w:val="00ED490D"/>
    <w:rsid w:val="00ED6BF0"/>
    <w:rsid w:val="00EE1C38"/>
    <w:rsid w:val="00EE4270"/>
    <w:rsid w:val="00EE6BF9"/>
    <w:rsid w:val="00EF15BA"/>
    <w:rsid w:val="00EF595E"/>
    <w:rsid w:val="00EF6873"/>
    <w:rsid w:val="00EF7387"/>
    <w:rsid w:val="00F005D1"/>
    <w:rsid w:val="00F103AE"/>
    <w:rsid w:val="00F13CA7"/>
    <w:rsid w:val="00F16B4E"/>
    <w:rsid w:val="00F206A1"/>
    <w:rsid w:val="00F20EB8"/>
    <w:rsid w:val="00F266D5"/>
    <w:rsid w:val="00F32319"/>
    <w:rsid w:val="00F33770"/>
    <w:rsid w:val="00F33CCE"/>
    <w:rsid w:val="00F3718D"/>
    <w:rsid w:val="00F41B95"/>
    <w:rsid w:val="00F52B5A"/>
    <w:rsid w:val="00F5368D"/>
    <w:rsid w:val="00F553DE"/>
    <w:rsid w:val="00F573A3"/>
    <w:rsid w:val="00F57E27"/>
    <w:rsid w:val="00F70A05"/>
    <w:rsid w:val="00F76F58"/>
    <w:rsid w:val="00F828AF"/>
    <w:rsid w:val="00F932C8"/>
    <w:rsid w:val="00F96B63"/>
    <w:rsid w:val="00FB0776"/>
    <w:rsid w:val="00FB3D49"/>
    <w:rsid w:val="00FD2DB5"/>
    <w:rsid w:val="00FD64F9"/>
    <w:rsid w:val="00FE7F5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3B941912-44F9-444F-83F8-321A3C73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6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4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879C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83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3AE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83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A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17E9"/>
    <w:pPr>
      <w:ind w:left="708"/>
    </w:pPr>
  </w:style>
  <w:style w:type="character" w:customStyle="1" w:styleId="Nadpis3Char">
    <w:name w:val="Nadpis 3 Char"/>
    <w:basedOn w:val="Standardnpsmoodstavce"/>
    <w:link w:val="Nadpis3"/>
    <w:rsid w:val="006879C6"/>
    <w:rPr>
      <w:rFonts w:ascii="Arial" w:hAnsi="Arial" w:cs="Arial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F4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F4BB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F4BB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5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AB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rsid w:val="00936A88"/>
    <w:rPr>
      <w:rFonts w:ascii="Courier New" w:hAnsi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rsid w:val="00936A88"/>
    <w:rPr>
      <w:rFonts w:ascii="Courier New" w:hAnsi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4137C-C0B5-40E3-B6DD-D8AA7A5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5282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 Rakovnik</Company>
  <LinksUpToDate>false</LinksUpToDate>
  <CharactersWithSpaces>35508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</dc:creator>
  <cp:lastModifiedBy>Uživatel systému Windows</cp:lastModifiedBy>
  <cp:revision>2</cp:revision>
  <cp:lastPrinted>2019-02-25T09:35:00Z</cp:lastPrinted>
  <dcterms:created xsi:type="dcterms:W3CDTF">2019-03-22T07:30:00Z</dcterms:created>
  <dcterms:modified xsi:type="dcterms:W3CDTF">2019-03-22T07:30:00Z</dcterms:modified>
</cp:coreProperties>
</file>