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BE" w:rsidRPr="00310815" w:rsidRDefault="004F4BBE" w:rsidP="0031081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Zápis</w:t>
      </w:r>
    </w:p>
    <w:p w:rsidR="004F4BBE" w:rsidRPr="00310815" w:rsidRDefault="004F4BBE" w:rsidP="004F4BBE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o výsledku inventarizace majetku Města Ostrov</w:t>
      </w:r>
    </w:p>
    <w:p w:rsidR="004F4BBE" w:rsidRPr="009C2B1B" w:rsidRDefault="004F4BBE" w:rsidP="004F4BBE">
      <w:pPr>
        <w:jc w:val="center"/>
        <w:rPr>
          <w:b/>
        </w:rPr>
      </w:pPr>
      <w:r w:rsidRPr="009C2B1B">
        <w:rPr>
          <w:b/>
        </w:rPr>
        <w:t>za rok 201</w:t>
      </w:r>
      <w:r>
        <w:rPr>
          <w:b/>
        </w:rPr>
        <w:t>7</w:t>
      </w:r>
    </w:p>
    <w:p w:rsidR="004F4BBE" w:rsidRPr="009C2B1B" w:rsidRDefault="004F4BBE" w:rsidP="004F4BBE"/>
    <w:p w:rsidR="004F4BBE" w:rsidRPr="009C2B1B" w:rsidRDefault="004F4BBE" w:rsidP="004F4BBE">
      <w:pPr>
        <w:jc w:val="both"/>
      </w:pPr>
    </w:p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>V souladu se zákonem č. 563/1991 Sb. o účetnictví, ve znění pozdějších předpisů a vyhlášky č. 270/2010 Sb. o inventarizaci majetku a závazků byla provedena roční inventarizace majetku Města Ostrov.</w:t>
      </w:r>
    </w:p>
    <w:p w:rsidR="004F4BBE" w:rsidRPr="009C2B1B" w:rsidRDefault="004F4BBE" w:rsidP="004F4BBE"/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 xml:space="preserve">Inventarizace byla provedena na základě </w:t>
      </w:r>
      <w:r>
        <w:rPr>
          <w:szCs w:val="24"/>
        </w:rPr>
        <w:t>Plánu inventur na rok 2017</w:t>
      </w:r>
      <w:r w:rsidRPr="009C2B1B">
        <w:rPr>
          <w:szCs w:val="24"/>
        </w:rPr>
        <w:t>, ve kterém jsou stanoveny jak dílčí tak</w:t>
      </w:r>
      <w:r>
        <w:rPr>
          <w:szCs w:val="24"/>
        </w:rPr>
        <w:t>,</w:t>
      </w:r>
      <w:r w:rsidRPr="009C2B1B">
        <w:rPr>
          <w:szCs w:val="24"/>
        </w:rPr>
        <w:t xml:space="preserve"> i hlavní inventarizační k</w:t>
      </w:r>
      <w:r>
        <w:rPr>
          <w:szCs w:val="24"/>
        </w:rPr>
        <w:t>omise. Plán inventur na rok 2017</w:t>
      </w:r>
      <w:r w:rsidRPr="009C2B1B">
        <w:rPr>
          <w:szCs w:val="24"/>
        </w:rPr>
        <w:t xml:space="preserve"> byl </w:t>
      </w:r>
      <w:r>
        <w:rPr>
          <w:szCs w:val="24"/>
        </w:rPr>
        <w:t xml:space="preserve">schválen na jednání RM dne </w:t>
      </w:r>
      <w:r w:rsidR="00BC38BD">
        <w:rPr>
          <w:szCs w:val="24"/>
        </w:rPr>
        <w:t>9. 10. 2017</w:t>
      </w:r>
      <w:r>
        <w:rPr>
          <w:szCs w:val="24"/>
        </w:rPr>
        <w:t>, usnesením číslo 910/17</w:t>
      </w:r>
      <w:r w:rsidRPr="009C2B1B">
        <w:rPr>
          <w:szCs w:val="24"/>
        </w:rPr>
        <w:t>.</w:t>
      </w:r>
    </w:p>
    <w:p w:rsidR="004F4BBE" w:rsidRPr="009C2B1B" w:rsidRDefault="004F4BBE" w:rsidP="004F4BBE">
      <w:pPr>
        <w:pStyle w:val="Zkladntext"/>
        <w:rPr>
          <w:szCs w:val="24"/>
        </w:rPr>
      </w:pPr>
    </w:p>
    <w:p w:rsidR="004F4BBE" w:rsidRDefault="004F4BBE" w:rsidP="004F4BBE">
      <w:r w:rsidRPr="009C2B1B">
        <w:t>Inventarizace majetku a závazků města byla provedena u níže uvedených titulů majetku a závazků dle místa popřípadě dle dotačního titulu v členění na jednotlivé dílčí komise:</w:t>
      </w:r>
    </w:p>
    <w:p w:rsidR="004E7577" w:rsidRPr="00DC5D52" w:rsidRDefault="004E7577" w:rsidP="004E7577"/>
    <w:p w:rsidR="004E7577" w:rsidRPr="00DC5D52" w:rsidRDefault="004E7577" w:rsidP="004E7577">
      <w:pPr>
        <w:tabs>
          <w:tab w:val="left" w:pos="3030"/>
        </w:tabs>
        <w:jc w:val="both"/>
      </w:pPr>
    </w:p>
    <w:p w:rsidR="004E7577" w:rsidRPr="00DC5D52" w:rsidRDefault="004E7577" w:rsidP="004E7577">
      <w:pPr>
        <w:numPr>
          <w:ilvl w:val="1"/>
          <w:numId w:val="3"/>
        </w:numPr>
        <w:tabs>
          <w:tab w:val="left" w:pos="993"/>
        </w:tabs>
        <w:spacing w:after="120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Jmenování komisí</w:t>
      </w:r>
    </w:p>
    <w:p w:rsidR="004E7577" w:rsidRPr="00DC5D52" w:rsidRDefault="004E7577" w:rsidP="004E7577">
      <w:pPr>
        <w:numPr>
          <w:ilvl w:val="0"/>
          <w:numId w:val="14"/>
        </w:numPr>
        <w:tabs>
          <w:tab w:val="left" w:pos="3030"/>
        </w:tabs>
        <w:jc w:val="both"/>
      </w:pPr>
      <w:r w:rsidRPr="00DC5D52">
        <w:t>K zaji</w:t>
      </w:r>
      <w:r w:rsidR="00F33770" w:rsidRPr="00DC5D52">
        <w:t>štění inventarizace pro rok 2017</w:t>
      </w:r>
      <w:r w:rsidRPr="00DC5D52">
        <w:t xml:space="preserve"> se zřizují tyto inventarizační komise ve složení: </w:t>
      </w:r>
    </w:p>
    <w:p w:rsidR="004E7577" w:rsidRPr="00DC5D52" w:rsidRDefault="004E7577" w:rsidP="004E7577">
      <w:pPr>
        <w:tabs>
          <w:tab w:val="left" w:pos="3030"/>
        </w:tabs>
        <w:jc w:val="both"/>
      </w:pPr>
    </w:p>
    <w:p w:rsidR="002E277F" w:rsidRPr="00DC5D52" w:rsidRDefault="002E277F" w:rsidP="004E7577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4E7577" w:rsidRPr="00DC5D52" w:rsidRDefault="004E7577" w:rsidP="004E7577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Hlavní inventarizační komise „HIK“:</w:t>
      </w:r>
    </w:p>
    <w:p w:rsidR="004E7577" w:rsidRPr="00DC5D52" w:rsidRDefault="004E7577" w:rsidP="004E7577">
      <w:pPr>
        <w:tabs>
          <w:tab w:val="left" w:pos="3030"/>
        </w:tabs>
        <w:jc w:val="both"/>
      </w:pPr>
    </w:p>
    <w:p w:rsidR="004E7577" w:rsidRPr="00DC5D52" w:rsidRDefault="004E7577" w:rsidP="004E7577">
      <w:pPr>
        <w:tabs>
          <w:tab w:val="left" w:pos="30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HIK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A77D94" w:rsidP="00AA2501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A77D94" w:rsidP="00AA2501">
            <w:pPr>
              <w:tabs>
                <w:tab w:val="left" w:pos="3030"/>
              </w:tabs>
            </w:pPr>
            <w:r w:rsidRPr="00DC5D52">
              <w:t>Ing. Jana Punčochářová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A77D94" w:rsidP="00AA2501">
            <w:pPr>
              <w:tabs>
                <w:tab w:val="left" w:pos="3030"/>
              </w:tabs>
            </w:pPr>
            <w:r w:rsidRPr="00DC5D52">
              <w:t>Ing. Josef Železný</w:t>
            </w:r>
          </w:p>
        </w:tc>
      </w:tr>
      <w:tr w:rsidR="00C80266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C80266" w:rsidRPr="00DC5D52" w:rsidRDefault="00C80266" w:rsidP="00AA2501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C80266" w:rsidRPr="00DC5D52" w:rsidRDefault="00C80266" w:rsidP="00F005D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C80266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0266" w:rsidRPr="00DC5D52" w:rsidRDefault="00C80266" w:rsidP="00AA2501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0266" w:rsidRPr="00DC5D52" w:rsidRDefault="00C80266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4E7577" w:rsidRPr="00DC5D52" w:rsidRDefault="00195D2E" w:rsidP="004E7577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Dílčí inventarizační komise:</w:t>
      </w:r>
      <w:r w:rsidR="004E7577" w:rsidRPr="00DC5D52">
        <w:rPr>
          <w:b/>
          <w:sz w:val="28"/>
          <w:szCs w:val="28"/>
          <w:u w:val="single"/>
        </w:rPr>
        <w:t xml:space="preserve"> 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</w:t>
      </w:r>
    </w:p>
    <w:p w:rsidR="00431A05" w:rsidRPr="00DC5D52" w:rsidRDefault="00431A05" w:rsidP="00431A05">
      <w:pPr>
        <w:tabs>
          <w:tab w:val="left" w:pos="3030"/>
        </w:tabs>
        <w:jc w:val="both"/>
        <w:rPr>
          <w:b/>
        </w:rPr>
      </w:pPr>
      <w:bookmarkStart w:id="0" w:name="_GoBack"/>
      <w:bookmarkEnd w:id="0"/>
    </w:p>
    <w:p w:rsidR="004E7577" w:rsidRPr="00DC5D52" w:rsidRDefault="004E7577" w:rsidP="00431A05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Bytový fond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Účet </w:t>
      </w:r>
      <w:r w:rsidR="00431A05" w:rsidRPr="00DC5D52">
        <w:rPr>
          <w:b/>
        </w:rPr>
        <w:t>021 – D</w:t>
      </w:r>
      <w:r w:rsidRPr="00DC5D52">
        <w:rPr>
          <w:b/>
        </w:rPr>
        <w:t>omy a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Hana </w:t>
            </w:r>
            <w:proofErr w:type="spellStart"/>
            <w:r w:rsidRPr="00DC5D52">
              <w:t>Rohmová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Pavlína Vávrová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</w:p>
    <w:p w:rsidR="00431A05" w:rsidRPr="00DC5D52" w:rsidRDefault="00431A05" w:rsidP="00431A05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31A05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 xml:space="preserve">Předmět inventarizace: </w:t>
      </w:r>
    </w:p>
    <w:p w:rsidR="004E7577" w:rsidRPr="00DC5D52" w:rsidRDefault="004E7577" w:rsidP="00431A05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Nebytové domy včetně staveb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Účet </w:t>
      </w:r>
      <w:r w:rsidR="00431A05" w:rsidRPr="00DC5D52">
        <w:rPr>
          <w:b/>
        </w:rPr>
        <w:t>021 – D</w:t>
      </w:r>
      <w:r w:rsidRPr="00DC5D52">
        <w:rPr>
          <w:b/>
        </w:rPr>
        <w:t>omy a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7E5B16" w:rsidP="00AA2501">
            <w:pPr>
              <w:tabs>
                <w:tab w:val="left" w:pos="3030"/>
              </w:tabs>
            </w:pPr>
            <w:r w:rsidRPr="00DC5D52">
              <w:t xml:space="preserve">Ing. Lea </w:t>
            </w:r>
            <w:proofErr w:type="spellStart"/>
            <w:r w:rsidRPr="00DC5D52">
              <w:t>Lincová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Hana </w:t>
            </w:r>
            <w:proofErr w:type="spellStart"/>
            <w:r w:rsidRPr="00DC5D52">
              <w:t>Rohmová</w:t>
            </w:r>
            <w:proofErr w:type="spellEnd"/>
          </w:p>
        </w:tc>
      </w:tr>
      <w:tr w:rsidR="004E7577" w:rsidRPr="00DC5D52" w:rsidTr="00C22FD5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Jitka Jiskrová</w:t>
            </w:r>
          </w:p>
        </w:tc>
      </w:tr>
    </w:tbl>
    <w:p w:rsidR="004E7577" w:rsidRPr="00DC5D52" w:rsidRDefault="004E7577" w:rsidP="00384512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384512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3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  <w:i/>
        </w:rPr>
      </w:pPr>
    </w:p>
    <w:p w:rsidR="00431A05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Pozemky, rybníky, lesy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</w:t>
      </w:r>
      <w:r w:rsidR="00431A05" w:rsidRPr="00DC5D52">
        <w:rPr>
          <w:b/>
        </w:rPr>
        <w:t xml:space="preserve"> 031 – P</w:t>
      </w:r>
      <w:r w:rsidRPr="00DC5D52">
        <w:rPr>
          <w:b/>
        </w:rPr>
        <w:t>ozemky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1245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  <w:r w:rsidRPr="00DC5D52">
              <w:rPr>
                <w:b/>
              </w:rPr>
              <w:tab/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3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Pavel </w:t>
            </w:r>
            <w:proofErr w:type="spellStart"/>
            <w:r w:rsidRPr="00DC5D52">
              <w:t>Kozl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4E7577" w:rsidRPr="00DC5D52" w:rsidRDefault="00F33770" w:rsidP="007E5B16">
            <w:pPr>
              <w:tabs>
                <w:tab w:val="left" w:pos="3030"/>
              </w:tabs>
              <w:rPr>
                <w:color w:val="FF0000"/>
              </w:rPr>
            </w:pPr>
            <w:r w:rsidRPr="00DC5D52">
              <w:t xml:space="preserve">Aleš </w:t>
            </w:r>
            <w:proofErr w:type="spellStart"/>
            <w:r w:rsidRPr="00DC5D52">
              <w:t>Držík</w:t>
            </w:r>
            <w:proofErr w:type="spellEnd"/>
            <w:r w:rsidRPr="00DC5D52">
              <w:t xml:space="preserve"> Dis.</w:t>
            </w:r>
            <w:r w:rsidR="00B84DBC" w:rsidRPr="00DC5D52">
              <w:rPr>
                <w:color w:val="FF0000"/>
              </w:rPr>
              <w:t xml:space="preserve"> </w:t>
            </w:r>
          </w:p>
        </w:tc>
      </w:tr>
    </w:tbl>
    <w:p w:rsidR="004E7577" w:rsidRPr="00DC5D52" w:rsidRDefault="00C00060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 </w:t>
      </w: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4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Silnice a inženýrské sítě </w:t>
      </w:r>
    </w:p>
    <w:p w:rsidR="004E7577" w:rsidRPr="00DC5D52" w:rsidRDefault="00431A05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 021 - S</w:t>
      </w:r>
      <w:r w:rsidR="004E7577" w:rsidRPr="00DC5D52">
        <w:rPr>
          <w:b/>
        </w:rPr>
        <w:t>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Ladislav Jiskra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7E5B16" w:rsidP="007E5B16">
            <w:pPr>
              <w:tabs>
                <w:tab w:val="left" w:pos="3030"/>
              </w:tabs>
            </w:pPr>
            <w:r w:rsidRPr="00DC5D52">
              <w:t xml:space="preserve">Jiří </w:t>
            </w:r>
            <w:proofErr w:type="spellStart"/>
            <w:r w:rsidRPr="00DC5D52">
              <w:t>Šeratovský</w:t>
            </w:r>
            <w:proofErr w:type="spellEnd"/>
            <w:r w:rsidRPr="00DC5D52">
              <w:t>, Bc.</w:t>
            </w:r>
          </w:p>
        </w:tc>
      </w:tr>
      <w:tr w:rsidR="004E7577" w:rsidRPr="00DC5D52" w:rsidTr="00C22FD5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5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Umělecká díla a předměty, kulturní památky a historický majetek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</w:t>
      </w:r>
      <w:r w:rsidR="00431A05" w:rsidRPr="00DC5D52">
        <w:rPr>
          <w:b/>
        </w:rPr>
        <w:t xml:space="preserve"> 018 – D</w:t>
      </w:r>
      <w:r w:rsidRPr="00DC5D52">
        <w:rPr>
          <w:b/>
        </w:rPr>
        <w:t>robný dlouhodobý nehmotný majetek</w:t>
      </w:r>
    </w:p>
    <w:p w:rsidR="005D1DF9" w:rsidRPr="00DC5D52" w:rsidRDefault="005D1DF9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019 – Ostatní dlouhodobý nehmotný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032 – Kulturní předměty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</w:t>
      </w:r>
      <w:r w:rsidR="00431A05" w:rsidRPr="00DC5D52">
        <w:rPr>
          <w:b/>
        </w:rPr>
        <w:t xml:space="preserve"> </w:t>
      </w:r>
      <w:r w:rsidRPr="00DC5D52">
        <w:rPr>
          <w:b/>
        </w:rPr>
        <w:t>909 – Ostatní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F005D1" w:rsidP="00AA2501">
            <w:pPr>
              <w:tabs>
                <w:tab w:val="left" w:pos="3030"/>
              </w:tabs>
            </w:pPr>
            <w:r w:rsidRPr="00DC5D52">
              <w:t xml:space="preserve">Vladimíra Žlutická </w:t>
            </w:r>
            <w:proofErr w:type="spellStart"/>
            <w:r w:rsidRPr="00DC5D52">
              <w:t>DiS</w:t>
            </w:r>
            <w:proofErr w:type="spellEnd"/>
            <w:r w:rsidR="004E7577" w:rsidRPr="00DC5D52">
              <w:t xml:space="preserve">. 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Mgr. Lucie </w:t>
            </w:r>
            <w:proofErr w:type="spellStart"/>
            <w:r w:rsidRPr="00DC5D52">
              <w:t>Mildorfová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lastRenderedPageBreak/>
              <w:t>Člen DIK č. 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C00060" w:rsidP="00AA2501">
            <w:pPr>
              <w:tabs>
                <w:tab w:val="left" w:pos="3030"/>
              </w:tabs>
            </w:pPr>
            <w:r w:rsidRPr="00DC5D52">
              <w:t xml:space="preserve">Yvetta </w:t>
            </w:r>
            <w:proofErr w:type="spellStart"/>
            <w:r w:rsidRPr="00DC5D52">
              <w:t>Rinková</w:t>
            </w:r>
            <w:proofErr w:type="spellEnd"/>
          </w:p>
        </w:tc>
      </w:tr>
    </w:tbl>
    <w:p w:rsidR="00431A05" w:rsidRPr="00DC5D52" w:rsidRDefault="00431A05" w:rsidP="00431A05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31A05" w:rsidRPr="00DC5D52" w:rsidRDefault="00431A05" w:rsidP="00431A05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6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ind w:left="708"/>
        <w:rPr>
          <w:b/>
        </w:rPr>
      </w:pPr>
    </w:p>
    <w:p w:rsidR="004E7577" w:rsidRPr="00DC5D52" w:rsidRDefault="00384512" w:rsidP="00431A05">
      <w:pPr>
        <w:tabs>
          <w:tab w:val="left" w:pos="3030"/>
        </w:tabs>
        <w:rPr>
          <w:b/>
        </w:rPr>
      </w:pPr>
      <w:r w:rsidRPr="00DC5D52">
        <w:rPr>
          <w:b/>
        </w:rPr>
        <w:t xml:space="preserve">Majetek </w:t>
      </w:r>
      <w:r w:rsidR="004E7577" w:rsidRPr="00DC5D52">
        <w:rPr>
          <w:b/>
        </w:rPr>
        <w:t>pořízený v souvi</w:t>
      </w:r>
      <w:r w:rsidRPr="00DC5D52">
        <w:rPr>
          <w:b/>
        </w:rPr>
        <w:t>slosti s projektem HO2, projekt</w:t>
      </w:r>
      <w:r w:rsidR="004E7577" w:rsidRPr="00DC5D52">
        <w:rPr>
          <w:b/>
        </w:rPr>
        <w:t xml:space="preserve"> Zámek Ostrov I.</w:t>
      </w:r>
      <w:r w:rsidR="007E5B16" w:rsidRPr="00DC5D52">
        <w:rPr>
          <w:b/>
        </w:rPr>
        <w:t xml:space="preserve"> </w:t>
      </w:r>
      <w:r w:rsidR="007A2EF4" w:rsidRPr="00DC5D52">
        <w:rPr>
          <w:b/>
        </w:rPr>
        <w:t xml:space="preserve">etapa - </w:t>
      </w:r>
      <w:r w:rsidR="004E7577" w:rsidRPr="00DC5D52">
        <w:rPr>
          <w:b/>
        </w:rPr>
        <w:t xml:space="preserve">expozice </w:t>
      </w:r>
      <w:proofErr w:type="spellStart"/>
      <w:r w:rsidR="004E7577" w:rsidRPr="00DC5D52">
        <w:rPr>
          <w:b/>
        </w:rPr>
        <w:t>Ostrovsko</w:t>
      </w:r>
      <w:proofErr w:type="spellEnd"/>
      <w:r w:rsidR="004E7577" w:rsidRPr="00DC5D52">
        <w:rPr>
          <w:b/>
        </w:rPr>
        <w:t xml:space="preserve"> a hornictví, projekt Zámek Ostrov IV. etapa – Dvorana, projekt Pohledová zeď</w:t>
      </w:r>
    </w:p>
    <w:p w:rsidR="004E7577" w:rsidRPr="00DC5D52" w:rsidRDefault="004E7577" w:rsidP="004E7577">
      <w:pPr>
        <w:tabs>
          <w:tab w:val="left" w:pos="3030"/>
        </w:tabs>
        <w:jc w:val="both"/>
      </w:pPr>
      <w:r w:rsidRPr="00DC5D52">
        <w:rPr>
          <w:b/>
        </w:rPr>
        <w:t>Účet 021</w:t>
      </w:r>
      <w:r w:rsidRPr="00DC5D52">
        <w:t xml:space="preserve"> – </w:t>
      </w:r>
      <w:r w:rsidRPr="00DC5D52">
        <w:rPr>
          <w:b/>
        </w:rPr>
        <w:t>Budovy a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029 – Ostatní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032 – Kulturní předměty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Ing. Jana Blehová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Vladislav Lupač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David </w:t>
            </w:r>
            <w:proofErr w:type="spellStart"/>
            <w:r w:rsidRPr="00DC5D52">
              <w:t>Oncirk</w:t>
            </w:r>
            <w:proofErr w:type="spellEnd"/>
          </w:p>
        </w:tc>
      </w:tr>
      <w:tr w:rsidR="004E7577" w:rsidRPr="00DC5D52" w:rsidTr="00C22FD5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7E3AAB" w:rsidP="00AA2501">
            <w:pPr>
              <w:tabs>
                <w:tab w:val="left" w:pos="3030"/>
              </w:tabs>
            </w:pPr>
            <w:r w:rsidRPr="00DC5D52">
              <w:t xml:space="preserve">Ing. </w:t>
            </w:r>
            <w:r w:rsidR="000F3363" w:rsidRPr="00DC5D52">
              <w:t>Romana Světlíková</w:t>
            </w:r>
            <w:r w:rsidRPr="00DC5D52">
              <w:t xml:space="preserve"> </w:t>
            </w:r>
          </w:p>
        </w:tc>
      </w:tr>
    </w:tbl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7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pořízený v so</w:t>
      </w:r>
      <w:r w:rsidR="00384512" w:rsidRPr="00DC5D52">
        <w:rPr>
          <w:b/>
        </w:rPr>
        <w:t xml:space="preserve">uvislosti s projektem </w:t>
      </w:r>
      <w:proofErr w:type="spellStart"/>
      <w:r w:rsidR="00384512" w:rsidRPr="00DC5D52">
        <w:rPr>
          <w:b/>
        </w:rPr>
        <w:t>RIPKaVČ</w:t>
      </w:r>
      <w:proofErr w:type="spellEnd"/>
      <w:r w:rsidR="00384512" w:rsidRPr="00DC5D52">
        <w:rPr>
          <w:b/>
        </w:rPr>
        <w:t xml:space="preserve">, </w:t>
      </w:r>
      <w:r w:rsidRPr="00DC5D52">
        <w:rPr>
          <w:b/>
        </w:rPr>
        <w:t>projektem DK centrum p</w:t>
      </w:r>
      <w:r w:rsidR="00384512" w:rsidRPr="00DC5D52">
        <w:rPr>
          <w:b/>
        </w:rPr>
        <w:t>ro kulturu a volný čas, projekt</w:t>
      </w:r>
      <w:r w:rsidRPr="00DC5D52">
        <w:rPr>
          <w:b/>
        </w:rPr>
        <w:t xml:space="preserve"> Zámecký park Ostrov</w:t>
      </w:r>
    </w:p>
    <w:p w:rsidR="004E7577" w:rsidRPr="00DC5D52" w:rsidRDefault="00F33CCE" w:rsidP="004E7577">
      <w:pPr>
        <w:tabs>
          <w:tab w:val="left" w:pos="3030"/>
        </w:tabs>
        <w:jc w:val="both"/>
      </w:pPr>
      <w:r w:rsidRPr="00DC5D52">
        <w:rPr>
          <w:b/>
        </w:rPr>
        <w:t xml:space="preserve">Účet </w:t>
      </w:r>
      <w:r w:rsidR="004E7577" w:rsidRPr="00DC5D52">
        <w:rPr>
          <w:b/>
        </w:rPr>
        <w:t>021</w:t>
      </w:r>
      <w:r w:rsidR="004E7577" w:rsidRPr="00DC5D52">
        <w:t xml:space="preserve"> – </w:t>
      </w:r>
      <w:r w:rsidR="004E7577" w:rsidRPr="00DC5D52">
        <w:rPr>
          <w:b/>
        </w:rPr>
        <w:t>Budovy a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Jarmila Rubešová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3E0BBA" w:rsidP="00AA2501">
            <w:pPr>
              <w:tabs>
                <w:tab w:val="left" w:pos="3030"/>
              </w:tabs>
            </w:pPr>
            <w:r w:rsidRPr="00DC5D52">
              <w:t>Libuše Kroftová</w:t>
            </w:r>
          </w:p>
        </w:tc>
      </w:tr>
      <w:tr w:rsidR="004E7577" w:rsidRPr="00DC5D52" w:rsidTr="00C22FD5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David </w:t>
            </w:r>
            <w:proofErr w:type="spellStart"/>
            <w:r w:rsidRPr="00DC5D52">
              <w:t>Papánek</w:t>
            </w:r>
            <w:proofErr w:type="spellEnd"/>
          </w:p>
        </w:tc>
      </w:tr>
    </w:tbl>
    <w:p w:rsidR="004E7577" w:rsidRPr="00BB5863" w:rsidRDefault="00BB5863" w:rsidP="004E7577">
      <w:pPr>
        <w:tabs>
          <w:tab w:val="left" w:pos="3030"/>
        </w:tabs>
        <w:jc w:val="both"/>
        <w:rPr>
          <w:i/>
          <w:sz w:val="20"/>
          <w:szCs w:val="20"/>
        </w:rPr>
      </w:pPr>
      <w:r w:rsidRPr="00BB5863">
        <w:rPr>
          <w:i/>
          <w:sz w:val="20"/>
          <w:szCs w:val="20"/>
        </w:rPr>
        <w:t xml:space="preserve">Pozn. Po jmenování komisí došlo k operativní změně ve složení inventarizační komise č. 7, kdy namísto paní Šárky </w:t>
      </w:r>
      <w:proofErr w:type="spellStart"/>
      <w:r w:rsidRPr="00BB5863">
        <w:rPr>
          <w:i/>
          <w:sz w:val="20"/>
          <w:szCs w:val="20"/>
        </w:rPr>
        <w:t>Pithardové</w:t>
      </w:r>
      <w:proofErr w:type="spellEnd"/>
      <w:r w:rsidRPr="00BB5863">
        <w:rPr>
          <w:i/>
          <w:sz w:val="20"/>
          <w:szCs w:val="20"/>
        </w:rPr>
        <w:t xml:space="preserve"> v komisi byla paní Libuše Kroftová</w:t>
      </w:r>
    </w:p>
    <w:p w:rsidR="003E0BBA" w:rsidRPr="00DC5D52" w:rsidRDefault="003E0BBA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8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</w:t>
      </w:r>
      <w:proofErr w:type="spellStart"/>
      <w:r w:rsidRPr="00DC5D52">
        <w:rPr>
          <w:b/>
        </w:rPr>
        <w:t>MěÚ</w:t>
      </w:r>
      <w:proofErr w:type="spellEnd"/>
      <w:r w:rsidRPr="00DC5D52">
        <w:rPr>
          <w:b/>
        </w:rPr>
        <w:t>, majetek pořízený ze sociálního fondu, vybavení pro OSPO – prevence kriminality, projekt Podpora standardizace orgánu sociál. právní ochrany ORP Ostrov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4E7577" w:rsidRPr="00DC5D52" w:rsidTr="003E0BBA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lastRenderedPageBreak/>
              <w:t>Předseda DIK č. 8</w:t>
            </w:r>
          </w:p>
        </w:tc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Mgr. Kateřina </w:t>
            </w:r>
            <w:proofErr w:type="spellStart"/>
            <w:r w:rsidRPr="00DC5D52">
              <w:t>Telínová</w:t>
            </w:r>
            <w:proofErr w:type="spellEnd"/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Iveta </w:t>
            </w:r>
            <w:proofErr w:type="spellStart"/>
            <w:r w:rsidRPr="00DC5D52">
              <w:t>Hrkotová</w:t>
            </w:r>
            <w:proofErr w:type="spellEnd"/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Vladimíra </w:t>
            </w:r>
            <w:proofErr w:type="spellStart"/>
            <w:r w:rsidRPr="00DC5D52">
              <w:t>Jáhnová</w:t>
            </w:r>
            <w:proofErr w:type="spellEnd"/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Ing. Petra Říhová</w:t>
            </w:r>
            <w:r w:rsidR="00C22FD5" w:rsidRPr="00DC5D52">
              <w:t>,</w:t>
            </w:r>
            <w:r w:rsidRPr="00DC5D52">
              <w:t xml:space="preserve"> Ph.D.</w:t>
            </w:r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Pavel Kolář</w:t>
            </w:r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Drahoslava Slabá</w:t>
            </w:r>
          </w:p>
        </w:tc>
      </w:tr>
      <w:tr w:rsidR="004E7577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Ing. Tereza </w:t>
            </w:r>
            <w:proofErr w:type="spellStart"/>
            <w:r w:rsidRPr="00DC5D52">
              <w:t>Vimrová</w:t>
            </w:r>
            <w:proofErr w:type="spellEnd"/>
          </w:p>
        </w:tc>
      </w:tr>
      <w:tr w:rsidR="007E3AAB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 xml:space="preserve">Eva </w:t>
            </w:r>
            <w:proofErr w:type="spellStart"/>
            <w:r w:rsidRPr="00DC5D52">
              <w:t>Mandausová</w:t>
            </w:r>
            <w:proofErr w:type="spellEnd"/>
          </w:p>
        </w:tc>
      </w:tr>
      <w:tr w:rsidR="007E3AAB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 xml:space="preserve">Bc. </w:t>
            </w:r>
            <w:proofErr w:type="spellStart"/>
            <w:r w:rsidRPr="00DC5D52">
              <w:t>MonikaToušová</w:t>
            </w:r>
            <w:proofErr w:type="spellEnd"/>
          </w:p>
        </w:tc>
      </w:tr>
      <w:tr w:rsidR="007E3AAB" w:rsidRPr="00DC5D52" w:rsidTr="003E0BBA">
        <w:trPr>
          <w:trHeight w:val="284"/>
        </w:trPr>
        <w:tc>
          <w:tcPr>
            <w:tcW w:w="363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3AAB" w:rsidRPr="00DC5D52" w:rsidRDefault="007E3AAB" w:rsidP="007E3AAB">
            <w:pPr>
              <w:tabs>
                <w:tab w:val="left" w:pos="3030"/>
              </w:tabs>
            </w:pPr>
            <w:r w:rsidRPr="00DC5D52">
              <w:t>Lenka Majerová</w:t>
            </w:r>
          </w:p>
        </w:tc>
      </w:tr>
    </w:tbl>
    <w:p w:rsidR="00BB5863" w:rsidRPr="00BB5863" w:rsidRDefault="00BB5863" w:rsidP="00BB5863">
      <w:pPr>
        <w:tabs>
          <w:tab w:val="left" w:pos="3030"/>
        </w:tabs>
        <w:jc w:val="both"/>
        <w:rPr>
          <w:i/>
          <w:sz w:val="20"/>
          <w:szCs w:val="20"/>
        </w:rPr>
      </w:pPr>
      <w:r w:rsidRPr="00BB5863">
        <w:rPr>
          <w:i/>
          <w:sz w:val="20"/>
          <w:szCs w:val="20"/>
        </w:rPr>
        <w:t>Pozn. Po jmenování komisí došlo k operativní změně ve složení inventarizační</w:t>
      </w:r>
      <w:r>
        <w:rPr>
          <w:i/>
          <w:sz w:val="20"/>
          <w:szCs w:val="20"/>
        </w:rPr>
        <w:t xml:space="preserve"> komise č. 8, </w:t>
      </w:r>
      <w:r w:rsidRPr="00BB5863">
        <w:rPr>
          <w:i/>
          <w:sz w:val="20"/>
          <w:szCs w:val="20"/>
        </w:rPr>
        <w:t>kdy byla paní Libuše Kroftová</w:t>
      </w:r>
      <w:r>
        <w:rPr>
          <w:i/>
          <w:sz w:val="20"/>
          <w:szCs w:val="20"/>
        </w:rPr>
        <w:t xml:space="preserve"> přeřazena do inventarizační komise č. 7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Default="004E7577" w:rsidP="004E7577">
      <w:pPr>
        <w:tabs>
          <w:tab w:val="left" w:pos="3030"/>
        </w:tabs>
        <w:jc w:val="both"/>
        <w:rPr>
          <w:b/>
        </w:rPr>
      </w:pPr>
    </w:p>
    <w:p w:rsidR="003E0BBA" w:rsidRPr="00DC5D52" w:rsidRDefault="003E0BBA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9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</w:t>
      </w:r>
      <w:proofErr w:type="spellStart"/>
      <w:r w:rsidRPr="00DC5D52">
        <w:rPr>
          <w:b/>
        </w:rPr>
        <w:t>MěÚ</w:t>
      </w:r>
      <w:proofErr w:type="spellEnd"/>
      <w:r w:rsidRPr="00DC5D52">
        <w:rPr>
          <w:b/>
        </w:rPr>
        <w:t xml:space="preserve"> – </w:t>
      </w:r>
      <w:r w:rsidR="007A2EF4" w:rsidRPr="00DC5D52">
        <w:rPr>
          <w:b/>
        </w:rPr>
        <w:t>výpočetní technika</w:t>
      </w:r>
      <w:r w:rsidRPr="00DC5D52">
        <w:rPr>
          <w:b/>
        </w:rPr>
        <w:t>, projekt Zvýšení bezpečnosti a systémová integrace TC ORP Ostrov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195D2E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9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Tomáš </w:t>
            </w:r>
            <w:proofErr w:type="spellStart"/>
            <w:r w:rsidRPr="00DC5D52">
              <w:t>Bujanský</w:t>
            </w:r>
            <w:proofErr w:type="spellEnd"/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Tomáš Peroutka</w:t>
            </w:r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3F341A" w:rsidP="00AA2501">
            <w:pPr>
              <w:tabs>
                <w:tab w:val="left" w:pos="3030"/>
              </w:tabs>
            </w:pPr>
            <w:r w:rsidRPr="00DC5D52">
              <w:t xml:space="preserve">Bc. Jitka </w:t>
            </w:r>
            <w:proofErr w:type="spellStart"/>
            <w:r w:rsidRPr="00DC5D52">
              <w:t>Capková</w:t>
            </w:r>
            <w:proofErr w:type="spellEnd"/>
          </w:p>
        </w:tc>
      </w:tr>
    </w:tbl>
    <w:p w:rsidR="004E7577" w:rsidRPr="00DC5D52" w:rsidRDefault="004E7577" w:rsidP="00431A05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31A05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10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pořízený v souvislosti s projektem Podpora vzdělávání ve školách v oblasti ORP Ostrov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B84DBC" w:rsidP="003F341A">
            <w:pPr>
              <w:tabs>
                <w:tab w:val="left" w:pos="3030"/>
              </w:tabs>
            </w:pPr>
            <w:r w:rsidRPr="00DC5D52">
              <w:t xml:space="preserve">Dana Svozilová 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Ředitelé organizací zapojených do projektu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Zástupce PPP v Karlových Varech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11</w:t>
      </w:r>
      <w:r w:rsidR="007A2EF4" w:rsidRPr="00DC5D52">
        <w:rPr>
          <w:b/>
          <w:sz w:val="28"/>
          <w:szCs w:val="28"/>
        </w:rPr>
        <w:t xml:space="preserve"> a)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346D09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 xml:space="preserve">Stroje, přístroje, zařízení, </w:t>
      </w:r>
      <w:r w:rsidR="004E7577" w:rsidRPr="00DC5D52">
        <w:rPr>
          <w:b/>
        </w:rPr>
        <w:t xml:space="preserve">MIOS, projekt značení cyklotras, projekt cyklostezka Ostrov – Jáchymov, projekt </w:t>
      </w:r>
      <w:proofErr w:type="spellStart"/>
      <w:r w:rsidR="004E7577" w:rsidRPr="00DC5D52">
        <w:rPr>
          <w:b/>
        </w:rPr>
        <w:t>Ostrovskem</w:t>
      </w:r>
      <w:proofErr w:type="spellEnd"/>
      <w:r w:rsidR="004E7577" w:rsidRPr="00DC5D52">
        <w:rPr>
          <w:b/>
        </w:rPr>
        <w:t xml:space="preserve"> na kole a pěšky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5D1DF9" w:rsidRPr="00DC5D52" w:rsidRDefault="005D1DF9" w:rsidP="005D1DF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4E7577" w:rsidRPr="00DC5D52" w:rsidTr="007A2EF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  <w:r w:rsidR="00F206A1" w:rsidRPr="00DC5D52">
              <w:rPr>
                <w:b/>
              </w:rPr>
              <w:t xml:space="preserve"> </w:t>
            </w:r>
          </w:p>
        </w:tc>
      </w:tr>
      <w:tr w:rsidR="004E7577" w:rsidRPr="00DC5D52" w:rsidTr="007A2EF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11</w:t>
            </w:r>
            <w:r w:rsidR="00C032D8" w:rsidRPr="00DC5D52">
              <w:t xml:space="preserve"> a)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Karel </w:t>
            </w:r>
            <w:proofErr w:type="spellStart"/>
            <w:r w:rsidRPr="00DC5D52">
              <w:t>Ille</w:t>
            </w:r>
            <w:proofErr w:type="spellEnd"/>
          </w:p>
        </w:tc>
      </w:tr>
      <w:tr w:rsidR="004E7577" w:rsidRPr="00DC5D52" w:rsidTr="007A2EF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11</w:t>
            </w:r>
            <w:r w:rsidR="00C032D8" w:rsidRPr="00DC5D52">
              <w:t xml:space="preserve"> a)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Ing. Jindra </w:t>
            </w:r>
            <w:proofErr w:type="spellStart"/>
            <w:r w:rsidRPr="00DC5D52">
              <w:t>Jerglová</w:t>
            </w:r>
            <w:proofErr w:type="spellEnd"/>
          </w:p>
        </w:tc>
      </w:tr>
      <w:tr w:rsidR="004E7577" w:rsidRPr="00DC5D52" w:rsidTr="007A2EF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11</w:t>
            </w:r>
            <w:r w:rsidR="00C032D8" w:rsidRPr="00DC5D52">
              <w:t xml:space="preserve"> a)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3F341A" w:rsidP="00AA2501">
            <w:pPr>
              <w:tabs>
                <w:tab w:val="left" w:pos="3030"/>
              </w:tabs>
            </w:pPr>
            <w:r w:rsidRPr="00DC5D52">
              <w:t xml:space="preserve">Bc. Petra </w:t>
            </w:r>
            <w:proofErr w:type="spellStart"/>
            <w:r w:rsidRPr="00DC5D52">
              <w:t>Niederhafnerová</w:t>
            </w:r>
            <w:proofErr w:type="spellEnd"/>
          </w:p>
        </w:tc>
      </w:tr>
      <w:tr w:rsidR="004E7577" w:rsidRPr="00DC5D52" w:rsidTr="007A2EF4">
        <w:trPr>
          <w:trHeight w:val="284"/>
        </w:trPr>
        <w:tc>
          <w:tcPr>
            <w:tcW w:w="363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11</w:t>
            </w:r>
            <w:r w:rsidR="00C032D8" w:rsidRPr="00DC5D52">
              <w:t xml:space="preserve"> a)</w:t>
            </w:r>
          </w:p>
        </w:tc>
        <w:tc>
          <w:tcPr>
            <w:tcW w:w="54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Karolína </w:t>
            </w:r>
            <w:proofErr w:type="spellStart"/>
            <w:r w:rsidRPr="00DC5D52">
              <w:t>Gottschierová</w:t>
            </w:r>
            <w:proofErr w:type="spellEnd"/>
          </w:p>
        </w:tc>
      </w:tr>
    </w:tbl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</w:p>
    <w:p w:rsidR="007A2EF4" w:rsidRPr="00DC5D52" w:rsidRDefault="007A2EF4" w:rsidP="007A2EF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11 b)</w:t>
      </w:r>
    </w:p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</w:p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7A2EF4" w:rsidRPr="00DC5D52" w:rsidRDefault="00346D09" w:rsidP="007A2EF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Stroje, přístroje, zařízení na čp.</w:t>
      </w:r>
      <w:r w:rsidR="00704E89" w:rsidRPr="00DC5D52">
        <w:rPr>
          <w:b/>
        </w:rPr>
        <w:t xml:space="preserve"> </w:t>
      </w:r>
      <w:r w:rsidRPr="00DC5D52">
        <w:rPr>
          <w:b/>
        </w:rPr>
        <w:t xml:space="preserve">1202 -šatny FK, stacionář pro seniory, </w:t>
      </w:r>
      <w:r w:rsidR="000A5395" w:rsidRPr="00DC5D52">
        <w:rPr>
          <w:b/>
        </w:rPr>
        <w:t>na čp. 1036 – Mateřské a společenské centrum</w:t>
      </w:r>
      <w:r w:rsidR="004C2234" w:rsidRPr="00DC5D52">
        <w:rPr>
          <w:b/>
        </w:rPr>
        <w:t xml:space="preserve"> </w:t>
      </w:r>
    </w:p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5D1DF9" w:rsidRPr="00DC5D52" w:rsidRDefault="005D1DF9" w:rsidP="005D1DF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7A2EF4" w:rsidRPr="00DC5D52" w:rsidRDefault="007A2EF4" w:rsidP="007A2EF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7A2EF4" w:rsidRPr="00DC5D52" w:rsidTr="00704E89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7A2EF4" w:rsidRPr="00DC5D52" w:rsidTr="00704E89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</w:pPr>
            <w:r w:rsidRPr="00DC5D52">
              <w:t>Předseda DIK č. 11</w:t>
            </w:r>
            <w:r w:rsidR="00C032D8" w:rsidRPr="00DC5D52">
              <w:t xml:space="preserve"> b)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A2EF4" w:rsidRPr="00DC5D52" w:rsidRDefault="00C032D8" w:rsidP="007A2EF4">
            <w:pPr>
              <w:tabs>
                <w:tab w:val="left" w:pos="3030"/>
              </w:tabs>
              <w:jc w:val="both"/>
            </w:pPr>
            <w:r w:rsidRPr="00DC5D52">
              <w:t xml:space="preserve">Aleš </w:t>
            </w:r>
            <w:proofErr w:type="spellStart"/>
            <w:r w:rsidRPr="00DC5D52">
              <w:t>Držík</w:t>
            </w:r>
            <w:proofErr w:type="spellEnd"/>
            <w:r w:rsidRPr="00DC5D52">
              <w:t xml:space="preserve">, </w:t>
            </w:r>
            <w:proofErr w:type="spellStart"/>
            <w:r w:rsidRPr="00DC5D52">
              <w:t>DiS</w:t>
            </w:r>
            <w:proofErr w:type="spellEnd"/>
            <w:r w:rsidRPr="00DC5D52">
              <w:t>.</w:t>
            </w:r>
          </w:p>
        </w:tc>
      </w:tr>
      <w:tr w:rsidR="007A2EF4" w:rsidRPr="00DC5D52" w:rsidTr="00704E89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</w:pPr>
            <w:r w:rsidRPr="00DC5D52">
              <w:t>Člen DIK č. 11</w:t>
            </w:r>
            <w:r w:rsidR="00C032D8" w:rsidRPr="00DC5D52">
              <w:t xml:space="preserve"> b)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7A2EF4" w:rsidRPr="00DC5D52" w:rsidRDefault="00704E89" w:rsidP="007A2EF4">
            <w:pPr>
              <w:tabs>
                <w:tab w:val="left" w:pos="3030"/>
              </w:tabs>
              <w:jc w:val="both"/>
            </w:pPr>
            <w:r w:rsidRPr="00DC5D52">
              <w:t>Ing. Pavel Šimek</w:t>
            </w:r>
          </w:p>
        </w:tc>
      </w:tr>
      <w:tr w:rsidR="007A2EF4" w:rsidRPr="00DC5D52" w:rsidTr="00704E89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</w:pPr>
            <w:r w:rsidRPr="00DC5D52">
              <w:t>Člen DIK č. 11</w:t>
            </w:r>
            <w:r w:rsidR="00C032D8" w:rsidRPr="00DC5D52">
              <w:t xml:space="preserve"> b)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7A2EF4" w:rsidRPr="00DC5D52" w:rsidRDefault="00704E89" w:rsidP="007A2EF4">
            <w:pPr>
              <w:tabs>
                <w:tab w:val="left" w:pos="3030"/>
              </w:tabs>
              <w:jc w:val="both"/>
            </w:pPr>
            <w:r w:rsidRPr="00DC5D52">
              <w:t>Pavlína Vávrová</w:t>
            </w:r>
          </w:p>
        </w:tc>
      </w:tr>
      <w:tr w:rsidR="007A2EF4" w:rsidRPr="00DC5D52" w:rsidTr="00704E89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A2EF4" w:rsidRPr="00DC5D52" w:rsidRDefault="007A2EF4" w:rsidP="007A2EF4">
            <w:pPr>
              <w:tabs>
                <w:tab w:val="left" w:pos="3030"/>
              </w:tabs>
              <w:jc w:val="both"/>
            </w:pPr>
            <w:r w:rsidRPr="00DC5D52">
              <w:t>Člen DIK č. 11</w:t>
            </w:r>
            <w:r w:rsidR="00C032D8" w:rsidRPr="00DC5D52">
              <w:t xml:space="preserve"> b)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A2EF4" w:rsidRPr="00DC5D52" w:rsidRDefault="00704E89" w:rsidP="007A2EF4">
            <w:pPr>
              <w:tabs>
                <w:tab w:val="left" w:pos="3030"/>
              </w:tabs>
              <w:jc w:val="both"/>
            </w:pPr>
            <w:r w:rsidRPr="00DC5D52">
              <w:t>Martin Kuchař</w:t>
            </w:r>
          </w:p>
        </w:tc>
      </w:tr>
    </w:tbl>
    <w:p w:rsidR="00431A05" w:rsidRPr="00DC5D52" w:rsidRDefault="00431A05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12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Městský mobiliář, projekt Lesopark Borecké rybníky, projekt Cyklostezka Ostrovské rondo I. etapa, projekt Skatepark, projekt Domácí kompostéry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021 -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896B6F" w:rsidRPr="00DC5D52" w:rsidRDefault="00896B6F" w:rsidP="00896B6F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896B6F" w:rsidRPr="00DC5D52" w:rsidRDefault="00896B6F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Bc. Petra </w:t>
            </w:r>
            <w:proofErr w:type="spellStart"/>
            <w:r w:rsidRPr="00DC5D52">
              <w:t>Niederhafnerová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Pavla Neumannová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D228B3" w:rsidP="00AA2501">
            <w:pPr>
              <w:tabs>
                <w:tab w:val="left" w:pos="3030"/>
              </w:tabs>
            </w:pPr>
            <w:r w:rsidRPr="00DC5D52">
              <w:t xml:space="preserve">David </w:t>
            </w:r>
            <w:proofErr w:type="spellStart"/>
            <w:r w:rsidRPr="00DC5D52">
              <w:t>Papánek</w:t>
            </w:r>
            <w:proofErr w:type="spellEnd"/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31A05" w:rsidRPr="00DC5D52" w:rsidRDefault="00431A05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13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>Účet 021 -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704E89" w:rsidP="00AA2501">
            <w:pPr>
              <w:tabs>
                <w:tab w:val="left" w:pos="3030"/>
              </w:tabs>
            </w:pPr>
            <w:r w:rsidRPr="00DC5D52">
              <w:t>Ing. Pavel Šimek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704E89" w:rsidP="00AA2501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704E89" w:rsidP="00AA2501">
            <w:pPr>
              <w:tabs>
                <w:tab w:val="left" w:pos="3030"/>
              </w:tabs>
            </w:pPr>
            <w:r w:rsidRPr="00DC5D52">
              <w:t>Pavla Neumannová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31A05" w:rsidRPr="00DC5D52" w:rsidRDefault="00431A05" w:rsidP="004E757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14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970B40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Plány </w:t>
      </w:r>
      <w:r w:rsidR="00384512" w:rsidRPr="00DC5D52">
        <w:rPr>
          <w:b/>
        </w:rPr>
        <w:t>rozvoje, nedokončené</w:t>
      </w:r>
      <w:r w:rsidRPr="00DC5D52">
        <w:rPr>
          <w:b/>
        </w:rPr>
        <w:t xml:space="preserve"> investice, potenciální akce a studie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019 – Ostatní dlouhodobý nehmotný majetek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041 – Nedokončený dlouhodobý nehmotný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042 – Nedokončený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909 – Ostatní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Martin Kuchař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15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Zimní stadion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Dagmar Dohnalová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E16BBF" w:rsidP="00AA2501">
            <w:pPr>
              <w:tabs>
                <w:tab w:val="left" w:pos="3030"/>
              </w:tabs>
            </w:pPr>
            <w:r w:rsidRPr="00DC5D52">
              <w:t xml:space="preserve">Mgr. </w:t>
            </w:r>
            <w:r w:rsidR="004E7577" w:rsidRPr="00DC5D52">
              <w:t>Petra Stará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</w:t>
      </w:r>
      <w:r w:rsidR="00ED490D" w:rsidRPr="00DC5D52">
        <w:rPr>
          <w:b/>
          <w:sz w:val="28"/>
          <w:szCs w:val="28"/>
        </w:rPr>
        <w:t>6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Pokladna, peníze na cestě a dlouhodobý finanční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261 – Pokladna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262 – Peníze na cestě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263 - Ceniny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061 – Majetkové účasti v osobách s rozhodujícím vlivem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062 - Majetkové účasti v osobách s podstatným vlivem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069 – Ostatní dlouhodobý finanční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lastRenderedPageBreak/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</w:t>
            </w:r>
            <w:r w:rsidR="007C4F9B">
              <w:t>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342DDB" w:rsidP="00AA2501">
            <w:pPr>
              <w:tabs>
                <w:tab w:val="left" w:pos="3030"/>
              </w:tabs>
            </w:pPr>
            <w:r w:rsidRPr="00DC5D52">
              <w:t>Ing. Alena Niklová</w:t>
            </w:r>
            <w:r w:rsidR="00E16BBF" w:rsidRPr="00DC5D52">
              <w:t>, Ph.D.</w:t>
            </w:r>
          </w:p>
        </w:tc>
      </w:tr>
      <w:tr w:rsidR="004E7577" w:rsidRPr="00DC5D52" w:rsidTr="00ED490D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</w:t>
            </w:r>
            <w:r w:rsidR="007C4F9B">
              <w:t>6</w:t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E7577" w:rsidRPr="00DC5D52" w:rsidRDefault="00E16BBF" w:rsidP="00AA2501">
            <w:pPr>
              <w:tabs>
                <w:tab w:val="left" w:pos="3030"/>
              </w:tabs>
            </w:pPr>
            <w:r w:rsidRPr="00DC5D52">
              <w:t>Naděžda</w:t>
            </w:r>
            <w:r w:rsidR="004E7577" w:rsidRPr="00DC5D52">
              <w:t xml:space="preserve"> Tauberová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</w:t>
            </w:r>
            <w:r w:rsidR="007C4F9B">
              <w:t>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4E7577" w:rsidRPr="00DC5D52" w:rsidRDefault="004E7577" w:rsidP="004E7577">
      <w:pPr>
        <w:tabs>
          <w:tab w:val="left" w:pos="3656"/>
        </w:tabs>
      </w:pPr>
    </w:p>
    <w:p w:rsidR="00431A05" w:rsidRPr="00DC5D52" w:rsidRDefault="00431A05" w:rsidP="004E7577">
      <w:pPr>
        <w:tabs>
          <w:tab w:val="left" w:pos="3656"/>
        </w:tabs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18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0D7F0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Dlouhodobý hmotný majetek určený k prodeji, poskytnuté zálohy na dlouhodobý hmotný majetek, p</w:t>
      </w:r>
      <w:r w:rsidR="004E7577" w:rsidRPr="00DC5D52">
        <w:rPr>
          <w:b/>
        </w:rPr>
        <w:t>ohledávky, závazky z obchodních vztahů a ve vztahu k SR a dohadné položky</w:t>
      </w:r>
      <w:r w:rsidR="00312743" w:rsidRPr="00DC5D52">
        <w:rPr>
          <w:b/>
        </w:rPr>
        <w:t xml:space="preserve"> a podrozvahové účty</w:t>
      </w:r>
    </w:p>
    <w:p w:rsidR="000D7F0F" w:rsidRPr="00DC5D52" w:rsidRDefault="000D7F0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036 – Dlouhodobý hmotný majetek určený k prodeji</w:t>
      </w:r>
    </w:p>
    <w:p w:rsidR="000D7F0F" w:rsidRPr="00DC5D52" w:rsidRDefault="000D7F0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052 – Poskytnuté zálohy na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311 – Odběratelé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314 – Krátkodobé poskytnuté zálohy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315 – Jiné pohledávky z hlavní činnosti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321 – Dodavatelé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324 – Krátkodobé přijaté zálohy</w:t>
      </w:r>
    </w:p>
    <w:p w:rsidR="000D7F0F" w:rsidRPr="00DC5D52" w:rsidRDefault="000D7F0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341 – Daň z</w:t>
      </w:r>
      <w:r w:rsidR="00EF595E" w:rsidRPr="00DC5D52">
        <w:rPr>
          <w:b/>
        </w:rPr>
        <w:t> </w:t>
      </w:r>
      <w:r w:rsidRPr="00DC5D52">
        <w:rPr>
          <w:b/>
        </w:rPr>
        <w:t>příjmů</w:t>
      </w:r>
    </w:p>
    <w:p w:rsidR="00EF595E" w:rsidRPr="00DC5D52" w:rsidRDefault="00EF595E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345 – Závazky k osobám mimo vybrané vládní instituce</w:t>
      </w:r>
      <w:r w:rsidR="002F3EC2" w:rsidRPr="00DC5D52">
        <w:rPr>
          <w:b/>
        </w:rPr>
        <w:t xml:space="preserve">  </w:t>
      </w:r>
    </w:p>
    <w:p w:rsidR="00EF595E" w:rsidRPr="00DC5D52" w:rsidRDefault="00EF595E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346 – Pohledávky za vybranými ústředními vládními institucemi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347 – Závazky k vybraným ústředním vládním institucím</w:t>
      </w:r>
    </w:p>
    <w:p w:rsidR="00431A05" w:rsidRPr="00DC5D52" w:rsidRDefault="00431A05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349 – Závazky k vybraným místním vládním institucím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374 – Krátkodobé přijaté zálohy na transfery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375 – Krátkodobé zprostředkování transferů</w:t>
      </w:r>
    </w:p>
    <w:p w:rsidR="00EF595E" w:rsidRPr="00DC5D52" w:rsidRDefault="00EF595E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377 – Ostatní krátkodobé pohledávky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378 – Ostatní krátkodobé závazky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381 – Náklady příštích období</w:t>
      </w:r>
    </w:p>
    <w:p w:rsidR="00AA2501" w:rsidRPr="00DC5D52" w:rsidRDefault="000D7F0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384 – Výnosy příštích období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385 – Příjmy příštích období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388 – Dohadné účty aktivní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389 – Dohadný účet pasivní</w:t>
      </w:r>
    </w:p>
    <w:p w:rsidR="005E6A50" w:rsidRPr="00DC5D52" w:rsidRDefault="005E6A50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403 – Transfery na pořízení dlouhodobého majetku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469 – Dlouhodobé pohledávky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905 – Vyřazené pohledávky</w:t>
      </w:r>
    </w:p>
    <w:p w:rsidR="00312743" w:rsidRPr="00DC5D52" w:rsidRDefault="00312743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909 – Ostatní majetek</w:t>
      </w:r>
    </w:p>
    <w:p w:rsidR="00312743" w:rsidRPr="00DC5D52" w:rsidRDefault="00312743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913 – Krátkodobé podmíněné pohledávky ze zahraničních transferů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939 – Krátkodobé podmíněné pohledávky ze sdílených daní</w:t>
      </w:r>
    </w:p>
    <w:p w:rsidR="00312743" w:rsidRPr="00DC5D52" w:rsidRDefault="00312743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945 – Dlouhodobé podmíněné úhrady pohledávek z přijatých zajištění</w:t>
      </w:r>
    </w:p>
    <w:p w:rsidR="00312743" w:rsidRPr="00DC5D52" w:rsidRDefault="00312743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982 – Dlouhodobé podmíněné závazky z poskytnutých garancí jednorázových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992 – Ostatní dlouhodobá podmíněná aktiva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A77D94" w:rsidP="00AA2501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ED490D" w:rsidP="00AA2501">
            <w:pPr>
              <w:tabs>
                <w:tab w:val="left" w:pos="3030"/>
              </w:tabs>
            </w:pPr>
            <w:r w:rsidRPr="00DC5D52">
              <w:t xml:space="preserve">Yvetta </w:t>
            </w:r>
            <w:proofErr w:type="spellStart"/>
            <w:r w:rsidRPr="00DC5D52">
              <w:t>Rinková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19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Bankovní účty ÚSC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231 – Bankovní účty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Účet 236 – Běžné účty fondů ÚSC 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241 – Běžný účet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244 – Krátkodobý termínovaný vklad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245 – Bankovní účty depozit – cizích prostředků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19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342DDB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342DDB" w:rsidP="00AA2501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20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Oprávky k dlouhodobému nehmotnému a hmotnému majetku, opravné položky k pohledávkám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073 – Oprávky k softwaru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078 – Oprávky k drobnému dlouhodobému nehmotnému majetku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079 – Oprávky k ostatnímu dlouhodobému nehmotnému majetku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081 – Oprávky ke stavbám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082 – Oprávky k samostatnému HM, věcem a souborům HM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088 – Oprávky k drobnému dlouhodobému hmotnému majetku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089 – Oprávky k ostatnímu dlouhodobému hmotnému majetku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192 – Opravné položky k jiným pohledávkám v hlavní činnosti (k účtu 315)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194 – Opravné položky k odběratelům (k účtu 311)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Věra </w:t>
            </w:r>
            <w:proofErr w:type="spellStart"/>
            <w:r w:rsidRPr="00DC5D52">
              <w:t>Štréblová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3E0BBA" w:rsidRDefault="003E0BBA" w:rsidP="003E0BBA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21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Pohledávky, závazky z titulu zúčtování za zaměstnanci a institucemi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331 – Zaměstnanci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335 – Pohledávky za zaměstnanci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336 – Sociální zabezpečení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337 – Zdravotní pojištění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342 – Ostatní daně, poplatky a jiná obdobná peněžitá plnění</w:t>
      </w: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342DDB" w:rsidP="00AA2501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 xml:space="preserve">Yvetta </w:t>
            </w:r>
            <w:proofErr w:type="spellStart"/>
            <w:r w:rsidRPr="00DC5D52">
              <w:t>Rinková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22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Daň z přidané hodnoty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343 – Daň z přidané hodnoty</w:t>
      </w: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Věra </w:t>
            </w:r>
            <w:proofErr w:type="spellStart"/>
            <w:r w:rsidRPr="00DC5D52">
              <w:t>Štréblová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23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v útulku pro psy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021 - Stavby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Irena Nývltová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Karel </w:t>
            </w:r>
            <w:proofErr w:type="spellStart"/>
            <w:r w:rsidRPr="00DC5D52">
              <w:t>Ille</w:t>
            </w:r>
            <w:proofErr w:type="spellEnd"/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195D2E" w:rsidRPr="00DC5D52" w:rsidRDefault="00195D2E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24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v ubytovně čp. 612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hmotný majetek</w:t>
      </w:r>
    </w:p>
    <w:p w:rsidR="00310815" w:rsidRPr="00DC5D52" w:rsidRDefault="00310815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195D2E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24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2919B7" w:rsidRPr="00DC5D52" w:rsidTr="00195D2E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2919B7" w:rsidRPr="00DC5D52" w:rsidRDefault="002919B7" w:rsidP="00AA2501">
            <w:pPr>
              <w:tabs>
                <w:tab w:val="left" w:pos="3030"/>
              </w:tabs>
            </w:pPr>
            <w:r w:rsidRPr="00DC5D52">
              <w:t>Člen DIK č. 24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2919B7" w:rsidRPr="00DC5D52" w:rsidRDefault="002919B7" w:rsidP="00AA2501">
            <w:pPr>
              <w:tabs>
                <w:tab w:val="left" w:pos="3030"/>
              </w:tabs>
            </w:pPr>
            <w:r w:rsidRPr="00DC5D52">
              <w:t>Ing. Bohuslav Schneider</w:t>
            </w:r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24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4E7577" w:rsidRPr="00DC5D52" w:rsidTr="00195D2E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24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Zástupce MDDM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25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Sklad dříví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112 – Materiál na skladě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132 – Zboží na skladě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 xml:space="preserve">Ing. Jindra </w:t>
            </w:r>
            <w:proofErr w:type="spellStart"/>
            <w:r w:rsidRPr="00DC5D52">
              <w:t>Jerglová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E16BBF" w:rsidP="00AA2501">
            <w:pPr>
              <w:tabs>
                <w:tab w:val="left" w:pos="3030"/>
              </w:tabs>
            </w:pPr>
            <w:r w:rsidRPr="00DC5D52">
              <w:t xml:space="preserve">Ing. </w:t>
            </w:r>
            <w:r w:rsidR="004E7577" w:rsidRPr="00DC5D52">
              <w:t>Ralph Erlebach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26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Sklady všeobecného materiálu – sklad </w:t>
      </w:r>
      <w:proofErr w:type="spellStart"/>
      <w:r w:rsidRPr="00DC5D52">
        <w:rPr>
          <w:b/>
        </w:rPr>
        <w:t>MěÚ</w:t>
      </w:r>
      <w:proofErr w:type="spellEnd"/>
      <w:r w:rsidRPr="00DC5D52">
        <w:rPr>
          <w:b/>
        </w:rPr>
        <w:t>, sklad MPO, sklad JSDH, sklad propagace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112 – Materiál na skladě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132 – Zboží na skladě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7C4F9B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3E0BBA" w:rsidP="00AA2501">
            <w:pPr>
              <w:tabs>
                <w:tab w:val="left" w:pos="3030"/>
              </w:tabs>
            </w:pPr>
            <w:r w:rsidRPr="00DC5D52">
              <w:t xml:space="preserve">Anežka </w:t>
            </w:r>
            <w:proofErr w:type="spellStart"/>
            <w:r w:rsidRPr="00DC5D52">
              <w:t>Štrichelová</w:t>
            </w:r>
            <w:proofErr w:type="spellEnd"/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Iveta </w:t>
            </w:r>
            <w:proofErr w:type="spellStart"/>
            <w:r w:rsidRPr="00DC5D52">
              <w:t>Hrkotová</w:t>
            </w:r>
            <w:proofErr w:type="spellEnd"/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>Šárka Růžičková</w:t>
            </w:r>
          </w:p>
        </w:tc>
      </w:tr>
      <w:tr w:rsidR="004E7577" w:rsidRPr="00DC5D52" w:rsidTr="007C4F9B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26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2919B7" w:rsidP="00AA2501">
            <w:pPr>
              <w:tabs>
                <w:tab w:val="left" w:pos="3030"/>
              </w:tabs>
            </w:pPr>
            <w:r w:rsidRPr="00DC5D52">
              <w:t xml:space="preserve">Věra </w:t>
            </w:r>
            <w:proofErr w:type="spellStart"/>
            <w:r w:rsidRPr="00DC5D52">
              <w:t>Štréblová</w:t>
            </w:r>
            <w:proofErr w:type="spellEnd"/>
          </w:p>
        </w:tc>
      </w:tr>
    </w:tbl>
    <w:p w:rsidR="007C4F9B" w:rsidRPr="00BB5863" w:rsidRDefault="007C4F9B" w:rsidP="007C4F9B">
      <w:pPr>
        <w:tabs>
          <w:tab w:val="left" w:pos="3030"/>
        </w:tabs>
        <w:jc w:val="both"/>
        <w:rPr>
          <w:i/>
          <w:sz w:val="20"/>
          <w:szCs w:val="20"/>
        </w:rPr>
      </w:pPr>
      <w:r w:rsidRPr="00BB5863">
        <w:rPr>
          <w:i/>
          <w:sz w:val="20"/>
          <w:szCs w:val="20"/>
        </w:rPr>
        <w:t>Pozn. Po jmenování komisí došlo k operativní změně ve složení inventarizační</w:t>
      </w:r>
      <w:r>
        <w:rPr>
          <w:i/>
          <w:sz w:val="20"/>
          <w:szCs w:val="20"/>
        </w:rPr>
        <w:t xml:space="preserve"> komise č. 26</w:t>
      </w:r>
      <w:r w:rsidRPr="00BB5863">
        <w:rPr>
          <w:i/>
          <w:sz w:val="20"/>
          <w:szCs w:val="20"/>
        </w:rPr>
        <w:t xml:space="preserve">, kdy namísto paní Šárky </w:t>
      </w:r>
      <w:proofErr w:type="spellStart"/>
      <w:r w:rsidRPr="00BB5863">
        <w:rPr>
          <w:i/>
          <w:sz w:val="20"/>
          <w:szCs w:val="20"/>
        </w:rPr>
        <w:t>Pithardové</w:t>
      </w:r>
      <w:proofErr w:type="spellEnd"/>
      <w:r w:rsidRPr="00BB5863">
        <w:rPr>
          <w:i/>
          <w:sz w:val="20"/>
          <w:szCs w:val="20"/>
        </w:rPr>
        <w:t xml:space="preserve"> v komisi </w:t>
      </w:r>
      <w:r>
        <w:rPr>
          <w:i/>
          <w:sz w:val="20"/>
          <w:szCs w:val="20"/>
        </w:rPr>
        <w:t xml:space="preserve">byla paní Anežka </w:t>
      </w:r>
      <w:proofErr w:type="spellStart"/>
      <w:r>
        <w:rPr>
          <w:i/>
          <w:sz w:val="20"/>
          <w:szCs w:val="20"/>
        </w:rPr>
        <w:t>Štrichelová</w:t>
      </w:r>
      <w:proofErr w:type="spellEnd"/>
    </w:p>
    <w:p w:rsidR="004E7577" w:rsidRPr="00DC5D52" w:rsidRDefault="004E7577" w:rsidP="004E7577">
      <w:pPr>
        <w:tabs>
          <w:tab w:val="left" w:pos="3656"/>
        </w:tabs>
      </w:pPr>
    </w:p>
    <w:p w:rsidR="004E7577" w:rsidRPr="00DC5D52" w:rsidRDefault="004E7577" w:rsidP="004E7577">
      <w:pPr>
        <w:tabs>
          <w:tab w:val="left" w:pos="3656"/>
        </w:tabs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27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Městská policie</w:t>
      </w:r>
    </w:p>
    <w:p w:rsidR="00195D2E" w:rsidRPr="00DC5D52" w:rsidRDefault="00195D2E" w:rsidP="00195D2E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Ladislav Martínek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9B3189" w:rsidP="00AA2501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</w:tbl>
    <w:p w:rsidR="003E0BBA" w:rsidRDefault="003E0BBA" w:rsidP="003E0BBA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28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Jednotka sboru dobrovolných hasičů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Hana Zajacová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Taťána </w:t>
            </w:r>
            <w:proofErr w:type="spellStart"/>
            <w:r w:rsidRPr="00DC5D52">
              <w:t>Gangurová</w:t>
            </w:r>
            <w:proofErr w:type="spellEnd"/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Velitel JSDH</w:t>
            </w:r>
          </w:p>
        </w:tc>
      </w:tr>
    </w:tbl>
    <w:p w:rsidR="004E7577" w:rsidRPr="00DC5D52" w:rsidRDefault="004E7577" w:rsidP="004E7577">
      <w:pPr>
        <w:tabs>
          <w:tab w:val="left" w:pos="3656"/>
        </w:tabs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29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 xml:space="preserve">Předmět inventarizace: </w:t>
      </w:r>
    </w:p>
    <w:p w:rsidR="004E7577" w:rsidRPr="00DC5D52" w:rsidRDefault="00E16BB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RK DOSPRA - </w:t>
      </w:r>
      <w:r w:rsidR="004E7577" w:rsidRPr="00DC5D52">
        <w:rPr>
          <w:b/>
        </w:rPr>
        <w:t>Maj</w:t>
      </w:r>
      <w:r w:rsidRPr="00DC5D52">
        <w:rPr>
          <w:b/>
        </w:rPr>
        <w:t>etek svěřený do správy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022 – Samostatné hmotné movité věci a soubory hmotných movitých věcí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028 – Drobný dlouhodobý hmotný majetek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29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Ivan Vysocký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 xml:space="preserve">Věra </w:t>
            </w:r>
            <w:proofErr w:type="spellStart"/>
            <w:r w:rsidRPr="00DC5D52">
              <w:t>Štréblová</w:t>
            </w:r>
            <w:proofErr w:type="spellEnd"/>
          </w:p>
        </w:tc>
      </w:tr>
      <w:tr w:rsidR="009B3189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B3189" w:rsidRPr="00DC5D52" w:rsidRDefault="009B3189" w:rsidP="00AA2501">
            <w:pPr>
              <w:tabs>
                <w:tab w:val="left" w:pos="3030"/>
              </w:tabs>
            </w:pPr>
            <w:r w:rsidRPr="00DC5D52"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B3189" w:rsidRPr="00DC5D52" w:rsidRDefault="009B3189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29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2x zástupci RK DOSPRY</w:t>
            </w:r>
          </w:p>
        </w:tc>
      </w:tr>
    </w:tbl>
    <w:p w:rsidR="004E7577" w:rsidRPr="00DC5D52" w:rsidRDefault="004E7577" w:rsidP="004E7577">
      <w:pPr>
        <w:tabs>
          <w:tab w:val="left" w:pos="3656"/>
        </w:tabs>
      </w:pPr>
    </w:p>
    <w:p w:rsidR="004E7577" w:rsidRPr="00DC5D52" w:rsidRDefault="004E7577" w:rsidP="004E757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30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Opravné položky k pohledávkám, finanční účty,</w:t>
      </w:r>
      <w:r w:rsidR="009B3189" w:rsidRPr="00DC5D52">
        <w:rPr>
          <w:b/>
        </w:rPr>
        <w:t xml:space="preserve"> </w:t>
      </w:r>
      <w:r w:rsidRPr="00DC5D52">
        <w:rPr>
          <w:b/>
        </w:rPr>
        <w:t>pohledávky a závazky a dohadné účty RK DOSPRA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194 – Opravné položky k odběratelům (k účtu 311)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231 – Základní běžný účet ÚSC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261 – Pokladna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262 – Peníze na cestě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311 – Odběratelé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314 – Krátkodobé poskytnuté zálohy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321 – Dodavatelé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324 – Krátkodobé přijaté zálohy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343 – Daň z přidané hodnoty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377 – Ostatní krátkodobé pohledávky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378 – Ostatní krátkodobé závazky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381 – Náklady příštích období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385 – Příjmy příštích období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388 – Dohadné účty aktivní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389 – Dohadný účet pasivní</w:t>
      </w:r>
    </w:p>
    <w:p w:rsidR="0029393F" w:rsidRPr="00DC5D52" w:rsidRDefault="0029393F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408 – Opravy předcházejících účetních období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469 – Dlouhodobé pohledávky</w:t>
      </w: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p w:rsidR="004E7577" w:rsidRPr="00DC5D52" w:rsidRDefault="004E7577" w:rsidP="004E7577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Předseda DIK č. 30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30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30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4E7577" w:rsidRPr="00DC5D52" w:rsidRDefault="009B3189" w:rsidP="00AA2501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4E7577" w:rsidRPr="00DC5D52" w:rsidTr="00AA250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E7577" w:rsidRPr="00DC5D52" w:rsidRDefault="004E7577" w:rsidP="00AA2501">
            <w:pPr>
              <w:tabs>
                <w:tab w:val="left" w:pos="3030"/>
              </w:tabs>
            </w:pPr>
            <w:r w:rsidRPr="00DC5D52">
              <w:t>Člen DIK č. 30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E7577" w:rsidRPr="00DC5D52" w:rsidRDefault="00E16BBF" w:rsidP="00AA2501">
            <w:pPr>
              <w:tabs>
                <w:tab w:val="left" w:pos="3030"/>
              </w:tabs>
            </w:pPr>
            <w:r w:rsidRPr="00DC5D52">
              <w:t>Naděžda</w:t>
            </w:r>
            <w:r w:rsidR="004E7577" w:rsidRPr="00DC5D52">
              <w:t xml:space="preserve"> Tauberová</w:t>
            </w:r>
          </w:p>
        </w:tc>
      </w:tr>
    </w:tbl>
    <w:p w:rsidR="004E7577" w:rsidRPr="00DC5D52" w:rsidRDefault="004E7577" w:rsidP="004E7577">
      <w:pPr>
        <w:tabs>
          <w:tab w:val="left" w:pos="3656"/>
        </w:tabs>
      </w:pPr>
    </w:p>
    <w:p w:rsidR="004E7577" w:rsidRPr="00DC5D52" w:rsidRDefault="004E7577" w:rsidP="004E7577">
      <w:pPr>
        <w:tabs>
          <w:tab w:val="left" w:pos="3656"/>
        </w:tabs>
      </w:pPr>
    </w:p>
    <w:p w:rsidR="00DD202F" w:rsidRDefault="00DD202F" w:rsidP="00DD202F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 w:rsidR="00152A12" w:rsidRPr="00DC5D52">
        <w:rPr>
          <w:b/>
          <w:sz w:val="28"/>
          <w:szCs w:val="28"/>
        </w:rPr>
        <w:t>ílčí inventarizační komise č. 31</w:t>
      </w:r>
    </w:p>
    <w:p w:rsidR="003E0BBA" w:rsidRPr="00DC5D52" w:rsidRDefault="003E0BBA" w:rsidP="003E0BBA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CE1DD9" w:rsidRPr="00DC5D52" w:rsidRDefault="00CE1DD9" w:rsidP="00CE1DD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401 – Jmění účetní jednotky</w:t>
      </w:r>
    </w:p>
    <w:p w:rsidR="00CE1DD9" w:rsidRPr="00DC5D52" w:rsidRDefault="00CE1DD9" w:rsidP="00CE1DD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408 – Opravy minulých období</w:t>
      </w:r>
    </w:p>
    <w:p w:rsidR="00CE1DD9" w:rsidRPr="00DC5D52" w:rsidRDefault="00CE1DD9" w:rsidP="00CE1DD9">
      <w:pPr>
        <w:tabs>
          <w:tab w:val="left" w:pos="3030"/>
        </w:tabs>
        <w:jc w:val="both"/>
      </w:pPr>
      <w:r w:rsidRPr="00DC5D52">
        <w:t>U těchto účtů se nejedná o inventarizaci ve smyslu zákona o účetnict</w:t>
      </w:r>
      <w:r w:rsidR="001D0054" w:rsidRPr="00DC5D52">
        <w:t>ví. Použije</w:t>
      </w:r>
      <w:r w:rsidRPr="00DC5D52">
        <w:t xml:space="preserve"> se kontrolní postup</w:t>
      </w:r>
      <w:r w:rsidR="001D0054" w:rsidRPr="00DC5D52">
        <w:t xml:space="preserve"> – kontrola PZ, obratů stran MD a Dal daného účtu v návaznosti na prvotní doklad a kontrola KZ.</w:t>
      </w:r>
    </w:p>
    <w:p w:rsidR="001D0054" w:rsidRPr="00DC5D52" w:rsidRDefault="001D0054" w:rsidP="001D005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1D0054" w:rsidRPr="00DC5D52" w:rsidTr="00191977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D0054" w:rsidRPr="00DC5D52" w:rsidRDefault="001D0054" w:rsidP="00191977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lastRenderedPageBreak/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0054" w:rsidRPr="00DC5D52" w:rsidRDefault="001D0054" w:rsidP="00191977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1D0054" w:rsidRPr="00DC5D52" w:rsidTr="00191977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D0054" w:rsidRPr="00DC5D52" w:rsidRDefault="00152A12" w:rsidP="00191977">
            <w:pPr>
              <w:tabs>
                <w:tab w:val="left" w:pos="3030"/>
              </w:tabs>
            </w:pPr>
            <w:r w:rsidRPr="00DC5D52">
              <w:t>Předseda DIK č. 31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D0054" w:rsidRPr="00DC5D52" w:rsidRDefault="001D0054" w:rsidP="00191977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1D0054" w:rsidRPr="00DC5D52" w:rsidTr="00191977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1D0054" w:rsidRPr="00DC5D52" w:rsidRDefault="00152A12" w:rsidP="00191977">
            <w:pPr>
              <w:tabs>
                <w:tab w:val="left" w:pos="3030"/>
              </w:tabs>
            </w:pPr>
            <w:r w:rsidRPr="00DC5D52">
              <w:t>Člen DIK č. 31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1D0054" w:rsidRPr="00DC5D52" w:rsidRDefault="001D0054" w:rsidP="00191977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1D0054" w:rsidRPr="00DC5D52" w:rsidTr="00191977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D0054" w:rsidRPr="00DC5D52" w:rsidRDefault="00152A12" w:rsidP="00191977">
            <w:pPr>
              <w:tabs>
                <w:tab w:val="left" w:pos="3030"/>
              </w:tabs>
            </w:pPr>
            <w:r w:rsidRPr="00DC5D52">
              <w:t>Člen DIK č. 31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D0054" w:rsidRPr="00DC5D52" w:rsidRDefault="001D0054" w:rsidP="00191977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DD202F" w:rsidRPr="00DC5D52" w:rsidRDefault="00DD202F" w:rsidP="00CE1DD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152A12" w:rsidRPr="00DC5D52" w:rsidRDefault="00152A12" w:rsidP="00CE1DD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152A12" w:rsidRDefault="00152A12" w:rsidP="00152A12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 w:rsidR="003E0BBA">
        <w:rPr>
          <w:b/>
          <w:sz w:val="28"/>
          <w:szCs w:val="28"/>
        </w:rPr>
        <w:t>ílčí inventarizační komise č. 32</w:t>
      </w:r>
    </w:p>
    <w:p w:rsidR="003E0BBA" w:rsidRPr="00DC5D52" w:rsidRDefault="003E0BBA" w:rsidP="003E0BBA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152A12" w:rsidRPr="00DC5D52" w:rsidRDefault="00152A12" w:rsidP="00152A12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419 – Ostatní fondy</w:t>
      </w:r>
    </w:p>
    <w:p w:rsidR="00152A12" w:rsidRPr="00DC5D52" w:rsidRDefault="00152A12" w:rsidP="00152A12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152A12" w:rsidRPr="00DC5D52" w:rsidTr="00191977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152A12" w:rsidRPr="00DC5D52" w:rsidTr="00191977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Předseda DIK č. 32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152A12" w:rsidRPr="00DC5D52" w:rsidTr="00191977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Člen DIK č. 32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152A12" w:rsidRPr="00DC5D52" w:rsidTr="00191977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Člen DIK č. 32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52A12" w:rsidRPr="00DC5D52" w:rsidRDefault="00152A12" w:rsidP="00191977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</w:tbl>
    <w:p w:rsidR="00841AB7" w:rsidRPr="00DC5D52" w:rsidRDefault="00841AB7" w:rsidP="00CE1DD9">
      <w:pPr>
        <w:tabs>
          <w:tab w:val="left" w:pos="3030"/>
        </w:tabs>
        <w:jc w:val="both"/>
        <w:rPr>
          <w:b/>
        </w:rPr>
      </w:pPr>
    </w:p>
    <w:p w:rsidR="00841AB7" w:rsidRPr="00DC5D52" w:rsidRDefault="00841AB7" w:rsidP="00CE1DD9">
      <w:pPr>
        <w:tabs>
          <w:tab w:val="left" w:pos="3030"/>
        </w:tabs>
        <w:jc w:val="both"/>
        <w:rPr>
          <w:b/>
        </w:rPr>
      </w:pPr>
    </w:p>
    <w:p w:rsidR="00BC38BD" w:rsidRPr="00E60397" w:rsidRDefault="00BC38BD" w:rsidP="00BC38BD">
      <w:pPr>
        <w:pStyle w:val="Odstavecseseznamem"/>
        <w:numPr>
          <w:ilvl w:val="0"/>
          <w:numId w:val="14"/>
        </w:numPr>
        <w:tabs>
          <w:tab w:val="left" w:pos="3030"/>
        </w:tabs>
        <w:spacing w:after="200" w:line="276" w:lineRule="auto"/>
        <w:contextualSpacing/>
        <w:jc w:val="both"/>
        <w:rPr>
          <w:b/>
          <w:u w:val="single"/>
        </w:rPr>
      </w:pPr>
      <w:r w:rsidRPr="00E60397">
        <w:rPr>
          <w:b/>
          <w:u w:val="single"/>
        </w:rPr>
        <w:t>Zjištění</w:t>
      </w: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Bytový fond 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Nebytové domy včetně staveb</w:t>
      </w:r>
    </w:p>
    <w:p w:rsidR="00BC38BD" w:rsidRPr="009C2B1B" w:rsidRDefault="00367770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/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3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Pozemky, rybníky, lesy</w:t>
      </w:r>
    </w:p>
    <w:p w:rsidR="00BC38BD" w:rsidRPr="009C2B1B" w:rsidRDefault="00BC38BD" w:rsidP="00BC38BD">
      <w:pPr>
        <w:rPr>
          <w:i/>
        </w:rPr>
      </w:pPr>
      <w:r w:rsidRPr="009C2B1B">
        <w:t xml:space="preserve"> </w:t>
      </w: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4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Silnice a inženýrské sítě 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Umělecká díla a předměty, kulturní památky a historický majetek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23126B">
        <w:rPr>
          <w:b/>
        </w:rPr>
        <w:t>Účet 018 – Drobný dlouhodobý nehmotný majetek</w:t>
      </w:r>
      <w:r w:rsidR="00D35904">
        <w:rPr>
          <w:b/>
        </w:rPr>
        <w:t xml:space="preserve"> 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lastRenderedPageBreak/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032 – Kulturní předměty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909 – Ostatní majetek</w:t>
      </w:r>
    </w:p>
    <w:p w:rsidR="0023126B" w:rsidRDefault="00450F4B" w:rsidP="00BC38BD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Zjištění: </w:t>
      </w:r>
    </w:p>
    <w:p w:rsidR="00450F4B" w:rsidRPr="0023126B" w:rsidRDefault="00450F4B" w:rsidP="00BC38BD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>Fyzickou kontrolou byly zjištěny tyto skutečnosti:</w:t>
      </w:r>
    </w:p>
    <w:p w:rsidR="00450F4B" w:rsidRPr="0023126B" w:rsidRDefault="00450F4B" w:rsidP="00450F4B">
      <w:pPr>
        <w:pStyle w:val="Odstavecseseznamem"/>
        <w:numPr>
          <w:ilvl w:val="0"/>
          <w:numId w:val="21"/>
        </w:numPr>
        <w:tabs>
          <w:tab w:val="left" w:pos="3030"/>
        </w:tabs>
        <w:jc w:val="both"/>
        <w:rPr>
          <w:i/>
        </w:rPr>
      </w:pPr>
      <w:proofErr w:type="spellStart"/>
      <w:r w:rsidRPr="0023126B">
        <w:rPr>
          <w:i/>
        </w:rPr>
        <w:t>Inv</w:t>
      </w:r>
      <w:proofErr w:type="spellEnd"/>
      <w:r w:rsidRPr="0023126B">
        <w:rPr>
          <w:i/>
        </w:rPr>
        <w:t>. číslo 61/080 Talířek dezertní 7 ks. 5 ks v depozitáři a 1 ks ve vitríně</w:t>
      </w:r>
      <w:r w:rsidR="001600BC">
        <w:rPr>
          <w:i/>
        </w:rPr>
        <w:t xml:space="preserve"> 1. patro Zámek, 1 ks nenalezen.</w:t>
      </w:r>
    </w:p>
    <w:p w:rsidR="00450F4B" w:rsidRPr="0023126B" w:rsidRDefault="00450F4B" w:rsidP="00450F4B">
      <w:pPr>
        <w:pStyle w:val="Odstavecseseznamem"/>
        <w:numPr>
          <w:ilvl w:val="0"/>
          <w:numId w:val="21"/>
        </w:numPr>
        <w:tabs>
          <w:tab w:val="left" w:pos="3030"/>
        </w:tabs>
        <w:jc w:val="both"/>
        <w:rPr>
          <w:i/>
        </w:rPr>
      </w:pPr>
      <w:r w:rsidRPr="0023126B">
        <w:rPr>
          <w:i/>
        </w:rPr>
        <w:t>V inventurních soupisech</w:t>
      </w:r>
      <w:r w:rsidR="001F1D0A" w:rsidRPr="0023126B">
        <w:rPr>
          <w:i/>
        </w:rPr>
        <w:t xml:space="preserve"> byly učiněny komisí drobné poznámky o poškození nebo chybném názvu. Inventarizační komise doporučuje učinit patřičné kroky (změnit názvosloví, případně při poškození navrhnout k vyřazení z majetku). Nejedná se však o závažné nedostatky.</w:t>
      </w:r>
    </w:p>
    <w:p w:rsidR="001F1D0A" w:rsidRPr="0023126B" w:rsidRDefault="001F1D0A" w:rsidP="00450F4B">
      <w:pPr>
        <w:pStyle w:val="Odstavecseseznamem"/>
        <w:numPr>
          <w:ilvl w:val="0"/>
          <w:numId w:val="21"/>
        </w:numPr>
        <w:tabs>
          <w:tab w:val="left" w:pos="3030"/>
        </w:tabs>
        <w:jc w:val="both"/>
        <w:rPr>
          <w:i/>
        </w:rPr>
      </w:pPr>
      <w:r w:rsidRPr="0023126B">
        <w:rPr>
          <w:i/>
        </w:rPr>
        <w:t>Zároveň inventarizační komise konstatuje, že je evidence nepřehledná a při zrušení sbírky na Staré radnici pak chybí označení na některých kusech vystavených v 1. patře Zámku.</w:t>
      </w:r>
    </w:p>
    <w:p w:rsidR="00450F4B" w:rsidRPr="001600BC" w:rsidRDefault="001600BC" w:rsidP="00450F4B">
      <w:pPr>
        <w:tabs>
          <w:tab w:val="left" w:pos="3030"/>
        </w:tabs>
        <w:jc w:val="both"/>
        <w:rPr>
          <w:b/>
          <w:i/>
        </w:rPr>
      </w:pPr>
      <w:r w:rsidRPr="001600BC">
        <w:rPr>
          <w:b/>
          <w:i/>
        </w:rPr>
        <w:t xml:space="preserve">Návrh </w:t>
      </w:r>
      <w:r w:rsidR="00310815">
        <w:rPr>
          <w:b/>
          <w:i/>
        </w:rPr>
        <w:t>opatření</w:t>
      </w:r>
      <w:r w:rsidR="00450F4B" w:rsidRPr="001600BC">
        <w:rPr>
          <w:b/>
          <w:i/>
        </w:rPr>
        <w:t>:</w:t>
      </w:r>
    </w:p>
    <w:p w:rsidR="00450F4B" w:rsidRPr="0023126B" w:rsidRDefault="00450F4B" w:rsidP="00450F4B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Inventarizační komise doporučuje podat návrh likvidační komisi na vyřazení 1 talířku vedeného pod </w:t>
      </w:r>
      <w:proofErr w:type="spellStart"/>
      <w:r w:rsidRPr="0023126B">
        <w:rPr>
          <w:i/>
        </w:rPr>
        <w:t>inv</w:t>
      </w:r>
      <w:proofErr w:type="spellEnd"/>
      <w:r w:rsidRPr="0023126B">
        <w:rPr>
          <w:i/>
        </w:rPr>
        <w:t>. číslem 61/080</w:t>
      </w:r>
      <w:r w:rsidR="001600BC">
        <w:rPr>
          <w:i/>
        </w:rPr>
        <w:t xml:space="preserve"> do 30. 6. 2018</w:t>
      </w:r>
    </w:p>
    <w:p w:rsidR="007E45AB" w:rsidRDefault="001F1D0A" w:rsidP="00BC38BD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>Inventarizační komise doporučuje podrobnou katalogizaci sbírky</w:t>
      </w:r>
      <w:r w:rsidR="007E45AB">
        <w:rPr>
          <w:i/>
        </w:rPr>
        <w:t xml:space="preserve">, která nesoulady zcela vyloučí. </w:t>
      </w:r>
    </w:p>
    <w:p w:rsidR="00BC38BD" w:rsidRPr="009C2B1B" w:rsidRDefault="007E45AB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 xml:space="preserve">Termín: </w:t>
      </w:r>
      <w:r w:rsidR="001600BC" w:rsidRPr="007E45AB">
        <w:rPr>
          <w:b/>
          <w:i/>
        </w:rPr>
        <w:t>do 30. 9. 2018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6</w:t>
      </w:r>
    </w:p>
    <w:p w:rsidR="00BC38BD" w:rsidRPr="009C2B1B" w:rsidRDefault="00BC38BD" w:rsidP="00BC38BD">
      <w:pPr>
        <w:tabs>
          <w:tab w:val="left" w:pos="3030"/>
        </w:tabs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ind w:left="708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9C2B1B">
        <w:rPr>
          <w:b/>
        </w:rPr>
        <w:t xml:space="preserve">Majetek pořízený v souvislosti s projektem HO2, projekt Zámek Ostrov I. Etapa expozice </w:t>
      </w:r>
      <w:proofErr w:type="spellStart"/>
      <w:r w:rsidRPr="009C2B1B">
        <w:rPr>
          <w:b/>
        </w:rPr>
        <w:t>Ostrovsko</w:t>
      </w:r>
      <w:proofErr w:type="spellEnd"/>
      <w:r w:rsidRPr="009C2B1B">
        <w:rPr>
          <w:b/>
        </w:rPr>
        <w:t xml:space="preserve"> a hornictví, projekt Zámek Ostrov IV. etapa – Dvorana, projekt Pohledová zeď</w:t>
      </w:r>
    </w:p>
    <w:p w:rsidR="00BC38BD" w:rsidRPr="009C2B1B" w:rsidRDefault="00BC38BD" w:rsidP="00BC38BD">
      <w:pPr>
        <w:tabs>
          <w:tab w:val="left" w:pos="3030"/>
        </w:tabs>
        <w:jc w:val="both"/>
      </w:pPr>
      <w:r w:rsidRPr="009C2B1B">
        <w:rPr>
          <w:b/>
        </w:rPr>
        <w:t>Účet 021</w:t>
      </w:r>
      <w:r w:rsidRPr="009C2B1B">
        <w:t xml:space="preserve"> – </w:t>
      </w:r>
      <w:r w:rsidRPr="009C2B1B">
        <w:rPr>
          <w:b/>
        </w:rPr>
        <w:t>Budovy a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029 – Ostatní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032 – Kulturní předměty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7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Majetek pořízený v souvislosti s projektem </w:t>
      </w:r>
      <w:proofErr w:type="spellStart"/>
      <w:r w:rsidRPr="009C2B1B">
        <w:rPr>
          <w:b/>
        </w:rPr>
        <w:t>RIPKaVČ</w:t>
      </w:r>
      <w:proofErr w:type="spellEnd"/>
      <w:r w:rsidRPr="009C2B1B">
        <w:rPr>
          <w:b/>
        </w:rPr>
        <w:t>, projektem DK centrum pro kulturu a volný čas, projekt Zámecký park Ostrov</w:t>
      </w:r>
    </w:p>
    <w:p w:rsidR="00BC38BD" w:rsidRPr="009C2B1B" w:rsidRDefault="00BC38BD" w:rsidP="00BC38BD">
      <w:pPr>
        <w:tabs>
          <w:tab w:val="left" w:pos="3030"/>
        </w:tabs>
        <w:jc w:val="both"/>
      </w:pPr>
      <w:r w:rsidRPr="009C2B1B">
        <w:rPr>
          <w:b/>
        </w:rPr>
        <w:t>Účet 021</w:t>
      </w:r>
      <w:r w:rsidRPr="009C2B1B">
        <w:t xml:space="preserve"> – </w:t>
      </w:r>
      <w:r w:rsidRPr="009C2B1B">
        <w:rPr>
          <w:b/>
        </w:rPr>
        <w:t>Budovy a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8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lastRenderedPageBreak/>
        <w:t xml:space="preserve">Majetek evidovaný </w:t>
      </w:r>
      <w:proofErr w:type="spellStart"/>
      <w:r w:rsidRPr="009C2B1B">
        <w:rPr>
          <w:b/>
        </w:rPr>
        <w:t>MěÚ</w:t>
      </w:r>
      <w:proofErr w:type="spellEnd"/>
      <w:r w:rsidRPr="009C2B1B">
        <w:rPr>
          <w:b/>
        </w:rPr>
        <w:t>, majetek pořízený ze sociálního fondu, vybavení pro OSPO – prevence kriminality, projekt Podpora standardizace orgánu sociál. právní ochrany ORP Ostrov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9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Majetek evidovaný </w:t>
      </w:r>
      <w:proofErr w:type="spellStart"/>
      <w:r w:rsidRPr="009C2B1B">
        <w:rPr>
          <w:b/>
        </w:rPr>
        <w:t>MěÚ</w:t>
      </w:r>
      <w:proofErr w:type="spellEnd"/>
      <w:r w:rsidRPr="009C2B1B">
        <w:rPr>
          <w:b/>
        </w:rPr>
        <w:t xml:space="preserve"> – výpočetní technika, projekt </w:t>
      </w:r>
      <w:proofErr w:type="spellStart"/>
      <w:r w:rsidRPr="009C2B1B">
        <w:rPr>
          <w:b/>
        </w:rPr>
        <w:t>eGON</w:t>
      </w:r>
      <w:proofErr w:type="spellEnd"/>
      <w:r w:rsidRPr="009C2B1B">
        <w:rPr>
          <w:b/>
        </w:rPr>
        <w:t>, projekt Zvýšení bezpečnosti a systémová integrace TC ORP Ostrov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1600BC">
        <w:rPr>
          <w:b/>
        </w:rPr>
        <w:t>Účet 013 – Software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018 – Drobný dlouhodobý nehmotný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10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Podpora vzdělávání ve školách v oblasti ORP Ostrov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4743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Stroje, přístroje, zařízení, MIOS, projekt značení cyklotras, projekt cyklostezka Ostrov – Jáchymov, projekt </w:t>
      </w:r>
      <w:proofErr w:type="spellStart"/>
      <w:r w:rsidRPr="009C2B1B">
        <w:rPr>
          <w:b/>
        </w:rPr>
        <w:t>Ostrovskem</w:t>
      </w:r>
      <w:proofErr w:type="spellEnd"/>
      <w:r w:rsidRPr="009C2B1B">
        <w:rPr>
          <w:b/>
        </w:rPr>
        <w:t xml:space="preserve"> na kole a pěšky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021 -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909 – Ostatní majetek</w:t>
      </w:r>
    </w:p>
    <w:p w:rsidR="00BC38BD" w:rsidRPr="00367770" w:rsidRDefault="00367770" w:rsidP="00BC38BD">
      <w:pPr>
        <w:tabs>
          <w:tab w:val="left" w:pos="3030"/>
        </w:tabs>
        <w:jc w:val="both"/>
        <w:rPr>
          <w:i/>
        </w:rPr>
      </w:pPr>
      <w:r w:rsidRPr="00367770">
        <w:rPr>
          <w:i/>
        </w:rPr>
        <w:t>Bez nálezu</w:t>
      </w:r>
    </w:p>
    <w:p w:rsidR="00367770" w:rsidRDefault="00367770" w:rsidP="00BC38BD">
      <w:pPr>
        <w:tabs>
          <w:tab w:val="left" w:pos="3030"/>
        </w:tabs>
        <w:jc w:val="both"/>
        <w:rPr>
          <w:b/>
        </w:rPr>
      </w:pPr>
    </w:p>
    <w:p w:rsidR="00367770" w:rsidRPr="009C2B1B" w:rsidRDefault="00367770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Městský mobiliář, projekt Lesopark Borecké rybníky, projekt Cyklostezka Ostrovské rondo I. etapa, projekt Skatepark, projekt Domácí kompostéry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021 -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021 -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Plány rozvoje, nedokončené investice, potenciální akce a studie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019 – Ostatní dlouhodobý nehmotný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042 – Nedokončený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909 – Ostatní majetek</w:t>
      </w:r>
    </w:p>
    <w:p w:rsidR="001600BC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 xml:space="preserve">Zjištění: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Příslušné odbory analyzovaly zůstatky: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Účet 042</w:t>
      </w:r>
    </w:p>
    <w:p w:rsidR="00BC38BD" w:rsidRPr="00BD4E25" w:rsidRDefault="00BC38BD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V rámci inventury provedena analýza zůstatku. Zůstatek byl rozdělen na 3 části, příslušné odbory přiřadily jednotlivé tituly do částí A - C</w:t>
      </w:r>
      <w:r w:rsidRPr="009C2B1B">
        <w:rPr>
          <w:i/>
        </w:rPr>
        <w:t xml:space="preserve"> , část A – zda uvedená akce je stále v rozpracovanosti, část B – zda nemělo dojít k zařazení do užívání a za C – zda nemělo dojít k odpisu z důvodu další nevyužitelnosti. 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Část A – tyto vykázané zůstatky jsou v pořádku, jedná se o aktuální rozpracovanost, část B – prověřit správnost zařazení, v případě správného zařazení tyto akce zavést do</w:t>
      </w:r>
      <w:r w:rsidR="005D06DE" w:rsidRPr="001600BC">
        <w:rPr>
          <w:i/>
        </w:rPr>
        <w:t xml:space="preserve"> majetku v roce 2018</w:t>
      </w:r>
      <w:r w:rsidRPr="001600BC">
        <w:rPr>
          <w:i/>
        </w:rPr>
        <w:t xml:space="preserve"> do 30. 4. </w:t>
      </w:r>
      <w:r w:rsidR="005D06DE" w:rsidRPr="001600BC">
        <w:rPr>
          <w:i/>
        </w:rPr>
        <w:t>2018</w:t>
      </w:r>
      <w:r w:rsidRPr="001600BC">
        <w:rPr>
          <w:i/>
        </w:rPr>
        <w:t>, zajistí referenti odborů: O</w:t>
      </w:r>
      <w:r w:rsidR="000465DF" w:rsidRPr="001600BC">
        <w:rPr>
          <w:i/>
        </w:rPr>
        <w:t>S</w:t>
      </w:r>
      <w:r w:rsidRPr="001600BC">
        <w:rPr>
          <w:i/>
        </w:rPr>
        <w:t xml:space="preserve">MS, </w:t>
      </w:r>
      <w:r w:rsidR="000465DF" w:rsidRPr="001600BC">
        <w:rPr>
          <w:i/>
        </w:rPr>
        <w:t xml:space="preserve">OMM, </w:t>
      </w:r>
      <w:r w:rsidRPr="001600BC">
        <w:rPr>
          <w:i/>
        </w:rPr>
        <w:t>OI, ORUP,</w:t>
      </w:r>
      <w:r w:rsidR="000465DF" w:rsidRPr="001600BC">
        <w:rPr>
          <w:i/>
        </w:rPr>
        <w:t xml:space="preserve"> část C – se nevyskytla</w:t>
      </w:r>
      <w:r w:rsidR="001600BC">
        <w:rPr>
          <w:i/>
        </w:rPr>
        <w:t>.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účet 909, analytika 978 a 979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V rámci inventury provedena analýza zůstatku. Zůstatek byl rozdělen na 3 části, příslušné odbory přiřadily jednotlivé tituly do částí A - C , část A – zda studie budou dále využívány k další potřebě, část B – zda byly použity (využity) v minulých letech a dál se využívat nebudou, část C – neslouží již k dalšímu využití</w:t>
      </w:r>
    </w:p>
    <w:p w:rsidR="00BC38BD" w:rsidRPr="001600BC" w:rsidRDefault="00BC38BD" w:rsidP="00BC38BD">
      <w:pPr>
        <w:tabs>
          <w:tab w:val="left" w:pos="3030"/>
        </w:tabs>
        <w:jc w:val="both"/>
        <w:rPr>
          <w:b/>
        </w:rPr>
      </w:pPr>
      <w:r w:rsidRPr="001600BC">
        <w:rPr>
          <w:b/>
          <w:i/>
        </w:rPr>
        <w:t>Návrh opatření: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Část A – tyto vykázané zůstatky jsou v pořádku, jedná se o aktuální stavy</w:t>
      </w:r>
    </w:p>
    <w:p w:rsidR="00310815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Část B a část C – prověřit správnost zařazení, v případě správného zařazení referenti příslušných odborů</w:t>
      </w:r>
      <w:r w:rsidRPr="001600BC">
        <w:rPr>
          <w:b/>
        </w:rPr>
        <w:t xml:space="preserve">: </w:t>
      </w:r>
      <w:r w:rsidRPr="001600BC">
        <w:rPr>
          <w:i/>
        </w:rPr>
        <w:t>O</w:t>
      </w:r>
      <w:r w:rsidR="001600BC">
        <w:rPr>
          <w:i/>
        </w:rPr>
        <w:t>S</w:t>
      </w:r>
      <w:r w:rsidRPr="001600BC">
        <w:rPr>
          <w:i/>
        </w:rPr>
        <w:t xml:space="preserve">MS, </w:t>
      </w:r>
      <w:r w:rsidR="001600BC">
        <w:rPr>
          <w:i/>
        </w:rPr>
        <w:t xml:space="preserve">OMM, </w:t>
      </w:r>
      <w:r w:rsidRPr="001600BC">
        <w:rPr>
          <w:i/>
        </w:rPr>
        <w:t>OI, ORUP zažádají o vyřazení z</w:t>
      </w:r>
      <w:r w:rsidR="00310815">
        <w:rPr>
          <w:i/>
        </w:rPr>
        <w:t> </w:t>
      </w:r>
      <w:r w:rsidRPr="001600BC">
        <w:rPr>
          <w:i/>
        </w:rPr>
        <w:t>evidence</w:t>
      </w:r>
      <w:r w:rsidR="00310815">
        <w:rPr>
          <w:i/>
        </w:rPr>
        <w:t>.</w:t>
      </w:r>
    </w:p>
    <w:p w:rsidR="00BC38BD" w:rsidRPr="00D5440D" w:rsidRDefault="00310815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Termín:</w:t>
      </w:r>
      <w:r w:rsidR="000465DF" w:rsidRPr="001600BC">
        <w:rPr>
          <w:i/>
        </w:rPr>
        <w:t xml:space="preserve"> </w:t>
      </w:r>
      <w:r w:rsidR="000465DF" w:rsidRPr="00310815">
        <w:rPr>
          <w:b/>
          <w:i/>
        </w:rPr>
        <w:t>do 30. 6. 2018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Zimní stadion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310815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Zjištění:</w:t>
      </w:r>
    </w:p>
    <w:p w:rsidR="00337D90" w:rsidRPr="001600BC" w:rsidRDefault="00310815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U</w:t>
      </w:r>
      <w:r w:rsidR="00337D90" w:rsidRPr="001600BC">
        <w:rPr>
          <w:i/>
        </w:rPr>
        <w:t xml:space="preserve"> všech kontrolovaných položek chyb</w:t>
      </w:r>
      <w:r w:rsidR="001600BC" w:rsidRPr="001600BC">
        <w:rPr>
          <w:i/>
        </w:rPr>
        <w:t>í</w:t>
      </w:r>
      <w:r w:rsidR="00337D90" w:rsidRPr="001600BC">
        <w:rPr>
          <w:i/>
        </w:rPr>
        <w:t xml:space="preserve"> inventární čísla (nalepovací štítky) u zástupce MDDM.</w:t>
      </w:r>
    </w:p>
    <w:p w:rsidR="00BC38BD" w:rsidRPr="001600BC" w:rsidRDefault="00BC38BD" w:rsidP="00BC38BD">
      <w:pPr>
        <w:tabs>
          <w:tab w:val="left" w:pos="3030"/>
        </w:tabs>
        <w:jc w:val="both"/>
        <w:rPr>
          <w:b/>
          <w:i/>
        </w:rPr>
      </w:pPr>
      <w:r w:rsidRPr="001600BC">
        <w:rPr>
          <w:b/>
          <w:i/>
        </w:rPr>
        <w:t>Návrh opatření</w:t>
      </w:r>
      <w:r w:rsidR="00310815">
        <w:rPr>
          <w:b/>
          <w:i/>
        </w:rPr>
        <w:t>:</w:t>
      </w:r>
    </w:p>
    <w:p w:rsidR="007E45AB" w:rsidRDefault="00337D90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Doplnit inventární čísl</w:t>
      </w:r>
      <w:r w:rsidR="00310815">
        <w:rPr>
          <w:i/>
        </w:rPr>
        <w:t xml:space="preserve">a (nalepovací štítky). </w:t>
      </w:r>
    </w:p>
    <w:p w:rsidR="00BC38BD" w:rsidRPr="00337D90" w:rsidRDefault="00310815" w:rsidP="00BC38BD">
      <w:pPr>
        <w:tabs>
          <w:tab w:val="left" w:pos="3030"/>
        </w:tabs>
        <w:jc w:val="both"/>
        <w:rPr>
          <w:b/>
          <w:i/>
        </w:rPr>
      </w:pPr>
      <w:r>
        <w:rPr>
          <w:i/>
        </w:rPr>
        <w:lastRenderedPageBreak/>
        <w:t>Termín:</w:t>
      </w:r>
      <w:r w:rsidR="00337D90" w:rsidRPr="001600BC">
        <w:rPr>
          <w:i/>
        </w:rPr>
        <w:t xml:space="preserve"> </w:t>
      </w:r>
      <w:r w:rsidR="00337D90" w:rsidRPr="00310815">
        <w:rPr>
          <w:b/>
          <w:i/>
        </w:rPr>
        <w:t>do 30. 6. 2018</w:t>
      </w:r>
      <w:r w:rsidR="00337D90" w:rsidRPr="00337D90">
        <w:rPr>
          <w:i/>
        </w:rPr>
        <w:t xml:space="preserve">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SCOLAREST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Pokladna, peníze na cestě a dlouhodobý finanční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261 – Pokladna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262 – Peníze na cestě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061 – Majetkové účasti v osobách s rozhodujícím vlivem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062 - Majetkové účasti v osobách s podstatným vlivem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069 – Ostatní dlouhodobý finanční majetek</w:t>
      </w:r>
    </w:p>
    <w:p w:rsidR="00BC38BD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0465DF" w:rsidRPr="00D5440D" w:rsidRDefault="000465DF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036 – Dlouhodobý hmotný majetek určený k prodeji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052 – Poskytnuté zálohy na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311 – Odběratelé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314 – Krátkodobé poskytnuté zálohy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315 – Jiné pohledávky z hlavní činnosti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321 – Dodavatelé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324 – Krátkodobé přijaté zálohy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341 – Daň z příjmů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Účet 345 – Závazky k osobám mimo vybrané vládní instituce 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346 – Pohledávky za vybranými ústředními vládními institucemi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347 – Závazky k vybraným ústředním vládním institucím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349 – Závazky k vybraným místním vládním institucím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374 – Krátkodobé přijaté zálohy na transfery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377 – Ostatní krátkodobé pohledávky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378 – Ostatní krátkodobé závazky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381 – Náklady příštích období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384 – Výnosy příštích období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385 – Příjmy příštích období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388 – Dohadné účty aktivní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389 – Dohadný účet pasivní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403 – Transfery na pořízení dlouhodobého majetku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469 – Dlouhodobé pohledávky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lastRenderedPageBreak/>
        <w:t>Účet 909 – Ostatní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913 – Krátkodobé podmíněné pohledávky ze zahraničních transferů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945 – Dlouhodobé podmíněné úhrady pohledávek z přijatých zajištění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982 – Dlouhodobé podmíněné závazky z poskytnutých garancí jednorázových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Bankovní účty ÚSC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231 – Bankovní účty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Účet 236 – Běžné účty fondů ÚSC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244 – Krátkodobý termínovaný vklad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245 – Bankovní účty depozit – cizích prostředků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Oprávky k dlouhodobému nehmotnému a hmotnému majetku, opravné položky k pohledávkám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073 – Oprávky k softwaru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078 – Oprávky k drobnému dlouhodobému nehmotnému majetku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079 – Oprávky k ostatnímu dlouhodobému nehmotnému majetku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081 – Oprávky ke stavbám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082 – Oprávky k samostatnému HM, věcem a souborům HM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088 – Oprávky k drobnému dlouhodobému hmotnému majetku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089 – Oprávky k ostatnímu dlouhodobému hmotnému majetku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192 – Opravné položky k jiným pohledávkám v hlavní činnosti (k účtu 315)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194 – Opravné položky k odběratelům (k účtu 311)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Pohledávky, závazky z titulu zúčtování za zaměstnanci a institucemi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331 – Zaměstnanci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335 – Pohledávky za zaměstnanci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336 – Sociální zabezpečení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337 – Zdravotní pojištění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342 – Ostatní daně, poplatky a jiná obdobná peněžitá plnění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Daň z přidané hodnoty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343 – Daň z přidané hodnoty</w:t>
      </w:r>
    </w:p>
    <w:p w:rsidR="00EE6BF9" w:rsidRDefault="00367770" w:rsidP="00367770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lastRenderedPageBreak/>
        <w:t xml:space="preserve">Zjištění: </w:t>
      </w:r>
    </w:p>
    <w:p w:rsidR="0023126B" w:rsidRPr="001600BC" w:rsidRDefault="00EE6BF9" w:rsidP="00367770">
      <w:pPr>
        <w:tabs>
          <w:tab w:val="left" w:pos="3030"/>
        </w:tabs>
        <w:jc w:val="both"/>
        <w:rPr>
          <w:i/>
        </w:rPr>
      </w:pPr>
      <w:r>
        <w:rPr>
          <w:i/>
        </w:rPr>
        <w:t>I</w:t>
      </w:r>
      <w:r w:rsidR="00367770" w:rsidRPr="001600BC">
        <w:rPr>
          <w:i/>
        </w:rPr>
        <w:t>nventarizační rozdíl</w:t>
      </w:r>
      <w:r>
        <w:rPr>
          <w:i/>
        </w:rPr>
        <w:t xml:space="preserve"> je</w:t>
      </w:r>
      <w:r w:rsidR="00367770" w:rsidRPr="001600BC">
        <w:rPr>
          <w:i/>
        </w:rPr>
        <w:t xml:space="preserve"> ve výši 71.109,43 Kč.  Tento rozdíl není chybou. Vzniká rozdílný</w:t>
      </w:r>
      <w:r>
        <w:rPr>
          <w:i/>
        </w:rPr>
        <w:t>m</w:t>
      </w:r>
      <w:r w:rsidR="00367770" w:rsidRPr="001600BC">
        <w:rPr>
          <w:i/>
        </w:rPr>
        <w:t xml:space="preserve"> účetním a daňovým obdobím. Rozdíl je v závazku </w:t>
      </w:r>
      <w:proofErr w:type="spellStart"/>
      <w:r w:rsidR="00367770" w:rsidRPr="001600BC">
        <w:rPr>
          <w:i/>
        </w:rPr>
        <w:t>Dospry</w:t>
      </w:r>
      <w:proofErr w:type="spellEnd"/>
      <w:r w:rsidR="00367770" w:rsidRPr="001600BC">
        <w:rPr>
          <w:i/>
        </w:rPr>
        <w:t xml:space="preserve">, kdy DPH ve výši 39.719,68 Kč je převedeno na účet města v lednu 2018, a dále ve dvou fakturách fy UNILES, u kterých DPH je uplatněno v 1/2018 v celkové </w:t>
      </w:r>
      <w:r w:rsidR="0023126B" w:rsidRPr="001600BC">
        <w:rPr>
          <w:i/>
        </w:rPr>
        <w:t xml:space="preserve">výši 31.389,75 Kč. </w:t>
      </w:r>
    </w:p>
    <w:p w:rsidR="00367770" w:rsidRPr="001600BC" w:rsidRDefault="00367770" w:rsidP="00367770">
      <w:pPr>
        <w:tabs>
          <w:tab w:val="left" w:pos="3030"/>
        </w:tabs>
        <w:jc w:val="both"/>
        <w:rPr>
          <w:b/>
          <w:i/>
        </w:rPr>
      </w:pPr>
      <w:r w:rsidRPr="001600BC">
        <w:rPr>
          <w:b/>
          <w:i/>
        </w:rPr>
        <w:t>Návrh opatření</w:t>
      </w:r>
      <w:r w:rsidR="00310815">
        <w:rPr>
          <w:b/>
          <w:i/>
        </w:rPr>
        <w:t>:</w:t>
      </w:r>
    </w:p>
    <w:p w:rsidR="00367770" w:rsidRPr="00156572" w:rsidRDefault="00367770" w:rsidP="00367770">
      <w:pPr>
        <w:tabs>
          <w:tab w:val="left" w:pos="3030"/>
        </w:tabs>
        <w:jc w:val="both"/>
        <w:rPr>
          <w:i/>
          <w:highlight w:val="yellow"/>
        </w:rPr>
      </w:pPr>
      <w:r w:rsidRPr="001600BC">
        <w:rPr>
          <w:i/>
        </w:rPr>
        <w:t xml:space="preserve">Inventarizační </w:t>
      </w:r>
      <w:r w:rsidR="00EE6BF9">
        <w:rPr>
          <w:i/>
        </w:rPr>
        <w:t>rozdíl je</w:t>
      </w:r>
      <w:r w:rsidRPr="001600BC">
        <w:rPr>
          <w:i/>
        </w:rPr>
        <w:t xml:space="preserve"> vypořádán v lednu po přijetí finančních prostředků odvedených </w:t>
      </w:r>
      <w:proofErr w:type="spellStart"/>
      <w:r w:rsidRPr="001600BC">
        <w:rPr>
          <w:i/>
        </w:rPr>
        <w:t>Dos</w:t>
      </w:r>
      <w:r w:rsidR="0023126B" w:rsidRPr="001600BC">
        <w:rPr>
          <w:i/>
        </w:rPr>
        <w:t>p</w:t>
      </w:r>
      <w:r w:rsidRPr="001600BC">
        <w:rPr>
          <w:i/>
        </w:rPr>
        <w:t>rou</w:t>
      </w:r>
      <w:proofErr w:type="spellEnd"/>
      <w:r w:rsidRPr="001600BC">
        <w:rPr>
          <w:i/>
        </w:rPr>
        <w:t xml:space="preserve"> na účet města a dále </w:t>
      </w:r>
      <w:r w:rsidR="0023126B" w:rsidRPr="001600BC">
        <w:rPr>
          <w:i/>
        </w:rPr>
        <w:t>v lednovém da</w:t>
      </w:r>
      <w:r w:rsidR="00EE6BF9">
        <w:rPr>
          <w:i/>
        </w:rPr>
        <w:t>ňovém přiznání je</w:t>
      </w:r>
      <w:r w:rsidR="0023126B" w:rsidRPr="001600BC">
        <w:rPr>
          <w:i/>
        </w:rPr>
        <w:t xml:space="preserve"> uplatněno DPH na vstupu z</w:t>
      </w:r>
      <w:r w:rsidR="00EE6BF9">
        <w:rPr>
          <w:i/>
        </w:rPr>
        <w:t xml:space="preserve"> 2 </w:t>
      </w:r>
      <w:r w:rsidR="0023126B" w:rsidRPr="001600BC">
        <w:rPr>
          <w:i/>
        </w:rPr>
        <w:t xml:space="preserve">faktur </w:t>
      </w:r>
      <w:r w:rsidR="00EE6BF9">
        <w:rPr>
          <w:i/>
        </w:rPr>
        <w:t xml:space="preserve">fy </w:t>
      </w:r>
      <w:r w:rsidR="0023126B" w:rsidRPr="001600BC">
        <w:rPr>
          <w:i/>
        </w:rPr>
        <w:t>UNILES</w:t>
      </w:r>
      <w:r w:rsidR="0023126B" w:rsidRPr="00EE6BF9">
        <w:rPr>
          <w:i/>
        </w:rPr>
        <w:t>.</w:t>
      </w:r>
      <w:r w:rsidR="0023126B">
        <w:rPr>
          <w:i/>
          <w:highlight w:val="yellow"/>
        </w:rPr>
        <w:t xml:space="preserve">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v útulku pro psy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021 - Stavby</w:t>
      </w:r>
    </w:p>
    <w:p w:rsidR="00BC38BD" w:rsidRPr="00EE6BF9" w:rsidRDefault="00BC38BD" w:rsidP="00BC38BD">
      <w:pPr>
        <w:tabs>
          <w:tab w:val="left" w:pos="3030"/>
        </w:tabs>
        <w:jc w:val="both"/>
        <w:rPr>
          <w:b/>
        </w:rPr>
      </w:pPr>
      <w:r w:rsidRPr="00EE6BF9">
        <w:rPr>
          <w:b/>
        </w:rPr>
        <w:t>Účet 028 – Drobný dlouhodobý hmotný majetek</w:t>
      </w:r>
    </w:p>
    <w:p w:rsidR="00EE6BF9" w:rsidRDefault="00156572" w:rsidP="00156572">
      <w:pPr>
        <w:tabs>
          <w:tab w:val="left" w:pos="3030"/>
        </w:tabs>
        <w:jc w:val="both"/>
        <w:rPr>
          <w:i/>
        </w:rPr>
      </w:pPr>
      <w:r w:rsidRPr="00EE6BF9">
        <w:rPr>
          <w:i/>
        </w:rPr>
        <w:t xml:space="preserve">Zjištění: </w:t>
      </w:r>
    </w:p>
    <w:p w:rsidR="00156572" w:rsidRPr="00EE6BF9" w:rsidRDefault="00EE6BF9" w:rsidP="00156572">
      <w:pPr>
        <w:tabs>
          <w:tab w:val="left" w:pos="3030"/>
        </w:tabs>
        <w:jc w:val="both"/>
        <w:rPr>
          <w:i/>
        </w:rPr>
      </w:pPr>
      <w:r>
        <w:rPr>
          <w:i/>
        </w:rPr>
        <w:t>V</w:t>
      </w:r>
      <w:r w:rsidR="00156572" w:rsidRPr="00EE6BF9">
        <w:rPr>
          <w:i/>
        </w:rPr>
        <w:t xml:space="preserve"> útulku </w:t>
      </w:r>
      <w:r>
        <w:rPr>
          <w:i/>
        </w:rPr>
        <w:t xml:space="preserve">pro psy </w:t>
      </w:r>
      <w:r w:rsidR="00156572" w:rsidRPr="00EE6BF9">
        <w:rPr>
          <w:i/>
        </w:rPr>
        <w:t>jsou používány odchytové rukavice, kte</w:t>
      </w:r>
      <w:r>
        <w:rPr>
          <w:i/>
        </w:rPr>
        <w:t>ré byly zakoupeny v roce 2017. J</w:t>
      </w:r>
      <w:r w:rsidR="00156572" w:rsidRPr="00EE6BF9">
        <w:rPr>
          <w:i/>
        </w:rPr>
        <w:t xml:space="preserve">ejich hodnota je 4.593,- Kč. V účetnictví nejsou zachyceny na účtu 028/0070.  </w:t>
      </w:r>
    </w:p>
    <w:p w:rsidR="00156572" w:rsidRPr="00EE6BF9" w:rsidRDefault="00156572" w:rsidP="00156572">
      <w:pPr>
        <w:tabs>
          <w:tab w:val="left" w:pos="3030"/>
        </w:tabs>
        <w:jc w:val="both"/>
        <w:rPr>
          <w:b/>
          <w:i/>
        </w:rPr>
      </w:pPr>
      <w:r w:rsidRPr="00EE6BF9">
        <w:rPr>
          <w:b/>
          <w:i/>
        </w:rPr>
        <w:t>Návrh opatření</w:t>
      </w:r>
      <w:r w:rsidR="00310815">
        <w:rPr>
          <w:b/>
          <w:i/>
        </w:rPr>
        <w:t>:</w:t>
      </w:r>
    </w:p>
    <w:p w:rsidR="00156572" w:rsidRPr="00EE6BF9" w:rsidRDefault="00156572" w:rsidP="00156572">
      <w:pPr>
        <w:tabs>
          <w:tab w:val="left" w:pos="3030"/>
        </w:tabs>
        <w:jc w:val="both"/>
        <w:rPr>
          <w:i/>
        </w:rPr>
      </w:pPr>
      <w:r w:rsidRPr="00EE6BF9">
        <w:rPr>
          <w:i/>
        </w:rPr>
        <w:t xml:space="preserve">V roce 2018 proúčtovat opravu účtování – zaúčtovat odchytové rukavice na účet 028/0070 a zavést do evidence majetku. </w:t>
      </w:r>
    </w:p>
    <w:p w:rsidR="00BC38BD" w:rsidRPr="00310815" w:rsidRDefault="00310815" w:rsidP="00156572">
      <w:pPr>
        <w:tabs>
          <w:tab w:val="left" w:pos="3030"/>
        </w:tabs>
        <w:jc w:val="both"/>
        <w:rPr>
          <w:b/>
          <w:i/>
        </w:rPr>
      </w:pPr>
      <w:r w:rsidRPr="00310815">
        <w:rPr>
          <w:i/>
        </w:rPr>
        <w:t>Termín:</w:t>
      </w:r>
      <w:r w:rsidRPr="00310815">
        <w:rPr>
          <w:b/>
          <w:i/>
        </w:rPr>
        <w:t xml:space="preserve"> do 28. 2.</w:t>
      </w:r>
      <w:r w:rsidR="00156572" w:rsidRPr="00310815">
        <w:rPr>
          <w:b/>
          <w:i/>
        </w:rPr>
        <w:t xml:space="preserve"> 2018</w:t>
      </w:r>
      <w:r w:rsidR="00156572" w:rsidRPr="00310815">
        <w:rPr>
          <w:b/>
        </w:rPr>
        <w:tab/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Majetek v ubytovně čp. 612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Sklad dříví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112 – Materiál na skladě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132 – Zboží na skladě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Sklady všeobecného materiálu – sklad </w:t>
      </w:r>
      <w:proofErr w:type="spellStart"/>
      <w:r w:rsidRPr="009C2B1B">
        <w:rPr>
          <w:b/>
        </w:rPr>
        <w:t>MěÚ</w:t>
      </w:r>
      <w:proofErr w:type="spellEnd"/>
      <w:r w:rsidRPr="009C2B1B">
        <w:rPr>
          <w:b/>
        </w:rPr>
        <w:t>, sklad MPO, sklad JSDH, sklad propagace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112 – Materiál na skladě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132 – Zboží na skladě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lastRenderedPageBreak/>
        <w:t>Dílčí inventarizační komise č. 27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Městská policie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018 – Drobný dlouhodobý nehmotný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Default="00EE6BF9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EE6BF9" w:rsidRPr="009C2B1B" w:rsidRDefault="00EE6BF9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Jednotka sboru dobrovolných hasičů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018 – Drobný dlouhodobý nehmotný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902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RK DOSPRA - Majetek svěřený do správy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30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Opravné položky k pohledávkám, finanční účty, pohledávky a závazky a dohadné účty RK DOSPRA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194 – Opravné položky k odběratelům (k účtu 311)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231 – Základní běžný účet ÚSC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261 – Pokladna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262 – Peníze na cestě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311 – Odběratelé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314 – Krátkodobé poskytnuté zálohy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321 – Dodavatelé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324 – Krátkodobé přijaté zálohy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343 – Daň z přidané hodnoty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377 – Ostatní krátkodobé pohledávky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378 – Ostatní krátkodobé závazky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381 – Náklady příštích období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385 – Příjmy příštích období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388 – Dohadné účty aktivní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389 – Dohadný účet pasivní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469 – Dlouhodobé pohledávky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lastRenderedPageBreak/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31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401 – Jmění účetní jednotky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408 – Opravy minulých období</w:t>
      </w:r>
    </w:p>
    <w:p w:rsidR="00BC38BD" w:rsidRPr="009C2B1B" w:rsidRDefault="00BC38BD" w:rsidP="00BC38BD">
      <w:pPr>
        <w:tabs>
          <w:tab w:val="left" w:pos="3030"/>
        </w:tabs>
        <w:jc w:val="both"/>
      </w:pPr>
      <w:r w:rsidRPr="009C2B1B"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33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Účet 419 – Ostatní fondy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  <w:r>
        <w:t>Zápisy dílčích inventarizačních komisí jsou přílohou tohoto zápisu.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BC38BD" w:rsidRDefault="00894BD9" w:rsidP="00BC38BD">
      <w:pPr>
        <w:jc w:val="both"/>
      </w:pPr>
      <w:r>
        <w:t>V Ostrově 16. 2. 2018</w:t>
      </w:r>
      <w:r w:rsidR="00C976FB">
        <w:t xml:space="preserve"> 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  <w:r>
        <w:t xml:space="preserve">                                              </w:t>
      </w:r>
    </w:p>
    <w:p w:rsidR="00BC38BD" w:rsidRDefault="00BC38BD" w:rsidP="00BC38BD">
      <w:pPr>
        <w:jc w:val="both"/>
      </w:pPr>
      <w:r>
        <w:t xml:space="preserve">                                            </w:t>
      </w:r>
    </w:p>
    <w:p w:rsidR="00BC38BD" w:rsidRDefault="00BC38BD" w:rsidP="00BC38BD">
      <w:r>
        <w:t xml:space="preserve">             Ing. Alena Niklová Ph.D.                                          Ing. Jana Punčochářová</w:t>
      </w:r>
    </w:p>
    <w:p w:rsidR="00BC38BD" w:rsidRDefault="00BC38BD" w:rsidP="00BC38BD">
      <w:r>
        <w:t xml:space="preserve">                    předseda </w:t>
      </w:r>
      <w:proofErr w:type="gramStart"/>
      <w:r>
        <w:t>HIK                                                            tajemnice</w:t>
      </w:r>
      <w:proofErr w:type="gramEnd"/>
      <w:r>
        <w:t xml:space="preserve"> </w:t>
      </w:r>
      <w:proofErr w:type="spellStart"/>
      <w:r>
        <w:t>MěÚ</w:t>
      </w:r>
      <w:proofErr w:type="spellEnd"/>
    </w:p>
    <w:p w:rsidR="00BC38BD" w:rsidRDefault="00BC38BD" w:rsidP="00BC38BD"/>
    <w:p w:rsidR="00BC38BD" w:rsidRDefault="00BC38BD" w:rsidP="00CE1DD9">
      <w:pPr>
        <w:tabs>
          <w:tab w:val="left" w:pos="3030"/>
        </w:tabs>
        <w:jc w:val="both"/>
      </w:pPr>
    </w:p>
    <w:p w:rsidR="00BC38BD" w:rsidRDefault="00BC38BD" w:rsidP="00CE1DD9">
      <w:pPr>
        <w:tabs>
          <w:tab w:val="left" w:pos="3030"/>
        </w:tabs>
        <w:jc w:val="both"/>
      </w:pPr>
    </w:p>
    <w:p w:rsidR="00841AB7" w:rsidRPr="00841AB7" w:rsidRDefault="00841AB7" w:rsidP="00CE1DD9">
      <w:pPr>
        <w:tabs>
          <w:tab w:val="left" w:pos="3030"/>
        </w:tabs>
        <w:jc w:val="both"/>
        <w:rPr>
          <w:b/>
        </w:rPr>
      </w:pPr>
    </w:p>
    <w:sectPr w:rsidR="00841AB7" w:rsidRPr="00841AB7" w:rsidSect="005E09BF">
      <w:footerReference w:type="default" r:id="rId8"/>
      <w:pgSz w:w="11906" w:h="16838" w:code="9"/>
      <w:pgMar w:top="113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F5" w:rsidRDefault="00A425F5" w:rsidP="00283AEF">
      <w:r>
        <w:separator/>
      </w:r>
    </w:p>
  </w:endnote>
  <w:endnote w:type="continuationSeparator" w:id="0">
    <w:p w:rsidR="00A425F5" w:rsidRDefault="00A425F5" w:rsidP="002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15" w:rsidRDefault="003108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765">
      <w:rPr>
        <w:noProof/>
      </w:rPr>
      <w:t>20</w:t>
    </w:r>
    <w:r>
      <w:rPr>
        <w:noProof/>
      </w:rPr>
      <w:fldChar w:fldCharType="end"/>
    </w:r>
  </w:p>
  <w:p w:rsidR="00310815" w:rsidRDefault="00310815" w:rsidP="007A04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F5" w:rsidRDefault="00A425F5" w:rsidP="00283AEF">
      <w:r>
        <w:separator/>
      </w:r>
    </w:p>
  </w:footnote>
  <w:footnote w:type="continuationSeparator" w:id="0">
    <w:p w:rsidR="00A425F5" w:rsidRDefault="00A425F5" w:rsidP="002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5B6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255"/>
    <w:multiLevelType w:val="hybridMultilevel"/>
    <w:tmpl w:val="CF68693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E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1F7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E2D"/>
    <w:multiLevelType w:val="hybridMultilevel"/>
    <w:tmpl w:val="A1303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7FC"/>
    <w:multiLevelType w:val="hybridMultilevel"/>
    <w:tmpl w:val="C5C80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AE8"/>
    <w:multiLevelType w:val="hybridMultilevel"/>
    <w:tmpl w:val="7E644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2205"/>
    <w:multiLevelType w:val="hybridMultilevel"/>
    <w:tmpl w:val="816C830A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030A"/>
    <w:multiLevelType w:val="hybridMultilevel"/>
    <w:tmpl w:val="16148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629B0">
      <w:numFmt w:val="bullet"/>
      <w:lvlText w:val=" 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38C5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934D7"/>
    <w:multiLevelType w:val="hybridMultilevel"/>
    <w:tmpl w:val="6ED20208"/>
    <w:lvl w:ilvl="0" w:tplc="A5788B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F40629B0">
      <w:numFmt w:val="bullet"/>
      <w:lvlText w:val=" 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  <w:color w:val="000000"/>
      </w:rPr>
    </w:lvl>
    <w:lvl w:ilvl="2" w:tplc="C6E6E0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40629B0">
      <w:numFmt w:val="bullet"/>
      <w:lvlText w:val=" "/>
      <w:lvlJc w:val="left"/>
      <w:pPr>
        <w:tabs>
          <w:tab w:val="num" w:pos="3457"/>
        </w:tabs>
        <w:ind w:left="3457" w:hanging="397"/>
      </w:pPr>
      <w:rPr>
        <w:rFonts w:ascii="Times New Roman" w:eastAsia="Times New Roman" w:hAnsi="Times New Roman" w:cs="Times New Roman"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46D182D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BDF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105B"/>
    <w:multiLevelType w:val="hybridMultilevel"/>
    <w:tmpl w:val="83CCB35C"/>
    <w:lvl w:ilvl="0" w:tplc="D5C8F264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545C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366C0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515A"/>
    <w:multiLevelType w:val="hybridMultilevel"/>
    <w:tmpl w:val="4CC8F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65A2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C535C"/>
    <w:multiLevelType w:val="hybridMultilevel"/>
    <w:tmpl w:val="8CD2EC0E"/>
    <w:lvl w:ilvl="0" w:tplc="6D76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7"/>
  </w:num>
  <w:num w:numId="12">
    <w:abstractNumId w:val="19"/>
  </w:num>
  <w:num w:numId="13">
    <w:abstractNumId w:val="10"/>
  </w:num>
  <w:num w:numId="14">
    <w:abstractNumId w:val="18"/>
  </w:num>
  <w:num w:numId="15">
    <w:abstractNumId w:val="1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B"/>
    <w:rsid w:val="00001675"/>
    <w:rsid w:val="0001596F"/>
    <w:rsid w:val="00017CA6"/>
    <w:rsid w:val="00031CC5"/>
    <w:rsid w:val="00036C41"/>
    <w:rsid w:val="0004649A"/>
    <w:rsid w:val="000465DF"/>
    <w:rsid w:val="0004671C"/>
    <w:rsid w:val="00073C5F"/>
    <w:rsid w:val="0008516A"/>
    <w:rsid w:val="000A5395"/>
    <w:rsid w:val="000A69BB"/>
    <w:rsid w:val="000C6264"/>
    <w:rsid w:val="000D7F0F"/>
    <w:rsid w:val="000E2F15"/>
    <w:rsid w:val="000F3363"/>
    <w:rsid w:val="000F7FE2"/>
    <w:rsid w:val="00105C1C"/>
    <w:rsid w:val="001167C6"/>
    <w:rsid w:val="001200D3"/>
    <w:rsid w:val="0012358A"/>
    <w:rsid w:val="0013180A"/>
    <w:rsid w:val="00134ACA"/>
    <w:rsid w:val="00152A12"/>
    <w:rsid w:val="00156572"/>
    <w:rsid w:val="001600BC"/>
    <w:rsid w:val="00162321"/>
    <w:rsid w:val="001917DA"/>
    <w:rsid w:val="00191977"/>
    <w:rsid w:val="00195D2E"/>
    <w:rsid w:val="001D0054"/>
    <w:rsid w:val="001E74F2"/>
    <w:rsid w:val="001F1D0A"/>
    <w:rsid w:val="002141E2"/>
    <w:rsid w:val="00227913"/>
    <w:rsid w:val="0023126B"/>
    <w:rsid w:val="00233518"/>
    <w:rsid w:val="002367B3"/>
    <w:rsid w:val="00245D80"/>
    <w:rsid w:val="00246741"/>
    <w:rsid w:val="002614E4"/>
    <w:rsid w:val="00264D2A"/>
    <w:rsid w:val="00283AEF"/>
    <w:rsid w:val="002919B7"/>
    <w:rsid w:val="002926BB"/>
    <w:rsid w:val="0029393F"/>
    <w:rsid w:val="002965C5"/>
    <w:rsid w:val="002B5AA8"/>
    <w:rsid w:val="002C6F05"/>
    <w:rsid w:val="002E277F"/>
    <w:rsid w:val="002E426C"/>
    <w:rsid w:val="002E459B"/>
    <w:rsid w:val="002E67DA"/>
    <w:rsid w:val="002F3EC2"/>
    <w:rsid w:val="00301615"/>
    <w:rsid w:val="00304D0E"/>
    <w:rsid w:val="00310725"/>
    <w:rsid w:val="00310815"/>
    <w:rsid w:val="00312743"/>
    <w:rsid w:val="003241D5"/>
    <w:rsid w:val="0033689B"/>
    <w:rsid w:val="00337D90"/>
    <w:rsid w:val="00342DDB"/>
    <w:rsid w:val="00346D09"/>
    <w:rsid w:val="00367770"/>
    <w:rsid w:val="00373F3F"/>
    <w:rsid w:val="00384512"/>
    <w:rsid w:val="00390223"/>
    <w:rsid w:val="003925CD"/>
    <w:rsid w:val="003B55BD"/>
    <w:rsid w:val="003C5EB2"/>
    <w:rsid w:val="003E0BBA"/>
    <w:rsid w:val="003F341A"/>
    <w:rsid w:val="00416E10"/>
    <w:rsid w:val="004209EF"/>
    <w:rsid w:val="00423305"/>
    <w:rsid w:val="00426D0F"/>
    <w:rsid w:val="004272AD"/>
    <w:rsid w:val="00431A05"/>
    <w:rsid w:val="00442C43"/>
    <w:rsid w:val="004476E6"/>
    <w:rsid w:val="00450F4B"/>
    <w:rsid w:val="004614E2"/>
    <w:rsid w:val="00471A3F"/>
    <w:rsid w:val="0047432E"/>
    <w:rsid w:val="0048352F"/>
    <w:rsid w:val="00487480"/>
    <w:rsid w:val="00495376"/>
    <w:rsid w:val="004B6392"/>
    <w:rsid w:val="004C2234"/>
    <w:rsid w:val="004D03B9"/>
    <w:rsid w:val="004D7D25"/>
    <w:rsid w:val="004E7577"/>
    <w:rsid w:val="004F4BBE"/>
    <w:rsid w:val="0050106D"/>
    <w:rsid w:val="0050655E"/>
    <w:rsid w:val="00510EA9"/>
    <w:rsid w:val="00512D39"/>
    <w:rsid w:val="0051552C"/>
    <w:rsid w:val="005423E0"/>
    <w:rsid w:val="005431E2"/>
    <w:rsid w:val="0054590A"/>
    <w:rsid w:val="00555A41"/>
    <w:rsid w:val="005613DF"/>
    <w:rsid w:val="00584E94"/>
    <w:rsid w:val="00585A31"/>
    <w:rsid w:val="005A644E"/>
    <w:rsid w:val="005B3DC7"/>
    <w:rsid w:val="005D06DE"/>
    <w:rsid w:val="005D1DCC"/>
    <w:rsid w:val="005D1DF9"/>
    <w:rsid w:val="005D29D9"/>
    <w:rsid w:val="005E09BF"/>
    <w:rsid w:val="005E6A50"/>
    <w:rsid w:val="00602116"/>
    <w:rsid w:val="0065024E"/>
    <w:rsid w:val="006509D5"/>
    <w:rsid w:val="0066162F"/>
    <w:rsid w:val="00663ACE"/>
    <w:rsid w:val="00665BA3"/>
    <w:rsid w:val="00680DDA"/>
    <w:rsid w:val="006879C6"/>
    <w:rsid w:val="006C299B"/>
    <w:rsid w:val="006D4A81"/>
    <w:rsid w:val="006E0CC7"/>
    <w:rsid w:val="006F11EE"/>
    <w:rsid w:val="00704E89"/>
    <w:rsid w:val="0070616E"/>
    <w:rsid w:val="007304D0"/>
    <w:rsid w:val="00733DE6"/>
    <w:rsid w:val="00736970"/>
    <w:rsid w:val="00750F56"/>
    <w:rsid w:val="0075254F"/>
    <w:rsid w:val="0076124A"/>
    <w:rsid w:val="007671E5"/>
    <w:rsid w:val="00772072"/>
    <w:rsid w:val="00773E8E"/>
    <w:rsid w:val="00776E2C"/>
    <w:rsid w:val="007A04D0"/>
    <w:rsid w:val="007A0700"/>
    <w:rsid w:val="007A1A96"/>
    <w:rsid w:val="007A2EF4"/>
    <w:rsid w:val="007A2FB1"/>
    <w:rsid w:val="007B3FC7"/>
    <w:rsid w:val="007C3274"/>
    <w:rsid w:val="007C4F9B"/>
    <w:rsid w:val="007C5A77"/>
    <w:rsid w:val="007E3AAB"/>
    <w:rsid w:val="007E45AB"/>
    <w:rsid w:val="007E5B16"/>
    <w:rsid w:val="007F2558"/>
    <w:rsid w:val="007F634E"/>
    <w:rsid w:val="00802AD7"/>
    <w:rsid w:val="00803DF8"/>
    <w:rsid w:val="00830432"/>
    <w:rsid w:val="00834E61"/>
    <w:rsid w:val="00841AB7"/>
    <w:rsid w:val="008526C9"/>
    <w:rsid w:val="0086559B"/>
    <w:rsid w:val="008779C9"/>
    <w:rsid w:val="00880B97"/>
    <w:rsid w:val="00894BD9"/>
    <w:rsid w:val="00896B6F"/>
    <w:rsid w:val="008C66CB"/>
    <w:rsid w:val="008D30C3"/>
    <w:rsid w:val="008D673E"/>
    <w:rsid w:val="008F080D"/>
    <w:rsid w:val="008F1ED5"/>
    <w:rsid w:val="008F32C8"/>
    <w:rsid w:val="008F3939"/>
    <w:rsid w:val="0093012E"/>
    <w:rsid w:val="00970B40"/>
    <w:rsid w:val="0097137F"/>
    <w:rsid w:val="00986F88"/>
    <w:rsid w:val="00995293"/>
    <w:rsid w:val="00995B35"/>
    <w:rsid w:val="00996052"/>
    <w:rsid w:val="009A4102"/>
    <w:rsid w:val="009B3189"/>
    <w:rsid w:val="009C06BA"/>
    <w:rsid w:val="009C1567"/>
    <w:rsid w:val="009C3B18"/>
    <w:rsid w:val="009D3C4E"/>
    <w:rsid w:val="00A06705"/>
    <w:rsid w:val="00A31EB2"/>
    <w:rsid w:val="00A32009"/>
    <w:rsid w:val="00A3566C"/>
    <w:rsid w:val="00A36F6A"/>
    <w:rsid w:val="00A425F5"/>
    <w:rsid w:val="00A44E8B"/>
    <w:rsid w:val="00A617E9"/>
    <w:rsid w:val="00A7501C"/>
    <w:rsid w:val="00A77D94"/>
    <w:rsid w:val="00A818EF"/>
    <w:rsid w:val="00AA2501"/>
    <w:rsid w:val="00AA671E"/>
    <w:rsid w:val="00AF5C98"/>
    <w:rsid w:val="00B53D76"/>
    <w:rsid w:val="00B84DBC"/>
    <w:rsid w:val="00B94A63"/>
    <w:rsid w:val="00B96AF0"/>
    <w:rsid w:val="00BA13E5"/>
    <w:rsid w:val="00BB1AB0"/>
    <w:rsid w:val="00BB5863"/>
    <w:rsid w:val="00BB61EF"/>
    <w:rsid w:val="00BC10FA"/>
    <w:rsid w:val="00BC38BD"/>
    <w:rsid w:val="00BD211A"/>
    <w:rsid w:val="00BE6C29"/>
    <w:rsid w:val="00C00060"/>
    <w:rsid w:val="00C032D8"/>
    <w:rsid w:val="00C22FD5"/>
    <w:rsid w:val="00C2344E"/>
    <w:rsid w:val="00C24335"/>
    <w:rsid w:val="00C43D2D"/>
    <w:rsid w:val="00C46220"/>
    <w:rsid w:val="00C46338"/>
    <w:rsid w:val="00C478E7"/>
    <w:rsid w:val="00C54830"/>
    <w:rsid w:val="00C62EB3"/>
    <w:rsid w:val="00C80266"/>
    <w:rsid w:val="00C87972"/>
    <w:rsid w:val="00C976FB"/>
    <w:rsid w:val="00CC4CB1"/>
    <w:rsid w:val="00CC6ABF"/>
    <w:rsid w:val="00CD419E"/>
    <w:rsid w:val="00CE1DD9"/>
    <w:rsid w:val="00CE4E30"/>
    <w:rsid w:val="00CF1BE7"/>
    <w:rsid w:val="00CF334A"/>
    <w:rsid w:val="00CF3BBB"/>
    <w:rsid w:val="00D02A44"/>
    <w:rsid w:val="00D103C4"/>
    <w:rsid w:val="00D17EFB"/>
    <w:rsid w:val="00D228B3"/>
    <w:rsid w:val="00D232E4"/>
    <w:rsid w:val="00D35904"/>
    <w:rsid w:val="00D37773"/>
    <w:rsid w:val="00D4426A"/>
    <w:rsid w:val="00D507E1"/>
    <w:rsid w:val="00D536B8"/>
    <w:rsid w:val="00D55551"/>
    <w:rsid w:val="00D67DA2"/>
    <w:rsid w:val="00D74AEE"/>
    <w:rsid w:val="00D91103"/>
    <w:rsid w:val="00DA1386"/>
    <w:rsid w:val="00DA50E0"/>
    <w:rsid w:val="00DC0BD5"/>
    <w:rsid w:val="00DC5D52"/>
    <w:rsid w:val="00DD202F"/>
    <w:rsid w:val="00E14765"/>
    <w:rsid w:val="00E16631"/>
    <w:rsid w:val="00E16BBF"/>
    <w:rsid w:val="00E2195C"/>
    <w:rsid w:val="00E27762"/>
    <w:rsid w:val="00E27DDF"/>
    <w:rsid w:val="00E347A4"/>
    <w:rsid w:val="00E36DE6"/>
    <w:rsid w:val="00E447B4"/>
    <w:rsid w:val="00E61256"/>
    <w:rsid w:val="00E73606"/>
    <w:rsid w:val="00E76370"/>
    <w:rsid w:val="00EA1B64"/>
    <w:rsid w:val="00ED490D"/>
    <w:rsid w:val="00EE4270"/>
    <w:rsid w:val="00EE6BF9"/>
    <w:rsid w:val="00EF15BA"/>
    <w:rsid w:val="00EF595E"/>
    <w:rsid w:val="00EF6873"/>
    <w:rsid w:val="00EF7387"/>
    <w:rsid w:val="00F005D1"/>
    <w:rsid w:val="00F103AE"/>
    <w:rsid w:val="00F16B4E"/>
    <w:rsid w:val="00F206A1"/>
    <w:rsid w:val="00F266D5"/>
    <w:rsid w:val="00F32319"/>
    <w:rsid w:val="00F33770"/>
    <w:rsid w:val="00F33CCE"/>
    <w:rsid w:val="00F52B5A"/>
    <w:rsid w:val="00F553DE"/>
    <w:rsid w:val="00F573A3"/>
    <w:rsid w:val="00F70A05"/>
    <w:rsid w:val="00F76F58"/>
    <w:rsid w:val="00F96B63"/>
    <w:rsid w:val="00FD64F9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941912-44F9-444F-83F8-321A3C7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6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879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83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AE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83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A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7E9"/>
    <w:pPr>
      <w:ind w:left="708"/>
    </w:pPr>
  </w:style>
  <w:style w:type="character" w:customStyle="1" w:styleId="Nadpis3Char">
    <w:name w:val="Nadpis 3 Char"/>
    <w:basedOn w:val="Standardnpsmoodstavce"/>
    <w:link w:val="Nadpis3"/>
    <w:rsid w:val="006879C6"/>
    <w:rPr>
      <w:rFonts w:ascii="Arial" w:hAnsi="Arial" w:cs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F4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F4B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4B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FEFA-9B25-4505-9233-BF3BF79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4476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 Rakovnik</Company>
  <LinksUpToDate>false</LinksUpToDate>
  <CharactersWithSpaces>30829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</dc:creator>
  <cp:lastModifiedBy>Uživatel systému Windows</cp:lastModifiedBy>
  <cp:revision>4</cp:revision>
  <cp:lastPrinted>2018-02-19T15:43:00Z</cp:lastPrinted>
  <dcterms:created xsi:type="dcterms:W3CDTF">2018-03-22T08:44:00Z</dcterms:created>
  <dcterms:modified xsi:type="dcterms:W3CDTF">2018-03-26T11:22:00Z</dcterms:modified>
</cp:coreProperties>
</file>